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41" w:rsidRDefault="002B6741" w:rsidP="002B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741" w:rsidRDefault="002B6741" w:rsidP="002B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741" w:rsidRPr="002B6741" w:rsidRDefault="002B6741" w:rsidP="002B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6741" w:rsidRPr="002B6741" w:rsidRDefault="002B6741" w:rsidP="002B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B6741" w:rsidRPr="002B6741" w:rsidRDefault="002B6741" w:rsidP="002B674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741" w:rsidRPr="002B6741" w:rsidRDefault="002B6741" w:rsidP="002B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741" w:rsidRPr="002B6741" w:rsidRDefault="002B6741" w:rsidP="002B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B6741" w:rsidRPr="002B6741" w:rsidRDefault="002B6741" w:rsidP="002B6741">
      <w:pPr>
        <w:spacing w:after="0"/>
        <w:rPr>
          <w:rFonts w:ascii="Times New Roman" w:hAnsi="Times New Roman" w:cs="Times New Roman"/>
        </w:rPr>
      </w:pPr>
      <w:r w:rsidRPr="002B674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20 декабря</w:t>
      </w:r>
      <w:r w:rsidRPr="002B6741"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 xml:space="preserve"> </w:t>
      </w:r>
      <w:r w:rsidRPr="002B6741">
        <w:rPr>
          <w:rFonts w:ascii="Times New Roman" w:hAnsi="Times New Roman" w:cs="Times New Roman"/>
        </w:rPr>
        <w:t xml:space="preserve">г.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B674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307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</w:rPr>
      </w:pPr>
      <w:r w:rsidRPr="002B6741">
        <w:rPr>
          <w:rFonts w:ascii="Times New Roman" w:hAnsi="Times New Roman" w:cs="Times New Roman"/>
        </w:rPr>
        <w:t xml:space="preserve">             </w:t>
      </w:r>
      <w:proofErr w:type="spellStart"/>
      <w:r w:rsidRPr="002B6741">
        <w:rPr>
          <w:rFonts w:ascii="Times New Roman" w:hAnsi="Times New Roman" w:cs="Times New Roman"/>
        </w:rPr>
        <w:t>с</w:t>
      </w:r>
      <w:proofErr w:type="gramStart"/>
      <w:r w:rsidRPr="002B6741">
        <w:rPr>
          <w:rFonts w:ascii="Times New Roman" w:hAnsi="Times New Roman" w:cs="Times New Roman"/>
        </w:rPr>
        <w:t>.Т</w:t>
      </w:r>
      <w:proofErr w:type="gramEnd"/>
      <w:r w:rsidRPr="002B6741">
        <w:rPr>
          <w:rFonts w:ascii="Times New Roman" w:hAnsi="Times New Roman" w:cs="Times New Roman"/>
        </w:rPr>
        <w:t>росна</w:t>
      </w:r>
      <w:proofErr w:type="spellEnd"/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sz w:val="28"/>
          <w:szCs w:val="28"/>
        </w:rPr>
        <w:t xml:space="preserve"> </w:t>
      </w:r>
      <w:r w:rsidRPr="002B674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 xml:space="preserve">предоставления общедоступного и бесплатного 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 xml:space="preserve">дошкольного, начального общего, основного общего, 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 xml:space="preserve">среднего общего образования </w:t>
      </w:r>
      <w:proofErr w:type="gramStart"/>
      <w:r w:rsidRPr="002B674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B6741">
        <w:rPr>
          <w:rFonts w:ascii="Times New Roman" w:hAnsi="Times New Roman" w:cs="Times New Roman"/>
          <w:b/>
          <w:sz w:val="28"/>
          <w:szCs w:val="28"/>
        </w:rPr>
        <w:t xml:space="preserve"> основным 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общеобразовательным программам в </w:t>
      </w:r>
      <w:proofErr w:type="gramStart"/>
      <w:r w:rsidRPr="002B6741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2B67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proofErr w:type="gramStart"/>
      <w:r w:rsidRPr="002B6741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2B6741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2B6741" w:rsidRPr="002B6741" w:rsidRDefault="002B6741" w:rsidP="002B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>Троснянского района</w:t>
      </w:r>
    </w:p>
    <w:p w:rsidR="002B6741" w:rsidRDefault="002B6741" w:rsidP="002B6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741" w:rsidRPr="002B6741" w:rsidRDefault="002B6741" w:rsidP="002B6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B6741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29.12. 2012 г. №273 –ФЗ  «Об образовании в Российской Федерации», Федеральным Законом от    06.10.2003 года №131-ФЗ «Об общих принципах организации местного самоуправления  в Российской Федерации», в целях реализации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proofErr w:type="gramEnd"/>
      <w:r w:rsidRPr="002B6741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B6741" w:rsidRPr="002B6741" w:rsidRDefault="002B6741" w:rsidP="002B6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741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proofErr w:type="spellStart"/>
      <w:proofErr w:type="gramStart"/>
      <w:r w:rsidRPr="002B674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B674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B674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B6741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B6741" w:rsidRPr="002B6741" w:rsidRDefault="002B6741" w:rsidP="002B6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741">
        <w:rPr>
          <w:rFonts w:ascii="Times New Roman" w:hAnsi="Times New Roman" w:cs="Times New Roman"/>
          <w:sz w:val="28"/>
          <w:szCs w:val="28"/>
        </w:rPr>
        <w:t xml:space="preserve">         1.Утвердить 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территории Троснянского района  согласно приложению.</w:t>
      </w:r>
    </w:p>
    <w:p w:rsidR="002B6741" w:rsidRPr="002B6741" w:rsidRDefault="002B6741" w:rsidP="002B6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74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B6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67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B6741">
        <w:rPr>
          <w:rFonts w:ascii="Times New Roman" w:hAnsi="Times New Roman" w:cs="Times New Roman"/>
          <w:sz w:val="28"/>
          <w:szCs w:val="28"/>
        </w:rPr>
        <w:t>Фроловичева</w:t>
      </w:r>
      <w:proofErr w:type="spellEnd"/>
      <w:r w:rsidRPr="002B6741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B6741" w:rsidRPr="002B6741" w:rsidRDefault="002B6741" w:rsidP="002B6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16C" w:rsidRPr="002B6741" w:rsidRDefault="002B6741" w:rsidP="002B6741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2B6741">
        <w:rPr>
          <w:rFonts w:ascii="Times New Roman" w:hAnsi="Times New Roman" w:cs="Times New Roman"/>
          <w:b/>
          <w:sz w:val="28"/>
          <w:szCs w:val="28"/>
        </w:rPr>
        <w:t>Глава района                                                     А.И.Насонов</w:t>
      </w:r>
    </w:p>
    <w:sectPr w:rsidR="0098116C" w:rsidRPr="002B6741" w:rsidSect="002B67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741"/>
    <w:rsid w:val="002B6741"/>
    <w:rsid w:val="0098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>Отдел образования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2018-01-19T06:10:00Z</dcterms:created>
  <dcterms:modified xsi:type="dcterms:W3CDTF">2018-01-19T06:13:00Z</dcterms:modified>
</cp:coreProperties>
</file>