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5D" w:rsidRPr="00F0725D" w:rsidRDefault="00F0725D" w:rsidP="00F0725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F0725D">
        <w:rPr>
          <w:rFonts w:ascii="Arial" w:hAnsi="Arial" w:cs="Arial"/>
          <w:sz w:val="28"/>
          <w:szCs w:val="28"/>
        </w:rPr>
        <w:t>РОССИЙСКАЯ ФЕДЕРАЦИЯ</w:t>
      </w:r>
    </w:p>
    <w:p w:rsidR="00F0725D" w:rsidRPr="00F0725D" w:rsidRDefault="00F0725D" w:rsidP="00F0725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F0725D">
        <w:rPr>
          <w:rFonts w:ascii="Arial" w:hAnsi="Arial" w:cs="Arial"/>
          <w:sz w:val="28"/>
          <w:szCs w:val="28"/>
        </w:rPr>
        <w:t>ОРЛОВСКАЯ ОБЛАСТЬ</w:t>
      </w:r>
    </w:p>
    <w:p w:rsidR="00F0725D" w:rsidRPr="00F0725D" w:rsidRDefault="00F0725D" w:rsidP="00F0725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F0725D">
        <w:rPr>
          <w:rFonts w:ascii="Arial" w:hAnsi="Arial" w:cs="Arial"/>
          <w:sz w:val="28"/>
          <w:szCs w:val="28"/>
        </w:rPr>
        <w:t>ТРОСНЯНСКИЙ РАЙОННЫЙ СОВЕТ НАРОДНЫХ ДЕПУТАТОВ</w:t>
      </w:r>
    </w:p>
    <w:p w:rsidR="00F0725D" w:rsidRDefault="00F0725D" w:rsidP="00F0725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F0725D">
        <w:rPr>
          <w:rFonts w:ascii="Arial" w:hAnsi="Arial" w:cs="Arial"/>
          <w:sz w:val="28"/>
          <w:szCs w:val="28"/>
        </w:rPr>
        <w:t>ПОСТАНОВЛЕНИЕ</w:t>
      </w:r>
    </w:p>
    <w:p w:rsidR="00F0725D" w:rsidRDefault="00F0725D" w:rsidP="00F0725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F0725D" w:rsidRDefault="00F0725D" w:rsidP="00F0725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F0725D" w:rsidRPr="00F0725D" w:rsidRDefault="00F0725D" w:rsidP="00F0725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F0725D" w:rsidRDefault="00F0725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22 октября 2009 года №224</w:t>
      </w:r>
    </w:p>
    <w:p w:rsidR="00F0725D" w:rsidRPr="00F0725D" w:rsidRDefault="00F0725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F0725D" w:rsidRDefault="00F0725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0725D">
        <w:rPr>
          <w:rFonts w:ascii="Arial" w:hAnsi="Arial" w:cs="Arial"/>
          <w:sz w:val="28"/>
          <w:szCs w:val="28"/>
        </w:rPr>
        <w:t xml:space="preserve">О внесении поправок в </w:t>
      </w:r>
    </w:p>
    <w:p w:rsidR="00F0725D" w:rsidRDefault="00F0725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0725D">
        <w:rPr>
          <w:rFonts w:ascii="Arial" w:hAnsi="Arial" w:cs="Arial"/>
          <w:sz w:val="28"/>
          <w:szCs w:val="28"/>
        </w:rPr>
        <w:t>бюджет муниципального района 2009 года</w:t>
      </w:r>
    </w:p>
    <w:p w:rsidR="00F0725D" w:rsidRPr="00F0725D" w:rsidRDefault="00F0725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F0725D" w:rsidRPr="00F0725D" w:rsidRDefault="00F0725D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  <w:r w:rsidRPr="00F0725D">
        <w:rPr>
          <w:rFonts w:ascii="Arial" w:hAnsi="Arial" w:cs="Arial"/>
          <w:sz w:val="28"/>
          <w:szCs w:val="28"/>
        </w:rPr>
        <w:t>Троснянский районный Совет народных депутатов ПОСТАНОВЛЯЕТ:</w:t>
      </w:r>
    </w:p>
    <w:p w:rsidR="00F0725D" w:rsidRPr="00F0725D" w:rsidRDefault="00F0725D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  <w:r w:rsidRPr="00F0725D">
        <w:rPr>
          <w:rFonts w:ascii="Arial" w:hAnsi="Arial" w:cs="Arial"/>
          <w:sz w:val="28"/>
          <w:szCs w:val="28"/>
        </w:rPr>
        <w:t>1.   Внести   изменения   и   дополнения   в      бюджет   Троснянского муниципального района 2009 года ( прилагается).</w:t>
      </w:r>
    </w:p>
    <w:p w:rsidR="00F0725D" w:rsidRPr="00F0725D" w:rsidRDefault="00F0725D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  <w:r w:rsidRPr="00F0725D">
        <w:rPr>
          <w:rFonts w:ascii="Arial" w:hAnsi="Arial" w:cs="Arial"/>
          <w:sz w:val="28"/>
          <w:szCs w:val="28"/>
        </w:rPr>
        <w:t>2.Утвердить бюджет по доходам с учетом поправок в сумме 196095,4 тыс.рублей (согласно приложению 2).</w:t>
      </w:r>
    </w:p>
    <w:p w:rsidR="00F0725D" w:rsidRPr="00F0725D" w:rsidRDefault="00F0725D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  <w:r w:rsidRPr="00F0725D">
        <w:rPr>
          <w:rFonts w:ascii="Arial" w:hAnsi="Arial" w:cs="Arial"/>
          <w:sz w:val="28"/>
          <w:szCs w:val="28"/>
        </w:rPr>
        <w:t>3.Утвердить функциональную и ведомственную структуры расходов на 2009 год с учетом изменений и дополнений в сумме 196288,4 тыс. рублей (согласно приложениям 3,4,5).</w:t>
      </w:r>
    </w:p>
    <w:p w:rsidR="00F0725D" w:rsidRPr="00F0725D" w:rsidRDefault="00F0725D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  <w:r w:rsidRPr="00F0725D">
        <w:rPr>
          <w:rFonts w:ascii="Arial" w:hAnsi="Arial" w:cs="Arial"/>
          <w:sz w:val="28"/>
          <w:szCs w:val="28"/>
        </w:rPr>
        <w:t>4. Утвердить дефицит бюджета муниципального района 193 тыс. рублей;</w:t>
      </w:r>
    </w:p>
    <w:p w:rsidR="00F0725D" w:rsidRPr="00F0725D" w:rsidRDefault="00F0725D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  <w:r w:rsidRPr="00F0725D">
        <w:rPr>
          <w:rFonts w:ascii="Arial" w:hAnsi="Arial" w:cs="Arial"/>
          <w:sz w:val="28"/>
          <w:szCs w:val="28"/>
        </w:rPr>
        <w:t>5.Утвердить источники финансирования дефицита бюджета муниципального района на 2009 год согласно приложению № 1</w:t>
      </w:r>
    </w:p>
    <w:p w:rsidR="00F0725D" w:rsidRPr="00F0725D" w:rsidRDefault="00F0725D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Pr="00F0725D">
        <w:rPr>
          <w:rFonts w:ascii="Arial" w:hAnsi="Arial" w:cs="Arial"/>
          <w:sz w:val="28"/>
          <w:szCs w:val="28"/>
        </w:rPr>
        <w:t>Утвердить районный фонд компенсаций в сумме 477,4 тыс. рублей ( согласно приложению № 6).</w:t>
      </w:r>
    </w:p>
    <w:p w:rsidR="00F0725D" w:rsidRPr="00F0725D" w:rsidRDefault="00F0725D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  <w:r w:rsidRPr="00F0725D">
        <w:rPr>
          <w:rFonts w:ascii="Arial" w:hAnsi="Arial" w:cs="Arial"/>
          <w:sz w:val="28"/>
          <w:szCs w:val="28"/>
        </w:rPr>
        <w:t>7.У твердить расходы бюджета на финансирование капитального строительства и капитального ремонта объектов социальной сферы, финансируемых за счет средств бюджета района в сумме 51466,88 тыс. рублей (согласно приложению 7).</w:t>
      </w:r>
    </w:p>
    <w:p w:rsidR="00F0725D" w:rsidRPr="00F0725D" w:rsidRDefault="00F0725D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  <w:r w:rsidRPr="00F0725D">
        <w:rPr>
          <w:rFonts w:ascii="Arial" w:hAnsi="Arial" w:cs="Arial"/>
          <w:sz w:val="28"/>
          <w:szCs w:val="28"/>
        </w:rPr>
        <w:t>8. Направить настоящее постановление Главе Троснянского района для подписания и обнародования.</w:t>
      </w:r>
    </w:p>
    <w:p w:rsidR="00F0725D" w:rsidRPr="00F0725D" w:rsidRDefault="00F0725D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  <w:r w:rsidRPr="00F0725D">
        <w:rPr>
          <w:rFonts w:ascii="Arial" w:hAnsi="Arial" w:cs="Arial"/>
          <w:sz w:val="28"/>
          <w:szCs w:val="28"/>
        </w:rPr>
        <w:t>9. Настоящее Постановление вступает в силу с момента его официального опубликования.</w:t>
      </w:r>
    </w:p>
    <w:p w:rsidR="00F0725D" w:rsidRDefault="00F0725D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  <w:r w:rsidRPr="00F0725D">
        <w:rPr>
          <w:rFonts w:ascii="Arial" w:hAnsi="Arial" w:cs="Arial"/>
          <w:sz w:val="28"/>
          <w:szCs w:val="28"/>
        </w:rPr>
        <w:t>10. Возложить контроль за исполнением настоящего постановления на комитет по финансам и налоговой политике.</w:t>
      </w:r>
    </w:p>
    <w:p w:rsidR="00F0725D" w:rsidRDefault="00F0725D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F0725D" w:rsidRDefault="00F0725D" w:rsidP="00F0725D">
      <w:pPr>
        <w:autoSpaceDE w:val="0"/>
        <w:autoSpaceDN w:val="0"/>
        <w:adjustRightInd w:val="0"/>
        <w:rPr>
          <w:rFonts w:ascii="Arial" w:hAnsi="Arial" w:cs="Arial"/>
        </w:rPr>
      </w:pPr>
    </w:p>
    <w:p w:rsidR="00F0725D" w:rsidRPr="00781DC0" w:rsidRDefault="00F0725D" w:rsidP="00F0725D">
      <w:pPr>
        <w:jc w:val="both"/>
        <w:rPr>
          <w:rFonts w:ascii="Arial" w:hAnsi="Arial" w:cs="Arial"/>
          <w:sz w:val="28"/>
          <w:szCs w:val="28"/>
        </w:rPr>
      </w:pPr>
    </w:p>
    <w:p w:rsidR="00F0725D" w:rsidRPr="00A92322" w:rsidRDefault="00F0725D" w:rsidP="00F0725D">
      <w:pPr>
        <w:jc w:val="both"/>
        <w:rPr>
          <w:rFonts w:ascii="Arial" w:hAnsi="Arial" w:cs="Arial"/>
          <w:b/>
          <w:bCs/>
        </w:rPr>
      </w:pPr>
      <w:r w:rsidRPr="00A92322">
        <w:rPr>
          <w:rFonts w:ascii="Arial" w:hAnsi="Arial" w:cs="Arial"/>
          <w:b/>
          <w:bCs/>
        </w:rPr>
        <w:t>Председатель районного совета                         Глава Троснянского района</w:t>
      </w:r>
    </w:p>
    <w:p w:rsidR="00F0725D" w:rsidRPr="00A92322" w:rsidRDefault="00F0725D" w:rsidP="00F0725D">
      <w:pPr>
        <w:jc w:val="both"/>
        <w:rPr>
          <w:rFonts w:ascii="Arial" w:hAnsi="Arial" w:cs="Arial"/>
          <w:b/>
          <w:bCs/>
        </w:rPr>
      </w:pPr>
      <w:r w:rsidRPr="00A92322">
        <w:rPr>
          <w:rFonts w:ascii="Arial" w:hAnsi="Arial" w:cs="Arial"/>
          <w:b/>
          <w:bCs/>
        </w:rPr>
        <w:t>народных депутатов</w:t>
      </w:r>
    </w:p>
    <w:p w:rsidR="00F0725D" w:rsidRPr="00A92322" w:rsidRDefault="00F0725D" w:rsidP="00F0725D">
      <w:pPr>
        <w:jc w:val="both"/>
        <w:rPr>
          <w:rFonts w:ascii="Arial" w:hAnsi="Arial" w:cs="Arial"/>
          <w:b/>
          <w:bCs/>
        </w:rPr>
      </w:pPr>
    </w:p>
    <w:p w:rsidR="00F0725D" w:rsidRPr="00A92322" w:rsidRDefault="00F0725D" w:rsidP="00F0725D">
      <w:pPr>
        <w:jc w:val="both"/>
        <w:rPr>
          <w:rFonts w:ascii="Arial" w:hAnsi="Arial" w:cs="Arial"/>
          <w:b/>
          <w:bCs/>
        </w:rPr>
      </w:pPr>
    </w:p>
    <w:p w:rsidR="00F0725D" w:rsidRPr="00A92322" w:rsidRDefault="00F0725D" w:rsidP="00F0725D">
      <w:pPr>
        <w:jc w:val="both"/>
        <w:rPr>
          <w:rFonts w:ascii="Arial" w:hAnsi="Arial" w:cs="Arial"/>
          <w:b/>
          <w:bCs/>
        </w:rPr>
      </w:pPr>
      <w:r w:rsidRPr="00A92322">
        <w:rPr>
          <w:rFonts w:ascii="Arial" w:hAnsi="Arial" w:cs="Arial"/>
          <w:b/>
          <w:bCs/>
        </w:rPr>
        <w:t>В.Г.Харлашкин                                                              В.И.Быков</w:t>
      </w:r>
    </w:p>
    <w:p w:rsidR="00F0725D" w:rsidRDefault="00F0725D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tbl>
      <w:tblPr>
        <w:tblW w:w="8789" w:type="dxa"/>
        <w:tblInd w:w="93" w:type="dxa"/>
        <w:tblLook w:val="0000"/>
      </w:tblPr>
      <w:tblGrid>
        <w:gridCol w:w="2366"/>
        <w:gridCol w:w="960"/>
        <w:gridCol w:w="1477"/>
        <w:gridCol w:w="2290"/>
        <w:gridCol w:w="1669"/>
        <w:gridCol w:w="222"/>
      </w:tblGrid>
      <w:tr w:rsidR="0075513B">
        <w:trPr>
          <w:gridAfter w:val="1"/>
          <w:wAfter w:w="27" w:type="dxa"/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Приложение № 1</w:t>
            </w:r>
          </w:p>
        </w:tc>
      </w:tr>
      <w:tr w:rsidR="0075513B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к постановлению Троснянского районного</w:t>
            </w:r>
          </w:p>
        </w:tc>
      </w:tr>
      <w:tr w:rsidR="0075513B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Совета народных депутатов</w:t>
            </w: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  <w:tr w:rsidR="0075513B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№______ от 22 октября 2009 года</w:t>
            </w: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  <w:tr w:rsidR="0075513B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  <w:tr w:rsidR="0075513B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  <w:tr w:rsidR="0075513B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  <w:tr w:rsidR="0075513B">
        <w:trPr>
          <w:trHeight w:val="300"/>
        </w:trPr>
        <w:tc>
          <w:tcPr>
            <w:tcW w:w="8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финансирования дефицита районного бюджета  на 2009 год</w:t>
            </w: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  <w:tr w:rsidR="0075513B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  <w:tr w:rsidR="0075513B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  <w:tr w:rsidR="0075513B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тыс.руб.</w:t>
            </w: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  <w:tr w:rsidR="0075513B">
        <w:trPr>
          <w:trHeight w:val="81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Код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план 2009 года</w:t>
            </w: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  <w:tr w:rsidR="0075513B">
        <w:trPr>
          <w:trHeight w:val="5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5513B" w:rsidRDefault="0075513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193</w:t>
            </w: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  <w:tr w:rsidR="0075513B">
        <w:trPr>
          <w:trHeight w:val="5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001 05 00 00 00 0000 000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13B" w:rsidRDefault="0075513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193</w:t>
            </w: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  <w:tr w:rsidR="0075513B">
        <w:trPr>
          <w:trHeight w:val="5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001 05 00 00 00 0000 500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13B" w:rsidRDefault="007551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-196095,4</w:t>
            </w: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  <w:tr w:rsidR="0075513B">
        <w:trPr>
          <w:trHeight w:val="4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001 05 02 00 00 0000 500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-196095,4</w:t>
            </w: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  <w:tr w:rsidR="0075513B">
        <w:trPr>
          <w:trHeight w:val="5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001 05 02 01 05 0000 510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-196095,4</w:t>
            </w: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  <w:tr w:rsidR="0075513B">
        <w:trPr>
          <w:trHeight w:val="6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001 05 00 00 00 0000 600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13B" w:rsidRDefault="007551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196288,4</w:t>
            </w: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  <w:tr w:rsidR="0075513B">
        <w:trPr>
          <w:trHeight w:val="5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001 05 02 01 00 0000 600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13B" w:rsidRDefault="007551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196288,4</w:t>
            </w: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  <w:tr w:rsidR="0075513B">
        <w:trPr>
          <w:trHeight w:val="4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001 05 02 01 00 0000 610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13B" w:rsidRDefault="007551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196288,4</w:t>
            </w: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  <w:tr w:rsidR="0075513B">
        <w:trPr>
          <w:trHeight w:val="6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001 05 02 01 05 0000 610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13B" w:rsidRDefault="007551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Уменьшение прочих остатков денежных средств бюджетов муниципальных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3B" w:rsidRDefault="007551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196288,4</w:t>
            </w: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  <w:tr w:rsidR="0075513B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513B" w:rsidRDefault="007551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" w:type="dxa"/>
            <w:vAlign w:val="center"/>
          </w:tcPr>
          <w:p w:rsidR="0075513B" w:rsidRDefault="0075513B">
            <w:pPr>
              <w:rPr>
                <w:sz w:val="20"/>
                <w:szCs w:val="20"/>
              </w:rPr>
            </w:pPr>
          </w:p>
        </w:tc>
      </w:tr>
    </w:tbl>
    <w:p w:rsidR="0075513B" w:rsidRDefault="0075513B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75513B" w:rsidRDefault="0075513B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62353C" w:rsidRDefault="0062353C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62353C" w:rsidRDefault="0062353C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62353C" w:rsidRDefault="0062353C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62353C" w:rsidRDefault="0062353C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62353C" w:rsidRDefault="0062353C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62353C" w:rsidRDefault="0062353C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62353C" w:rsidRDefault="0062353C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tbl>
      <w:tblPr>
        <w:tblW w:w="10671" w:type="dxa"/>
        <w:tblInd w:w="-743" w:type="dxa"/>
        <w:tblLook w:val="0000"/>
      </w:tblPr>
      <w:tblGrid>
        <w:gridCol w:w="2411"/>
        <w:gridCol w:w="4536"/>
        <w:gridCol w:w="1267"/>
        <w:gridCol w:w="1108"/>
        <w:gridCol w:w="1349"/>
      </w:tblGrid>
      <w:tr w:rsidR="0062353C">
        <w:trPr>
          <w:trHeight w:val="255"/>
        </w:trPr>
        <w:tc>
          <w:tcPr>
            <w:tcW w:w="106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 w:rsidP="006235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353C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Приложение 2</w:t>
            </w:r>
          </w:p>
        </w:tc>
      </w:tr>
      <w:tr w:rsidR="0062353C">
        <w:trPr>
          <w:trHeight w:val="255"/>
        </w:trPr>
        <w:tc>
          <w:tcPr>
            <w:tcW w:w="106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 w:rsidP="006235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353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к постановлению Троснянского районного</w:t>
            </w:r>
          </w:p>
        </w:tc>
      </w:tr>
      <w:tr w:rsidR="0062353C">
        <w:trPr>
          <w:trHeight w:val="255"/>
        </w:trPr>
        <w:tc>
          <w:tcPr>
            <w:tcW w:w="106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Совета народных депутатов</w:t>
            </w:r>
          </w:p>
        </w:tc>
      </w:tr>
      <w:tr w:rsidR="0062353C">
        <w:trPr>
          <w:trHeight w:val="255"/>
        </w:trPr>
        <w:tc>
          <w:tcPr>
            <w:tcW w:w="106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 w:rsidP="006235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353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№    </w:t>
            </w:r>
            <w:r>
              <w:rPr>
                <w:rFonts w:ascii="Arial" w:hAnsi="Arial" w:cs="Arial"/>
                <w:sz w:val="16"/>
                <w:szCs w:val="16"/>
              </w:rPr>
              <w:t>224</w:t>
            </w:r>
            <w:r w:rsidRPr="0062353C">
              <w:rPr>
                <w:rFonts w:ascii="Arial" w:hAnsi="Arial" w:cs="Arial"/>
                <w:sz w:val="16"/>
                <w:szCs w:val="16"/>
              </w:rPr>
              <w:t xml:space="preserve">  от 22 октября 2009 года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53C">
        <w:trPr>
          <w:trHeight w:val="315"/>
        </w:trPr>
        <w:tc>
          <w:tcPr>
            <w:tcW w:w="106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 w:rsidP="00623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62353C">
              <w:rPr>
                <w:rFonts w:ascii="Arial" w:hAnsi="Arial" w:cs="Arial"/>
                <w:b/>
                <w:bCs/>
              </w:rPr>
              <w:t>Доходы бюджета Троснянского муниципального района на 2009 год с учетом поправок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53C">
        <w:trPr>
          <w:trHeight w:val="300"/>
        </w:trPr>
        <w:tc>
          <w:tcPr>
            <w:tcW w:w="82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53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тыс. руб.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53C">
        <w:trPr>
          <w:trHeight w:val="28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 w:rsidP="0063039A">
            <w:pPr>
              <w:ind w:firstLineChars="500" w:firstLine="1000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2009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Поправки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Уточненный план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ООО 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27129,9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1598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28727,9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182 1 01 00000 00 0000 000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23523,7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1700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25223,7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182 I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23523,7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1700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25223,7</w:t>
            </w:r>
          </w:p>
        </w:tc>
      </w:tr>
      <w:tr w:rsidR="0062353C">
        <w:trPr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1821 01 02020 01 0000 110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облагаемых по налоговой ставке. Установленной пунктом 1 статьи 224 Налогового Кодекса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23523,7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25223,7</w:t>
            </w:r>
          </w:p>
        </w:tc>
      </w:tr>
      <w:tr w:rsidR="0062353C">
        <w:trPr>
          <w:trHeight w:val="10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i/>
                <w:iCs/>
                <w:sz w:val="20"/>
                <w:szCs w:val="20"/>
              </w:rPr>
              <w:t>182 1 01 02021 01 0000 110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Налог на доходы физических лиц с доходов, облагаемых по налоговой ставке. Установленной пунктом 1 статьи 224 Налогового Кодекса . За исключением       доходов.       Полученных       физическими       лицами. Зарегистрированными в качестве индивидуальных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i/>
                <w:iCs/>
                <w:sz w:val="20"/>
                <w:szCs w:val="20"/>
              </w:rPr>
              <w:t>23523,7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25223,7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182 1 05 00000 00 0000 000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965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-80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885</w:t>
            </w:r>
          </w:p>
        </w:tc>
      </w:tr>
      <w:tr w:rsidR="0062353C">
        <w:trPr>
          <w:trHeight w:val="3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182 1 05 02000 01 1000 110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-80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182 1 05 03000 01 0000 110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000 1 08 0000 00 0000 000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</w:tr>
      <w:tr w:rsidR="0062353C">
        <w:trPr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000 1 08 03000 01 0000 110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62353C">
        <w:trPr>
          <w:trHeight w:val="8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000 1 08 03010 01 1000 110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Государственная пошлина по делам,рассматриваемым в судах общей юрисдикции,мировыми судьями ( за исключением госпошлины по делам рассматриваемым Верховным Судом РФ)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62353C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000 1 08 07000 01 0000 110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Государственная пошлина за государственную регистрацию. А также совершение прочих юридически значимых действий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62353C">
        <w:trPr>
          <w:trHeight w:val="11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000 1 08 07140 01 0000110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i/>
                <w:iCs/>
                <w:sz w:val="20"/>
                <w:szCs w:val="20"/>
              </w:rPr>
              <w:t>Государственная     пошлина     за     государственную     регистрацию транспортных   средств   и   иные   юридически   значимые   действия. Связанные с изменениями и выдачей документов на транспортные средства. Выдачей регистрациооных знаков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62353C">
        <w:trPr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000 111 00000 00 0000 000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549,2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549,2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549,2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549,2</w:t>
            </w:r>
          </w:p>
        </w:tc>
      </w:tr>
      <w:tr w:rsidR="0062353C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000 1 11 05010 00 0000 120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Арендная плата за земли. Находящиеся в государственной собственности до разграничения государственной собственности на землю.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334,0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334</w:t>
            </w:r>
          </w:p>
        </w:tc>
      </w:tr>
      <w:tr w:rsidR="0062353C">
        <w:trPr>
          <w:trHeight w:val="8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000 1 11 05010 10 0000 120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 за исключением земель. Предназначенных для целей жилищного строительства)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334,0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334</w:t>
            </w:r>
          </w:p>
        </w:tc>
      </w:tr>
      <w:tr w:rsidR="0062353C">
        <w:trPr>
          <w:trHeight w:val="11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000 1 11 05030 00 0000 120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Доходы от сдачи в аренду имущества. Находящегося в оперативном управлении органов государственной власти. Органов местного самоуправления. Государственных внебюджетных фондов и созданнных ими учреждений и в хозяйственном ведении федеральных государственны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215,2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215,2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163 1 11 05035 05 0000 120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i/>
                <w:iCs/>
                <w:sz w:val="20"/>
                <w:szCs w:val="20"/>
              </w:rPr>
              <w:t>Прочие поступления от использования имущества, находящегося в муниципальной собственности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i/>
                <w:iCs/>
                <w:sz w:val="20"/>
                <w:szCs w:val="20"/>
              </w:rPr>
              <w:t>215,2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215,2</w:t>
            </w:r>
          </w:p>
        </w:tc>
      </w:tr>
      <w:tr w:rsidR="0062353C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-100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62353C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000 1 12 01000 01 0000 120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i/>
                <w:i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62353C">
        <w:trPr>
          <w:trHeight w:val="5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ДОХОДЫ ОТ ОКАЗАНИЯ ПЛАТНЫХ УСЛУГ И КОМПЕНСАЦИИ ЗАTPАТ ГОСУДАРСТВА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334,0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000 1 13 03000 00 0000 130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Прочие доходы от оказания платных услуг и компенсации затрат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334,0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62353C">
        <w:trPr>
          <w:trHeight w:val="6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002 1 13 03050 05 0000 130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i/>
                <w:iCs/>
                <w:sz w:val="20"/>
                <w:szCs w:val="20"/>
              </w:rPr>
              <w:t>Прочие доходы бюджетов муниципальных районов от оказания платных услуг и компенсации затрат государства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i/>
                <w:iCs/>
                <w:sz w:val="20"/>
                <w:szCs w:val="20"/>
              </w:rPr>
              <w:t>334,0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163 1 14 0000 00 0000 000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</w:tr>
      <w:tr w:rsidR="0062353C">
        <w:trPr>
          <w:trHeight w:val="8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000 1 14 06000 00 0000 430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i/>
                <w:i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 за  исключением земельных участков автономных учреждений)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</w:tr>
      <w:tr w:rsidR="0062353C">
        <w:trPr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000  1 14 06010 00 0000 430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i/>
                <w:iCs/>
                <w:sz w:val="20"/>
                <w:szCs w:val="20"/>
              </w:rPr>
              <w:t>Доходы от продажи земельных участков,  государственная собственность на которые не разграничена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</w:tr>
      <w:tr w:rsidR="0062353C">
        <w:trPr>
          <w:trHeight w:val="6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000 1 14 06010 10 0000 430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353C">
              <w:rPr>
                <w:rFonts w:ascii="Arial" w:hAnsi="Arial" w:cs="Arial"/>
                <w:i/>
                <w:iCs/>
                <w:sz w:val="20"/>
                <w:szCs w:val="20"/>
              </w:rPr>
              <w:t>Доходы от продажи земельных участков,  государственная собственность на которые не разграничена  и которые расположены в границах поселений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 xml:space="preserve">000 1 </w:t>
            </w: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950</w:t>
            </w:r>
          </w:p>
        </w:tc>
      </w:tr>
      <w:tr w:rsidR="0062353C">
        <w:trPr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 xml:space="preserve">000 1 </w:t>
            </w: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16 03000 00 0000 140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за нарушение налогового законодательства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62353C">
        <w:trPr>
          <w:trHeight w:val="11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lastRenderedPageBreak/>
              <w:t>000 1 16 03010 01 0000 140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налогового законодательства о налогахи сборах, предусмотренные статьями 116, 117, 118, пунктами 1 и2 статьи 120, статьями 125, 126, 128, 129, 129.1, 132, 133, 134, 135, 135.1 Налогового Кодекса Российская Федераци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2353C">
        <w:trPr>
          <w:trHeight w:val="8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000 1 16 03030 01 0000 140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сборов. Предусмотренные Кодексом РФ об административных правонарушениях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62353C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000 1 16 06000 01 0000 140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2353C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000 1 16 08000 01 0000 140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0001 16 21000 00 0000 140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и иные суммы. Взыскиваемые с лиц. Виновных в совершении преступлений и в возмещение ущерба имуществу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-86,8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</w:tr>
      <w:tr w:rsidR="0062353C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000 1 16 21050 05 0000 140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Денежные взыскания (штрафы) и иные суммы .взыскиваемые с лиц. Виновных в совершении преступлений и в возмещении ущерба имуществу. Зачисляемые в бюджет муниципального района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-86,8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</w:tr>
      <w:tr w:rsidR="0062353C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000 1 16 21050 10 0000 140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Денежные взыскания (штрафы) и иные суммы .взыскиваемые с лиц. Виновных в совершении преступлений и в возмещении ущерба имуществу. Зачисляемые в бюджеты поселений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 xml:space="preserve">000 1 16 23000 00 0000 140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34,8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34,8</w:t>
            </w:r>
          </w:p>
        </w:tc>
      </w:tr>
      <w:tr w:rsidR="0062353C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000 1 16 23050 05 0000 140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муниципальных районов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34,8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34,8</w:t>
            </w:r>
          </w:p>
        </w:tc>
      </w:tr>
      <w:tr w:rsidR="0062353C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000 1 16 25000 01 0000 140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за нарушение законодательства о недрах. Об особо охранаемых природных территориях. Об охране и использовании животного мира. Об экологической экспертизе в области охраны окружающей среды. Земельного законодательства, лесного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115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000 1 16 25010 01 0000 140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00 01 16 25030 01 0000 140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000 1 16 25060 01 0000 140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62353C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 xml:space="preserve">000 1 </w:t>
            </w: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16 27000 00 0000 140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за нарушение ФЗ " О пожарной безопасности"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2353C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lastRenderedPageBreak/>
              <w:t xml:space="preserve">000 </w:t>
            </w: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1 16 28000 00 0000 140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человека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 xml:space="preserve">000 </w:t>
            </w: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1 16 30000 01 0000 140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 xml:space="preserve">000 </w:t>
            </w: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1 16 90000 00 0000 140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Прочие поступления от денежных взысканий (штрафов) и инвх сумм в возмещение ущерба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552,0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552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000 1 16 90050 05 0000 140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 штрафов) и иных сумм 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552,0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552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105624,25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61238,48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166862,73</w:t>
            </w:r>
          </w:p>
        </w:tc>
      </w:tr>
      <w:tr w:rsidR="0062353C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105624,25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61238,48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166862,73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000 2 02 01000 00 0000 151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Дотации   от   других   бюджетов   бюджетной   системы   Российской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28578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28578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000 2 02 01001 00 0000 151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28578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28578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000 2 02 01001 05 0000 151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28341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28341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000 202 01003 00 0000 151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000 2 02 02000 00 0000 151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1096,7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61345,38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62442,08</w:t>
            </w:r>
          </w:p>
        </w:tc>
      </w:tr>
      <w:tr w:rsidR="0062353C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000 2 02 02024 00 0000 151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на денежные выплаты медицинскому персоналу фельдшерско-акушерских пунктов. Врачам .фельдшерам медицинским сестрам скорой помощи 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1059,0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-199,8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859,2</w:t>
            </w:r>
          </w:p>
        </w:tc>
      </w:tr>
      <w:tr w:rsidR="0062353C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000 2 02 02024 05 0000 151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Субсидии бюджетам муниципальных районов на денежные выплаты медицинскому персоналу фельдшерско-акушерских пунктов. Врачам .фельдшерам медицинским сестрам скорой помощи 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1059,0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-199,8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859,2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000 2 02 02051 00 0000 151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Субсидии бюджетам на реализацию федеральных целевых программ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5383,26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5383,26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000 2 02 02051 05 0000 151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5383,26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5383,26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000 02 02068 00 0000 151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на комплектование книжных фондов библиотек муниципальных образований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37,7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37,7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000 02 02068 05 0000 151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Субсидии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37,7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37,7</w:t>
            </w:r>
          </w:p>
        </w:tc>
      </w:tr>
      <w:tr w:rsidR="0062353C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000 2 02 02077 00 0000 151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на бюджетные инвестиции в объекты капитального строительства  государственной собственности  субъектов Российской Фендерации (объекты капитального строительства собственности муниципальных образований)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35200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35200</w:t>
            </w:r>
          </w:p>
        </w:tc>
      </w:tr>
      <w:tr w:rsidR="0062353C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lastRenderedPageBreak/>
              <w:t>000 2 02 02077 05 0000 151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Субсидии бюджетам муниципальных районов 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35200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35200</w:t>
            </w:r>
          </w:p>
        </w:tc>
      </w:tr>
      <w:tr w:rsidR="0062353C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000 2 02 02085 00 0000 151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на осуществление мероприятий по обеспечению жильем граждан Российской Федерации ,проживающих в сельской местности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11318,22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11318,22</w:t>
            </w:r>
          </w:p>
        </w:tc>
      </w:tr>
      <w:tr w:rsidR="0062353C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000 2 02 02085 05 0000 151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Субсидии бюджетам муниципальных районов на осуществление мероприятий по обеспечению жильем граждан Российской Федерации ,проживающих в сельской местности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11318,22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11318,22</w:t>
            </w:r>
          </w:p>
        </w:tc>
      </w:tr>
      <w:tr w:rsidR="0062353C">
        <w:trPr>
          <w:trHeight w:val="12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000 2 02 02088 00 0000 151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Субсидии бюджетам  муниципальных образований 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6665,2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6665,2</w:t>
            </w:r>
          </w:p>
        </w:tc>
      </w:tr>
      <w:tr w:rsidR="0062353C">
        <w:trPr>
          <w:trHeight w:val="12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000 2 02 02088 05 0000 151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Субсидии бюджетам  муниципальных районов 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6665,2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6665,2</w:t>
            </w:r>
          </w:p>
        </w:tc>
      </w:tr>
      <w:tr w:rsidR="0062353C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000 2 02 02088 05 0001 151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Субсидии бюджетам  муниципальных районов  на обеспечение мероприятий по капитальному ремонту многоквартирных домов 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6665,2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6665,2</w:t>
            </w:r>
          </w:p>
        </w:tc>
      </w:tr>
      <w:tr w:rsidR="0062353C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000 2 02 02089 00 0000 151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Субсидии бюджетам  муниципальных образований  на обеспечение мероприятий по капитальному ремонту многоквартирных домов и переселению граждан из аварийного жилищного фонда за счет средств бюджета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449,1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449,1</w:t>
            </w:r>
          </w:p>
        </w:tc>
      </w:tr>
      <w:tr w:rsidR="0062353C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000 2 02 02089 05 0000 151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Субсидии бюджетам  муниципальных районов  на обеспечение мероприятий по капитальному ремонту многоквартирных домов и переселению граждан из аварийного жилищного фонда за счет средств бюджета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449,1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449,1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000 2 02 02089 05 0001 151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Субсидии бюджетам  муниципальных районов  на обеспечение мероприятий по капитальному ремонту многоквартирных домов за счет средств бюджета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449,1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449,1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000 2 02 02102 00 0000 151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 на закупку автотранспортных средств и коммунальной техники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1029,4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1029,4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000 2 02 02102 05 0000 151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Субсидии бюджетам муниципального района на закупку автотранспортных средств и коммунальной техники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1029,4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1029,4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000 2 02 02105 00 0000 151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Субсидии бюджетам на проведение противоаврийных мероприятий в зданиях государственных и муниципальных общеобразовательных учреждений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62353C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lastRenderedPageBreak/>
              <w:t>000 2 02 02105 05 0000 151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Субсидии бюджетам муниципальных районов  на проведение противоаврийных мероприятий в зданиях государственных и муниципальных общеобразовательных учреждений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000 2 02 02999 00 0000 151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000 2 02 02999 05 0000 151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000 2 02 03000 00 0000 151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75641,55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-684,7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74956,85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000 2 02 03003 00 0000 151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Субвенции на осуществление федеральных полномочий </w:t>
            </w:r>
            <w:r w:rsidRPr="0062353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государственной регистрации актов гражданского состояния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670,3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670,3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000 2 02 03003 05 0000 151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выполнение федеральных   полномочий   по   государственной   регистрации   актов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670,3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670,3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000 2 02 03015 00 0000 151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на осуществление полнлмочий по первичному учету на территориях. Где отсутствуют военные комиссариаты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438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000 2 02 03015 05 0000 151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осуществление полнлмочий по первичному учету на территориях. Где отсутствуют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438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000 2 02 03020 00 0000 151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на выплату единовременных пособий при всех формах устройства детей. Лишенных родительского попечения.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203,3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212,1</w:t>
            </w:r>
          </w:p>
        </w:tc>
      </w:tr>
      <w:tr w:rsidR="0062353C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000 2 02 03020 05 0000 151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муниципальных районов на выплату единовременных пособий при всех формах устройства детей. Лишенных родительского попечения. Детей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212,1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000 2 02 03021 00 0000 151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на ежемесячное денежное вознаграждение за классное руководство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1313,5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-244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1069,5</w:t>
            </w:r>
          </w:p>
        </w:tc>
      </w:tr>
      <w:tr w:rsidR="0062353C">
        <w:trPr>
          <w:trHeight w:val="5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000 2 02 03021 05 0000 151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1313,5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-244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1069,5</w:t>
            </w:r>
          </w:p>
        </w:tc>
      </w:tr>
      <w:tr w:rsidR="0062353C">
        <w:trPr>
          <w:trHeight w:val="5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000 2 02 03024 00 0000 151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17993,05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-123,5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17869,55</w:t>
            </w:r>
          </w:p>
        </w:tc>
      </w:tr>
      <w:tr w:rsidR="0062353C">
        <w:trPr>
          <w:trHeight w:val="6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000 2 02 03024 05 0000 151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17993,05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-123,5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17869,55</w:t>
            </w:r>
          </w:p>
        </w:tc>
      </w:tr>
      <w:tr w:rsidR="0062353C">
        <w:trPr>
          <w:trHeight w:val="8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 ( по расчету и составлению дотаций бюджетам сельских поселений)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8557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8557</w:t>
            </w:r>
          </w:p>
        </w:tc>
      </w:tr>
      <w:tr w:rsidR="0062353C">
        <w:trPr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Субвенции на содержание органов местного самоуправления по вопросам социальной защиты населения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948,4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948,4</w:t>
            </w:r>
          </w:p>
        </w:tc>
      </w:tr>
      <w:tr w:rsidR="0062353C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Субвенции на содержание учреждений социальной защиты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5394,7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5394,7</w:t>
            </w:r>
          </w:p>
        </w:tc>
      </w:tr>
      <w:tr w:rsidR="0062353C">
        <w:trPr>
          <w:trHeight w:val="7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 xml:space="preserve">Субвенции на выполнение областных полномочий по формированию организации деятельности административных комиссий </w:t>
            </w:r>
            <w:r w:rsidRPr="0062353C">
              <w:rPr>
                <w:rFonts w:ascii="Arial" w:hAnsi="Arial" w:cs="Arial"/>
                <w:sz w:val="20"/>
                <w:szCs w:val="20"/>
              </w:rPr>
              <w:lastRenderedPageBreak/>
              <w:t>на территории Орловской области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lastRenderedPageBreak/>
              <w:t>183,6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183,6</w:t>
            </w:r>
          </w:p>
        </w:tc>
      </w:tr>
      <w:tr w:rsidR="0062353C">
        <w:trPr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Субвенция на выполнение полномочий в сфере опеки и попечительства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510,6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510,6</w:t>
            </w:r>
          </w:p>
        </w:tc>
      </w:tr>
      <w:tr w:rsidR="0062353C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Субвенция на выполнение полномочий в сфере трудовых отношений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183,6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-123,5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60,1</w:t>
            </w:r>
          </w:p>
        </w:tc>
      </w:tr>
      <w:tr w:rsidR="0062353C">
        <w:trPr>
          <w:trHeight w:val="5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Субвенции на осуществление полномочий по формированию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210,9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210,9</w:t>
            </w:r>
          </w:p>
        </w:tc>
      </w:tr>
      <w:tr w:rsidR="0062353C">
        <w:trPr>
          <w:trHeight w:val="7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Субвенция на реализацию полномочий   по назначению. Перерасчету. Оформление документов   на  выплату  субсидий   на  оплату   жилого помещения и коммунальных услуг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340,4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340,4</w:t>
            </w:r>
          </w:p>
        </w:tc>
      </w:tr>
      <w:tr w:rsidR="0062353C">
        <w:trPr>
          <w:trHeight w:val="7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Субвенции на осуществление государственных полномочий в сфере государственного контроля за техническим состоянием самоходных машин и других видов техники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213,6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213,6</w:t>
            </w:r>
          </w:p>
        </w:tc>
      </w:tr>
      <w:tr w:rsidR="0062353C">
        <w:trPr>
          <w:trHeight w:val="5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Субвенция на 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</w:tr>
      <w:tr w:rsidR="0062353C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Подпрограмма "Дети и семья"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50,25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50,25</w:t>
            </w:r>
          </w:p>
        </w:tc>
      </w:tr>
      <w:tr w:rsidR="0062353C">
        <w:trPr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000 2 02 03027 00 0000 151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Субвенции бюджетам на содержание ребенка в семье опекуна и приемной семье . А также на оплату труда приемному родителю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1420,0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1420</w:t>
            </w:r>
          </w:p>
        </w:tc>
      </w:tr>
      <w:tr w:rsidR="0062353C">
        <w:trPr>
          <w:trHeight w:val="5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000 2 02 03027 05 0000 151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районовна содержание ребенка в семье опекуна и приемной семье . А также на оплату труда приемному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1420,0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1420</w:t>
            </w:r>
          </w:p>
        </w:tc>
      </w:tr>
      <w:tr w:rsidR="0062353C">
        <w:trPr>
          <w:trHeight w:val="7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000 2 02 03029 00 0000 151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Субвенции бюджетам на выплату компенсации части родительской платы за содержание ребенка в государственных и муниципальных детских дошкольных учреждениях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328,3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328,3</w:t>
            </w:r>
          </w:p>
        </w:tc>
      </w:tr>
      <w:tr w:rsidR="0062353C">
        <w:trPr>
          <w:trHeight w:val="8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000 2 02 03029 05 0000 151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выплату компенсации части родительской платы за содержание ребенка в государственных и муниципальных детских дошкольных учреждениях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328,3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328,3</w:t>
            </w:r>
          </w:p>
        </w:tc>
      </w:tr>
      <w:tr w:rsidR="0062353C">
        <w:trPr>
          <w:trHeight w:val="3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000 2 02 03033 00 0000 151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муниципальных образований на оздоровление детей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14,4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62353C">
        <w:trPr>
          <w:trHeight w:val="3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000 2 02 03033 05 0000 151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Субвенции на оздоровление детей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000 2 02 03999 00 0000 151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Прочие субвенции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53260,7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-326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52934,7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000 2 02 03999 05 0000 151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Прочие субвенции, зачисляемые в бюджеты муниципальных районов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53260,7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-326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52934,7</w:t>
            </w:r>
          </w:p>
        </w:tc>
      </w:tr>
      <w:tr w:rsidR="0062353C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Субвенция на предоставление мер социальной по оплате жилья с отоплением и освещением педагогисческим работникам , работающим и проживающим в сельской местности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-336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1687</w:t>
            </w:r>
          </w:p>
        </w:tc>
      </w:tr>
      <w:tr w:rsidR="0062353C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Субвенция на обеспечение выпускников муниципальных общеобразовательных учреждений из числа  сирот и детей , оставшихся без попечения родителей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Субвенции   на финансовое обеспечение образовательного процесса в учреждениях общего образования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51237,7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51237,7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353C">
              <w:rPr>
                <w:rFonts w:ascii="Arial" w:hAnsi="Arial" w:cs="Arial"/>
                <w:b/>
                <w:bCs/>
                <w:sz w:val="16"/>
                <w:szCs w:val="16"/>
              </w:rPr>
              <w:t>000 2 02 04000 00 0000 151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577,8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877,8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16"/>
                <w:szCs w:val="16"/>
              </w:rPr>
            </w:pPr>
            <w:r w:rsidRPr="0062353C">
              <w:rPr>
                <w:rFonts w:ascii="Arial" w:hAnsi="Arial" w:cs="Arial"/>
                <w:sz w:val="16"/>
                <w:szCs w:val="16"/>
              </w:rPr>
              <w:t>000 2 02 04999 00 0000 151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Прочие межбюджетные транферты, передаваемые бюджетам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577,8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877,8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16"/>
                <w:szCs w:val="16"/>
              </w:rPr>
            </w:pPr>
            <w:r w:rsidRPr="0062353C">
              <w:rPr>
                <w:rFonts w:ascii="Arial" w:hAnsi="Arial" w:cs="Arial"/>
                <w:sz w:val="16"/>
                <w:szCs w:val="16"/>
              </w:rPr>
              <w:t>000 2 02 04999 05 0000 151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Прочие межбюджетные транферты, передаваемые бюджетам муниципальных районов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577,8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877,8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35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000 2 02 09000 00 0000 151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 поступления от других бюджетов бюджетной системы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16"/>
                <w:szCs w:val="16"/>
              </w:rPr>
            </w:pPr>
            <w:r w:rsidRPr="0062353C">
              <w:rPr>
                <w:rFonts w:ascii="Arial" w:hAnsi="Arial" w:cs="Arial"/>
                <w:sz w:val="16"/>
                <w:szCs w:val="16"/>
              </w:rPr>
              <w:t xml:space="preserve">000 2 02 09060 00 0000 151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Прочие безвозмездные  поступления от  бюджетов поселений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16"/>
                <w:szCs w:val="16"/>
              </w:rPr>
            </w:pPr>
            <w:r w:rsidRPr="0062353C">
              <w:rPr>
                <w:rFonts w:ascii="Arial" w:hAnsi="Arial" w:cs="Arial"/>
                <w:sz w:val="16"/>
                <w:szCs w:val="16"/>
              </w:rPr>
              <w:t xml:space="preserve">000 2 02 09065 05 0000 151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Прочие безвозмездные  поступления в бюджеты муниципальных районов от  бюджетов поселений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2353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ООО 3 00 00000 00 0000 ООО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ДОХОДЫ      ОТ      ПРЕДПРИНИМАТЕЛЬСКОЙ       И       ИНОЙ ПРИНОСЯЩЕЙ ДОХОД ДЕЯТЕЛЬНОСТИ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504,8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504,8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ООО 3 02 00000 00 0000 ООО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РЫНОЧНЫЕ ПРОДАЖИ ТОВАРОВ И УСЛУГ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504,8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504,8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000 3 02 01000 00 0000 130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услуг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504,8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504,8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000 3 02 01050 05 0000 130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Доходы от продажи услуг, зачисляемые в местные бюджеты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504,8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504,8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133258,95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3C">
              <w:rPr>
                <w:rFonts w:ascii="Arial" w:hAnsi="Arial" w:cs="Arial"/>
                <w:b/>
                <w:bCs/>
                <w:sz w:val="20"/>
                <w:szCs w:val="20"/>
              </w:rPr>
              <w:t>62836,48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196095,43</w:t>
            </w:r>
          </w:p>
        </w:tc>
      </w:tr>
      <w:tr w:rsidR="0062353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Дефицит/Профицит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-550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53C" w:rsidRPr="0062353C" w:rsidRDefault="0062353C">
            <w:pPr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353C" w:rsidRPr="0062353C" w:rsidRDefault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53C">
              <w:rPr>
                <w:rFonts w:ascii="Arial" w:hAnsi="Arial" w:cs="Arial"/>
                <w:sz w:val="20"/>
                <w:szCs w:val="20"/>
              </w:rPr>
              <w:t>-193</w:t>
            </w:r>
          </w:p>
        </w:tc>
      </w:tr>
    </w:tbl>
    <w:p w:rsidR="0062353C" w:rsidRDefault="0062353C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62353C" w:rsidRDefault="0062353C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62353C" w:rsidRDefault="0062353C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62353C" w:rsidRDefault="0062353C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62353C" w:rsidRDefault="0062353C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62353C" w:rsidRDefault="0062353C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62353C" w:rsidRDefault="0062353C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62353C" w:rsidRDefault="0062353C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tbl>
      <w:tblPr>
        <w:tblW w:w="10835" w:type="dxa"/>
        <w:tblInd w:w="-743" w:type="dxa"/>
        <w:tblLook w:val="0000"/>
      </w:tblPr>
      <w:tblGrid>
        <w:gridCol w:w="4820"/>
        <w:gridCol w:w="576"/>
        <w:gridCol w:w="614"/>
        <w:gridCol w:w="1220"/>
        <w:gridCol w:w="1198"/>
        <w:gridCol w:w="928"/>
        <w:gridCol w:w="1479"/>
      </w:tblGrid>
      <w:tr w:rsidR="0047164A">
        <w:trPr>
          <w:trHeight w:val="255"/>
        </w:trPr>
        <w:tc>
          <w:tcPr>
            <w:tcW w:w="108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64A" w:rsidRDefault="0047164A" w:rsidP="00AD60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Приложение № 3</w:t>
            </w:r>
          </w:p>
        </w:tc>
      </w:tr>
      <w:tr w:rsidR="0047164A">
        <w:trPr>
          <w:trHeight w:val="255"/>
        </w:trPr>
        <w:tc>
          <w:tcPr>
            <w:tcW w:w="108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64A" w:rsidRDefault="0047164A" w:rsidP="00AD60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к постановлению Троснянского районного</w:t>
            </w:r>
          </w:p>
        </w:tc>
      </w:tr>
      <w:tr w:rsidR="0047164A">
        <w:trPr>
          <w:trHeight w:val="255"/>
        </w:trPr>
        <w:tc>
          <w:tcPr>
            <w:tcW w:w="108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64A" w:rsidRDefault="0047164A" w:rsidP="00AD60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Совета народных депутатов </w:t>
            </w:r>
          </w:p>
        </w:tc>
      </w:tr>
      <w:tr w:rsidR="0047164A">
        <w:trPr>
          <w:trHeight w:val="255"/>
        </w:trPr>
        <w:tc>
          <w:tcPr>
            <w:tcW w:w="108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64A" w:rsidRDefault="0047164A" w:rsidP="00AD60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AD605F">
              <w:rPr>
                <w:rFonts w:ascii="Arial" w:hAnsi="Arial" w:cs="Arial"/>
                <w:sz w:val="20"/>
                <w:szCs w:val="20"/>
              </w:rPr>
              <w:t xml:space="preserve">                           № 224</w:t>
            </w:r>
            <w:r>
              <w:rPr>
                <w:rFonts w:ascii="Arial" w:hAnsi="Arial" w:cs="Arial"/>
                <w:sz w:val="20"/>
                <w:szCs w:val="20"/>
              </w:rPr>
              <w:t xml:space="preserve"> от 22 октября 2009 года</w:t>
            </w:r>
          </w:p>
        </w:tc>
      </w:tr>
      <w:tr w:rsidR="0047164A">
        <w:trPr>
          <w:trHeight w:val="630"/>
        </w:trPr>
        <w:tc>
          <w:tcPr>
            <w:tcW w:w="108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расходов бюджета Троснянского раона на 2009 год по разделам и подразделам функциональной классификации расходов </w:t>
            </w:r>
          </w:p>
        </w:tc>
      </w:tr>
      <w:tr w:rsidR="0047164A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64A">
        <w:trPr>
          <w:trHeight w:val="27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164A" w:rsidRDefault="004716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Поправки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47164A" w:rsidRDefault="0047164A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за счёт средств от предпринимательской и иной приносящей доход деятнльности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164A" w:rsidRDefault="00471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47164A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4A" w:rsidRDefault="0047164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4A" w:rsidRDefault="0047164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4A" w:rsidRDefault="0047164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4A" w:rsidRDefault="004716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64A" w:rsidRDefault="004716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64A">
        <w:trPr>
          <w:trHeight w:val="84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4A" w:rsidRDefault="0047164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4A" w:rsidRDefault="0047164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4A" w:rsidRDefault="0047164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4A" w:rsidRDefault="004716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64A" w:rsidRDefault="004716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64A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12 279,4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216,5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12 495,9</w:t>
            </w:r>
          </w:p>
        </w:tc>
      </w:tr>
      <w:tr w:rsidR="0047164A">
        <w:trPr>
          <w:trHeight w:val="6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both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706,8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706,8</w:t>
            </w:r>
          </w:p>
        </w:tc>
      </w:tr>
      <w:tr w:rsidR="0047164A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both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533,4</w:t>
            </w:r>
          </w:p>
        </w:tc>
      </w:tr>
      <w:tr w:rsidR="0047164A">
        <w:trPr>
          <w:trHeight w:val="114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both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7 756,5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7 996,5</w:t>
            </w:r>
          </w:p>
        </w:tc>
      </w:tr>
      <w:tr w:rsidR="0047164A">
        <w:trPr>
          <w:trHeight w:val="3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Судебная система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7164A">
        <w:trPr>
          <w:trHeight w:val="8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both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1 844,6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1 844,6</w:t>
            </w:r>
          </w:p>
        </w:tc>
      </w:tr>
      <w:tr w:rsidR="0047164A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7164A">
        <w:trPr>
          <w:trHeight w:val="3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both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47164A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Вооруженные Cилы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7164A">
        <w:trPr>
          <w:trHeight w:val="3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both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Другие общегосударственые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1 438,1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-123,5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1 314,6</w:t>
            </w:r>
          </w:p>
        </w:tc>
      </w:tr>
      <w:tr w:rsidR="0047164A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134,0</w:t>
            </w:r>
          </w:p>
        </w:tc>
      </w:tr>
      <w:tr w:rsidR="0047164A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Органы внутренних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134,0</w:t>
            </w:r>
          </w:p>
        </w:tc>
      </w:tr>
      <w:tr w:rsidR="0047164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2 779,4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49,5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2 828,9</w:t>
            </w:r>
          </w:p>
        </w:tc>
      </w:tr>
      <w:tr w:rsidR="0047164A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49,5</w:t>
            </w:r>
          </w:p>
        </w:tc>
      </w:tr>
      <w:tr w:rsidR="0047164A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Воспроизводство минерально-сырьевой базы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7164A">
        <w:trPr>
          <w:trHeight w:val="3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1 880,4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1 880,4</w:t>
            </w:r>
          </w:p>
        </w:tc>
      </w:tr>
      <w:tr w:rsidR="0047164A">
        <w:trPr>
          <w:trHeight w:val="3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Транспорт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450,0</w:t>
            </w:r>
          </w:p>
        </w:tc>
      </w:tr>
      <w:tr w:rsidR="0047164A">
        <w:trPr>
          <w:trHeight w:val="3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449,0</w:t>
            </w:r>
          </w:p>
        </w:tc>
      </w:tr>
      <w:tr w:rsidR="0047164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943,9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49 186,6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50 130,5</w:t>
            </w:r>
          </w:p>
        </w:tc>
      </w:tr>
      <w:tr w:rsidR="0047164A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Жилищное 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7 098,1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7 287,4</w:t>
            </w:r>
          </w:p>
        </w:tc>
      </w:tr>
      <w:tr w:rsidR="0047164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41 612,7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42 367,3</w:t>
            </w:r>
          </w:p>
        </w:tc>
      </w:tr>
      <w:tr w:rsidR="0047164A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475,8</w:t>
            </w:r>
          </w:p>
        </w:tc>
      </w:tr>
      <w:tr w:rsidR="0047164A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80 311,5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1 341,0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81 719,7</w:t>
            </w:r>
          </w:p>
        </w:tc>
      </w:tr>
      <w:tr w:rsidR="0047164A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9 771,6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9 786,6</w:t>
            </w:r>
          </w:p>
        </w:tc>
      </w:tr>
      <w:tr w:rsidR="0047164A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Общее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69 382,9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1 326,0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70 776,1</w:t>
            </w:r>
          </w:p>
        </w:tc>
      </w:tr>
      <w:tr w:rsidR="0047164A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104,4</w:t>
            </w:r>
          </w:p>
        </w:tc>
      </w:tr>
      <w:tr w:rsidR="0047164A">
        <w:trPr>
          <w:trHeight w:val="32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1 052,6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1 052,6</w:t>
            </w:r>
          </w:p>
        </w:tc>
      </w:tr>
      <w:tr w:rsidR="0047164A">
        <w:trPr>
          <w:trHeight w:val="5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3 510,9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195,0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3 705,9</w:t>
            </w:r>
          </w:p>
        </w:tc>
      </w:tr>
      <w:tr w:rsidR="0047164A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lastRenderedPageBreak/>
              <w:t xml:space="preserve">Культура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2 749,5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2 944,5</w:t>
            </w:r>
          </w:p>
        </w:tc>
      </w:tr>
      <w:tr w:rsidR="0047164A">
        <w:trPr>
          <w:trHeight w:val="5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761,4</w:t>
            </w:r>
          </w:p>
        </w:tc>
      </w:tr>
      <w:tr w:rsidR="0047164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10 059,9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-149,8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10 182,1</w:t>
            </w:r>
          </w:p>
        </w:tc>
      </w:tr>
      <w:tr w:rsidR="0047164A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3 757,8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4 079,8</w:t>
            </w:r>
          </w:p>
        </w:tc>
      </w:tr>
      <w:tr w:rsidR="0047164A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Амбулаторная помощь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4 104,1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-199,8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3 904,3</w:t>
            </w:r>
          </w:p>
        </w:tc>
      </w:tr>
      <w:tr w:rsidR="0047164A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Скорая медицинская помощь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2 128,0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2 128,0</w:t>
            </w:r>
          </w:p>
        </w:tc>
      </w:tr>
      <w:tr w:rsidR="0047164A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70,0</w:t>
            </w:r>
          </w:p>
        </w:tc>
      </w:tr>
      <w:tr w:rsidR="0047164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13 780,9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11 096,1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25 042,6</w:t>
            </w:r>
          </w:p>
        </w:tc>
      </w:tr>
      <w:tr w:rsidR="0047164A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412,2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412,2</w:t>
            </w:r>
          </w:p>
        </w:tc>
      </w:tr>
      <w:tr w:rsidR="0047164A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5 389,6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5 555,2</w:t>
            </w:r>
          </w:p>
        </w:tc>
      </w:tr>
      <w:tr w:rsidR="0047164A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4 228,1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11 087,4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15 315,5</w:t>
            </w:r>
          </w:p>
        </w:tc>
      </w:tr>
      <w:tr w:rsidR="0047164A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1 951,6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1 960,3</w:t>
            </w:r>
          </w:p>
        </w:tc>
      </w:tr>
      <w:tr w:rsidR="0047164A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1 799,4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1 799,4</w:t>
            </w:r>
          </w:p>
        </w:tc>
      </w:tr>
      <w:tr w:rsidR="0047164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9 504,3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544,5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10 048,8</w:t>
            </w:r>
          </w:p>
        </w:tc>
      </w:tr>
      <w:tr w:rsidR="0047164A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9 027,0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9 043,2</w:t>
            </w:r>
          </w:p>
        </w:tc>
      </w:tr>
      <w:tr w:rsidR="0047164A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477,3</w:t>
            </w:r>
          </w:p>
        </w:tc>
      </w:tr>
      <w:tr w:rsidR="0047164A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528,3</w:t>
            </w:r>
          </w:p>
        </w:tc>
      </w:tr>
      <w:tr w:rsidR="0047164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4A" w:rsidRDefault="004716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133 304,2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62 479,4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504,8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4A" w:rsidRDefault="004716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196 288,4</w:t>
            </w:r>
          </w:p>
        </w:tc>
      </w:tr>
      <w:tr w:rsidR="0047164A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64A" w:rsidRDefault="004716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164A" w:rsidRDefault="0047164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tbl>
      <w:tblPr>
        <w:tblW w:w="11057" w:type="dxa"/>
        <w:tblInd w:w="-1026" w:type="dxa"/>
        <w:tblLook w:val="0000"/>
      </w:tblPr>
      <w:tblGrid>
        <w:gridCol w:w="3545"/>
        <w:gridCol w:w="636"/>
        <w:gridCol w:w="650"/>
        <w:gridCol w:w="982"/>
        <w:gridCol w:w="701"/>
        <w:gridCol w:w="1281"/>
        <w:gridCol w:w="1222"/>
        <w:gridCol w:w="1014"/>
        <w:gridCol w:w="1026"/>
      </w:tblGrid>
      <w:tr w:rsidR="00AD605F">
        <w:trPr>
          <w:trHeight w:val="1350"/>
        </w:trPr>
        <w:tc>
          <w:tcPr>
            <w:tcW w:w="11057" w:type="dxa"/>
            <w:gridSpan w:val="9"/>
            <w:tcBorders>
              <w:top w:val="nil"/>
              <w:left w:val="nil"/>
              <w:right w:val="nil"/>
            </w:tcBorders>
            <w:noWrap/>
            <w:vAlign w:val="bottom"/>
          </w:tcPr>
          <w:p w:rsidR="00AD605F" w:rsidRDefault="00AD605F" w:rsidP="00AD60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</w:t>
            </w:r>
          </w:p>
          <w:p w:rsidR="00AD605F" w:rsidRDefault="00AD605F" w:rsidP="00AD60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Приложение № 4</w:t>
            </w:r>
          </w:p>
          <w:p w:rsidR="00AD605F" w:rsidRDefault="00AD605F" w:rsidP="00AD60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к Постановлению Троснянского районного </w:t>
            </w:r>
          </w:p>
          <w:p w:rsidR="00AD605F" w:rsidRDefault="00AD605F" w:rsidP="00AD60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Совета народных депутатов  </w:t>
            </w:r>
          </w:p>
          <w:p w:rsidR="00AD605F" w:rsidRDefault="00AD605F" w:rsidP="00AD60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№224  от 22 октября 2009 года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9FA">
        <w:trPr>
          <w:trHeight w:val="480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Распределение ассигнований из районного бюджета на 2009 год по разделам и подразделам, целевым статьям и видам расходов функциональной классификации расходов</w:t>
            </w:r>
          </w:p>
        </w:tc>
      </w:tr>
      <w:tr w:rsidR="007D79FA">
        <w:trPr>
          <w:trHeight w:val="27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тыс. руб.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9FA">
        <w:trPr>
          <w:trHeight w:val="270"/>
        </w:trPr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ЦСТ</w:t>
            </w:r>
          </w:p>
        </w:tc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Бюджетное финансирование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Поравки</w:t>
            </w:r>
          </w:p>
        </w:tc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extDirection w:val="btLr"/>
            <w:vAlign w:val="center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Расходы за счёт средств от предпринимательской и иной приносящей доход деятельности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Всего</w:t>
            </w:r>
          </w:p>
        </w:tc>
      </w:tr>
      <w:tr w:rsidR="007D79FA">
        <w:trPr>
          <w:trHeight w:val="300"/>
        </w:trPr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7D79FA">
        <w:trPr>
          <w:trHeight w:val="1350"/>
        </w:trPr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7D79FA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12 279,4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12 495,9</w:t>
            </w:r>
          </w:p>
        </w:tc>
      </w:tr>
      <w:tr w:rsidR="007D79FA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706,8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706,8</w:t>
            </w:r>
          </w:p>
        </w:tc>
      </w:tr>
      <w:tr w:rsidR="007D79FA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706,8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706,8</w:t>
            </w:r>
          </w:p>
        </w:tc>
      </w:tr>
      <w:tr w:rsidR="007D79F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002 03 00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706,8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706,8</w:t>
            </w:r>
          </w:p>
        </w:tc>
      </w:tr>
      <w:tr w:rsidR="007D79FA">
        <w:trPr>
          <w:trHeight w:val="10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433,4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533,4</w:t>
            </w:r>
          </w:p>
        </w:tc>
      </w:tr>
      <w:tr w:rsidR="007D79FA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533,4</w:t>
            </w:r>
          </w:p>
        </w:tc>
      </w:tr>
      <w:tr w:rsidR="007D79F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533,4</w:t>
            </w:r>
          </w:p>
        </w:tc>
      </w:tr>
      <w:tr w:rsidR="007D79FA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533,4</w:t>
            </w:r>
          </w:p>
        </w:tc>
      </w:tr>
      <w:tr w:rsidR="007D79FA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7 756,5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240,0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7 996,5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7 756,5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240,0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7 996,5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7 756,5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240,0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7 996,5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7 756,5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240,0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7 996,5</w:t>
            </w:r>
          </w:p>
        </w:tc>
      </w:tr>
      <w:tr w:rsidR="007D79FA">
        <w:trPr>
          <w:trHeight w:val="7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(финонсово-бюджетного) надзора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1 844,6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1 844,6</w:t>
            </w:r>
          </w:p>
        </w:tc>
      </w:tr>
      <w:tr w:rsidR="007D79FA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1 844,6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1 844,6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1 844,6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1 844,6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1 844,6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1 844,6</w:t>
            </w:r>
          </w:p>
        </w:tc>
      </w:tr>
      <w:tr w:rsidR="007D79FA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070 00 00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7D79FA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070 05 00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7D79FA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Прочие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070 05 00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7D79FA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1 438,1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-123,5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1 314,6</w:t>
            </w:r>
          </w:p>
        </w:tc>
      </w:tr>
      <w:tr w:rsidR="007D79FA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001 38 00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631,0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631,0</w:t>
            </w:r>
          </w:p>
        </w:tc>
      </w:tr>
      <w:tr w:rsidR="007D79FA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001 38 00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631,0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631,0</w:t>
            </w:r>
          </w:p>
        </w:tc>
      </w:tr>
      <w:tr w:rsidR="007D79FA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578,1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-123,5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454,6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002 04 00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578,1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-123,5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454,6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578,1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-123,5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454,6</w:t>
            </w:r>
          </w:p>
        </w:tc>
      </w:tr>
      <w:tr w:rsidR="007D79FA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092 00 00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229,0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229,0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092 03 00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229,0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229,0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092 03 00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229,0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229,0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134,0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134,0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Органы внутренних дел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134,0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134,0</w:t>
            </w:r>
          </w:p>
        </w:tc>
      </w:tr>
      <w:tr w:rsidR="007D79FA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202 67 00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134,0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134,0</w:t>
            </w:r>
          </w:p>
        </w:tc>
      </w:tr>
      <w:tr w:rsidR="007D79FA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 и обороны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202 67 00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134,0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134,0</w:t>
            </w:r>
          </w:p>
        </w:tc>
      </w:tr>
      <w:tr w:rsidR="007D79FA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2 779,4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2 828,9</w:t>
            </w:r>
          </w:p>
        </w:tc>
      </w:tr>
      <w:tr w:rsidR="007D79FA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49,5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49,5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Реализация государственной политики в области занятости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510 00 00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49,5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49,5</w:t>
            </w:r>
          </w:p>
        </w:tc>
      </w:tr>
      <w:tr w:rsidR="007D79FA">
        <w:trPr>
          <w:trHeight w:val="7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Реализация дополнительных мероприятий, направленных на снижение напряженности на рынке труда субъектов Российской Федерации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510 03 00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49,5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510 03 00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49,5</w:t>
            </w:r>
          </w:p>
        </w:tc>
      </w:tr>
      <w:tr w:rsidR="007D79FA">
        <w:trPr>
          <w:trHeight w:val="3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1 880,4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1 880,4</w:t>
            </w:r>
          </w:p>
        </w:tc>
      </w:tr>
      <w:tr w:rsidR="007D79FA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1 880,4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1 880,4</w:t>
            </w:r>
          </w:p>
        </w:tc>
      </w:tr>
      <w:tr w:rsidR="007D79FA">
        <w:trPr>
          <w:trHeight w:val="3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1 880,4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1 880,4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1 880,4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1 880,4</w:t>
            </w:r>
          </w:p>
        </w:tc>
      </w:tr>
      <w:tr w:rsidR="007D79FA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Транспорт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450,0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Другие виды транспорта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317 00 00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450,0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317 01 00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450,0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317 01 </w:t>
            </w: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lastRenderedPageBreak/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lastRenderedPageBreak/>
              <w:t>006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450,0</w:t>
            </w:r>
          </w:p>
        </w:tc>
      </w:tr>
      <w:tr w:rsidR="007D79FA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449,0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449,0</w:t>
            </w:r>
          </w:p>
        </w:tc>
      </w:tr>
      <w:tr w:rsidR="007D79FA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213,6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213,6</w:t>
            </w:r>
          </w:p>
        </w:tc>
      </w:tr>
      <w:tr w:rsidR="007D79FA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213,6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213,6</w:t>
            </w:r>
          </w:p>
        </w:tc>
      </w:tr>
      <w:tr w:rsidR="007D79FA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213,6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213,6</w:t>
            </w:r>
          </w:p>
        </w:tc>
      </w:tr>
      <w:tr w:rsidR="007D79FA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102 01 02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200,0</w:t>
            </w:r>
          </w:p>
        </w:tc>
      </w:tr>
      <w:tr w:rsidR="007D79FA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102 01 02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200,0</w:t>
            </w:r>
          </w:p>
        </w:tc>
      </w:tr>
      <w:tr w:rsidR="007D79FA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340 00 00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35,4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35,4</w:t>
            </w:r>
          </w:p>
        </w:tc>
      </w:tr>
      <w:tr w:rsidR="007D79FA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340 03 00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35,4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35,4</w:t>
            </w:r>
          </w:p>
        </w:tc>
      </w:tr>
      <w:tr w:rsidR="007D79FA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340 03 00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35,4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35,4</w:t>
            </w:r>
          </w:p>
        </w:tc>
      </w:tr>
      <w:tr w:rsidR="007D79FA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49 186,6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50 130,5</w:t>
            </w:r>
          </w:p>
        </w:tc>
      </w:tr>
      <w:tr w:rsidR="007D79FA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7 098,1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7 287,4</w:t>
            </w:r>
          </w:p>
        </w:tc>
      </w:tr>
      <w:tr w:rsidR="007D79FA">
        <w:trPr>
          <w:trHeight w:val="7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Обеспечение мероприятий по капитальному ремонту многоквартирных домов и переселению граждан из аварийоного жилищного фонда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098 00 00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74,3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7 080,5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7 154,8</w:t>
            </w:r>
          </w:p>
        </w:tc>
      </w:tr>
      <w:tr w:rsidR="007D79FA">
        <w:trPr>
          <w:trHeight w:val="16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Обеспечение мероприятий по капитальному ремонту многоквартирных домов и переселению граждан из аварийоного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0980100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6 665,2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6 665,2</w:t>
            </w:r>
          </w:p>
        </w:tc>
      </w:tr>
      <w:tr w:rsidR="007D79FA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0980101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6 665,2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6 665,2</w:t>
            </w:r>
          </w:p>
        </w:tc>
      </w:tr>
      <w:tr w:rsidR="007D79FA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0980101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6 665,2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6 665,2</w:t>
            </w:r>
          </w:p>
        </w:tc>
      </w:tr>
      <w:tr w:rsidR="007D79FA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Обеспечение мероприятий по капитальному ремонту многоквартирных домов и переселению граждан из аварийоного жилищного фонда за счет средств бюджетов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098 02 00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489,6</w:t>
            </w:r>
          </w:p>
        </w:tc>
      </w:tr>
      <w:tr w:rsidR="007D79FA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Обеспечение меропритяий по капитальному ремонту многоквартирных домов за счет средств бюджетов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098 02 01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74,3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415,3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489,6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098 02 01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74,3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415,3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489,6</w:t>
            </w:r>
          </w:p>
        </w:tc>
      </w:tr>
      <w:tr w:rsidR="007D79FA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Поддержка жилищного хозяйства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132,6</w:t>
            </w:r>
          </w:p>
        </w:tc>
      </w:tr>
      <w:tr w:rsidR="007D79FA">
        <w:trPr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lastRenderedPageBreak/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350 02 00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117,6</w:t>
            </w:r>
          </w:p>
        </w:tc>
      </w:tr>
      <w:tr w:rsidR="007D79FA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350 02 00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117,6</w:t>
            </w:r>
          </w:p>
        </w:tc>
      </w:tr>
      <w:tr w:rsidR="007D79F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350 03 00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15,0</w:t>
            </w:r>
          </w:p>
        </w:tc>
      </w:tr>
      <w:tr w:rsidR="007D79FA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350 03 00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15,0</w:t>
            </w:r>
          </w:p>
        </w:tc>
      </w:tr>
      <w:tr w:rsidR="007D79FA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41 612,7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42 367,3</w:t>
            </w:r>
          </w:p>
        </w:tc>
      </w:tr>
      <w:tr w:rsidR="007D79FA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Федеральные целевые программы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5 533,3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5 533,3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Федеральная целевая программа "Социальное развитие села до 2012 года"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100 11 00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5 533,3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5 533,3</w:t>
            </w:r>
          </w:p>
        </w:tc>
      </w:tr>
      <w:tr w:rsidR="007D79FA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102 01 02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35 050,0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35 200,0</w:t>
            </w:r>
          </w:p>
        </w:tc>
      </w:tr>
      <w:tr w:rsidR="007D79FA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Бюджетные инвестиции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102 01 02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35 050,0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35 200,0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1 474,0</w:t>
            </w:r>
          </w:p>
        </w:tc>
      </w:tr>
      <w:tr w:rsidR="007D79FA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Закупка для государственных нужд техники, производимой на территории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340 07 00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1 474,0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Закупка автотранспортных средств и коммунальной техники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340 07 02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1 474,0</w:t>
            </w:r>
          </w:p>
        </w:tc>
      </w:tr>
      <w:tr w:rsidR="007D79FA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340 07 02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1 474,0</w:t>
            </w:r>
          </w:p>
        </w:tc>
      </w:tr>
      <w:tr w:rsidR="007D79FA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351 05 00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160,0</w:t>
            </w:r>
          </w:p>
        </w:tc>
      </w:tr>
      <w:tr w:rsidR="007D79FA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351 05 00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160,0</w:t>
            </w:r>
          </w:p>
        </w:tc>
      </w:tr>
      <w:tr w:rsidR="007D79FA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475,8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475,8</w:t>
            </w:r>
          </w:p>
        </w:tc>
      </w:tr>
      <w:tr w:rsidR="007D79FA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600 02 00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337,0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337,0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600 02 00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337,0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600 05 00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138,8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600 05 00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138,8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80 311,5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1 341,0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81 719,7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9 771,6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9 786,6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4200000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9 771,6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9 786,6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420 99 00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9 771,6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9 786,6</w:t>
            </w:r>
          </w:p>
        </w:tc>
      </w:tr>
      <w:tr w:rsidR="007D79FA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420 99 00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9 771,6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9 786,6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69 382,9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1 326,0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70 776,1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421 00 00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63 558,4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1 570,0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65 128,4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421 99 00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63 558,4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1 570,0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65 128,4</w:t>
            </w:r>
          </w:p>
        </w:tc>
      </w:tr>
      <w:tr w:rsidR="007D79FA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421 99 00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63 558,4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1 570,0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65 128,4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Учреждения по внешкольной работе с детьми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4230000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4 511,0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4 578,2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423 99 00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4 511,0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4 578,2</w:t>
            </w:r>
          </w:p>
        </w:tc>
      </w:tr>
      <w:tr w:rsidR="007D79FA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423 99 00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4 511,0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4 578,2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520 00 00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1 313,5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-244,0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1 069,5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Ежемесячное денежное вознаграждение за классное руководство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520 09 00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1 313,5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-244,0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1 069,5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520 09 00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1 313,5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-244,0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1 069,5</w:t>
            </w:r>
          </w:p>
        </w:tc>
      </w:tr>
      <w:tr w:rsidR="007D79FA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104,4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Организационно-воспитательная работа с молодёжью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431 00 00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</w:tr>
      <w:tr w:rsidR="007D79FA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Проведение мероприятий для детей и молодёжи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431 01 00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</w:tr>
      <w:tr w:rsidR="007D79FA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431 01 00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432 00 00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54,4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Оздоровление детей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432 02 00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54,4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432 02 00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54,4</w:t>
            </w:r>
          </w:p>
        </w:tc>
      </w:tr>
      <w:tr w:rsidR="007D79FA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Другие вопросы в области образования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1 052,6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1 052,6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Учреждения,обеспечивающие предоставление услуг в сфере образования образования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435 00 00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1 052,6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1 052,6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435 99 00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1 052,6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1 052,6</w:t>
            </w:r>
          </w:p>
        </w:tc>
      </w:tr>
      <w:tr w:rsidR="007D79FA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435 99 00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1 052,6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1 052,6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3 510,9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3 705,9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Культура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2 749,5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2 944,5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Дворцы и дома культуры,другие учреждения культуры и средства массовой информации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440 00 00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1 616,5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1 811,5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440 99 00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1 616,5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195,0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1 811,5</w:t>
            </w:r>
          </w:p>
        </w:tc>
      </w:tr>
      <w:tr w:rsidR="007D79FA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440 99 00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1 616,5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195,0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1 811,5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Библиотеки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442 00 00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1 095,3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1 095,3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442 99 00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1 095,3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1 095,3</w:t>
            </w:r>
          </w:p>
        </w:tc>
      </w:tr>
      <w:tr w:rsidR="007D79F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442 99 00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1 095,3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1 095,3</w:t>
            </w:r>
          </w:p>
        </w:tc>
      </w:tr>
      <w:tr w:rsidR="007D79FA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Мероприятия в сфере культуры,кмнематографии и средств массовой информации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450 00 00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37,7</w:t>
            </w:r>
          </w:p>
        </w:tc>
      </w:tr>
      <w:tr w:rsidR="007D79FA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Комплектование книжных фонгдов библиотек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450 06 00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37,7</w:t>
            </w:r>
          </w:p>
        </w:tc>
      </w:tr>
      <w:tr w:rsidR="007D79FA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450 06 00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37,7</w:t>
            </w:r>
          </w:p>
        </w:tc>
      </w:tr>
      <w:tr w:rsidR="007D79FA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Другие вопросы в области культуры,кинематографии,средств массовой информации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761,4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761,4</w:t>
            </w:r>
          </w:p>
        </w:tc>
      </w:tr>
      <w:tr w:rsidR="007D79FA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465,6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465,6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465,6</w:t>
            </w:r>
          </w:p>
        </w:tc>
      </w:tr>
      <w:tr w:rsidR="007D79FA">
        <w:trPr>
          <w:trHeight w:val="15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both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 логопедические пункты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452 00 00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295,8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452 99 00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295,8</w:t>
            </w:r>
          </w:p>
        </w:tc>
      </w:tr>
      <w:tr w:rsidR="007D79FA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452 99 00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295,8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Здравоохранение, 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10 059,9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-149,8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10 182,1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Стационарная медицинская помощь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3 757,8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4 029,8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Больницы, клиники, госпитали, медико-санитарные части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470 00 00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3 757,8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4 029,8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470 99 00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3 757,8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4 029,8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09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470 99 00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3 757,8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4 029,8</w:t>
            </w:r>
          </w:p>
        </w:tc>
      </w:tr>
      <w:tr w:rsidR="007D79FA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Амбулаторная помощь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4 104,1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-199,8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3 904,3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Больницы, клиники, госпитали, медико-санитарные части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470 00 00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3 266,0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3 266,0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470 99 00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3 266,0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3 266,0</w:t>
            </w:r>
          </w:p>
        </w:tc>
      </w:tr>
      <w:tr w:rsidR="007D79FA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470 99 00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3 266,0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3 266,0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520 00 00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838,1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-199,8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638,3</w:t>
            </w:r>
          </w:p>
        </w:tc>
      </w:tr>
      <w:tr w:rsidR="007D79FA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Денежные выплаты медицинскому персоналу  фельдшерско-акушерских пунктов, врачам, фельдшерам и медицинским сестрам "Скорой помощи"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520 18 00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838,1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-199,8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638,3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09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520 18 00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838,1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-199,8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638,3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2 128,0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2 178,0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Больницы, клиники, госпитали, медико-санитарные части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470 00 00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1 966,0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470 99 00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1 966,0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470 99 00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1 966,0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520 00 00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212,0</w:t>
            </w:r>
          </w:p>
        </w:tc>
      </w:tr>
      <w:tr w:rsidR="007D79FA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Денежные выплаты медицинскому персоналу  фельдшерско-акушерских пунктов, врачам, фельдшерам и медицинским сестрам "Скорой </w:t>
            </w: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lastRenderedPageBreak/>
              <w:t xml:space="preserve">помощи"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520 18 00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212,0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09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520 18 00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212,0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70,0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512 00 00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70,0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Мероприятия в области здравоохранения ,спорта и физической культуры, туризма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512 97 00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70,0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512 97 00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70,0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13 780,9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11 096,1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25 042,6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412,2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Пенсии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490 00 00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412,2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491 00 00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412,2</w:t>
            </w:r>
          </w:p>
        </w:tc>
      </w:tr>
      <w:tr w:rsidR="007D79FA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Доплата к пенсиям государственным служащим субъектов Российской Федерации и муниципальных служащих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491 01 00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412,2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Социальные выплаты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491 01 00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412,2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5 389,6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5 555,2</w:t>
            </w:r>
          </w:p>
        </w:tc>
      </w:tr>
      <w:tr w:rsidR="007D79F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Учреждения социального обслуживания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507 00 00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5 389,6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5 555,2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507 99 00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5 389,6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5 555,2</w:t>
            </w:r>
          </w:p>
        </w:tc>
      </w:tr>
      <w:tr w:rsidR="007D79FA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10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507 99 00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5 389,6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5 555,2</w:t>
            </w:r>
          </w:p>
        </w:tc>
      </w:tr>
      <w:tr w:rsidR="007D79F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4 228,1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11 087,4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15 315,5</w:t>
            </w:r>
          </w:p>
        </w:tc>
      </w:tr>
      <w:tr w:rsidR="007D79F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Федеральные целевые программы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404,8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11 393,4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11 798,2</w:t>
            </w:r>
          </w:p>
        </w:tc>
      </w:tr>
      <w:tr w:rsidR="007D79FA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Федеральная целевая программа "Социальное развитие села до 2010 года"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100 11 00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404,8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11 393,4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11 798,2</w:t>
            </w:r>
          </w:p>
        </w:tc>
      </w:tr>
      <w:tr w:rsidR="007D79FA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Субсидии на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100 11 00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7 320,1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7 691,7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Субсидии на обеспечение жильем граждан, проживающих в сельской местности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100 11 00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099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4 073,3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4 106,5</w:t>
            </w:r>
          </w:p>
        </w:tc>
      </w:tr>
      <w:tr w:rsidR="007D79FA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5140000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3 823,3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-306,0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3 517,3</w:t>
            </w:r>
          </w:p>
        </w:tc>
      </w:tr>
      <w:tr w:rsidR="007D79FA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514 01 00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3 823,3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-306,0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3 517,3</w:t>
            </w:r>
          </w:p>
        </w:tc>
      </w:tr>
      <w:tr w:rsidR="007D79F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Социальные выплаты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514 01 00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3 823,3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-306,0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3 517,3</w:t>
            </w:r>
          </w:p>
        </w:tc>
      </w:tr>
      <w:tr w:rsidR="007D79F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1 951,6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1 960,3</w:t>
            </w:r>
          </w:p>
        </w:tc>
      </w:tr>
      <w:tr w:rsidR="007D79FA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Социальная помощь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505 00 00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212,0</w:t>
            </w:r>
          </w:p>
        </w:tc>
      </w:tr>
      <w:tr w:rsidR="007D79FA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505 05 02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203,3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212,0</w:t>
            </w:r>
          </w:p>
        </w:tc>
      </w:tr>
      <w:tr w:rsidR="007D79F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lastRenderedPageBreak/>
              <w:t>Социальные выплаты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10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505 05 02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203,3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212,041</w:t>
            </w:r>
          </w:p>
        </w:tc>
      </w:tr>
      <w:tr w:rsidR="007D79FA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520 00 00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1 748,3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1 748,3</w:t>
            </w:r>
          </w:p>
        </w:tc>
      </w:tr>
      <w:tr w:rsidR="007D79FA">
        <w:trPr>
          <w:trHeight w:val="13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520 10 00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328,3</w:t>
            </w:r>
          </w:p>
        </w:tc>
      </w:tr>
      <w:tr w:rsidR="007D79F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Социальные выплаты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520 10 00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328,3</w:t>
            </w:r>
          </w:p>
        </w:tc>
      </w:tr>
      <w:tr w:rsidR="007D79FA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520 13 00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1 420,0</w:t>
            </w:r>
          </w:p>
        </w:tc>
      </w:tr>
      <w:tr w:rsidR="007D79F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Материальное обеспечение приёмной семьи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520 13 10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748,0</w:t>
            </w:r>
          </w:p>
        </w:tc>
      </w:tr>
      <w:tr w:rsidR="007D79FA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Выплаты приёмной семье на содержание подопечных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520 13 11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384,0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384,0</w:t>
            </w:r>
          </w:p>
        </w:tc>
      </w:tr>
      <w:tr w:rsidR="007D79FA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Социальные выплаты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520 13 11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384,0</w:t>
            </w:r>
          </w:p>
        </w:tc>
      </w:tr>
      <w:tr w:rsidR="007D79F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Оплата труда приёмного родителя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520 13 12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364,0</w:t>
            </w:r>
          </w:p>
        </w:tc>
      </w:tr>
      <w:tr w:rsidR="007D79FA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520 13 12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364,0</w:t>
            </w:r>
          </w:p>
        </w:tc>
      </w:tr>
      <w:tr w:rsidR="007D79FA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520 13 20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672,0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672,0</w:t>
            </w:r>
          </w:p>
        </w:tc>
      </w:tr>
      <w:tr w:rsidR="007D79FA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Социальные выплаты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520 13 20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672,0</w:t>
            </w:r>
          </w:p>
        </w:tc>
      </w:tr>
      <w:tr w:rsidR="007D79FA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1 799,4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1 799,4</w:t>
            </w:r>
          </w:p>
        </w:tc>
      </w:tr>
      <w:tr w:rsidR="007D79FA">
        <w:trPr>
          <w:trHeight w:val="10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10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1 799,4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1 799,4</w:t>
            </w:r>
          </w:p>
        </w:tc>
      </w:tr>
      <w:tr w:rsidR="007D79FA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1 799,4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1 799,4</w:t>
            </w:r>
          </w:p>
        </w:tc>
      </w:tr>
      <w:tr w:rsidR="007D79FA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1 799,4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1 799,4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9 504,3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10 048,8</w:t>
            </w:r>
          </w:p>
        </w:tc>
      </w:tr>
      <w:tr w:rsidR="007D79FA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9 027,0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9 043,2</w:t>
            </w:r>
          </w:p>
        </w:tc>
      </w:tr>
      <w:tr w:rsidR="007D79FA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516 00 00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9 027,0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9 043,2</w:t>
            </w:r>
          </w:p>
        </w:tc>
      </w:tr>
      <w:tr w:rsidR="007D79FA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516 01 00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9 027,0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9 043,2</w:t>
            </w:r>
          </w:p>
        </w:tc>
      </w:tr>
      <w:tr w:rsidR="007D79FA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516 01 30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9 027,0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9 043,2</w:t>
            </w:r>
          </w:p>
        </w:tc>
      </w:tr>
      <w:tr w:rsidR="007D79F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Фонд финансовой поддержки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516 01 30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008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9 027,0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9 043,2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477,3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001 00 00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477,3</w:t>
            </w:r>
          </w:p>
        </w:tc>
      </w:tr>
      <w:tr w:rsidR="007D79FA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Осуществление первичного воинского учёта на территориях, где отсутствуют военных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001 36 00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438,0</w:t>
            </w:r>
          </w:p>
        </w:tc>
      </w:tr>
      <w:tr w:rsidR="007D79FA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Фонд компенсаций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001 36 00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438,0</w:t>
            </w:r>
          </w:p>
        </w:tc>
      </w:tr>
      <w:tr w:rsidR="007D79FA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001 38 00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39,3</w:t>
            </w:r>
          </w:p>
        </w:tc>
      </w:tr>
      <w:tr w:rsidR="007D79FA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Фонд компенсаций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001 38 00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39,3</w:t>
            </w:r>
          </w:p>
        </w:tc>
      </w:tr>
      <w:tr w:rsidR="007D79FA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528,3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528,3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 ,передаваемые бюджетам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049 99 00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528,3</w:t>
            </w:r>
          </w:p>
        </w:tc>
      </w:tr>
      <w:tr w:rsidR="007D79FA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049 99 00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528,3</w:t>
            </w:r>
          </w:p>
        </w:tc>
      </w:tr>
      <w:tr w:rsidR="007D79F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9FA" w:rsidRDefault="007D79F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133 304,2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62 479,4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9FA" w:rsidRDefault="007D7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196 288,4</w:t>
            </w:r>
          </w:p>
        </w:tc>
      </w:tr>
    </w:tbl>
    <w:p w:rsidR="007D79FA" w:rsidRDefault="007D79F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7D79FA" w:rsidRDefault="007D79F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7D79FA" w:rsidRDefault="007D79F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7D79FA" w:rsidRDefault="007D79F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7D79FA" w:rsidRDefault="007D79F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7D79FA" w:rsidRDefault="007D79F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7D79FA" w:rsidRDefault="007D79F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7D79FA" w:rsidRDefault="007D79F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7D79FA" w:rsidRDefault="007D79F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tbl>
      <w:tblPr>
        <w:tblW w:w="10970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35"/>
        <w:gridCol w:w="516"/>
        <w:gridCol w:w="543"/>
        <w:gridCol w:w="542"/>
        <w:gridCol w:w="1046"/>
        <w:gridCol w:w="732"/>
        <w:gridCol w:w="958"/>
        <w:gridCol w:w="934"/>
        <w:gridCol w:w="868"/>
        <w:gridCol w:w="996"/>
      </w:tblGrid>
      <w:tr w:rsidR="00AD605F" w:rsidRPr="00AD605F">
        <w:tblPrEx>
          <w:tblCellMar>
            <w:top w:w="0" w:type="dxa"/>
            <w:bottom w:w="0" w:type="dxa"/>
          </w:tblCellMar>
        </w:tblPrEx>
        <w:trPr>
          <w:trHeight w:val="1696"/>
        </w:trPr>
        <w:tc>
          <w:tcPr>
            <w:tcW w:w="10970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605F" w:rsidRPr="00AD605F" w:rsidRDefault="00AD605F" w:rsidP="00AD60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Приложение5</w:t>
            </w:r>
          </w:p>
          <w:p w:rsidR="00AD605F" w:rsidRPr="00AD605F" w:rsidRDefault="00AD605F" w:rsidP="00AD60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к  постановлению Троснянского районного </w:t>
            </w:r>
          </w:p>
          <w:p w:rsidR="00AD605F" w:rsidRPr="00AD605F" w:rsidRDefault="00AD605F" w:rsidP="00AD60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Совета народных депутатов</w:t>
            </w:r>
          </w:p>
          <w:p w:rsidR="00AD605F" w:rsidRPr="00AD605F" w:rsidRDefault="00AD605F" w:rsidP="00AD60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№ 224      </w:t>
            </w: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от 22 октября  2009 года</w:t>
            </w:r>
          </w:p>
        </w:tc>
      </w:tr>
      <w:tr w:rsidR="0075513B" w:rsidRPr="00AD605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2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районного бюджета  на 2009 </w:t>
            </w: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год с учетом поправок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06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Поправки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Расходы за счёт средств от предпринимательской и иной приносящей доход деятельности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АДМИНИСТРАЦИЯ ТРОСНЯНКОГО РАЙОНА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12408,6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35491,5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47900,1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10237,4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10453,9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706,8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706,8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706,8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706,8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706,8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706,8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706,8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706,8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433,4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533,4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433,4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533,4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433,4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533,4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433,4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533,4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Федерации,местных админситраций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7747,4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7987,4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7747,4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7987,4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7747,4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7987,4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7747,4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7987,4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1349,8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-123,5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1226,3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578,1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-123,5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454,6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578,1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-123,5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454,6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578,1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-123,5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454,6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631,0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631,0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631,0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631,0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092 00 00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140,7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092 03 00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140,7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092 03 00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140,7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211,8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211,8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политики политики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211,8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211,8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Руководство и управление в сфере установленных функцийорганов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211,8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211,8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211,8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211,8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211,8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211,8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35200,0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35200,0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35200,0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35200,0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102 01 02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35200,0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35200,0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102 01 02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35200,0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35200,0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Физическая культура и спорт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512 97 00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органами местного самоуправоения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512 97 00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165,0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Молодёжная политика и оздоровление детей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Организационно-воспитательная работа с молодёжью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431 00 00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431 01 00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431 01 00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Оздоровление детей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432 02 00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432 02 00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1799,4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1799,4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1799,4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1799,4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1799,4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1799,4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1799,4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1799,4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1799,4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1799,4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РАЙОННЫЙ ОТДЕЛ ВНУТРЕННИХ ДЕЛ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134,0</w:t>
            </w:r>
          </w:p>
        </w:tc>
      </w:tr>
      <w:tr w:rsidR="0075513B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134,0</w:t>
            </w:r>
          </w:p>
        </w:tc>
      </w:tr>
      <w:tr w:rsidR="0075513B" w:rsidRPr="00AD605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Функционироавние органов в сфере национальной безопасности и правоохранительной деятельности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202 67 00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134,0</w:t>
            </w:r>
          </w:p>
        </w:tc>
      </w:tr>
      <w:tr w:rsidR="0075513B" w:rsidRPr="00AD605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Функционирование органов в сфере национальной безопасности и правоохранительной деятельности и обороны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202 67 00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134,0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УПРАВЛЕНИЕ СЕЛЬСКОГО ХОЗЯЙСТВА И ПРОДОВОЛЬСТВИЯ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1909,8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1909,8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000 00 00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092 03 00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092 03 00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1879,0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1879,0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1879,0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1879,0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1879,0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1879,0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1879,0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1879,0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1879,0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1879,0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политики политики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-30,8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Руководство и управление в сфере установленных функцийорганов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-30,8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-30,8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082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-30,8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ФИНАНСОВЫЙ ОТДЕЛ АДМИНИСТРАЦИИ ТРОСНЯНСКОГО РАЙОНА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5897,3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11102,1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16999,4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2001,1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2001,1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1844,6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1844,6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1844,6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1844,6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1844,6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1844,6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1844,6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1844,6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color w:val="000000"/>
                <w:sz w:val="20"/>
                <w:szCs w:val="20"/>
              </w:rPr>
              <w:t>070 00 00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070 05 00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070 05 00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000 00 00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092 03 00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092 03 00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Другие виды транспорта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317 00 00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317 01 00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317 01 00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432 00 00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Оздоровление детей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432 02 00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432 02 00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3446,2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11102,1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14548,3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412,2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412,2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Пенсии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490 00 00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412,2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412,2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491 00 00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412,2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412,2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Доплата к пенсиям госудаоственных служащих субъектов РФ и муниципальных служащих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491 01 00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412,2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412,2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491 01 00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412,2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412,2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2458,4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11057,4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13515,8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Федеральные целевые программы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404,8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11393,4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11798,2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Федеральная целевая программа "Социальное развитие села до 2010 года"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100 11 00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404,8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11393,4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11798,2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Субсидии на обеспечение жильем молодых семей и молодых специалистов,  проживающих и работающих в сельской местности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100 11 00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371,6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7320,1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7691,7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Субсидии на обеспечение жильем граждан Российской Федерации, проживающих в сельской местности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100 11 00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4073,3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4106,5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lastRenderedPageBreak/>
              <w:t>Реализация государственных функций в области социальной политики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514 00 00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2053,6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-336,0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1717,6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514 01 00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2053,6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-336,0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1717,6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514 01 00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2053,6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-336,0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1717,6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575,6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44,7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620,3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505 00 00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203,3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505 05 02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203,3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505 05 02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005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203,3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328,3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328,3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образованияч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328,3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328,3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328,3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328,3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Материальное обеспечение приёмной семьи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Выплаты приёмной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520 13 11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Оплата труда приёмного родителя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520 13 12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МУНИЦИПАЛЬНОЕ УНИТАРНОЕ ЖИЛИЩНО-КОММУНАЛЬНОЕ ПРЕДПРИЯТИЕ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ПЕННОВСКИЙ ДЕТСКИЙ САД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1256,8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1256,8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Дошкольное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1256,8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1256,8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1256,8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1256,8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1256,8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1256,8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1256,8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1256,8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МУРАВЛЬСКИЙ ДЕТСКИЙ САД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751,1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751,1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751,1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751,1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751,1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751,1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751,1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751,1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751,1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751,1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ЧЕРМОШОНСКИЙ ДЕТСКИЙ САД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733,3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733,3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733,3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733,3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733,3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733,3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733,3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733,3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733,3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733,3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ЛОМОВЕЦКИЙ ДЕТСКИЙ САД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689,5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689,5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689,5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689,5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689,5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689,5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689,5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689,5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689,5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689,5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ТРОСНЯНСКИЙ ДЕТСКИЙ САД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4940,6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4940,6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4940,6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4940,6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4940,6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4940,6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4940,6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4940,6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4940,6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4940,6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НИКОЛЬСКИЙ ДЕТСКИЙ САД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1400,3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1400,3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1400,3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1400,3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1400,3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1400,3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1400,3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1400,3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фукнкций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1400,3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1400,3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МОУ ТРОСНЯНСКАЯ СРЕДНЯЯ ШКОЛА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16479,6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1236,3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17715,9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15867,9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1256,0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17123,9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15280,8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16780,8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15280,8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16780,8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15280,8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16780,8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587,1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-244,0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343,1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lastRenderedPageBreak/>
              <w:t>Ежемесячное денежное вознаграждение за классное рукодство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587,1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-244,0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343,1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587,1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-244,0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343,1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611,7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-19,7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611,7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-19,7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611,7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-19,7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611,7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-19,7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Материальное обеспечение приёмной семьи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467,7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-19,7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Выплаты приёмной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-23,3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520 13 11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-23,3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Оплата труда приёмного родителя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227,7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231,3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520 13 12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227,7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231,3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144,0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144,0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НИКОЛЬСКАЯ СРЕДНЯЯ ШКОЛА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6252,8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6472,8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6200,8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6420,8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6098,5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6285,5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6098,5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6285,5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6098,5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6285,5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135,3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135,3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135,3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ОКТЯБРЬСКАЯ СРЕДНЯЯ ШКОЛА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5075,3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5075,3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5027,3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5027,3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Школы – детские сады, школы начальные, неполные средние и средние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4947,2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4947,2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4947,2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4947,2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4947,2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4947,2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80,1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80,1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80,1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ЛОМОВЕЦКАЯ СРЕДНЯЯ ШКОЛА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3070,7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3134,7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3065,2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3129,2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3019,7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64,0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3083,7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3019,7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64,0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3083,7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3019,7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64,0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3083,7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45,5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45,5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45,5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514 00 00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514 01 00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514 01 00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МУРАВЛЬСКАЯ СРЕДНЯЯ ШКОЛА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5687,1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5729,8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5639,1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5681,8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Школы – детские сады, школы начальные, неполные средние и </w:t>
            </w: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средние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5547,1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5589,8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5547,1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5589,8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5547,1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5589,8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ЖЕРНОВЕЦКАЯ СРЕДНЯЯ ШКОЛА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5473,2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62,4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5535,6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5425,2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5467,9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5340,8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5383,5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42199 00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5340,8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5383,5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5340,8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5383,5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84,4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84,4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84,4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ГНИЛЕЦКАЯ СРЕДНЯЯ ШКОЛА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2673,5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-19,7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2653,8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2577,5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2577,5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Школы – детские сады, школы начальные, неполные средние и средние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2546,1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2546,1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2546,1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2546,1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2546,1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2546,1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31,4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31,4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31,4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-19,7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-19,7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-19,7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-19,7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-19,7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-19,7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СТАРО-ТУРЬЯНСКАЯ СРЕДНЯЯ ШКОЛА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3427,8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219,5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3647,3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3379,8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149,4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3529,2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3329,3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149,4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3478,7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3329,3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149,4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3478,7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3329,3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149,4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3478,7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70,1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118,1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70,1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118,1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70,1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118,1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70,1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118,1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Выплаты приёмной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520 13 11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Оплата труда приёмного родителя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34,1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520 13 12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34,1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ГРАНКИНСКАЯ ОСНОВНАЯ ШКОЛА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2933,6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2933,6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2933,6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2933,6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2904,3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2904,3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2904,3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2904,3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2904,3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2904,3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КАМЕНЕЦКАЯ ОСНОВНАЯ ШКОЛА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3034,8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3088,5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3034,8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3034,8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3009,8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3009,8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4210000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327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3009,8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3009,8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3009,8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3009,8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514 00 00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514 01 00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514 01 00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53,7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53,7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Содержание ребёнка в семье опекуна и приёмной семье, а также </w:t>
            </w: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оплата труда приёмного родителя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53,7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Выплаты приёмной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520 13 11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Оплата труда приёмного родителя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520 13 12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СОМОВСКАЯ ОСНОВНАЯ ШКОЛА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2584,1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2584,1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2488,1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2488,1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2445,8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2445,8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2445,8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2445,8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2445,8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2445,8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ВОРОНЕЦКАЯ ОСНОВНАЯ ШКОЛА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5162,3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5162,3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5162,3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5162,3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5092,1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5092,1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42199 00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5092,1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5092,1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5092,1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5092,1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70,2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70,2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70,2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Ж-ПАВЛОВСКАЯ ОСНОВНАЯ ШКОЛА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1383,5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1383,5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1383,5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1383,5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1369,3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1369,3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1369,3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1369,3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КОЛЫЧЁВСКАЯ ОСНОВНАЯ ШКОЛА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1450,9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-648,9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1170,6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-508,8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1160,7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-508,8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651,9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1160,7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-508,8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651,9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1160,7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-508,8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651,9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9,9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9,9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9,9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280,3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-140,1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280,3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-140,1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280,3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-140,1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280,3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-140,1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Материальное обеспечение приёмной семьи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280,3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-140,1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Выплаты приёмной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-75,8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520 13 11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-75,8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Оплата труда приёмного родителя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-64,3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520 13 12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-64,3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КРАСНОАРМЕЙСКАЯ НАЧАЛЬНАЯ ШКОЛА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1556,7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1556,7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1508,7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1508,7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1492,4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1492,4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1492,4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1492,4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1492,4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1492,4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520 13 00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520 13 20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ДЕТСКИЙ ЮНОШЕСКИЙ КЛУБ ФИЗИЧЕСКОЙ ПОДГОТОВКИ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2588,4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2588,4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2588,4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2588,4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423 00 00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2588,4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2588,4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423 00 00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2588,4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2588,4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423 99 00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2588,4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2588,4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МОУ ТРОСНЯНСКИЙ ЦЕНТР ПСИХОЛОГО-ПОДГОТОВИТЕЛЬНОГО И МЕДИКО-СОЦИАЛЬНОГО СОПРОВОЖДЕНИЯ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1052,6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1052,6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1052,6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1052,6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1052,6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1052,6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Учрежедния, обеспечивающие предоставление услуг в сфере образования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435 00 00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1052,6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1052,6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435 99 00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1052,6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1052,6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435 99 00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1052,6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1052,6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МУДОД ТРОСНЯНСКАЯ ДЕТСКАЯ ШКОЛА ИСКУССТВ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1936,8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2004,0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1922,6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67,2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1989,8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1922,6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67,2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1989,8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423 00 00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1922,6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67,2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1989,8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423 99 00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1922,6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1989,8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423 99 00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1922,6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1989,8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514 00 00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514 01 00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514 01 00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ТРОСНЯНСКИЙ ОТДЕЛ КУЛЬТУРЫ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3509,8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3704,8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3509,8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195,0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3704,8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2748,4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2943,4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Дворцы и дома культуры, другие учреждения культуры м средства массовой информации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440 00 00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1615,4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1810,4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440 99 00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1615,4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1810,4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440 99 00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1615,4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1810,4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Библиотеки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442 00 00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1095,3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1095,3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442 99 00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1095,3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1095,3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442 99 00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1095,3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1095,3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450 00 00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37,7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450 06 00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37,7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450 06 00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37,7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761,4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761,4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465,6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465,6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465,6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465,6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465,6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465,6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lastRenderedPageBreak/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452 00 00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295,8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295,8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452 99 00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295,8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295,8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452 99 00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295,8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295,8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МУЗ ТРОСНЯНСКАЯ ЦРБ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11630,4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-100,3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11802,1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государственной политики в области занятости населенния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Реализация дополнительных мероприятий , направленных на снижение напряженности на рынке труда субъектов Российской Федерации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510 03 00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49,5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510 03 00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49,5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Здравоохранение ,физическая культура и спорт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9980,4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-149,8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272,0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10102,6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3748,3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4020,3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Больницы, клиники, госпитали,медико-санитарные части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470 00 00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3748,3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4020,3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470 99 00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3748,3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4020,3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470 99 00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3748,3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4020,3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4104,1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-199,8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3904,3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 xml:space="preserve">Больницы, клиники, госпитали,медико-санитарные части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470 00 00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3257,1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3257,1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470 99 00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3257,1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3257,1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470 99 00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3257,1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3257,1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847,0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-199,8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647,2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Денежные выплаты медицинскому персоналу фельдшерско-акушерских пунктов, врачам, фельдшерам и медицинским сестрам "Скорой помощи"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847,0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-199,8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647,2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847,0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-199,8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647,2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lastRenderedPageBreak/>
              <w:t>Скорая медицинская помощь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2128,0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2178,0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Больницы, клиники, госпитали,медико-санитарные части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470 00 00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1916,0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1966,0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470 99 00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1916,0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1966,0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470 99 00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1916,0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1966,0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212,0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Денежные выплаты медицинскому персоналу фельдшерско-акушерских пунктов, врачам, фельдшерам и медицинским сестрам "Скорой помощи"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212,0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520 18 00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212,0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1650,0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1650,0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1650,0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1650,0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514 00 00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1650,0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1650,0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514 01 00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1650,0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1650,0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514 01 00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1650,0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1650,0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ЦЕНТР СОЦИАЛЬНОГО ОБСЛУЖИВАНИЯ НАСЕЛЕНИЯ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5504,0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30,0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165,6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5699,6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432 00 00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Оздоровление детей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432 02 00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432 02 00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5489,6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30,0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165,6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5685,2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Социальное осуживание населения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5389,6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165,6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5555,2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Учреждения социального обслуживания населения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507 00 00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5389,6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165,6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5555,2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507 99 00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5389,6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</w:rPr>
              <w:t>165,6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5555,2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507 99 00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5389,6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165,6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5555,2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514 00 00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514 01 00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514 01 00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ОТДЕЛ ПО УПРАВЛЕНИЮ  МУНИЦИПАЛЬНЫМ ИМУЩЕСТВОМ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976,4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1372,9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2349,3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Фунеционироанвие Правительства РФ,высших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000 00 00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092 03 00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092 03 00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238,6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238,6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236,8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236,8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Руководство и управление в сфере установленных функцийорганов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102 01 02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102 01 02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340 00 00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35,4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340 03 00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35,4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340 03 00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35,4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709,6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1372,9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2082,5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115,0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17,7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132,7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350 00 00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350 02 00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350 02 00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350 03 00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350 03 00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594,6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879,4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1474,0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102 01 02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-150,0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102 01 02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-150,0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 в области национальтной экономики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340 00 00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444,6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1029,4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1474,0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Закупка для государственных нужд техники, производимой на территории Российской Федерации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340 07 00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444,6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1029,4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1474,0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Закупка автотранспортных средств и коммунальной техники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340 07 02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444,6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1029,4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1474,0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340 07 02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444,6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1029,4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1474,0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600 00 00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475,8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475,8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600 02 00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337,0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337,0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600 02 00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337,0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337,0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600 02 00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138,8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138,8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600 02 00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138,8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138,8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Школы-детские сады,школы начальные,неполные средние и средние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421 99 00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Культура,кинематография и средства массовой информации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Дворцы и дома культуры,друние учреждения культуры и средства масовой информации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440 00 00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440 99 00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440 99 00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Здравоохранение,физическая культура и спорт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Больницы, клиники, госпитали,медико-санитарные части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470 00 00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470 99 00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470 99 00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ОГУ"ОРЁЛГОСЗАКАЗЧИК"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5533,3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5533,3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5533,3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5533,3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5533,3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5533,3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5533,3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5533,3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5533,3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5533,3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420 99 00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5533,3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5533,3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ООО "КОММУНАЛЬНИК ТРОСНА"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1578,5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1652,8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1578,5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1652,8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1578,5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1652,8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мероприятий по капитальному ремонту многоквартирных домов и переселению граждан из аварийоного жилищного фонда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098 00 00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1578,5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1652,8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и переселению граждан из аварийоного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098 01 00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1539,7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1539,7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</w:t>
            </w: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содействия реформированию жилищно-коммунального хозяйства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098 01 01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1539,7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1539,7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Субсидии юридическим лицам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098 01 01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1539,7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1539,7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и переселению граждан из аварийоного жилищного фонда за счет средств бюджетов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098 02 00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38,8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113,1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098 02 01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38,8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113,1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098 02 01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38,8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113,1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ТСЖ "ЮЖНОЕ"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5502,0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5502,0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5502,0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5502,0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5502,0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5502,0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мероприятий по капитальному ремонту многоквартирных домов и переселению граждан из аварийоного жилищного фонда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098 00 00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5502,0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5502,0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и переселению граждан из аварийоного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098 01 00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5125,5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5125,5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098 01 01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5125,5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5125,5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098 01 01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5125,5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5125,5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и переселению граждан из аварийоного жилищного фонда за счет средств бюджетов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098 02 00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376,5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376,5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098 02 01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376,5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376,5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098 02 01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376,5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376,5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350 02 00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350 02 00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123800,0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61934,9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504,8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186239,7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Внутренние обороты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97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9504,2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544,5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10048,7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Медбюжетные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9504,2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544,5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10048,7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9027,0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9043,2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516 00 00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9027,0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9043,2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516 01 00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9027,0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9043,2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516 01 30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9027,0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9043,2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516 01 30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9027,0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9027,0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477,2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477,2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477,2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477,2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437,9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437,9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Фонд компенсаций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437,9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437,9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Фонд компенсаций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528,3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528,3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049 99 99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528,3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528,3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Воронецкая сельская администрация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1166,1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76,5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1242,6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Медбюжетные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1166,1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1242,6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1127,3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1127,3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516 00 00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1127,3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1127,3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516 01 00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1127,3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1127,3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516 01 30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1127,3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1127,3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Фонд финансовой поддержки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516 01 30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1127,3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1127,3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38,8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Фонд компенсаций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37,7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Фонд компенсаций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реализацию дополнительных мероприятий , направленных на снижение напряженности на рынке труда субъектов РФ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510 03 00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Жерновецкая сельская администарция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1137,9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65,5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1203,4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Медбюжетные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1137,9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1203,4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1092,6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1092,6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516 00 00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1092,6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1092,6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516 01 00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1092,6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1092,6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516 01 30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1092,6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1092,6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516 01 30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1092,6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1092,6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43,652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Фонд компенсаций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Фонд компенсаций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Иные межбюджетные трансферты на реализацию дополнительных мероприятий , направленных на снижение напряженности на рынке </w:t>
            </w: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труда субъектов РФ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510 03 00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lastRenderedPageBreak/>
              <w:t>Ломовецкая сельская администрация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1084,2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49,2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1133,4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Медбюжетные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1084,2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49,2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1133,4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1055,6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1055,6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516 00 00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1055,6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1055,6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516 01 00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1055,6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1055,6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516 01 30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1055,6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1055,6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516 01 30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1055,6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1055,6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28,6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28,6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Фонд компенсаций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20,148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Фонд компенсаций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49,2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реализацию дополнительных мероприятий , направленных на снижение напряженности на рынке труда субъектов РФ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510 03 00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49,2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Муравльская сельская администрация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880,6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42,9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923,5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Медбюжетные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880,6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42,9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923,5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836,2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836,2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516 00 00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836,2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836,2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516 01 00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836,2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836,2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516 01 30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836,2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836,2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516 01 30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836,2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836,2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Субвенции бюджетам субъектов </w:t>
            </w: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44,4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-6,3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44,4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-6,3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-6,3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Фонд компенсаций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-6,3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29,036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Фонд компенсаций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49,2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реализацию дополнительных мероприятий , направленных на снижение напряженности на рынке труда субъектов РФ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510 03 00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49,2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М-Слободская сельская администрация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1071,9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88,1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Медбюжетные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1071,9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88,1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1160,0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1034,0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16,2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1050,2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516 00 00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1034,0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16,2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1050,2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516 01 00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1034,0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16,2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1050,2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516 01 30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1034,0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16,2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1050,2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516 01 30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1034,0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16,2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1050,2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37,9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6,3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37,9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6,3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Фонд компенсаций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35,290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8,9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Фонд компенсаций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8,9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65,6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реализацию дополнительных мероприятий , направленных на снижение напряженности на рынке труда субъектов РФ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510 03 00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65,6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 xml:space="preserve">Никольская сельская </w:t>
            </w:r>
            <w:r w:rsidRPr="00AD605F">
              <w:rPr>
                <w:rFonts w:ascii="Arial" w:hAnsi="Arial" w:cs="Arial"/>
                <w:b/>
                <w:bCs/>
                <w:color w:val="000000"/>
              </w:rPr>
              <w:lastRenderedPageBreak/>
              <w:t>администрация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1582,9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65,6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1648,5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Медбюжетные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1582,9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65,6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1648,5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1504,5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1504,5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516 00 00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1504,5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1504,5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516 01 00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1504,5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1504,5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516 01 30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1504,5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1504,5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516 01 30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1504,5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1504,5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78,4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78,4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69,3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Фонд компенсаций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69,260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Фонд компенсаций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65,6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реализацию дополнительных мероприятий , направленных на снижение напряженности на рынке труда субъектов РФ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510 03 00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65,6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Пенновская сельская администрация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1263,1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43,7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1306,8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Медбюжетные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1263,1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43,7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1306,8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1217,0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1217,0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516 00 00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1217,0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1217,0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516 01 00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1217,0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1217,0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516 01 30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1217,0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1217,0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516 01 30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1217,0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1217,0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46,1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46,1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46,1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45,2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Фонд компенсаций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45,167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Фонд компенсаций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реализацию дополнительных мероприятий , направленных на снижение напряженности на рынке труда субъектов РФ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510 03 00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43,7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Троснянская сельская администрация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1317,4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113,0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1430,4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Медбюжетные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1317,4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113,0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1430,4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1159,8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1159,8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516 00 00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1159,8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1159,8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516 01 00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1159,8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1159,8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516 01 30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1159,8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1159,8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 xml:space="preserve">516 01 30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1159,8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1159,8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157,6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157,6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157,6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157,6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157,6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157,6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Фонд компенсаций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</w:rPr>
              <w:t>157,6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157,6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D605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Фонд компенсаций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001 38 00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040 00 00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113,0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реализацию дополнительных мероприятий , направленных на снижение напряженности на рынке труда субъектов РФ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510 03 00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113,0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133304,2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62479,4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504,8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6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196288,4</w:t>
            </w:r>
          </w:p>
        </w:tc>
      </w:tr>
      <w:tr w:rsidR="00A07C07" w:rsidRPr="00AD60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07" w:rsidRPr="00AD605F" w:rsidRDefault="00A07C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D79FA" w:rsidRPr="00AD605F" w:rsidRDefault="007D79F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7D79FA" w:rsidRPr="00AD605F" w:rsidRDefault="007D79F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7D79FA" w:rsidRPr="00AD605F" w:rsidRDefault="007D79F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7D79FA" w:rsidRDefault="007D79F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7D79FA" w:rsidRDefault="007D79F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7D79FA" w:rsidRDefault="007D79F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7D79FA" w:rsidRDefault="007D79F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7D79FA" w:rsidRDefault="007D79F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7D79FA" w:rsidRDefault="007D79F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7D79FA" w:rsidRDefault="007D79FA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  <w:sectPr w:rsidR="00AD605F" w:rsidSect="00F0725D">
          <w:type w:val="continuous"/>
          <w:pgSz w:w="11909" w:h="16834"/>
          <w:pgMar w:top="1134" w:right="851" w:bottom="1134" w:left="1701" w:header="720" w:footer="720" w:gutter="0"/>
          <w:cols w:space="720"/>
          <w:noEndnote/>
        </w:sectPr>
      </w:pPr>
    </w:p>
    <w:tbl>
      <w:tblPr>
        <w:tblW w:w="16088" w:type="dxa"/>
        <w:tblInd w:w="95" w:type="dxa"/>
        <w:tblLook w:val="0000"/>
      </w:tblPr>
      <w:tblGrid>
        <w:gridCol w:w="4081"/>
        <w:gridCol w:w="1548"/>
        <w:gridCol w:w="962"/>
        <w:gridCol w:w="1046"/>
        <w:gridCol w:w="1444"/>
        <w:gridCol w:w="855"/>
        <w:gridCol w:w="709"/>
        <w:gridCol w:w="295"/>
        <w:gridCol w:w="236"/>
        <w:gridCol w:w="306"/>
        <w:gridCol w:w="698"/>
        <w:gridCol w:w="264"/>
        <w:gridCol w:w="42"/>
        <w:gridCol w:w="962"/>
        <w:gridCol w:w="42"/>
        <w:gridCol w:w="322"/>
        <w:gridCol w:w="477"/>
        <w:gridCol w:w="236"/>
        <w:gridCol w:w="93"/>
        <w:gridCol w:w="143"/>
        <w:gridCol w:w="11"/>
        <w:gridCol w:w="44"/>
        <w:gridCol w:w="38"/>
        <w:gridCol w:w="165"/>
        <w:gridCol w:w="61"/>
        <w:gridCol w:w="10"/>
        <w:gridCol w:w="236"/>
        <w:gridCol w:w="239"/>
        <w:gridCol w:w="239"/>
        <w:gridCol w:w="284"/>
      </w:tblGrid>
      <w:tr w:rsidR="00AD605F" w:rsidRPr="00A947A0">
        <w:trPr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05F" w:rsidRPr="00A947A0">
        <w:trPr>
          <w:gridAfter w:val="10"/>
          <w:wAfter w:w="1327" w:type="dxa"/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Приложение </w:t>
            </w:r>
            <w:r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05F" w:rsidRPr="00A947A0">
        <w:trPr>
          <w:gridAfter w:val="6"/>
          <w:wAfter w:w="1069" w:type="dxa"/>
          <w:trHeight w:val="255"/>
        </w:trPr>
        <w:tc>
          <w:tcPr>
            <w:tcW w:w="1148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к постановлению  Троснянского районного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05F" w:rsidRPr="00A947A0">
        <w:trPr>
          <w:gridAfter w:val="1"/>
          <w:wAfter w:w="284" w:type="dxa"/>
          <w:trHeight w:val="255"/>
        </w:trPr>
        <w:tc>
          <w:tcPr>
            <w:tcW w:w="1248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Совета народных депутатов</w:t>
            </w:r>
          </w:p>
        </w:tc>
        <w:tc>
          <w:tcPr>
            <w:tcW w:w="2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05F" w:rsidRPr="00A947A0">
        <w:trPr>
          <w:gridAfter w:val="6"/>
          <w:wAfter w:w="1069" w:type="dxa"/>
          <w:trHeight w:val="255"/>
        </w:trPr>
        <w:tc>
          <w:tcPr>
            <w:tcW w:w="1148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№ 224  от 22 октября</w:t>
            </w:r>
            <w:r w:rsidRPr="00A947A0">
              <w:rPr>
                <w:rFonts w:ascii="Arial" w:hAnsi="Arial" w:cs="Arial"/>
                <w:sz w:val="16"/>
                <w:szCs w:val="16"/>
              </w:rPr>
              <w:t xml:space="preserve"> 2009 года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05F" w:rsidRPr="00A947A0">
        <w:trPr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05F" w:rsidRPr="00A947A0">
        <w:trPr>
          <w:gridAfter w:val="4"/>
          <w:wAfter w:w="998" w:type="dxa"/>
          <w:trHeight w:val="360"/>
        </w:trPr>
        <w:tc>
          <w:tcPr>
            <w:tcW w:w="99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Распределение Районного фонда компенсаций на 2009 год с учетом поправок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05F" w:rsidRPr="00A947A0">
        <w:trPr>
          <w:gridAfter w:val="8"/>
          <w:wAfter w:w="1272" w:type="dxa"/>
          <w:trHeight w:val="168"/>
        </w:trPr>
        <w:tc>
          <w:tcPr>
            <w:tcW w:w="5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05F" w:rsidRPr="00A947A0">
        <w:trPr>
          <w:trHeight w:val="3165"/>
        </w:trPr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Наименование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Районный фонд компенсаций. Всего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Поправки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Уточненный  районный фонд компенсаций -ВСЕГО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Субвенции на выполнение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поправки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Субвенции на выполнение федеральных полномочий по государственной регистрации актов гражданского состояни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Поправки</w:t>
            </w:r>
          </w:p>
        </w:tc>
        <w:tc>
          <w:tcPr>
            <w:tcW w:w="16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Уточненный план субвенций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05F" w:rsidRPr="00A947A0">
        <w:trPr>
          <w:trHeight w:val="285"/>
        </w:trPr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Воронецкое сельское поселение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05F" w:rsidRPr="00A947A0">
        <w:trPr>
          <w:trHeight w:val="285"/>
        </w:trPr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Жерновецкое сельское поселение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46,1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44,5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05F" w:rsidRPr="00A947A0">
        <w:trPr>
          <w:trHeight w:val="285"/>
        </w:trPr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Ломовецкое сельское поселение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8,46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8,46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05F" w:rsidRPr="00A947A0">
        <w:trPr>
          <w:trHeight w:val="285"/>
        </w:trPr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Муравльское сельское поселение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AD6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44,41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9,11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-6,3</w:t>
            </w:r>
          </w:p>
        </w:tc>
        <w:tc>
          <w:tcPr>
            <w:tcW w:w="16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05F" w:rsidRPr="00A947A0">
        <w:trPr>
          <w:trHeight w:val="285"/>
        </w:trPr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М.Слободское сельское поселение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AD6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37,89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8,89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8,89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16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35,3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05F" w:rsidRPr="00A947A0">
        <w:trPr>
          <w:trHeight w:val="285"/>
        </w:trPr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Никольское сельское поселение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78,48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78,48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9,18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69,3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05F" w:rsidRPr="00A947A0">
        <w:trPr>
          <w:trHeight w:val="285"/>
        </w:trPr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Пенновское сельское поселение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46,16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0,96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0,96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45,2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05F" w:rsidRPr="00A947A0">
        <w:trPr>
          <w:trHeight w:val="285"/>
        </w:trPr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Троснянское сельское поселение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  <w:r w:rsidRPr="00A947A0">
              <w:rPr>
                <w:rFonts w:ascii="Arial" w:hAnsi="Arial" w:cs="Arial"/>
                <w:sz w:val="16"/>
                <w:szCs w:val="16"/>
              </w:rPr>
              <w:t>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152,2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947A0">
              <w:rPr>
                <w:rFonts w:ascii="Arial" w:hAnsi="Arial" w:cs="Arial"/>
                <w:sz w:val="16"/>
                <w:szCs w:val="16"/>
              </w:rPr>
              <w:t>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152,2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05F" w:rsidRPr="00A947A0">
        <w:trPr>
          <w:trHeight w:val="360"/>
        </w:trPr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05F" w:rsidRPr="00A947A0">
        <w:trPr>
          <w:trHeight w:val="360"/>
        </w:trPr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ИТОГО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477,4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A947A0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05F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5F" w:rsidRPr="00A947A0" w:rsidRDefault="00AD605F" w:rsidP="00406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05F" w:rsidRPr="00A947A0">
        <w:trPr>
          <w:trHeight w:val="360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05F" w:rsidRPr="00A947A0" w:rsidRDefault="00AD605F" w:rsidP="00406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  <w:sectPr w:rsidR="00AD605F" w:rsidSect="00AD605F">
          <w:pgSz w:w="16834" w:h="11909" w:orient="landscape"/>
          <w:pgMar w:top="1701" w:right="1134" w:bottom="851" w:left="1134" w:header="720" w:footer="720" w:gutter="0"/>
          <w:cols w:space="720"/>
          <w:noEndnote/>
        </w:sectPr>
      </w:pPr>
    </w:p>
    <w:tbl>
      <w:tblPr>
        <w:tblW w:w="10197" w:type="dxa"/>
        <w:tblInd w:w="-459" w:type="dxa"/>
        <w:tblLook w:val="0000"/>
      </w:tblPr>
      <w:tblGrid>
        <w:gridCol w:w="1115"/>
        <w:gridCol w:w="899"/>
        <w:gridCol w:w="4059"/>
        <w:gridCol w:w="1350"/>
        <w:gridCol w:w="1443"/>
        <w:gridCol w:w="1352"/>
      </w:tblGrid>
      <w:tr w:rsidR="0062353C" w:rsidRPr="00904F86" w:rsidTr="0001637E">
        <w:trPr>
          <w:trHeight w:val="441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53C" w:rsidRPr="00904F86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53C" w:rsidRPr="00904F86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4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2353C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86"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04F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353C" w:rsidRPr="00904F86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86">
              <w:rPr>
                <w:rFonts w:ascii="Arial" w:hAnsi="Arial" w:cs="Arial"/>
                <w:sz w:val="20"/>
                <w:szCs w:val="20"/>
              </w:rPr>
              <w:t xml:space="preserve">к постановлению Троснянского районного Совета народных депутатов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№ 224 от 22 октября</w:t>
            </w:r>
            <w:r w:rsidRPr="00904F86">
              <w:rPr>
                <w:rFonts w:ascii="Arial" w:hAnsi="Arial" w:cs="Arial"/>
                <w:sz w:val="20"/>
                <w:szCs w:val="20"/>
              </w:rPr>
              <w:t xml:space="preserve"> 2009 года</w:t>
            </w:r>
          </w:p>
        </w:tc>
      </w:tr>
      <w:tr w:rsidR="0062353C" w:rsidRPr="00904F86" w:rsidTr="0001637E">
        <w:trPr>
          <w:trHeight w:val="1685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4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53C" w:rsidRPr="00904F86" w:rsidTr="0001637E">
        <w:trPr>
          <w:trHeight w:val="441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53C" w:rsidRPr="00904F86" w:rsidTr="0001637E">
        <w:trPr>
          <w:trHeight w:val="1115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53C" w:rsidRPr="0001637E" w:rsidRDefault="0062353C" w:rsidP="00623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Программа капитального строительства и капитального ремонта объектов социальной сферы, финансируемых за счет средств бюджета района на 2009 год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53C" w:rsidRPr="0001637E" w:rsidTr="0001637E">
        <w:trPr>
          <w:trHeight w:val="88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Утверждено по бюджету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Поправки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Уточненный план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 xml:space="preserve">Капитальное строительство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40733,26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40733,26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01637E" w:rsidRDefault="0062353C" w:rsidP="0062353C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35200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35200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01637E" w:rsidRDefault="0062353C" w:rsidP="0062353C">
            <w:pPr>
              <w:pStyle w:val="Style12"/>
              <w:widowControl/>
              <w:ind w:firstLine="5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35200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35200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01637E" w:rsidRDefault="0062353C" w:rsidP="0062353C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ОГУ "Госзаказчик"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5533,26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5533,26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01637E" w:rsidRDefault="0062353C" w:rsidP="0062353C">
            <w:pPr>
              <w:pStyle w:val="Style12"/>
              <w:widowControl/>
              <w:spacing w:line="254" w:lineRule="exac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Федеральная целевая программа "социальное развитие села до 2012 года"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5533,26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5533,26</w:t>
            </w:r>
          </w:p>
        </w:tc>
      </w:tr>
      <w:tr w:rsidR="0062353C" w:rsidRPr="0001637E" w:rsidTr="0001637E">
        <w:trPr>
          <w:trHeight w:val="69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01637E" w:rsidRDefault="0062353C" w:rsidP="0062353C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газопровод низкого давления в д. Гранкино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641,58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641,58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01637E" w:rsidRDefault="0062353C" w:rsidP="0062353C">
            <w:pPr>
              <w:pStyle w:val="Style17"/>
              <w:spacing w:line="250" w:lineRule="exact"/>
              <w:ind w:firstLine="5"/>
              <w:rPr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 xml:space="preserve">газопровод высокого низкого давления в </w:t>
            </w:r>
            <w:r w:rsidRPr="0001637E">
              <w:rPr>
                <w:sz w:val="20"/>
                <w:szCs w:val="20"/>
              </w:rPr>
              <w:t>д. Хитровка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2354,09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2354,09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3C" w:rsidRPr="0001637E" w:rsidRDefault="0062353C" w:rsidP="0062353C">
            <w:pPr>
              <w:pStyle w:val="Style5"/>
              <w:rPr>
                <w:sz w:val="20"/>
                <w:szCs w:val="20"/>
              </w:rPr>
            </w:pPr>
            <w:r w:rsidRPr="0001637E">
              <w:rPr>
                <w:sz w:val="20"/>
                <w:szCs w:val="20"/>
              </w:rPr>
              <w:t>Водопровод в д.Верхняя Морозиха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2537,59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2537,59</w:t>
            </w:r>
          </w:p>
        </w:tc>
      </w:tr>
      <w:tr w:rsidR="0062353C" w:rsidRPr="0001637E" w:rsidTr="0001637E">
        <w:trPr>
          <w:trHeight w:val="88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Капитальный ремонт в бюджетных учреждениях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B134F4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1750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B134F4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1695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B134F4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3445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0700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B134F4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120</w:t>
            </w:r>
            <w:r w:rsidR="0062353C" w:rsidRPr="000163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B134F4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B134F4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 xml:space="preserve"> в том числе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0701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B134F4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30</w:t>
            </w:r>
            <w:r w:rsidR="0062353C" w:rsidRPr="000163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в том числе по объектам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  <w:r w:rsidR="00B134F4" w:rsidRPr="000163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Троснянский детский сад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  <w:r w:rsidR="00B134F4" w:rsidRPr="0001637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B134F4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B134F4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в том числе по объектам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  <w:r w:rsidR="00B134F4" w:rsidRPr="000163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Жерновецкая  средняя школа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B134F4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5</w:t>
            </w:r>
            <w:r w:rsidR="0062353C" w:rsidRPr="0001637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 xml:space="preserve">из них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капитальный ремонт здания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B134F4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55</w:t>
            </w:r>
            <w:r w:rsidR="0062353C" w:rsidRPr="000163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  <w:r w:rsidR="00B134F4" w:rsidRPr="000163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Муравльская  средняя школа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B134F4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 xml:space="preserve">из них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353C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капитальный ремонт здания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 </w:t>
            </w:r>
            <w:r w:rsidR="00B134F4" w:rsidRPr="0001637E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53C" w:rsidRPr="0001637E" w:rsidRDefault="0062353C" w:rsidP="00623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37E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B134F4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ind w:left="773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Троснянская средняя школа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1500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7"/>
              <w:widowControl/>
              <w:jc w:val="right"/>
              <w:rPr>
                <w:rStyle w:val="FontStyle32"/>
                <w:b w:val="0"/>
                <w:bCs w:val="0"/>
                <w:sz w:val="20"/>
                <w:szCs w:val="20"/>
              </w:rPr>
            </w:pPr>
            <w:r w:rsidRPr="0001637E">
              <w:rPr>
                <w:rStyle w:val="FontStyle32"/>
                <w:b w:val="0"/>
                <w:bCs w:val="0"/>
                <w:sz w:val="20"/>
                <w:szCs w:val="20"/>
              </w:rPr>
              <w:t>1500</w:t>
            </w:r>
          </w:p>
        </w:tc>
      </w:tr>
      <w:tr w:rsidR="00B134F4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из них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4"/>
              <w:widowControl/>
              <w:jc w:val="right"/>
              <w:rPr>
                <w:rStyle w:val="FontStyle30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1637E">
              <w:rPr>
                <w:rStyle w:val="FontStyle30"/>
                <w:b w:val="0"/>
                <w:bCs w:val="0"/>
                <w:i w:val="0"/>
                <w:iCs w:val="0"/>
                <w:sz w:val="20"/>
                <w:szCs w:val="20"/>
              </w:rPr>
              <w:t>0</w:t>
            </w:r>
          </w:p>
        </w:tc>
      </w:tr>
      <w:tr w:rsidR="00B134F4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4F4" w:rsidRPr="0001637E" w:rsidRDefault="00B134F4" w:rsidP="00CF4B73">
            <w:pPr>
              <w:pStyle w:val="Style12"/>
              <w:widowControl/>
              <w:spacing w:line="254" w:lineRule="exac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на проведение противоаварийных мероприятий и капремонта здания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1500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7"/>
              <w:widowControl/>
              <w:jc w:val="right"/>
              <w:rPr>
                <w:rStyle w:val="FontStyle32"/>
                <w:b w:val="0"/>
                <w:bCs w:val="0"/>
                <w:sz w:val="20"/>
                <w:szCs w:val="20"/>
              </w:rPr>
            </w:pPr>
            <w:r w:rsidRPr="0001637E">
              <w:rPr>
                <w:rStyle w:val="FontStyle32"/>
                <w:b w:val="0"/>
                <w:bCs w:val="0"/>
                <w:sz w:val="20"/>
                <w:szCs w:val="20"/>
              </w:rPr>
              <w:t>1500</w:t>
            </w:r>
          </w:p>
        </w:tc>
      </w:tr>
      <w:tr w:rsidR="00B134F4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0800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195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01637E" w:rsidP="00CF4B73">
            <w:pPr>
              <w:pStyle w:val="Style6"/>
              <w:widowControl/>
              <w:spacing w:line="240" w:lineRule="exact"/>
              <w:jc w:val="right"/>
              <w:rPr>
                <w:rStyle w:val="FontStyle29"/>
                <w:b w:val="0"/>
                <w:bCs w:val="0"/>
                <w:i w:val="0"/>
                <w:iCs w:val="0"/>
                <w:position w:val="-4"/>
                <w:sz w:val="20"/>
                <w:szCs w:val="20"/>
              </w:rPr>
            </w:pPr>
            <w:r w:rsidRPr="0001637E">
              <w:rPr>
                <w:rStyle w:val="FontStyle29"/>
                <w:b w:val="0"/>
                <w:bCs w:val="0"/>
                <w:i w:val="0"/>
                <w:iCs w:val="0"/>
                <w:position w:val="-4"/>
                <w:sz w:val="20"/>
                <w:szCs w:val="20"/>
              </w:rPr>
              <w:t>195</w:t>
            </w:r>
          </w:p>
        </w:tc>
      </w:tr>
      <w:tr w:rsidR="00B134F4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в том числе по объектам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01637E" w:rsidP="00CF4B73">
            <w:pPr>
              <w:pStyle w:val="Style4"/>
              <w:widowControl/>
              <w:jc w:val="right"/>
              <w:rPr>
                <w:rStyle w:val="FontStyle30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1637E">
              <w:rPr>
                <w:rStyle w:val="FontStyle30"/>
                <w:b w:val="0"/>
                <w:bCs w:val="0"/>
                <w:i w:val="0"/>
                <w:iCs w:val="0"/>
                <w:sz w:val="20"/>
                <w:szCs w:val="20"/>
              </w:rPr>
              <w:t>0</w:t>
            </w:r>
          </w:p>
        </w:tc>
      </w:tr>
      <w:tr w:rsidR="00B134F4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0801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Троснянский отдел культуры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195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01637E" w:rsidP="00CF4B73">
            <w:pPr>
              <w:pStyle w:val="Style15"/>
              <w:widowControl/>
              <w:jc w:val="right"/>
              <w:rPr>
                <w:rStyle w:val="FontStyle25"/>
                <w:b w:val="0"/>
                <w:bCs w:val="0"/>
                <w:sz w:val="20"/>
                <w:szCs w:val="20"/>
                <w:lang w:eastAsia="en-US"/>
              </w:rPr>
            </w:pPr>
            <w:r w:rsidRPr="0001637E">
              <w:rPr>
                <w:rStyle w:val="FontStyle25"/>
                <w:b w:val="0"/>
                <w:bCs w:val="0"/>
                <w:sz w:val="20"/>
                <w:szCs w:val="20"/>
                <w:lang w:eastAsia="en-US"/>
              </w:rPr>
              <w:t>195</w:t>
            </w:r>
          </w:p>
        </w:tc>
      </w:tr>
      <w:tr w:rsidR="00B134F4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ind w:left="782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ремонт крыши Троснянского РДК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195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1"/>
              <w:widowControl/>
              <w:jc w:val="right"/>
              <w:rPr>
                <w:rStyle w:val="FontStyle33"/>
                <w:sz w:val="20"/>
                <w:szCs w:val="20"/>
              </w:rPr>
            </w:pPr>
            <w:r w:rsidRPr="0001637E">
              <w:rPr>
                <w:rStyle w:val="FontStyle33"/>
                <w:sz w:val="20"/>
                <w:szCs w:val="20"/>
              </w:rPr>
              <w:t>19</w:t>
            </w:r>
            <w:r w:rsidR="0001637E" w:rsidRPr="0001637E">
              <w:rPr>
                <w:rStyle w:val="FontStyle33"/>
                <w:sz w:val="20"/>
                <w:szCs w:val="20"/>
              </w:rPr>
              <w:t>5</w:t>
            </w:r>
          </w:p>
        </w:tc>
      </w:tr>
      <w:tr w:rsidR="00B134F4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0900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550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01637E" w:rsidP="00CF4B73">
            <w:pPr>
              <w:pStyle w:val="Style15"/>
              <w:widowControl/>
              <w:jc w:val="right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1637E">
              <w:rPr>
                <w:rStyle w:val="FontStyle25"/>
                <w:b w:val="0"/>
                <w:bCs w:val="0"/>
                <w:sz w:val="20"/>
                <w:szCs w:val="20"/>
              </w:rPr>
              <w:t>550</w:t>
            </w:r>
          </w:p>
        </w:tc>
      </w:tr>
      <w:tr w:rsidR="00B134F4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в том числе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</w:tr>
      <w:tr w:rsidR="00B134F4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ind w:left="782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0901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Троснянская ЦРБ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550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5"/>
              <w:widowControl/>
              <w:jc w:val="right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1637E">
              <w:rPr>
                <w:rStyle w:val="FontStyle25"/>
                <w:b w:val="0"/>
                <w:bCs w:val="0"/>
                <w:sz w:val="20"/>
                <w:szCs w:val="20"/>
              </w:rPr>
              <w:t>550</w:t>
            </w:r>
          </w:p>
        </w:tc>
      </w:tr>
      <w:tr w:rsidR="00B134F4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в том числе по объектам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shd w:val="clear" w:color="auto" w:fill="000000"/>
              <w:rPr>
                <w:sz w:val="20"/>
                <w:szCs w:val="20"/>
              </w:rPr>
            </w:pPr>
          </w:p>
        </w:tc>
      </w:tr>
      <w:tr w:rsidR="00B134F4" w:rsidRPr="0001637E" w:rsidTr="0001637E">
        <w:trPr>
          <w:trHeight w:val="88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Капитальный ремонт здания поликлиники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550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F4" w:rsidRPr="0001637E" w:rsidRDefault="00B134F4" w:rsidP="00CF4B73">
            <w:pPr>
              <w:pStyle w:val="Style5"/>
              <w:widowControl/>
              <w:spacing w:line="240" w:lineRule="auto"/>
              <w:jc w:val="right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01637E">
              <w:rPr>
                <w:rStyle w:val="FontStyle23"/>
                <w:b w:val="0"/>
                <w:bCs w:val="0"/>
                <w:sz w:val="20"/>
                <w:szCs w:val="20"/>
              </w:rPr>
              <w:t>550</w:t>
            </w:r>
          </w:p>
        </w:tc>
      </w:tr>
      <w:tr w:rsidR="0001637E" w:rsidRPr="0001637E" w:rsidTr="0001637E">
        <w:trPr>
          <w:trHeight w:val="88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0500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174.3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7114,323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32"/>
                <w:b w:val="0"/>
                <w:bCs w:val="0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7188,623</w:t>
            </w:r>
          </w:p>
        </w:tc>
      </w:tr>
      <w:tr w:rsidR="0001637E" w:rsidRPr="0001637E" w:rsidTr="0001637E">
        <w:trPr>
          <w:trHeight w:val="44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Жилищное хозяйство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174,3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7114,323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32"/>
                <w:b w:val="0"/>
                <w:bCs w:val="0"/>
                <w:sz w:val="20"/>
                <w:szCs w:val="20"/>
              </w:rPr>
            </w:pPr>
            <w:r w:rsidRPr="0001637E">
              <w:rPr>
                <w:rStyle w:val="FontStyle32"/>
                <w:b w:val="0"/>
                <w:bCs w:val="0"/>
                <w:sz w:val="20"/>
                <w:szCs w:val="20"/>
              </w:rPr>
              <w:t>7288,623</w:t>
            </w:r>
          </w:p>
        </w:tc>
      </w:tr>
      <w:tr w:rsidR="0001637E" w:rsidRPr="0001637E" w:rsidTr="0001637E">
        <w:trPr>
          <w:trHeight w:val="2644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в том числе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</w:tr>
      <w:tr w:rsidR="0001637E" w:rsidRPr="0001637E" w:rsidTr="0001637E">
        <w:trPr>
          <w:trHeight w:val="88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Отдел по управлению имуществом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7"/>
              <w:widowControl/>
              <w:jc w:val="right"/>
              <w:rPr>
                <w:rStyle w:val="FontStyle32"/>
                <w:b w:val="0"/>
                <w:bCs w:val="0"/>
                <w:sz w:val="20"/>
                <w:szCs w:val="20"/>
              </w:rPr>
            </w:pPr>
            <w:r w:rsidRPr="0001637E">
              <w:rPr>
                <w:rStyle w:val="FontStyle32"/>
                <w:b w:val="0"/>
                <w:bCs w:val="0"/>
                <w:sz w:val="20"/>
                <w:szCs w:val="20"/>
              </w:rPr>
              <w:t>100</w:t>
            </w:r>
          </w:p>
        </w:tc>
      </w:tr>
      <w:tr w:rsidR="0001637E" w:rsidRPr="0001637E" w:rsidTr="0001637E">
        <w:trPr>
          <w:trHeight w:val="881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из них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8"/>
              <w:widowControl/>
              <w:jc w:val="right"/>
              <w:rPr>
                <w:rStyle w:val="FontStyle34"/>
                <w:sz w:val="20"/>
                <w:szCs w:val="20"/>
              </w:rPr>
            </w:pPr>
            <w:r w:rsidRPr="0001637E">
              <w:rPr>
                <w:rStyle w:val="FontStyle34"/>
                <w:sz w:val="20"/>
                <w:szCs w:val="20"/>
              </w:rPr>
              <w:t>0</w:t>
            </w:r>
          </w:p>
        </w:tc>
      </w:tr>
      <w:tr w:rsidR="0001637E" w:rsidRPr="0001637E" w:rsidTr="0001637E">
        <w:trPr>
          <w:trHeight w:val="44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0501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37E" w:rsidRPr="0001637E" w:rsidRDefault="0001637E" w:rsidP="00CF4B73">
            <w:pPr>
              <w:pStyle w:val="Style12"/>
              <w:widowControl/>
              <w:spacing w:line="264" w:lineRule="exact"/>
              <w:ind w:firstLine="10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 xml:space="preserve">Капитальный ремонт муниципального </w:t>
            </w:r>
            <w:r w:rsidRPr="0001637E">
              <w:rPr>
                <w:rStyle w:val="FontStyle22"/>
                <w:sz w:val="20"/>
                <w:szCs w:val="20"/>
              </w:rPr>
              <w:lastRenderedPageBreak/>
              <w:t>жилищного фонда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7"/>
              <w:widowControl/>
              <w:jc w:val="right"/>
              <w:rPr>
                <w:rStyle w:val="FontStyle32"/>
                <w:b w:val="0"/>
                <w:bCs w:val="0"/>
                <w:sz w:val="20"/>
                <w:szCs w:val="20"/>
              </w:rPr>
            </w:pPr>
            <w:r w:rsidRPr="0001637E">
              <w:rPr>
                <w:rStyle w:val="FontStyle32"/>
                <w:b w:val="0"/>
                <w:bCs w:val="0"/>
                <w:sz w:val="20"/>
                <w:szCs w:val="20"/>
              </w:rPr>
              <w:t>100</w:t>
            </w:r>
          </w:p>
        </w:tc>
      </w:tr>
      <w:tr w:rsidR="0001637E" w:rsidRPr="0001637E" w:rsidTr="0001637E">
        <w:trPr>
          <w:trHeight w:val="44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ind w:left="787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lastRenderedPageBreak/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ООО'Коммунальник"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74,3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7114,323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32"/>
                <w:b w:val="0"/>
                <w:bCs w:val="0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7188</w:t>
            </w:r>
            <w:r w:rsidRPr="0001637E">
              <w:rPr>
                <w:rStyle w:val="FontStyle32"/>
                <w:b w:val="0"/>
                <w:bCs w:val="0"/>
                <w:sz w:val="20"/>
                <w:szCs w:val="20"/>
              </w:rPr>
              <w:t>,623</w:t>
            </w:r>
          </w:p>
        </w:tc>
      </w:tr>
      <w:tr w:rsidR="0001637E" w:rsidRPr="0001637E" w:rsidTr="0001637E">
        <w:trPr>
          <w:trHeight w:val="44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ind w:left="787"/>
              <w:jc w:val="left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  <w:r w:rsidRPr="0001637E">
              <w:rPr>
                <w:sz w:val="20"/>
                <w:szCs w:val="20"/>
              </w:rPr>
              <w:t>0501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Обеспечение мероприятий по капитальному ремонту жилого фонда в рамках реализации муниципальной адресной программы по проведению капитального ремонта многоквартирных жилых домов в 2008-2010 годах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74,3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7114,323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32"/>
                <w:b w:val="0"/>
                <w:bCs w:val="0"/>
                <w:sz w:val="20"/>
                <w:szCs w:val="20"/>
              </w:rPr>
            </w:pPr>
            <w:r w:rsidRPr="0001637E">
              <w:rPr>
                <w:rStyle w:val="FontStyle32"/>
                <w:b w:val="0"/>
                <w:bCs w:val="0"/>
                <w:sz w:val="20"/>
                <w:szCs w:val="20"/>
              </w:rPr>
              <w:t>7188,623</w:t>
            </w:r>
          </w:p>
        </w:tc>
      </w:tr>
      <w:tr w:rsidR="0001637E" w:rsidRPr="0001637E" w:rsidTr="0001637E">
        <w:trPr>
          <w:trHeight w:val="44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ind w:left="787"/>
              <w:jc w:val="left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средства Фонда содействия реформированию ЖКХ</w:t>
            </w:r>
            <w:r w:rsidRPr="0001637E">
              <w:rPr>
                <w:rStyle w:val="FontStyle22"/>
                <w:sz w:val="20"/>
                <w:szCs w:val="20"/>
              </w:rPr>
              <w:br/>
              <w:t>на обеспечение мероприятий по капитальному</w:t>
            </w:r>
            <w:r w:rsidRPr="0001637E">
              <w:rPr>
                <w:rStyle w:val="FontStyle22"/>
                <w:sz w:val="20"/>
                <w:szCs w:val="20"/>
              </w:rPr>
              <w:br/>
              <w:t>ремонту многоквартирных жилых домов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6665,215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32"/>
                <w:b w:val="0"/>
                <w:bCs w:val="0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6665,215</w:t>
            </w:r>
          </w:p>
        </w:tc>
      </w:tr>
      <w:tr w:rsidR="0001637E" w:rsidRPr="0001637E" w:rsidTr="0001637E">
        <w:trPr>
          <w:trHeight w:val="44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ind w:left="787"/>
              <w:jc w:val="left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7E" w:rsidRPr="0001637E" w:rsidRDefault="0001637E" w:rsidP="0001637E">
            <w:pPr>
              <w:pStyle w:val="Style20"/>
              <w:widowControl/>
              <w:spacing w:line="250" w:lineRule="exact"/>
              <w:rPr>
                <w:rStyle w:val="FontStyle22"/>
                <w:sz w:val="20"/>
                <w:szCs w:val="20"/>
                <w:u w:val="single"/>
              </w:rPr>
            </w:pPr>
            <w:r w:rsidRPr="0001637E">
              <w:rPr>
                <w:rStyle w:val="FontStyle22"/>
                <w:sz w:val="20"/>
                <w:szCs w:val="20"/>
              </w:rPr>
              <w:t xml:space="preserve">средства бюджета Орловской области на обеспечение мероприятий по капитальному </w:t>
            </w:r>
            <w:r w:rsidRPr="0001637E">
              <w:rPr>
                <w:rStyle w:val="FontStyle22"/>
                <w:sz w:val="20"/>
                <w:szCs w:val="20"/>
                <w:u w:val="single"/>
              </w:rPr>
              <w:t>ремонту многоквартирных жилых домов</w:t>
            </w:r>
          </w:p>
          <w:p w:rsidR="0001637E" w:rsidRPr="0001637E" w:rsidRDefault="0001637E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449,108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32"/>
                <w:b w:val="0"/>
                <w:bCs w:val="0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449,108</w:t>
            </w:r>
          </w:p>
        </w:tc>
      </w:tr>
      <w:tr w:rsidR="0001637E" w:rsidRPr="0001637E" w:rsidTr="0001637E">
        <w:trPr>
          <w:trHeight w:val="44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ind w:left="787"/>
              <w:jc w:val="left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обеспечение мероприятий по капитальному</w:t>
            </w:r>
            <w:r w:rsidRPr="0001637E">
              <w:rPr>
                <w:rStyle w:val="FontStyle22"/>
                <w:sz w:val="20"/>
                <w:szCs w:val="20"/>
              </w:rPr>
              <w:br/>
              <w:t>ремонту многоквартирных жилых домов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74,3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32"/>
                <w:b w:val="0"/>
                <w:bCs w:val="0"/>
                <w:sz w:val="20"/>
                <w:szCs w:val="20"/>
              </w:rPr>
            </w:pPr>
            <w:r w:rsidRPr="0001637E">
              <w:rPr>
                <w:rStyle w:val="FontStyle32"/>
                <w:b w:val="0"/>
                <w:bCs w:val="0"/>
                <w:sz w:val="20"/>
                <w:szCs w:val="20"/>
              </w:rPr>
              <w:t>74,3</w:t>
            </w:r>
          </w:p>
        </w:tc>
      </w:tr>
      <w:tr w:rsidR="0001637E" w:rsidRPr="0001637E" w:rsidTr="0001637E">
        <w:trPr>
          <w:trHeight w:val="44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ind w:left="787"/>
              <w:jc w:val="left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1924,3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1637E">
              <w:rPr>
                <w:rStyle w:val="FontStyle22"/>
                <w:sz w:val="20"/>
                <w:szCs w:val="20"/>
              </w:rPr>
              <w:t>49542,583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32"/>
                <w:b w:val="0"/>
                <w:bCs w:val="0"/>
                <w:sz w:val="20"/>
                <w:szCs w:val="20"/>
              </w:rPr>
            </w:pPr>
            <w:r w:rsidRPr="0001637E">
              <w:rPr>
                <w:rStyle w:val="FontStyle32"/>
                <w:b w:val="0"/>
                <w:bCs w:val="0"/>
                <w:sz w:val="20"/>
                <w:szCs w:val="20"/>
              </w:rPr>
              <w:t>51466,86</w:t>
            </w:r>
          </w:p>
        </w:tc>
      </w:tr>
      <w:tr w:rsidR="0001637E" w:rsidRPr="0001637E" w:rsidTr="0001637E">
        <w:trPr>
          <w:trHeight w:val="44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ind w:left="787"/>
              <w:jc w:val="left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jc w:val="left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37E" w:rsidRPr="0001637E" w:rsidRDefault="0001637E" w:rsidP="00CF4B73">
            <w:pPr>
              <w:pStyle w:val="Style7"/>
              <w:widowControl/>
              <w:spacing w:line="240" w:lineRule="auto"/>
              <w:rPr>
                <w:rStyle w:val="FontStyle32"/>
                <w:b w:val="0"/>
                <w:bCs w:val="0"/>
                <w:sz w:val="20"/>
                <w:szCs w:val="20"/>
              </w:rPr>
            </w:pPr>
          </w:p>
        </w:tc>
      </w:tr>
    </w:tbl>
    <w:p w:rsidR="0062353C" w:rsidRPr="0001637E" w:rsidRDefault="0062353C" w:rsidP="006235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62353C" w:rsidRPr="0001637E" w:rsidRDefault="0062353C" w:rsidP="006235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62353C" w:rsidRPr="0001637E" w:rsidRDefault="0062353C" w:rsidP="006235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62353C" w:rsidRPr="0001637E" w:rsidRDefault="0062353C" w:rsidP="006235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62353C" w:rsidRPr="0001637E" w:rsidRDefault="0062353C" w:rsidP="006235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AD605F" w:rsidRPr="0001637E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D605F" w:rsidRPr="00F0725D" w:rsidRDefault="00AD605F" w:rsidP="00F0725D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sectPr w:rsidR="00AD605F" w:rsidRPr="00F0725D" w:rsidSect="0001637E">
      <w:pgSz w:w="11909" w:h="16834"/>
      <w:pgMar w:top="1276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B2" w:rsidRDefault="00534AB2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534AB2" w:rsidRDefault="00534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B2" w:rsidRDefault="00534AB2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534AB2" w:rsidRDefault="00534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0725D"/>
    <w:rsid w:val="0001637E"/>
    <w:rsid w:val="00406BD6"/>
    <w:rsid w:val="0047164A"/>
    <w:rsid w:val="00534AB2"/>
    <w:rsid w:val="0062353C"/>
    <w:rsid w:val="0063039A"/>
    <w:rsid w:val="0075513B"/>
    <w:rsid w:val="00781DC0"/>
    <w:rsid w:val="007D79FA"/>
    <w:rsid w:val="00904F86"/>
    <w:rsid w:val="00A07C07"/>
    <w:rsid w:val="00A92322"/>
    <w:rsid w:val="00A947A0"/>
    <w:rsid w:val="00AD605F"/>
    <w:rsid w:val="00B134F4"/>
    <w:rsid w:val="00C10EC3"/>
    <w:rsid w:val="00CF4B73"/>
    <w:rsid w:val="00D867D7"/>
    <w:rsid w:val="00F0725D"/>
    <w:rsid w:val="00FC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8">
    <w:name w:val="xl48"/>
    <w:basedOn w:val="a"/>
    <w:uiPriority w:val="99"/>
    <w:rsid w:val="007D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a3">
    <w:name w:val="Hyperlink"/>
    <w:basedOn w:val="a0"/>
    <w:uiPriority w:val="99"/>
    <w:rsid w:val="007D79FA"/>
    <w:rPr>
      <w:color w:val="0000FF"/>
      <w:u w:val="single"/>
    </w:rPr>
  </w:style>
  <w:style w:type="paragraph" w:customStyle="1" w:styleId="Style7">
    <w:name w:val="Style7"/>
    <w:basedOn w:val="a"/>
    <w:uiPriority w:val="99"/>
    <w:rsid w:val="0062353C"/>
    <w:pPr>
      <w:widowControl w:val="0"/>
      <w:autoSpaceDE w:val="0"/>
      <w:autoSpaceDN w:val="0"/>
      <w:adjustRightInd w:val="0"/>
      <w:spacing w:line="250" w:lineRule="exact"/>
      <w:jc w:val="right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62353C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character" w:customStyle="1" w:styleId="FontStyle22">
    <w:name w:val="Font Style22"/>
    <w:basedOn w:val="a0"/>
    <w:uiPriority w:val="99"/>
    <w:rsid w:val="0062353C"/>
    <w:rPr>
      <w:rFonts w:ascii="Arial" w:hAnsi="Arial" w:cs="Arial"/>
      <w:sz w:val="16"/>
      <w:szCs w:val="16"/>
    </w:rPr>
  </w:style>
  <w:style w:type="paragraph" w:customStyle="1" w:styleId="Style4">
    <w:name w:val="Style4"/>
    <w:basedOn w:val="a"/>
    <w:uiPriority w:val="99"/>
    <w:rsid w:val="00B134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B134F4"/>
    <w:pPr>
      <w:widowControl w:val="0"/>
      <w:autoSpaceDE w:val="0"/>
      <w:autoSpaceDN w:val="0"/>
      <w:adjustRightInd w:val="0"/>
      <w:spacing w:line="264" w:lineRule="exact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B134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B134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B134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5">
    <w:name w:val="Style15"/>
    <w:basedOn w:val="a"/>
    <w:uiPriority w:val="99"/>
    <w:rsid w:val="00B134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7">
    <w:name w:val="Style17"/>
    <w:basedOn w:val="a"/>
    <w:uiPriority w:val="99"/>
    <w:rsid w:val="00B134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8">
    <w:name w:val="Style18"/>
    <w:basedOn w:val="a"/>
    <w:uiPriority w:val="99"/>
    <w:rsid w:val="00B134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3">
    <w:name w:val="Font Style23"/>
    <w:basedOn w:val="a0"/>
    <w:uiPriority w:val="99"/>
    <w:rsid w:val="00B134F4"/>
    <w:rPr>
      <w:rFonts w:ascii="Arial" w:hAnsi="Arial" w:cs="Arial"/>
      <w:b/>
      <w:bCs/>
      <w:spacing w:val="10"/>
      <w:sz w:val="16"/>
      <w:szCs w:val="16"/>
    </w:rPr>
  </w:style>
  <w:style w:type="character" w:customStyle="1" w:styleId="FontStyle25">
    <w:name w:val="Font Style25"/>
    <w:basedOn w:val="a0"/>
    <w:uiPriority w:val="99"/>
    <w:rsid w:val="00B134F4"/>
    <w:rPr>
      <w:rFonts w:ascii="Arial" w:hAnsi="Arial" w:cs="Arial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B134F4"/>
    <w:rPr>
      <w:rFonts w:ascii="Arial" w:hAnsi="Arial" w:cs="Arial"/>
      <w:b/>
      <w:bCs/>
      <w:i/>
      <w:iCs/>
      <w:sz w:val="24"/>
      <w:szCs w:val="24"/>
    </w:rPr>
  </w:style>
  <w:style w:type="character" w:customStyle="1" w:styleId="FontStyle30">
    <w:name w:val="Font Style30"/>
    <w:basedOn w:val="a0"/>
    <w:uiPriority w:val="99"/>
    <w:rsid w:val="00B134F4"/>
    <w:rPr>
      <w:rFonts w:ascii="Arial" w:hAnsi="Arial" w:cs="Arial"/>
      <w:b/>
      <w:bCs/>
      <w:i/>
      <w:iCs/>
      <w:spacing w:val="-20"/>
      <w:sz w:val="18"/>
      <w:szCs w:val="18"/>
    </w:rPr>
  </w:style>
  <w:style w:type="character" w:customStyle="1" w:styleId="FontStyle32">
    <w:name w:val="Font Style32"/>
    <w:basedOn w:val="a0"/>
    <w:uiPriority w:val="99"/>
    <w:rsid w:val="00B134F4"/>
    <w:rPr>
      <w:rFonts w:ascii="Arial" w:hAnsi="Arial" w:cs="Arial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B134F4"/>
    <w:rPr>
      <w:rFonts w:ascii="Arial" w:hAnsi="Arial" w:cs="Arial"/>
      <w:spacing w:val="10"/>
      <w:sz w:val="16"/>
      <w:szCs w:val="16"/>
    </w:rPr>
  </w:style>
  <w:style w:type="character" w:customStyle="1" w:styleId="FontStyle34">
    <w:name w:val="Font Style34"/>
    <w:basedOn w:val="a0"/>
    <w:uiPriority w:val="99"/>
    <w:rsid w:val="00B134F4"/>
    <w:rPr>
      <w:rFonts w:ascii="Arial" w:hAnsi="Arial" w:cs="Arial"/>
      <w:sz w:val="10"/>
      <w:szCs w:val="10"/>
    </w:rPr>
  </w:style>
  <w:style w:type="paragraph" w:customStyle="1" w:styleId="Style3">
    <w:name w:val="Style3"/>
    <w:basedOn w:val="a"/>
    <w:uiPriority w:val="99"/>
    <w:rsid w:val="0001637E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0163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01637E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16932</Words>
  <Characters>96514</Characters>
  <Application>Microsoft Office Word</Application>
  <DocSecurity>0</DocSecurity>
  <Lines>804</Lines>
  <Paragraphs>226</Paragraphs>
  <ScaleCrop>false</ScaleCrop>
  <Company/>
  <LinksUpToDate>false</LinksUpToDate>
  <CharactersWithSpaces>113220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3</cp:revision>
  <dcterms:created xsi:type="dcterms:W3CDTF">2013-12-09T12:59:00Z</dcterms:created>
  <dcterms:modified xsi:type="dcterms:W3CDTF">2013-12-09T12:59:00Z</dcterms:modified>
</cp:coreProperties>
</file>