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83" w:rsidRDefault="00EC3EB1" w:rsidP="00E6538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83" w:rsidRPr="00A441EC" w:rsidRDefault="00E65383" w:rsidP="00E65383">
      <w:pPr>
        <w:ind w:left="4680"/>
        <w:jc w:val="center"/>
        <w:rPr>
          <w:b/>
        </w:rPr>
      </w:pPr>
    </w:p>
    <w:p w:rsidR="00E65383" w:rsidRPr="00F17D2C" w:rsidRDefault="00E65383" w:rsidP="00E65383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E65383" w:rsidRPr="00CC0137" w:rsidRDefault="00E65383" w:rsidP="00E65383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E65383" w:rsidRPr="00CC0137" w:rsidRDefault="00E65383" w:rsidP="00E6538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65383" w:rsidRPr="00CC0137" w:rsidRDefault="00E65383" w:rsidP="00E65383">
      <w:pPr>
        <w:rPr>
          <w:i/>
          <w:sz w:val="20"/>
          <w:szCs w:val="20"/>
        </w:rPr>
      </w:pPr>
    </w:p>
    <w:p w:rsidR="00E65383" w:rsidRDefault="00E65383" w:rsidP="00E65383">
      <w:pPr>
        <w:spacing w:line="360" w:lineRule="auto"/>
        <w:jc w:val="center"/>
        <w:rPr>
          <w:b/>
          <w:sz w:val="28"/>
          <w:szCs w:val="28"/>
        </w:rPr>
      </w:pPr>
    </w:p>
    <w:p w:rsidR="00E65383" w:rsidRDefault="00E65383" w:rsidP="00E65383">
      <w:pPr>
        <w:jc w:val="center"/>
        <w:rPr>
          <w:b/>
          <w:sz w:val="28"/>
          <w:szCs w:val="28"/>
        </w:rPr>
      </w:pPr>
    </w:p>
    <w:p w:rsidR="00E65383" w:rsidRPr="001245A3" w:rsidRDefault="00E65383" w:rsidP="00E65383">
      <w:pPr>
        <w:jc w:val="center"/>
        <w:rPr>
          <w:b/>
          <w:sz w:val="28"/>
          <w:szCs w:val="28"/>
        </w:rPr>
      </w:pPr>
    </w:p>
    <w:p w:rsidR="00E65383" w:rsidRDefault="00E65383" w:rsidP="00E65383">
      <w:pPr>
        <w:jc w:val="center"/>
        <w:rPr>
          <w:i/>
          <w:sz w:val="10"/>
        </w:rPr>
      </w:pPr>
    </w:p>
    <w:p w:rsidR="00E65383" w:rsidRPr="00CC0137" w:rsidRDefault="00E65383" w:rsidP="00E65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65383" w:rsidRPr="00CC0137" w:rsidRDefault="00E65383" w:rsidP="00E65383">
      <w:pPr>
        <w:jc w:val="center"/>
        <w:rPr>
          <w:sz w:val="20"/>
          <w:szCs w:val="20"/>
        </w:rPr>
      </w:pPr>
    </w:p>
    <w:p w:rsidR="00E65383" w:rsidRPr="00455680" w:rsidRDefault="00E65383" w:rsidP="00E65383">
      <w:r w:rsidRPr="00455680">
        <w:t xml:space="preserve">от  </w:t>
      </w:r>
      <w:r w:rsidR="0065515D" w:rsidRPr="00455680">
        <w:t>24 сентября</w:t>
      </w:r>
      <w:r w:rsidRPr="00455680">
        <w:t xml:space="preserve">  20</w:t>
      </w:r>
      <w:r w:rsidR="00BD39C9" w:rsidRPr="00455680">
        <w:t>1</w:t>
      </w:r>
      <w:r w:rsidR="00533995" w:rsidRPr="00455680">
        <w:t>8</w:t>
      </w:r>
      <w:r w:rsidRPr="00455680">
        <w:t xml:space="preserve"> г.                                                                                                       № </w:t>
      </w:r>
      <w:r w:rsidR="00455680" w:rsidRPr="00455680">
        <w:t>247</w:t>
      </w:r>
    </w:p>
    <w:p w:rsidR="00E65383" w:rsidRPr="00455680" w:rsidRDefault="00E65383" w:rsidP="00E65383">
      <w:r w:rsidRPr="00455680">
        <w:t xml:space="preserve">        с.</w:t>
      </w:r>
      <w:r w:rsidR="0065515D" w:rsidRPr="00455680">
        <w:t xml:space="preserve"> </w:t>
      </w:r>
      <w:r w:rsidRPr="00455680">
        <w:t>Тросна</w:t>
      </w:r>
    </w:p>
    <w:p w:rsidR="00E65383" w:rsidRPr="00CC0137" w:rsidRDefault="00E65383" w:rsidP="00E65383">
      <w:pPr>
        <w:rPr>
          <w:sz w:val="20"/>
          <w:szCs w:val="20"/>
        </w:rPr>
      </w:pPr>
    </w:p>
    <w:p w:rsidR="00533995" w:rsidRDefault="00533995" w:rsidP="00533995">
      <w:pPr>
        <w:pStyle w:val="Default"/>
        <w:rPr>
          <w:color w:val="auto"/>
        </w:rPr>
      </w:pPr>
    </w:p>
    <w:p w:rsidR="00533995" w:rsidRDefault="00533995" w:rsidP="00533995">
      <w:pPr>
        <w:rPr>
          <w:b/>
          <w:bCs/>
          <w:sz w:val="28"/>
          <w:szCs w:val="28"/>
        </w:rPr>
      </w:pPr>
      <w:r w:rsidRPr="00533995">
        <w:rPr>
          <w:b/>
          <w:bCs/>
          <w:sz w:val="28"/>
          <w:szCs w:val="28"/>
        </w:rPr>
        <w:t xml:space="preserve">О начале </w:t>
      </w:r>
      <w:r>
        <w:rPr>
          <w:b/>
          <w:bCs/>
          <w:sz w:val="28"/>
          <w:szCs w:val="28"/>
        </w:rPr>
        <w:t xml:space="preserve">отопительного </w:t>
      </w:r>
      <w:r w:rsidRPr="00533995">
        <w:rPr>
          <w:b/>
          <w:bCs/>
          <w:sz w:val="28"/>
          <w:szCs w:val="28"/>
        </w:rPr>
        <w:t xml:space="preserve"> периода </w:t>
      </w:r>
    </w:p>
    <w:p w:rsidR="00533995" w:rsidRDefault="00533995" w:rsidP="005339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533995">
        <w:rPr>
          <w:b/>
          <w:bCs/>
          <w:sz w:val="28"/>
          <w:szCs w:val="28"/>
        </w:rPr>
        <w:t xml:space="preserve">ля объектов социальной сферы </w:t>
      </w:r>
    </w:p>
    <w:p w:rsidR="00092A9F" w:rsidRPr="00533995" w:rsidRDefault="00533995" w:rsidP="00533995">
      <w:pPr>
        <w:rPr>
          <w:b/>
          <w:bCs/>
          <w:sz w:val="28"/>
          <w:szCs w:val="28"/>
        </w:rPr>
      </w:pPr>
      <w:r w:rsidRPr="00533995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Троснянского</w:t>
      </w:r>
      <w:r w:rsidRPr="00533995">
        <w:rPr>
          <w:b/>
          <w:bCs/>
          <w:sz w:val="28"/>
          <w:szCs w:val="28"/>
        </w:rPr>
        <w:t xml:space="preserve"> района</w:t>
      </w:r>
    </w:p>
    <w:p w:rsidR="00533995" w:rsidRDefault="00533995" w:rsidP="00533995">
      <w:pPr>
        <w:pStyle w:val="Default"/>
        <w:rPr>
          <w:color w:val="auto"/>
        </w:rPr>
      </w:pPr>
    </w:p>
    <w:p w:rsidR="00533995" w:rsidRDefault="00533995" w:rsidP="00533995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533995" w:rsidRPr="0065515D" w:rsidRDefault="00533995" w:rsidP="0065515D">
      <w:pPr>
        <w:pStyle w:val="Default"/>
        <w:ind w:firstLine="709"/>
        <w:jc w:val="both"/>
        <w:rPr>
          <w:color w:val="auto"/>
          <w:spacing w:val="20"/>
          <w:sz w:val="28"/>
          <w:szCs w:val="28"/>
        </w:rPr>
      </w:pPr>
      <w:r w:rsidRPr="00533995">
        <w:rPr>
          <w:color w:val="auto"/>
          <w:sz w:val="28"/>
          <w:szCs w:val="28"/>
        </w:rPr>
        <w:t>В связи с необходимостью обеспечения температурного режима в образовательных учреждениях на основании СанПиН 2.4.1.3049-13 приложение 3 и СанПиН 2.4.2.2821-10, регламентирующих необходимые значения температуры воздуха для основных помещений образовательных учреждений, готовностью образовательных учреждений, учреждений культуры и здравоохранения к отопительному периоду 201</w:t>
      </w:r>
      <w:r>
        <w:rPr>
          <w:color w:val="auto"/>
          <w:sz w:val="28"/>
          <w:szCs w:val="28"/>
        </w:rPr>
        <w:t>8</w:t>
      </w:r>
      <w:r w:rsidR="00B950D7">
        <w:rPr>
          <w:color w:val="auto"/>
          <w:sz w:val="28"/>
          <w:szCs w:val="28"/>
        </w:rPr>
        <w:t>-201</w:t>
      </w:r>
      <w:r>
        <w:rPr>
          <w:color w:val="auto"/>
          <w:sz w:val="28"/>
          <w:szCs w:val="28"/>
        </w:rPr>
        <w:t>9</w:t>
      </w:r>
      <w:r w:rsidRPr="00533995">
        <w:rPr>
          <w:color w:val="auto"/>
          <w:sz w:val="28"/>
          <w:szCs w:val="28"/>
        </w:rPr>
        <w:t xml:space="preserve"> годов </w:t>
      </w:r>
      <w:r w:rsidRPr="0065515D">
        <w:rPr>
          <w:color w:val="auto"/>
          <w:spacing w:val="20"/>
          <w:sz w:val="28"/>
          <w:szCs w:val="28"/>
        </w:rPr>
        <w:t>постанов</w:t>
      </w:r>
      <w:r w:rsidR="0065515D">
        <w:rPr>
          <w:color w:val="auto"/>
          <w:spacing w:val="20"/>
          <w:sz w:val="28"/>
          <w:szCs w:val="28"/>
        </w:rPr>
        <w:t>ляю:</w:t>
      </w:r>
    </w:p>
    <w:p w:rsidR="00533995" w:rsidRDefault="00533995" w:rsidP="006551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Отопительный период 2018-2019 годов образовательных учреждений, учреждений культуры и здравоохранения начать с 25.09.2018 года.</w:t>
      </w:r>
    </w:p>
    <w:p w:rsidR="00533995" w:rsidRDefault="00533995" w:rsidP="006551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Отделу образования Троснянского района (Ерохина И.</w:t>
      </w:r>
      <w:r w:rsidR="0065515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В.)</w:t>
      </w:r>
      <w:r w:rsidR="0065515D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отделу культуры и архивного дела администрации Троснянского района (Косоухова Г.В.) организовать работы по подключению объектов социальной сферы к системам централизованного теплоснабжения и газоснабжения.</w:t>
      </w:r>
    </w:p>
    <w:p w:rsidR="00533995" w:rsidRDefault="00533995" w:rsidP="006551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533995">
        <w:t xml:space="preserve"> </w:t>
      </w:r>
      <w:r>
        <w:rPr>
          <w:color w:val="auto"/>
          <w:sz w:val="28"/>
          <w:szCs w:val="28"/>
        </w:rPr>
        <w:t>Рекомендовать главному врачу БУЗ ОО «Троснянская ЦРБ» (Золотарева Н.</w:t>
      </w:r>
      <w:r w:rsidR="0065515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К.) организовать работы по подключению подведомственных объектов к системам централизованного теплоснабжения.</w:t>
      </w:r>
    </w:p>
    <w:p w:rsidR="00B950D7" w:rsidRPr="00B950D7" w:rsidRDefault="00533995" w:rsidP="0065515D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4</w:t>
      </w:r>
      <w:r w:rsidR="00B950D7">
        <w:t>.</w:t>
      </w:r>
      <w:r>
        <w:rPr>
          <w:color w:val="auto"/>
          <w:sz w:val="28"/>
          <w:szCs w:val="28"/>
        </w:rPr>
        <w:t xml:space="preserve"> </w:t>
      </w:r>
      <w:r w:rsidR="00B950D7">
        <w:rPr>
          <w:color w:val="auto"/>
          <w:sz w:val="28"/>
          <w:szCs w:val="28"/>
        </w:rPr>
        <w:t>МУЖКП Т</w:t>
      </w:r>
      <w:r>
        <w:rPr>
          <w:color w:val="auto"/>
          <w:sz w:val="28"/>
          <w:szCs w:val="28"/>
        </w:rPr>
        <w:t>роснянского района (</w:t>
      </w:r>
      <w:r w:rsidR="00B950D7">
        <w:rPr>
          <w:color w:val="auto"/>
          <w:sz w:val="28"/>
          <w:szCs w:val="28"/>
        </w:rPr>
        <w:t>Попрядухин Л.</w:t>
      </w:r>
      <w:r w:rsidR="0065515D">
        <w:rPr>
          <w:color w:val="auto"/>
          <w:sz w:val="28"/>
          <w:szCs w:val="28"/>
        </w:rPr>
        <w:t xml:space="preserve"> </w:t>
      </w:r>
      <w:r w:rsidR="00B950D7">
        <w:rPr>
          <w:color w:val="auto"/>
          <w:sz w:val="28"/>
          <w:szCs w:val="28"/>
        </w:rPr>
        <w:t>М.</w:t>
      </w:r>
      <w:r>
        <w:rPr>
          <w:color w:val="auto"/>
          <w:sz w:val="28"/>
          <w:szCs w:val="28"/>
        </w:rPr>
        <w:t>) обеспечить подачу теплоносителя на объекты социальной сфер</w:t>
      </w:r>
      <w:r w:rsidR="00B950D7">
        <w:rPr>
          <w:color w:val="auto"/>
          <w:sz w:val="28"/>
          <w:szCs w:val="28"/>
        </w:rPr>
        <w:t>ы.</w:t>
      </w:r>
      <w:r w:rsidR="00B950D7">
        <w:rPr>
          <w:color w:val="auto"/>
        </w:rPr>
        <w:t xml:space="preserve"> </w:t>
      </w:r>
    </w:p>
    <w:p w:rsidR="00092A9F" w:rsidRPr="00D7004E" w:rsidRDefault="00B950D7" w:rsidP="0065515D">
      <w:pPr>
        <w:pStyle w:val="stylet3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па заместителя главы администрации района А.</w:t>
      </w:r>
      <w:r w:rsidR="0065515D">
        <w:rPr>
          <w:sz w:val="28"/>
          <w:szCs w:val="28"/>
        </w:rPr>
        <w:t xml:space="preserve"> </w:t>
      </w:r>
      <w:r>
        <w:rPr>
          <w:sz w:val="28"/>
          <w:szCs w:val="28"/>
        </w:rPr>
        <w:t>В. Фроловичева.</w:t>
      </w:r>
    </w:p>
    <w:p w:rsidR="00092A9F" w:rsidRDefault="00092A9F" w:rsidP="0065515D">
      <w:pPr>
        <w:pStyle w:val="stylet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515D" w:rsidRDefault="0065515D" w:rsidP="0065515D">
      <w:pPr>
        <w:pStyle w:val="stylet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56AC" w:rsidRDefault="00092A9F" w:rsidP="00092A9F">
      <w:pPr>
        <w:rPr>
          <w:b/>
          <w:sz w:val="28"/>
          <w:szCs w:val="28"/>
        </w:rPr>
      </w:pPr>
      <w:r w:rsidRPr="00D7004E">
        <w:rPr>
          <w:b/>
          <w:sz w:val="28"/>
          <w:szCs w:val="28"/>
        </w:rPr>
        <w:t xml:space="preserve">Глава </w:t>
      </w:r>
      <w:r w:rsidR="00B950D7">
        <w:rPr>
          <w:b/>
          <w:sz w:val="28"/>
          <w:szCs w:val="28"/>
        </w:rPr>
        <w:t>района</w:t>
      </w:r>
      <w:r w:rsidRPr="00D7004E">
        <w:rPr>
          <w:b/>
          <w:sz w:val="28"/>
          <w:szCs w:val="28"/>
        </w:rPr>
        <w:t xml:space="preserve">                                                 </w:t>
      </w:r>
      <w:r w:rsidR="00B950D7">
        <w:rPr>
          <w:b/>
          <w:sz w:val="28"/>
          <w:szCs w:val="28"/>
        </w:rPr>
        <w:t xml:space="preserve">                                  </w:t>
      </w:r>
      <w:r w:rsidRPr="00D7004E">
        <w:rPr>
          <w:b/>
          <w:sz w:val="28"/>
          <w:szCs w:val="28"/>
        </w:rPr>
        <w:t>А.</w:t>
      </w:r>
      <w:r w:rsidR="0065515D">
        <w:rPr>
          <w:b/>
          <w:sz w:val="28"/>
          <w:szCs w:val="28"/>
        </w:rPr>
        <w:t xml:space="preserve"> </w:t>
      </w:r>
      <w:r w:rsidRPr="00D7004E">
        <w:rPr>
          <w:b/>
          <w:sz w:val="28"/>
          <w:szCs w:val="28"/>
        </w:rPr>
        <w:t>И. Насоно</w:t>
      </w:r>
      <w:r>
        <w:rPr>
          <w:b/>
          <w:sz w:val="28"/>
          <w:szCs w:val="28"/>
        </w:rPr>
        <w:t>в</w:t>
      </w:r>
    </w:p>
    <w:sectPr w:rsidR="00D456AC" w:rsidSect="00A551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E2968"/>
    <w:multiLevelType w:val="hybridMultilevel"/>
    <w:tmpl w:val="6BBA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81052"/>
    <w:multiLevelType w:val="hybridMultilevel"/>
    <w:tmpl w:val="755E2DF0"/>
    <w:lvl w:ilvl="0" w:tplc="879876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4EE5C99"/>
    <w:multiLevelType w:val="hybridMultilevel"/>
    <w:tmpl w:val="755E2DF0"/>
    <w:lvl w:ilvl="0" w:tplc="879876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E65383"/>
    <w:rsid w:val="00092A9F"/>
    <w:rsid w:val="000F360F"/>
    <w:rsid w:val="001058CF"/>
    <w:rsid w:val="001F4245"/>
    <w:rsid w:val="002646DF"/>
    <w:rsid w:val="0027750A"/>
    <w:rsid w:val="00305E5D"/>
    <w:rsid w:val="0036749D"/>
    <w:rsid w:val="00455680"/>
    <w:rsid w:val="004B444E"/>
    <w:rsid w:val="00533995"/>
    <w:rsid w:val="00553F6B"/>
    <w:rsid w:val="0058331E"/>
    <w:rsid w:val="005A0B62"/>
    <w:rsid w:val="0065515D"/>
    <w:rsid w:val="009251B3"/>
    <w:rsid w:val="009D30B1"/>
    <w:rsid w:val="00A55138"/>
    <w:rsid w:val="00A937C2"/>
    <w:rsid w:val="00AE0F4A"/>
    <w:rsid w:val="00B32B85"/>
    <w:rsid w:val="00B950D7"/>
    <w:rsid w:val="00BD39C9"/>
    <w:rsid w:val="00C517E5"/>
    <w:rsid w:val="00D456AC"/>
    <w:rsid w:val="00DE4BEB"/>
    <w:rsid w:val="00E23828"/>
    <w:rsid w:val="00E65383"/>
    <w:rsid w:val="00EC3EB1"/>
    <w:rsid w:val="00F05037"/>
    <w:rsid w:val="00F80187"/>
    <w:rsid w:val="00FF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3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5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F3A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F3A0D"/>
    <w:rPr>
      <w:rFonts w:ascii="Tahoma" w:hAnsi="Tahoma" w:cs="Tahoma"/>
      <w:sz w:val="16"/>
      <w:szCs w:val="16"/>
    </w:rPr>
  </w:style>
  <w:style w:type="paragraph" w:customStyle="1" w:styleId="stylet3">
    <w:name w:val="stylet3"/>
    <w:basedOn w:val="a"/>
    <w:rsid w:val="00092A9F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092A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092A9F"/>
    <w:rPr>
      <w:rFonts w:ascii="Arial" w:hAnsi="Arial" w:cs="Arial"/>
      <w:sz w:val="32"/>
      <w:szCs w:val="32"/>
    </w:rPr>
  </w:style>
  <w:style w:type="paragraph" w:customStyle="1" w:styleId="Default">
    <w:name w:val="Default"/>
    <w:rsid w:val="005339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2018-09-25T07:55:00Z</cp:lastPrinted>
  <dcterms:created xsi:type="dcterms:W3CDTF">2018-09-27T12:30:00Z</dcterms:created>
  <dcterms:modified xsi:type="dcterms:W3CDTF">2018-09-27T12:30:00Z</dcterms:modified>
</cp:coreProperties>
</file>