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2" w:rsidRPr="00FA5419" w:rsidRDefault="004A1792" w:rsidP="004A17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92" w:rsidRPr="00FA5419" w:rsidRDefault="004A1792" w:rsidP="004A1792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РОССИЙСКАЯ ФЕДЕРАЦИЯ</w:t>
      </w:r>
    </w:p>
    <w:p w:rsidR="004A1792" w:rsidRPr="00FA5419" w:rsidRDefault="004A1792" w:rsidP="004A1792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ОРЛОВСКАЯ ОБЛАСТЬ</w:t>
      </w:r>
    </w:p>
    <w:p w:rsidR="004A1792" w:rsidRPr="00FA5419" w:rsidRDefault="004A1792" w:rsidP="004A179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АДМИНИСТРАЦИЯ ТРОСНЯНСКОГО РАЙОНА</w:t>
      </w:r>
    </w:p>
    <w:p w:rsidR="004A1792" w:rsidRPr="00FA5419" w:rsidRDefault="004A1792" w:rsidP="004A1792">
      <w:pPr>
        <w:rPr>
          <w:i/>
          <w:sz w:val="28"/>
          <w:szCs w:val="28"/>
        </w:rPr>
      </w:pPr>
    </w:p>
    <w:p w:rsidR="004A1792" w:rsidRDefault="004A1792" w:rsidP="004A1792">
      <w:pPr>
        <w:jc w:val="center"/>
        <w:rPr>
          <w:b/>
          <w:sz w:val="28"/>
          <w:szCs w:val="28"/>
        </w:rPr>
      </w:pPr>
    </w:p>
    <w:p w:rsidR="004A1792" w:rsidRDefault="004A1792" w:rsidP="004A1792">
      <w:pPr>
        <w:jc w:val="center"/>
        <w:rPr>
          <w:b/>
          <w:sz w:val="28"/>
          <w:szCs w:val="28"/>
        </w:rPr>
      </w:pPr>
    </w:p>
    <w:p w:rsidR="004A1792" w:rsidRPr="00FA5419" w:rsidRDefault="004A1792" w:rsidP="004A1792">
      <w:pPr>
        <w:jc w:val="center"/>
        <w:rPr>
          <w:b/>
          <w:sz w:val="28"/>
          <w:szCs w:val="28"/>
        </w:rPr>
      </w:pPr>
    </w:p>
    <w:p w:rsidR="004A1792" w:rsidRDefault="004A1792" w:rsidP="004A1792">
      <w:pPr>
        <w:jc w:val="center"/>
        <w:rPr>
          <w:b/>
          <w:sz w:val="28"/>
          <w:szCs w:val="28"/>
        </w:rPr>
      </w:pPr>
      <w:r w:rsidRPr="00FA5419">
        <w:rPr>
          <w:b/>
          <w:sz w:val="28"/>
          <w:szCs w:val="28"/>
        </w:rPr>
        <w:t>ПОСТАНОВЛЕНИЕ</w:t>
      </w:r>
    </w:p>
    <w:p w:rsidR="004A1792" w:rsidRDefault="004A1792" w:rsidP="004A1792">
      <w:pPr>
        <w:jc w:val="center"/>
        <w:rPr>
          <w:b/>
          <w:sz w:val="28"/>
          <w:szCs w:val="28"/>
        </w:rPr>
      </w:pPr>
    </w:p>
    <w:p w:rsidR="004A1792" w:rsidRDefault="004A1792" w:rsidP="004A1792">
      <w:pPr>
        <w:jc w:val="center"/>
        <w:rPr>
          <w:b/>
          <w:sz w:val="28"/>
          <w:szCs w:val="28"/>
        </w:rPr>
      </w:pPr>
    </w:p>
    <w:p w:rsidR="004A1792" w:rsidRDefault="004A1792" w:rsidP="004A1792">
      <w:r>
        <w:t>От 1 октября  2018г.                                                                                      №261</w:t>
      </w:r>
    </w:p>
    <w:p w:rsidR="004A1792" w:rsidRDefault="004A1792" w:rsidP="004A1792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4A1792" w:rsidRDefault="004A1792" w:rsidP="004A1792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4A1792" w:rsidRPr="002C426E" w:rsidRDefault="004A1792" w:rsidP="004A1792">
      <w:pPr>
        <w:tabs>
          <w:tab w:val="left" w:pos="4500"/>
        </w:tabs>
        <w:ind w:right="2409"/>
        <w:jc w:val="both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 xml:space="preserve">Об утверждении Плана противодействия  коррупции в </w:t>
      </w:r>
      <w:proofErr w:type="spellStart"/>
      <w:r w:rsidRPr="002C426E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</w:t>
      </w:r>
      <w:r w:rsidRPr="002C426E">
        <w:rPr>
          <w:b/>
          <w:sz w:val="28"/>
          <w:szCs w:val="28"/>
        </w:rPr>
        <w:t xml:space="preserve"> на 2018 – 2020 годы</w:t>
      </w:r>
    </w:p>
    <w:p w:rsidR="004A1792" w:rsidRPr="00CE49D9" w:rsidRDefault="004A1792" w:rsidP="004A1792">
      <w:pPr>
        <w:ind w:right="6218"/>
        <w:rPr>
          <w:sz w:val="28"/>
          <w:szCs w:val="28"/>
        </w:rPr>
      </w:pPr>
    </w:p>
    <w:p w:rsidR="004A1792" w:rsidRDefault="004A1792" w:rsidP="004A1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Национального плана противодействии коррупции на 2018-2020 годы, принятого Указом Президента Российской Федерации от 29.06.2018 № 378, Федерального</w:t>
      </w:r>
      <w:r w:rsidRPr="00C85236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r w:rsidRPr="00CE49D9">
        <w:rPr>
          <w:spacing w:val="40"/>
          <w:sz w:val="28"/>
          <w:szCs w:val="28"/>
        </w:rPr>
        <w:t>постановляю</w:t>
      </w:r>
      <w:r w:rsidRPr="00CE49D9">
        <w:rPr>
          <w:sz w:val="28"/>
          <w:szCs w:val="28"/>
        </w:rPr>
        <w:t>:</w:t>
      </w:r>
    </w:p>
    <w:p w:rsidR="004A1792" w:rsidRPr="00243316" w:rsidRDefault="004A1792" w:rsidP="004A1792">
      <w:pPr>
        <w:ind w:firstLine="720"/>
        <w:jc w:val="both"/>
        <w:rPr>
          <w:sz w:val="28"/>
          <w:szCs w:val="28"/>
        </w:rPr>
      </w:pPr>
      <w:r w:rsidRPr="00243316">
        <w:rPr>
          <w:sz w:val="28"/>
          <w:szCs w:val="28"/>
        </w:rPr>
        <w:t xml:space="preserve">1. Утвердить План противодействия коррупции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</w:t>
      </w:r>
      <w:r w:rsidRPr="00243316">
        <w:rPr>
          <w:sz w:val="28"/>
          <w:szCs w:val="28"/>
        </w:rPr>
        <w:t>на 2018 – 20</w:t>
      </w:r>
      <w:r>
        <w:rPr>
          <w:sz w:val="28"/>
          <w:szCs w:val="28"/>
        </w:rPr>
        <w:t>20</w:t>
      </w:r>
      <w:r w:rsidRPr="00243316">
        <w:rPr>
          <w:sz w:val="28"/>
          <w:szCs w:val="28"/>
        </w:rPr>
        <w:t xml:space="preserve"> годы.</w:t>
      </w:r>
    </w:p>
    <w:p w:rsidR="004A1792" w:rsidRDefault="004A1792" w:rsidP="004A179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4A1792" w:rsidRDefault="004A1792" w:rsidP="004A179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43316">
        <w:rPr>
          <w:sz w:val="28"/>
          <w:szCs w:val="28"/>
        </w:rPr>
        <w:t xml:space="preserve">. </w:t>
      </w:r>
      <w:proofErr w:type="gramStart"/>
      <w:r w:rsidRPr="00243316">
        <w:rPr>
          <w:sz w:val="28"/>
          <w:szCs w:val="28"/>
        </w:rPr>
        <w:t>Контроль за</w:t>
      </w:r>
      <w:proofErr w:type="gramEnd"/>
      <w:r w:rsidRPr="0024331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sz w:val="28"/>
          <w:szCs w:val="28"/>
        </w:rPr>
        <w:t>А.В.Фроловичева</w:t>
      </w:r>
      <w:proofErr w:type="spellEnd"/>
    </w:p>
    <w:p w:rsidR="004A1792" w:rsidRDefault="004A1792" w:rsidP="004A1792">
      <w:pPr>
        <w:ind w:firstLine="720"/>
        <w:jc w:val="both"/>
        <w:rPr>
          <w:sz w:val="28"/>
          <w:szCs w:val="28"/>
        </w:rPr>
      </w:pPr>
    </w:p>
    <w:p w:rsidR="004A1792" w:rsidRDefault="004A1792" w:rsidP="004A1792"/>
    <w:p w:rsidR="004A1792" w:rsidRDefault="004A1792" w:rsidP="004A1792"/>
    <w:p w:rsidR="004A1792" w:rsidRDefault="004A1792" w:rsidP="004A1792"/>
    <w:p w:rsidR="004A1792" w:rsidRDefault="004A1792" w:rsidP="004A1792"/>
    <w:p w:rsidR="004A1792" w:rsidRPr="002C426E" w:rsidRDefault="004A1792" w:rsidP="004A1792">
      <w:pPr>
        <w:jc w:val="center"/>
        <w:rPr>
          <w:b/>
          <w:sz w:val="28"/>
          <w:szCs w:val="28"/>
        </w:rPr>
      </w:pPr>
      <w:r w:rsidRPr="002C426E">
        <w:rPr>
          <w:b/>
          <w:sz w:val="28"/>
          <w:szCs w:val="28"/>
        </w:rPr>
        <w:t>Глава района                                                                   А.И.Насонов</w:t>
      </w:r>
    </w:p>
    <w:p w:rsidR="00EA23A0" w:rsidRDefault="00EA23A0"/>
    <w:sectPr w:rsidR="00EA23A0" w:rsidSect="00EA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A1792"/>
    <w:rsid w:val="004A1792"/>
    <w:rsid w:val="00EA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2018-11-09T12:19:00Z</dcterms:created>
  <dcterms:modified xsi:type="dcterms:W3CDTF">2018-11-09T12:20:00Z</dcterms:modified>
</cp:coreProperties>
</file>