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95" w:rsidRPr="00B424FA" w:rsidRDefault="00460F95" w:rsidP="00460F95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B424FA">
        <w:rPr>
          <w:rFonts w:ascii="Times New Roman" w:hAnsi="Times New Roman"/>
          <w:b/>
          <w:sz w:val="32"/>
          <w:szCs w:val="32"/>
        </w:rPr>
        <w:t>Уважаемые депутаты на ваше рассмотрение и утверждение предлагается внесение в бюджет следующих изменений</w:t>
      </w:r>
      <w:proofErr w:type="gramStart"/>
      <w:r w:rsidRPr="00B424FA">
        <w:rPr>
          <w:rFonts w:ascii="Times New Roman" w:hAnsi="Times New Roman"/>
          <w:b/>
          <w:sz w:val="32"/>
          <w:szCs w:val="32"/>
        </w:rPr>
        <w:t xml:space="preserve"> :</w:t>
      </w:r>
      <w:proofErr w:type="gramEnd"/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460F95" w:rsidRPr="0074626C" w:rsidRDefault="00460F9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74626C">
        <w:rPr>
          <w:rFonts w:ascii="Times New Roman" w:hAnsi="Times New Roman"/>
          <w:sz w:val="32"/>
          <w:szCs w:val="32"/>
        </w:rPr>
        <w:t>Уве</w:t>
      </w:r>
      <w:r w:rsidR="0074626C" w:rsidRPr="0074626C">
        <w:rPr>
          <w:rFonts w:ascii="Times New Roman" w:hAnsi="Times New Roman"/>
          <w:sz w:val="32"/>
          <w:szCs w:val="32"/>
        </w:rPr>
        <w:t>личение плана доходов на 5099,7</w:t>
      </w:r>
      <w:r w:rsidRPr="0074626C">
        <w:rPr>
          <w:rFonts w:ascii="Times New Roman" w:hAnsi="Times New Roman"/>
          <w:sz w:val="32"/>
          <w:szCs w:val="32"/>
        </w:rPr>
        <w:t xml:space="preserve"> тыс. рублей, из них</w:t>
      </w:r>
      <w:proofErr w:type="gramStart"/>
      <w:r w:rsidRPr="0074626C"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5E2A84" w:rsidRPr="0074626C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  <w:r w:rsidRPr="0074626C">
        <w:rPr>
          <w:rFonts w:ascii="Times New Roman" w:hAnsi="Times New Roman"/>
          <w:sz w:val="32"/>
          <w:szCs w:val="32"/>
        </w:rPr>
        <w:t xml:space="preserve">- собственные доходы </w:t>
      </w:r>
      <w:r w:rsidR="0074626C" w:rsidRPr="0074626C">
        <w:rPr>
          <w:rFonts w:ascii="Times New Roman" w:hAnsi="Times New Roman"/>
          <w:sz w:val="32"/>
          <w:szCs w:val="32"/>
        </w:rPr>
        <w:t>предлагается увеличить на 206,2</w:t>
      </w:r>
      <w:r w:rsidRPr="0074626C">
        <w:rPr>
          <w:rFonts w:ascii="Times New Roman" w:hAnsi="Times New Roman"/>
          <w:sz w:val="32"/>
          <w:szCs w:val="32"/>
        </w:rPr>
        <w:t xml:space="preserve"> тыс.</w:t>
      </w:r>
      <w:r w:rsidR="00D43B35">
        <w:rPr>
          <w:rFonts w:ascii="Times New Roman" w:hAnsi="Times New Roman"/>
          <w:sz w:val="32"/>
          <w:szCs w:val="32"/>
        </w:rPr>
        <w:t xml:space="preserve"> </w:t>
      </w:r>
      <w:r w:rsidRPr="0074626C">
        <w:rPr>
          <w:rFonts w:ascii="Times New Roman" w:hAnsi="Times New Roman"/>
          <w:sz w:val="32"/>
          <w:szCs w:val="32"/>
        </w:rPr>
        <w:t xml:space="preserve">рублей:  </w:t>
      </w:r>
    </w:p>
    <w:p w:rsidR="00460F95" w:rsidRPr="0074626C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bCs/>
          <w:sz w:val="28"/>
          <w:szCs w:val="28"/>
        </w:rPr>
      </w:pPr>
      <w:r w:rsidRPr="0074626C">
        <w:rPr>
          <w:rFonts w:ascii="Times New Roman" w:hAnsi="Times New Roman"/>
          <w:bCs/>
          <w:sz w:val="28"/>
          <w:szCs w:val="28"/>
        </w:rPr>
        <w:t xml:space="preserve">- план поступлений </w:t>
      </w:r>
      <w:r w:rsidR="0074626C" w:rsidRPr="0074626C">
        <w:rPr>
          <w:rFonts w:ascii="Times New Roman" w:hAnsi="Times New Roman"/>
          <w:bCs/>
          <w:sz w:val="28"/>
          <w:szCs w:val="28"/>
        </w:rPr>
        <w:t>ЕСХН на 206,2</w:t>
      </w:r>
      <w:r w:rsidRPr="0074626C">
        <w:rPr>
          <w:rFonts w:ascii="Times New Roman" w:hAnsi="Times New Roman"/>
          <w:bCs/>
          <w:sz w:val="28"/>
          <w:szCs w:val="28"/>
        </w:rPr>
        <w:t>тыс. рублей.</w:t>
      </w:r>
    </w:p>
    <w:p w:rsidR="00AC5812" w:rsidRPr="0074626C" w:rsidRDefault="00460F9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626C">
        <w:rPr>
          <w:rFonts w:ascii="Times New Roman" w:hAnsi="Times New Roman"/>
          <w:sz w:val="32"/>
          <w:szCs w:val="32"/>
        </w:rPr>
        <w:t>По уведомлениям областных Департаментов безвозмездные поступления из областного бюджета увели</w:t>
      </w:r>
      <w:r w:rsidR="0074626C" w:rsidRPr="0074626C">
        <w:rPr>
          <w:rFonts w:ascii="Times New Roman" w:hAnsi="Times New Roman"/>
          <w:sz w:val="32"/>
          <w:szCs w:val="32"/>
        </w:rPr>
        <w:t>чены на 4893,5</w:t>
      </w:r>
      <w:r w:rsidRPr="0074626C">
        <w:rPr>
          <w:rFonts w:ascii="Times New Roman" w:hAnsi="Times New Roman"/>
          <w:sz w:val="32"/>
          <w:szCs w:val="32"/>
        </w:rPr>
        <w:t xml:space="preserve"> тыс.</w:t>
      </w:r>
      <w:r w:rsidR="00D43B35">
        <w:rPr>
          <w:rFonts w:ascii="Times New Roman" w:hAnsi="Times New Roman"/>
          <w:sz w:val="32"/>
          <w:szCs w:val="32"/>
        </w:rPr>
        <w:t xml:space="preserve"> </w:t>
      </w:r>
      <w:r w:rsidRPr="0074626C">
        <w:rPr>
          <w:rFonts w:ascii="Times New Roman" w:hAnsi="Times New Roman"/>
          <w:sz w:val="32"/>
          <w:szCs w:val="32"/>
        </w:rPr>
        <w:t>рублей</w:t>
      </w:r>
      <w:r w:rsidR="00AC5812" w:rsidRPr="0074626C">
        <w:rPr>
          <w:rFonts w:ascii="Times New Roman" w:hAnsi="Times New Roman"/>
          <w:sz w:val="28"/>
          <w:szCs w:val="28"/>
        </w:rPr>
        <w:t>, в т</w:t>
      </w:r>
      <w:r w:rsidRPr="0074626C">
        <w:rPr>
          <w:rFonts w:ascii="Times New Roman" w:hAnsi="Times New Roman"/>
          <w:sz w:val="28"/>
          <w:szCs w:val="28"/>
        </w:rPr>
        <w:t xml:space="preserve">ом </w:t>
      </w:r>
      <w:r w:rsidR="00AC5812" w:rsidRPr="0074626C">
        <w:rPr>
          <w:rFonts w:ascii="Times New Roman" w:hAnsi="Times New Roman"/>
          <w:sz w:val="28"/>
          <w:szCs w:val="28"/>
        </w:rPr>
        <w:t>ч</w:t>
      </w:r>
      <w:r w:rsidRPr="0074626C">
        <w:rPr>
          <w:rFonts w:ascii="Times New Roman" w:hAnsi="Times New Roman"/>
          <w:sz w:val="28"/>
          <w:szCs w:val="28"/>
        </w:rPr>
        <w:t>исле</w:t>
      </w:r>
      <w:proofErr w:type="gramStart"/>
      <w:r w:rsidR="00AC5812" w:rsidRPr="0074626C">
        <w:rPr>
          <w:rFonts w:ascii="Times New Roman" w:hAnsi="Times New Roman"/>
          <w:sz w:val="28"/>
          <w:szCs w:val="28"/>
        </w:rPr>
        <w:t xml:space="preserve"> </w:t>
      </w:r>
      <w:r w:rsidR="0050566A" w:rsidRPr="0074626C">
        <w:rPr>
          <w:rFonts w:ascii="Times New Roman" w:hAnsi="Times New Roman"/>
          <w:sz w:val="28"/>
          <w:szCs w:val="28"/>
        </w:rPr>
        <w:t>:</w:t>
      </w:r>
      <w:proofErr w:type="gramEnd"/>
    </w:p>
    <w:p w:rsidR="00F508E8" w:rsidRPr="0074626C" w:rsidRDefault="00460F95" w:rsidP="0046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626C">
        <w:rPr>
          <w:rFonts w:ascii="Times New Roman" w:hAnsi="Times New Roman"/>
          <w:sz w:val="28"/>
          <w:szCs w:val="28"/>
        </w:rPr>
        <w:t xml:space="preserve">- </w:t>
      </w:r>
      <w:r w:rsidR="00EA2C95" w:rsidRPr="0074626C">
        <w:rPr>
          <w:rFonts w:ascii="Times New Roman" w:hAnsi="Times New Roman"/>
          <w:sz w:val="28"/>
          <w:szCs w:val="28"/>
        </w:rPr>
        <w:t>с</w:t>
      </w:r>
      <w:r w:rsidR="00F508E8" w:rsidRPr="0074626C">
        <w:rPr>
          <w:rFonts w:ascii="Times New Roman" w:hAnsi="Times New Roman"/>
          <w:sz w:val="28"/>
          <w:szCs w:val="28"/>
        </w:rPr>
        <w:t xml:space="preserve">убсидии на </w:t>
      </w:r>
      <w:r w:rsidR="0074626C" w:rsidRPr="0074626C">
        <w:rPr>
          <w:rFonts w:ascii="Times New Roman" w:hAnsi="Times New Roman"/>
          <w:sz w:val="28"/>
          <w:szCs w:val="28"/>
        </w:rPr>
        <w:t>поддержку отр</w:t>
      </w:r>
      <w:r w:rsidR="00883E6F">
        <w:rPr>
          <w:rFonts w:ascii="Times New Roman" w:hAnsi="Times New Roman"/>
          <w:sz w:val="28"/>
          <w:szCs w:val="28"/>
        </w:rPr>
        <w:t>а</w:t>
      </w:r>
      <w:r w:rsidR="0074626C" w:rsidRPr="0074626C">
        <w:rPr>
          <w:rFonts w:ascii="Times New Roman" w:hAnsi="Times New Roman"/>
          <w:sz w:val="28"/>
          <w:szCs w:val="28"/>
        </w:rPr>
        <w:t>сли культуры + 117,</w:t>
      </w:r>
      <w:r w:rsidR="00883E6F">
        <w:rPr>
          <w:rFonts w:ascii="Times New Roman" w:hAnsi="Times New Roman"/>
          <w:sz w:val="28"/>
          <w:szCs w:val="28"/>
        </w:rPr>
        <w:t>4</w:t>
      </w:r>
      <w:r w:rsidR="00F508E8" w:rsidRPr="0074626C">
        <w:rPr>
          <w:rFonts w:ascii="Times New Roman" w:hAnsi="Times New Roman"/>
          <w:sz w:val="28"/>
          <w:szCs w:val="28"/>
        </w:rPr>
        <w:t xml:space="preserve"> тыс. рублей</w:t>
      </w:r>
      <w:r w:rsidR="00EA2C95" w:rsidRPr="0074626C">
        <w:rPr>
          <w:rFonts w:ascii="Times New Roman" w:hAnsi="Times New Roman"/>
          <w:sz w:val="28"/>
          <w:szCs w:val="28"/>
        </w:rPr>
        <w:t>;</w:t>
      </w:r>
    </w:p>
    <w:p w:rsidR="00F508E8" w:rsidRDefault="00460F95" w:rsidP="0046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626C">
        <w:rPr>
          <w:rFonts w:ascii="Times New Roman" w:hAnsi="Times New Roman"/>
          <w:sz w:val="28"/>
          <w:szCs w:val="28"/>
        </w:rPr>
        <w:t>-</w:t>
      </w:r>
      <w:r w:rsidR="00EA2C95" w:rsidRPr="0074626C">
        <w:rPr>
          <w:rFonts w:ascii="Times New Roman" w:hAnsi="Times New Roman"/>
          <w:sz w:val="28"/>
          <w:szCs w:val="28"/>
        </w:rPr>
        <w:t>п</w:t>
      </w:r>
      <w:r w:rsidR="00D43B35">
        <w:rPr>
          <w:rFonts w:ascii="Times New Roman" w:hAnsi="Times New Roman"/>
          <w:sz w:val="28"/>
          <w:szCs w:val="28"/>
        </w:rPr>
        <w:t>рочие субсидии на оплату путевок в лагеря</w:t>
      </w:r>
      <w:r w:rsidR="0074626C" w:rsidRPr="0074626C">
        <w:rPr>
          <w:rFonts w:ascii="Times New Roman" w:hAnsi="Times New Roman"/>
          <w:sz w:val="28"/>
          <w:szCs w:val="28"/>
        </w:rPr>
        <w:t xml:space="preserve"> +63,9</w:t>
      </w:r>
      <w:r w:rsidR="00EA2C95" w:rsidRPr="0074626C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="00AC5812" w:rsidRPr="0074626C">
        <w:rPr>
          <w:rFonts w:ascii="Times New Roman" w:hAnsi="Times New Roman"/>
          <w:sz w:val="28"/>
          <w:szCs w:val="28"/>
        </w:rPr>
        <w:t xml:space="preserve"> </w:t>
      </w:r>
      <w:r w:rsidR="00EA2C95" w:rsidRPr="0074626C">
        <w:rPr>
          <w:rFonts w:ascii="Times New Roman" w:hAnsi="Times New Roman"/>
          <w:sz w:val="28"/>
          <w:szCs w:val="28"/>
        </w:rPr>
        <w:t>;</w:t>
      </w:r>
      <w:proofErr w:type="gramEnd"/>
    </w:p>
    <w:p w:rsidR="00750529" w:rsidRPr="0074626C" w:rsidRDefault="00750529" w:rsidP="00460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-субвенции на финансовое обеспечение образовательного процесса+1880,1тыс. рублей;</w:t>
      </w:r>
    </w:p>
    <w:p w:rsidR="00D43B35" w:rsidRPr="00AB17F9" w:rsidRDefault="00883E6F" w:rsidP="00D43B35">
      <w:pPr>
        <w:pStyle w:val="ConsPlusNormal"/>
        <w:jc w:val="both"/>
        <w:rPr>
          <w:b w:val="0"/>
        </w:rPr>
      </w:pPr>
      <w:r>
        <w:rPr>
          <w:b w:val="0"/>
          <w:sz w:val="28"/>
          <w:szCs w:val="28"/>
        </w:rPr>
        <w:t>М</w:t>
      </w:r>
      <w:r w:rsidR="00EA2C95" w:rsidRPr="00D43B35">
        <w:rPr>
          <w:b w:val="0"/>
          <w:sz w:val="28"/>
          <w:szCs w:val="28"/>
        </w:rPr>
        <w:t xml:space="preserve">ежбюджетные трансферты </w:t>
      </w:r>
      <w:r w:rsidR="00460F95" w:rsidRPr="00D43B35">
        <w:rPr>
          <w:b w:val="0"/>
          <w:sz w:val="28"/>
          <w:szCs w:val="28"/>
        </w:rPr>
        <w:t>увеличены</w:t>
      </w:r>
      <w:r w:rsidR="00C53371" w:rsidRPr="00D43B35">
        <w:rPr>
          <w:b w:val="0"/>
          <w:sz w:val="28"/>
          <w:szCs w:val="28"/>
        </w:rPr>
        <w:t xml:space="preserve">  </w:t>
      </w:r>
      <w:r w:rsidR="00460F95" w:rsidRPr="00D43B35">
        <w:rPr>
          <w:b w:val="0"/>
          <w:sz w:val="28"/>
          <w:szCs w:val="28"/>
        </w:rPr>
        <w:t xml:space="preserve">на </w:t>
      </w:r>
      <w:r w:rsidR="0074626C" w:rsidRPr="00D43B35">
        <w:rPr>
          <w:b w:val="0"/>
          <w:sz w:val="28"/>
          <w:szCs w:val="28"/>
        </w:rPr>
        <w:t>+2832,2</w:t>
      </w:r>
      <w:r w:rsidR="00EA2C95" w:rsidRPr="00D43B35">
        <w:rPr>
          <w:b w:val="0"/>
          <w:sz w:val="28"/>
          <w:szCs w:val="28"/>
        </w:rPr>
        <w:t xml:space="preserve"> тыс. рублей</w:t>
      </w:r>
      <w:r w:rsidR="00C53371" w:rsidRPr="00D43B35">
        <w:rPr>
          <w:b w:val="0"/>
          <w:sz w:val="28"/>
          <w:szCs w:val="28"/>
        </w:rPr>
        <w:t xml:space="preserve">, в том числе: </w:t>
      </w:r>
      <w:r w:rsidR="00D43B35" w:rsidRPr="00D43B35">
        <w:rPr>
          <w:b w:val="0"/>
          <w:sz w:val="28"/>
          <w:szCs w:val="28"/>
        </w:rPr>
        <w:t>78</w:t>
      </w:r>
      <w:r w:rsidR="00D43B35">
        <w:rPr>
          <w:b w:val="0"/>
          <w:sz w:val="28"/>
          <w:szCs w:val="28"/>
        </w:rPr>
        <w:t>,0</w:t>
      </w:r>
      <w:r w:rsidR="00AC5812" w:rsidRPr="00D43B35">
        <w:rPr>
          <w:b w:val="0"/>
          <w:sz w:val="28"/>
          <w:szCs w:val="28"/>
        </w:rPr>
        <w:t xml:space="preserve"> тыс</w:t>
      </w:r>
      <w:proofErr w:type="gramStart"/>
      <w:r w:rsidR="00AC5812" w:rsidRPr="00D43B35">
        <w:rPr>
          <w:b w:val="0"/>
          <w:sz w:val="28"/>
          <w:szCs w:val="28"/>
        </w:rPr>
        <w:t>.р</w:t>
      </w:r>
      <w:proofErr w:type="gramEnd"/>
      <w:r w:rsidR="00AC5812" w:rsidRPr="00D43B35">
        <w:rPr>
          <w:b w:val="0"/>
          <w:sz w:val="28"/>
          <w:szCs w:val="28"/>
        </w:rPr>
        <w:t>уб.</w:t>
      </w:r>
      <w:r w:rsidR="00D43B35" w:rsidRPr="00D43B35">
        <w:rPr>
          <w:b w:val="0"/>
          <w:sz w:val="28"/>
          <w:szCs w:val="28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D43B35">
        <w:rPr>
          <w:b w:val="0"/>
          <w:sz w:val="28"/>
          <w:szCs w:val="28"/>
        </w:rPr>
        <w:t>;</w:t>
      </w:r>
    </w:p>
    <w:p w:rsidR="00D43B35" w:rsidRPr="00D43B35" w:rsidRDefault="00D43B35" w:rsidP="00D43B35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-п</w:t>
      </w:r>
      <w:r w:rsidRPr="00D43B35">
        <w:rPr>
          <w:b w:val="0"/>
          <w:sz w:val="28"/>
          <w:szCs w:val="28"/>
        </w:rPr>
        <w:t>рочие межбюджетные трансферты, передаваемые бюджетам муниципальных районов</w:t>
      </w:r>
      <w:r>
        <w:rPr>
          <w:b w:val="0"/>
          <w:sz w:val="28"/>
          <w:szCs w:val="28"/>
        </w:rPr>
        <w:t xml:space="preserve"> +2754,</w:t>
      </w:r>
      <w:r w:rsidR="00883E6F">
        <w:rPr>
          <w:b w:val="0"/>
          <w:sz w:val="28"/>
          <w:szCs w:val="28"/>
        </w:rPr>
        <w:t>1</w:t>
      </w:r>
      <w:r w:rsidR="00121322">
        <w:rPr>
          <w:b w:val="0"/>
          <w:sz w:val="28"/>
          <w:szCs w:val="28"/>
        </w:rPr>
        <w:t xml:space="preserve"> тыс. рублей</w:t>
      </w:r>
      <w:r w:rsidR="00883E6F">
        <w:rPr>
          <w:b w:val="0"/>
          <w:sz w:val="28"/>
          <w:szCs w:val="28"/>
        </w:rPr>
        <w:t xml:space="preserve"> на устройство спортивной площадки</w:t>
      </w:r>
      <w:r w:rsidR="00121322">
        <w:rPr>
          <w:b w:val="0"/>
          <w:sz w:val="28"/>
          <w:szCs w:val="28"/>
        </w:rPr>
        <w:t>.</w:t>
      </w:r>
    </w:p>
    <w:p w:rsidR="00050608" w:rsidRDefault="004A33E0" w:rsidP="00050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24FA">
        <w:rPr>
          <w:rFonts w:ascii="Times New Roman" w:hAnsi="Times New Roman"/>
          <w:b/>
          <w:bCs/>
          <w:sz w:val="28"/>
          <w:szCs w:val="28"/>
        </w:rPr>
        <w:t xml:space="preserve">Расходы </w:t>
      </w:r>
      <w:r w:rsidR="00050608" w:rsidRPr="00B424FA">
        <w:rPr>
          <w:rFonts w:ascii="Times New Roman" w:hAnsi="Times New Roman"/>
          <w:b/>
          <w:bCs/>
          <w:sz w:val="28"/>
          <w:szCs w:val="28"/>
        </w:rPr>
        <w:t>на 2019 год</w:t>
      </w:r>
      <w:r w:rsidR="009933D5" w:rsidRPr="00F508E8">
        <w:rPr>
          <w:rFonts w:ascii="Times New Roman" w:hAnsi="Times New Roman"/>
          <w:bCs/>
          <w:sz w:val="28"/>
          <w:szCs w:val="28"/>
        </w:rPr>
        <w:t xml:space="preserve"> </w:t>
      </w:r>
      <w:r w:rsidRPr="00F508E8">
        <w:rPr>
          <w:rFonts w:ascii="Times New Roman" w:hAnsi="Times New Roman"/>
          <w:bCs/>
          <w:sz w:val="28"/>
          <w:szCs w:val="28"/>
        </w:rPr>
        <w:t>в целом увеличены на</w:t>
      </w:r>
      <w:r w:rsidRPr="00871459">
        <w:rPr>
          <w:rFonts w:ascii="Times New Roman" w:hAnsi="Times New Roman"/>
          <w:bCs/>
          <w:sz w:val="28"/>
          <w:szCs w:val="28"/>
        </w:rPr>
        <w:t xml:space="preserve">  </w:t>
      </w:r>
      <w:r w:rsidR="00230165">
        <w:rPr>
          <w:rFonts w:ascii="Times New Roman" w:hAnsi="Times New Roman"/>
          <w:bCs/>
          <w:sz w:val="28"/>
          <w:szCs w:val="28"/>
        </w:rPr>
        <w:t>5672,2</w:t>
      </w:r>
      <w:r w:rsidRPr="00871459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050608">
        <w:rPr>
          <w:rFonts w:ascii="Times New Roman" w:hAnsi="Times New Roman"/>
          <w:bCs/>
          <w:sz w:val="28"/>
          <w:szCs w:val="28"/>
        </w:rPr>
        <w:t>, в том числе</w:t>
      </w:r>
      <w:proofErr w:type="gramStart"/>
      <w:r w:rsidR="00050608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</w:p>
    <w:p w:rsidR="00681D1A" w:rsidRDefault="004A33E0" w:rsidP="00050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1459">
        <w:rPr>
          <w:rFonts w:ascii="Times New Roman" w:hAnsi="Times New Roman"/>
          <w:bCs/>
          <w:sz w:val="28"/>
          <w:szCs w:val="28"/>
        </w:rPr>
        <w:t xml:space="preserve"> </w:t>
      </w:r>
      <w:r w:rsidR="00CD39AA" w:rsidRPr="00871459">
        <w:rPr>
          <w:rFonts w:ascii="Times New Roman" w:hAnsi="Times New Roman"/>
          <w:bCs/>
          <w:sz w:val="28"/>
          <w:szCs w:val="28"/>
        </w:rPr>
        <w:t>за счет собственных доходов</w:t>
      </w:r>
      <w:r w:rsidR="00AF47CE" w:rsidRPr="00871459">
        <w:rPr>
          <w:rFonts w:ascii="Times New Roman" w:hAnsi="Times New Roman"/>
          <w:bCs/>
          <w:sz w:val="28"/>
          <w:szCs w:val="28"/>
        </w:rPr>
        <w:t xml:space="preserve"> у</w:t>
      </w:r>
      <w:r w:rsidR="00116C57" w:rsidRPr="00871459">
        <w:rPr>
          <w:rFonts w:ascii="Times New Roman" w:hAnsi="Times New Roman"/>
          <w:bCs/>
          <w:sz w:val="28"/>
          <w:szCs w:val="28"/>
        </w:rPr>
        <w:t xml:space="preserve">величены на </w:t>
      </w:r>
      <w:r w:rsidR="00230165">
        <w:rPr>
          <w:rFonts w:ascii="Times New Roman" w:hAnsi="Times New Roman"/>
          <w:bCs/>
          <w:sz w:val="28"/>
          <w:szCs w:val="28"/>
        </w:rPr>
        <w:t>856,7</w:t>
      </w:r>
      <w:r w:rsidR="00AF47CE" w:rsidRPr="00871459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AF47CE" w:rsidRPr="00871459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AF47CE" w:rsidRPr="00871459">
        <w:rPr>
          <w:rFonts w:ascii="Times New Roman" w:hAnsi="Times New Roman"/>
          <w:bCs/>
          <w:sz w:val="28"/>
          <w:szCs w:val="28"/>
        </w:rPr>
        <w:t>уб.,</w:t>
      </w:r>
      <w:r w:rsidR="00CD39AA" w:rsidRPr="00871459">
        <w:rPr>
          <w:rFonts w:ascii="Times New Roman" w:hAnsi="Times New Roman"/>
          <w:bCs/>
          <w:sz w:val="28"/>
          <w:szCs w:val="28"/>
        </w:rPr>
        <w:t xml:space="preserve"> за счет средств областного бюджета </w:t>
      </w:r>
      <w:r w:rsidR="00AF47CE" w:rsidRPr="00871459">
        <w:rPr>
          <w:rFonts w:ascii="Times New Roman" w:hAnsi="Times New Roman"/>
          <w:bCs/>
          <w:sz w:val="28"/>
          <w:szCs w:val="28"/>
        </w:rPr>
        <w:t xml:space="preserve">увеличены </w:t>
      </w:r>
      <w:r w:rsidR="00230165">
        <w:rPr>
          <w:rFonts w:ascii="Times New Roman" w:hAnsi="Times New Roman"/>
          <w:bCs/>
          <w:sz w:val="28"/>
          <w:szCs w:val="28"/>
        </w:rPr>
        <w:t>на 4704,0</w:t>
      </w:r>
      <w:r w:rsidR="00AF47CE" w:rsidRPr="00871459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D848D6">
        <w:rPr>
          <w:rFonts w:ascii="Times New Roman" w:hAnsi="Times New Roman"/>
          <w:bCs/>
          <w:sz w:val="28"/>
          <w:szCs w:val="28"/>
        </w:rPr>
        <w:t xml:space="preserve">, за счет средств федерального бюджета на </w:t>
      </w:r>
      <w:r w:rsidR="00230165">
        <w:rPr>
          <w:rFonts w:ascii="Times New Roman" w:hAnsi="Times New Roman"/>
          <w:bCs/>
          <w:sz w:val="28"/>
          <w:szCs w:val="28"/>
        </w:rPr>
        <w:t>111,5</w:t>
      </w:r>
      <w:r w:rsidR="00D848D6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593E59" w:rsidRPr="00871459">
        <w:rPr>
          <w:rFonts w:ascii="Times New Roman" w:hAnsi="Times New Roman"/>
          <w:bCs/>
          <w:sz w:val="28"/>
          <w:szCs w:val="28"/>
        </w:rPr>
        <w:t xml:space="preserve"> </w:t>
      </w:r>
      <w:r w:rsidR="00CD39AA" w:rsidRPr="00871459">
        <w:rPr>
          <w:rFonts w:ascii="Times New Roman" w:hAnsi="Times New Roman"/>
          <w:bCs/>
          <w:sz w:val="28"/>
          <w:szCs w:val="28"/>
        </w:rPr>
        <w:t xml:space="preserve"> </w:t>
      </w:r>
      <w:r w:rsidR="00BF6234" w:rsidRPr="00871459">
        <w:rPr>
          <w:rFonts w:ascii="Times New Roman" w:hAnsi="Times New Roman"/>
          <w:bCs/>
          <w:sz w:val="28"/>
          <w:szCs w:val="28"/>
        </w:rPr>
        <w:t>В</w:t>
      </w:r>
      <w:r w:rsidR="001B0CE0" w:rsidRPr="00871459">
        <w:rPr>
          <w:rFonts w:ascii="Times New Roman" w:hAnsi="Times New Roman"/>
          <w:bCs/>
          <w:sz w:val="28"/>
          <w:szCs w:val="28"/>
        </w:rPr>
        <w:t>нес</w:t>
      </w:r>
      <w:r w:rsidR="000F5508" w:rsidRPr="00871459">
        <w:rPr>
          <w:rFonts w:ascii="Times New Roman" w:hAnsi="Times New Roman"/>
          <w:bCs/>
          <w:sz w:val="28"/>
          <w:szCs w:val="28"/>
        </w:rPr>
        <w:t>ены</w:t>
      </w:r>
      <w:r w:rsidR="00BF6234" w:rsidRPr="00871459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53442B" w:rsidRDefault="0053442B" w:rsidP="00050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на </w:t>
      </w:r>
      <w:r w:rsidR="00BB3B6D">
        <w:rPr>
          <w:rFonts w:ascii="Times New Roman" w:eastAsia="Times New Roman" w:hAnsi="Times New Roman"/>
          <w:bCs/>
          <w:sz w:val="28"/>
          <w:szCs w:val="28"/>
          <w:lang w:eastAsia="ru-RU"/>
        </w:rPr>
        <w:t>78,0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BB3B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 ассигнования по</w:t>
      </w:r>
      <w:r w:rsidR="00BB3B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переданным полномочиям по ведению финансового контроля; </w:t>
      </w:r>
    </w:p>
    <w:p w:rsidR="00E657CA" w:rsidRPr="00871459" w:rsidRDefault="00C04875" w:rsidP="00394ED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- по </w:t>
      </w:r>
      <w:r w:rsidR="008B4813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«Другие общегосударственные вопросы» </w:t>
      </w:r>
      <w:r w:rsidR="00DE4D8C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87145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871459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93E59" w:rsidRPr="0087145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593E59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3B6D"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 w:rsidR="00E45A72" w:rsidRPr="0087145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B3B6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>уб.</w:t>
      </w:r>
      <w:r w:rsidR="008B4813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в т.ч. </w:t>
      </w:r>
    </w:p>
    <w:p w:rsidR="0053442B" w:rsidRDefault="0053442B" w:rsidP="00BB3B6D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>на р</w:t>
      </w:r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еализацию муниципальных  функций Троснянского района в сфере муниципального управления в рамках  </w:t>
      </w:r>
      <w:proofErr w:type="spellStart"/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непрограммной</w:t>
      </w:r>
      <w:proofErr w:type="spellEnd"/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части бюджета муниципального района расходы у</w:t>
      </w:r>
      <w:r w:rsidR="005D62B3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величены</w:t>
      </w:r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BB3B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45</w:t>
      </w:r>
      <w:r w:rsidR="00593E59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</w:t>
      </w:r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A73305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уб., </w:t>
      </w:r>
    </w:p>
    <w:p w:rsidR="00E657CA" w:rsidRDefault="0053442B" w:rsidP="00A73305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75CAB">
        <w:rPr>
          <w:rFonts w:ascii="Times New Roman" w:eastAsia="Times New Roman" w:hAnsi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</w:t>
      </w:r>
      <w:r w:rsidR="00A73305"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A73305"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материально-технического и организационного обеспечения </w:t>
      </w:r>
      <w:r w:rsidR="00593E59"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финансов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ого</w:t>
      </w:r>
      <w:r w:rsidR="00593E59"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 </w:t>
      </w:r>
      <w:r w:rsidR="00A73305" w:rsidRPr="0087145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расходы</w:t>
      </w:r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на 0,5 тыс</w:t>
      </w:r>
      <w:proofErr w:type="gramStart"/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уб.</w:t>
      </w:r>
      <w:r w:rsidR="00593E59"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992E8A" w:rsidRPr="00871459" w:rsidRDefault="00992E8A" w:rsidP="00992E8A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подразделу «Дорожное хозяйство» расходы увеличены на </w:t>
      </w:r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404,0</w:t>
      </w:r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уб</w:t>
      </w:r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. на в</w:t>
      </w:r>
      <w:r w:rsidR="00BB3B6D" w:rsidRP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ыполнение муниципальных полномочий по содержанию местных дорог, улично-дорожной сети</w:t>
      </w:r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992E8A" w:rsidRPr="00871459" w:rsidRDefault="00992E8A" w:rsidP="003634E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- по подразделу</w:t>
      </w:r>
      <w:r w:rsidR="0026605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Другие вопросы в области национальной экономики» расходы </w:t>
      </w:r>
      <w:r w:rsidR="00266055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увеличены</w:t>
      </w:r>
      <w:r w:rsidR="001F2621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1F2621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0,0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2660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руб.</w:t>
      </w:r>
      <w:r w:rsidR="001F2621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комитету по имуществу по вопросам землеустройства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EB184F" w:rsidRPr="00EB184F" w:rsidRDefault="00D021EC" w:rsidP="00EB184F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05 подразделу 0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Благоустройство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» у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величены</w:t>
      </w:r>
      <w:r w:rsidR="001F2621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на м</w:t>
      </w:r>
      <w:r w:rsidR="00EB184F" w:rsidRP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ую </w:t>
      </w:r>
      <w:r w:rsidR="00EB184F" w:rsidRP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EB184F" w:rsidRP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«Устройство контейнерных площадок на территории Троснянского района Орловской области на период 2019- 2021 годы»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321,5 тыс</w:t>
      </w:r>
      <w:proofErr w:type="gramStart"/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при этом </w:t>
      </w:r>
      <w:proofErr w:type="spellStart"/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>непрограммные</w:t>
      </w:r>
      <w:proofErr w:type="spellEnd"/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276,0 тыс.руб.;</w:t>
      </w:r>
    </w:p>
    <w:p w:rsidR="00616AF2" w:rsidRDefault="00D021EC" w:rsidP="003634E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75CAB" w:rsidRDefault="00775CAB" w:rsidP="00AC5CE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-по </w:t>
      </w:r>
      <w:r w:rsidR="00FF42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детскому саду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увеличены на 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>446,8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 (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>+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>34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>0,0 тыс</w:t>
      </w:r>
      <w:proofErr w:type="gramStart"/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зарплату </w:t>
      </w:r>
      <w:proofErr w:type="spellStart"/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>педработникам</w:t>
      </w:r>
      <w:proofErr w:type="spellEnd"/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АХЧ за счет средств областного бюджета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FF42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+26,0 тыс.руб. по наказам избирателей на приобретение холодильника для медицинской комнаты, </w:t>
      </w:r>
      <w:r w:rsidR="00841DD1">
        <w:rPr>
          <w:rFonts w:ascii="Times New Roman" w:eastAsia="Times New Roman" w:hAnsi="Times New Roman"/>
          <w:bCs/>
          <w:sz w:val="28"/>
          <w:szCs w:val="28"/>
          <w:lang w:eastAsia="ru-RU"/>
        </w:rPr>
        <w:t>+16,9 тыс.руб. на поверку счетчиков, 38,7 тыс.руб. на оплату медосмотр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841DD1">
        <w:rPr>
          <w:rFonts w:ascii="Times New Roman" w:eastAsia="Times New Roman" w:hAnsi="Times New Roman"/>
          <w:bCs/>
          <w:sz w:val="28"/>
          <w:szCs w:val="28"/>
          <w:lang w:eastAsia="ru-RU"/>
        </w:rPr>
        <w:t>, +25,0 тыс.руб. на услуги связи</w:t>
      </w:r>
      <w:r w:rsidR="00527B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комплексная безопасность</w:t>
      </w:r>
      <w:r w:rsidR="00527B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+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27BB0">
        <w:rPr>
          <w:rFonts w:ascii="Times New Roman" w:eastAsia="Times New Roman" w:hAnsi="Times New Roman"/>
          <w:bCs/>
          <w:sz w:val="28"/>
          <w:szCs w:val="28"/>
          <w:lang w:eastAsia="ru-RU"/>
        </w:rPr>
        <w:t>0,2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</w:p>
    <w:p w:rsidR="00B424FA" w:rsidRPr="00B424FA" w:rsidRDefault="007F4825" w:rsidP="00AC5CE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424FA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424FA" w:rsidRPr="00B424FA">
        <w:rPr>
          <w:rFonts w:ascii="Times New Roman" w:hAnsi="Times New Roman"/>
          <w:b/>
          <w:bCs/>
          <w:sz w:val="28"/>
          <w:szCs w:val="28"/>
        </w:rPr>
        <w:t>П</w:t>
      </w:r>
      <w:r w:rsidRPr="00B424FA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B424FA" w:rsidRPr="00B424FA">
        <w:rPr>
          <w:rFonts w:ascii="Times New Roman" w:hAnsi="Times New Roman"/>
          <w:b/>
          <w:bCs/>
          <w:sz w:val="28"/>
          <w:szCs w:val="28"/>
        </w:rPr>
        <w:t>школам</w:t>
      </w:r>
      <w:r w:rsidRPr="00B424FA">
        <w:rPr>
          <w:rFonts w:ascii="Times New Roman" w:hAnsi="Times New Roman"/>
          <w:b/>
          <w:bCs/>
          <w:sz w:val="28"/>
          <w:szCs w:val="28"/>
        </w:rPr>
        <w:t xml:space="preserve"> расходы</w:t>
      </w:r>
      <w:r w:rsidR="009850A6" w:rsidRPr="00B424FA">
        <w:rPr>
          <w:rFonts w:ascii="Times New Roman" w:hAnsi="Times New Roman"/>
          <w:b/>
          <w:bCs/>
          <w:sz w:val="28"/>
          <w:szCs w:val="28"/>
        </w:rPr>
        <w:t xml:space="preserve"> в цело</w:t>
      </w:r>
      <w:r w:rsidR="002962D3" w:rsidRPr="00B424FA">
        <w:rPr>
          <w:rFonts w:ascii="Times New Roman" w:hAnsi="Times New Roman"/>
          <w:b/>
          <w:bCs/>
          <w:sz w:val="28"/>
          <w:szCs w:val="28"/>
        </w:rPr>
        <w:t>м</w:t>
      </w:r>
      <w:r w:rsidR="009850A6" w:rsidRPr="00B424FA">
        <w:rPr>
          <w:rFonts w:ascii="Times New Roman" w:hAnsi="Times New Roman"/>
          <w:b/>
          <w:bCs/>
          <w:sz w:val="28"/>
          <w:szCs w:val="28"/>
        </w:rPr>
        <w:t xml:space="preserve"> увеличены на </w:t>
      </w:r>
      <w:r w:rsidR="00687C8C">
        <w:rPr>
          <w:rFonts w:ascii="Times New Roman" w:hAnsi="Times New Roman"/>
          <w:b/>
          <w:bCs/>
          <w:sz w:val="28"/>
          <w:szCs w:val="28"/>
        </w:rPr>
        <w:t>2058,0</w:t>
      </w:r>
      <w:r w:rsidR="009850A6" w:rsidRPr="00B424FA">
        <w:rPr>
          <w:rFonts w:ascii="Times New Roman" w:hAnsi="Times New Roman"/>
          <w:b/>
          <w:bCs/>
          <w:sz w:val="28"/>
          <w:szCs w:val="28"/>
        </w:rPr>
        <w:t xml:space="preserve"> тыс</w:t>
      </w:r>
      <w:proofErr w:type="gramStart"/>
      <w:r w:rsidR="009850A6" w:rsidRPr="00B424FA">
        <w:rPr>
          <w:rFonts w:ascii="Times New Roman" w:hAnsi="Times New Roman"/>
          <w:b/>
          <w:bCs/>
          <w:sz w:val="28"/>
          <w:szCs w:val="28"/>
        </w:rPr>
        <w:t>.р</w:t>
      </w:r>
      <w:proofErr w:type="gramEnd"/>
      <w:r w:rsidR="009850A6" w:rsidRPr="00B424FA">
        <w:rPr>
          <w:rFonts w:ascii="Times New Roman" w:hAnsi="Times New Roman"/>
          <w:b/>
          <w:bCs/>
          <w:sz w:val="28"/>
          <w:szCs w:val="28"/>
        </w:rPr>
        <w:t xml:space="preserve">уб., </w:t>
      </w:r>
      <w:r w:rsidR="001F2621" w:rsidRPr="00B424FA">
        <w:rPr>
          <w:rFonts w:ascii="Times New Roman" w:hAnsi="Times New Roman"/>
          <w:b/>
          <w:bCs/>
          <w:sz w:val="28"/>
          <w:szCs w:val="28"/>
        </w:rPr>
        <w:t xml:space="preserve">в т.ч. </w:t>
      </w:r>
    </w:p>
    <w:p w:rsidR="00B424FA" w:rsidRDefault="00B424FA" w:rsidP="00354E7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687C8C">
        <w:rPr>
          <w:rFonts w:ascii="Times New Roman" w:hAnsi="Times New Roman"/>
          <w:bCs/>
          <w:sz w:val="28"/>
          <w:szCs w:val="28"/>
        </w:rPr>
        <w:t xml:space="preserve"> по наказам избирателей депутатам Орловского областного Совета народных депутатов +404,0</w:t>
      </w:r>
      <w:r w:rsidR="001F2621" w:rsidRPr="00871459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1F2621" w:rsidRPr="00871459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1F2621" w:rsidRPr="00871459">
        <w:rPr>
          <w:rFonts w:ascii="Times New Roman" w:hAnsi="Times New Roman"/>
          <w:bCs/>
          <w:sz w:val="28"/>
          <w:szCs w:val="28"/>
        </w:rPr>
        <w:t>уб.</w:t>
      </w:r>
      <w:r w:rsidR="00775CAB">
        <w:rPr>
          <w:rFonts w:ascii="Times New Roman" w:hAnsi="Times New Roman"/>
          <w:bCs/>
          <w:sz w:val="28"/>
          <w:szCs w:val="28"/>
        </w:rPr>
        <w:t>,</w:t>
      </w:r>
      <w:r w:rsidR="00687C8C">
        <w:rPr>
          <w:rFonts w:ascii="Times New Roman" w:hAnsi="Times New Roman"/>
          <w:bCs/>
          <w:sz w:val="28"/>
          <w:szCs w:val="28"/>
        </w:rPr>
        <w:t xml:space="preserve"> </w:t>
      </w:r>
    </w:p>
    <w:p w:rsidR="00354E76" w:rsidRDefault="00354E76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+12,0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на о</w:t>
      </w:r>
      <w:r w:rsidRPr="00354E76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рганизация и проведение итоговой аттестации выпускников образовательных учреждений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354E76" w:rsidRDefault="009F5045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+17,1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уб. (на изготовление ЭЦП по ФИС ФРДО)</w:t>
      </w:r>
      <w:r w:rsidR="0031757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31757B" w:rsidRDefault="0031757B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+85,0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 на опиловку деревьев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Жерновецкой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школе;</w:t>
      </w:r>
    </w:p>
    <w:p w:rsidR="00134FFB" w:rsidRDefault="00134FFB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+12,6 тыс. руб. на присмотр и уход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Муравльской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школе;</w:t>
      </w:r>
    </w:p>
    <w:p w:rsidR="00134FFB" w:rsidRDefault="00134FFB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-12,8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 уменьшены расходы по комплексной безопасности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Муравльской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школе;</w:t>
      </w:r>
    </w:p>
    <w:p w:rsidR="00F636C8" w:rsidRDefault="00134FFB" w:rsidP="00F636C8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+1540,1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 увеличены расходы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педзарплате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ахч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счет средств областного бюджета;</w:t>
      </w:r>
    </w:p>
    <w:p w:rsidR="00F636C8" w:rsidRPr="00871459" w:rsidRDefault="00B424FA" w:rsidP="00F636C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636C8">
        <w:rPr>
          <w:rFonts w:ascii="Times New Roman" w:hAnsi="Times New Roman"/>
          <w:bCs/>
          <w:sz w:val="28"/>
          <w:szCs w:val="28"/>
        </w:rPr>
        <w:t xml:space="preserve"> по </w:t>
      </w:r>
      <w:r w:rsidR="004C76F3">
        <w:rPr>
          <w:rFonts w:ascii="Times New Roman" w:hAnsi="Times New Roman"/>
          <w:bCs/>
          <w:sz w:val="28"/>
          <w:szCs w:val="28"/>
        </w:rPr>
        <w:t>м</w:t>
      </w:r>
      <w:r w:rsidR="00F636C8">
        <w:rPr>
          <w:rFonts w:ascii="Times New Roman" w:hAnsi="Times New Roman"/>
          <w:bCs/>
          <w:sz w:val="28"/>
          <w:szCs w:val="28"/>
        </w:rPr>
        <w:t>олодежной политике расходы увеличены на 63,9 тыс</w:t>
      </w:r>
      <w:proofErr w:type="gramStart"/>
      <w:r w:rsidR="00F636C8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F636C8">
        <w:rPr>
          <w:rFonts w:ascii="Times New Roman" w:hAnsi="Times New Roman"/>
          <w:bCs/>
          <w:sz w:val="28"/>
          <w:szCs w:val="28"/>
        </w:rPr>
        <w:t>уб. на приобретение путевок за счет средств областного бюджета;</w:t>
      </w:r>
    </w:p>
    <w:p w:rsidR="004C76F3" w:rsidRPr="004C76F3" w:rsidRDefault="005473CC" w:rsidP="004C76F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459">
        <w:rPr>
          <w:rFonts w:ascii="Times New Roman" w:hAnsi="Times New Roman"/>
          <w:bCs/>
          <w:sz w:val="28"/>
          <w:szCs w:val="28"/>
        </w:rPr>
        <w:t xml:space="preserve">- по </w:t>
      </w:r>
      <w:r w:rsidR="004C76F3">
        <w:rPr>
          <w:rFonts w:ascii="Times New Roman" w:hAnsi="Times New Roman"/>
          <w:bCs/>
          <w:sz w:val="28"/>
          <w:szCs w:val="28"/>
        </w:rPr>
        <w:t>к</w:t>
      </w:r>
      <w:r w:rsidRPr="00871459">
        <w:rPr>
          <w:rFonts w:ascii="Times New Roman" w:hAnsi="Times New Roman"/>
          <w:bCs/>
          <w:sz w:val="28"/>
          <w:szCs w:val="28"/>
        </w:rPr>
        <w:t>ультур</w:t>
      </w:r>
      <w:r w:rsidR="00B424FA">
        <w:rPr>
          <w:rFonts w:ascii="Times New Roman" w:hAnsi="Times New Roman"/>
          <w:bCs/>
          <w:sz w:val="28"/>
          <w:szCs w:val="28"/>
        </w:rPr>
        <w:t>е</w:t>
      </w:r>
      <w:r w:rsidRPr="00871459">
        <w:rPr>
          <w:rFonts w:ascii="Times New Roman" w:hAnsi="Times New Roman"/>
          <w:bCs/>
          <w:sz w:val="28"/>
          <w:szCs w:val="28"/>
        </w:rPr>
        <w:t xml:space="preserve"> расходы</w:t>
      </w:r>
      <w:r w:rsidR="00F636C8">
        <w:rPr>
          <w:rFonts w:ascii="Times New Roman" w:hAnsi="Times New Roman"/>
          <w:bCs/>
          <w:sz w:val="28"/>
          <w:szCs w:val="28"/>
        </w:rPr>
        <w:t xml:space="preserve"> в целом уменьшены на 292,6</w:t>
      </w:r>
      <w:r w:rsidRPr="00871459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Pr="00871459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871459">
        <w:rPr>
          <w:rFonts w:ascii="Times New Roman" w:hAnsi="Times New Roman"/>
          <w:bCs/>
          <w:sz w:val="28"/>
          <w:szCs w:val="28"/>
        </w:rPr>
        <w:t>уб.</w:t>
      </w:r>
      <w:r w:rsidR="00B424FA">
        <w:rPr>
          <w:rFonts w:ascii="Times New Roman" w:hAnsi="Times New Roman"/>
          <w:bCs/>
          <w:sz w:val="28"/>
          <w:szCs w:val="28"/>
        </w:rPr>
        <w:t xml:space="preserve">, </w:t>
      </w:r>
      <w:r w:rsidR="00F636C8">
        <w:rPr>
          <w:rFonts w:ascii="Times New Roman" w:hAnsi="Times New Roman"/>
          <w:bCs/>
          <w:sz w:val="28"/>
          <w:szCs w:val="28"/>
        </w:rPr>
        <w:t xml:space="preserve">в т.ч. на </w:t>
      </w:r>
      <w:r w:rsidR="001F2621" w:rsidRPr="00871459">
        <w:rPr>
          <w:rFonts w:ascii="Times New Roman" w:hAnsi="Times New Roman"/>
          <w:bCs/>
          <w:sz w:val="28"/>
          <w:szCs w:val="28"/>
        </w:rPr>
        <w:t xml:space="preserve">ремонт </w:t>
      </w:r>
      <w:r w:rsidRPr="00871459">
        <w:rPr>
          <w:rFonts w:ascii="Times New Roman" w:hAnsi="Times New Roman"/>
          <w:bCs/>
          <w:sz w:val="28"/>
          <w:szCs w:val="28"/>
        </w:rPr>
        <w:t xml:space="preserve"> МБУК</w:t>
      </w:r>
      <w:r w:rsidR="001F2621" w:rsidRPr="00871459">
        <w:rPr>
          <w:rFonts w:ascii="Times New Roman" w:hAnsi="Times New Roman"/>
          <w:bCs/>
          <w:sz w:val="28"/>
          <w:szCs w:val="28"/>
        </w:rPr>
        <w:t xml:space="preserve"> за счет областных наказов избирателей</w:t>
      </w:r>
      <w:r w:rsidR="00B424FA">
        <w:rPr>
          <w:rFonts w:ascii="Times New Roman" w:hAnsi="Times New Roman"/>
          <w:bCs/>
          <w:sz w:val="28"/>
          <w:szCs w:val="28"/>
        </w:rPr>
        <w:t xml:space="preserve"> </w:t>
      </w:r>
      <w:r w:rsidR="00F636C8">
        <w:rPr>
          <w:rFonts w:ascii="Times New Roman" w:hAnsi="Times New Roman"/>
          <w:bCs/>
          <w:sz w:val="28"/>
          <w:szCs w:val="28"/>
        </w:rPr>
        <w:t xml:space="preserve">уменьшение 430,0 тыс.руб., </w:t>
      </w:r>
      <w:r w:rsidR="004C76F3">
        <w:rPr>
          <w:rFonts w:ascii="Times New Roman" w:hAnsi="Times New Roman"/>
          <w:bCs/>
          <w:sz w:val="28"/>
          <w:szCs w:val="28"/>
        </w:rPr>
        <w:t xml:space="preserve">на комплектование книжных фондов и на подключение к системе «Интернет» расходы увеличены на 117,4 тыс.руб. за счет средств областного и федерального бюджетов, на 100,0 тыс.руб. увеличены межбюджетные трансферты </w:t>
      </w:r>
      <w:proofErr w:type="spellStart"/>
      <w:r w:rsidR="004C76F3">
        <w:rPr>
          <w:rFonts w:ascii="Times New Roman" w:hAnsi="Times New Roman"/>
          <w:bCs/>
          <w:sz w:val="28"/>
          <w:szCs w:val="28"/>
        </w:rPr>
        <w:t>Троснянскому</w:t>
      </w:r>
      <w:proofErr w:type="spellEnd"/>
      <w:r w:rsidR="004C76F3">
        <w:rPr>
          <w:rFonts w:ascii="Times New Roman" w:hAnsi="Times New Roman"/>
          <w:bCs/>
          <w:sz w:val="28"/>
          <w:szCs w:val="28"/>
        </w:rPr>
        <w:t xml:space="preserve"> сельскому поселению на р</w:t>
      </w:r>
      <w:r w:rsidR="004C76F3" w:rsidRPr="004C76F3">
        <w:rPr>
          <w:rFonts w:ascii="Times New Roman" w:eastAsia="Times New Roman" w:hAnsi="Times New Roman"/>
          <w:sz w:val="28"/>
          <w:szCs w:val="28"/>
          <w:lang w:eastAsia="ru-RU"/>
        </w:rPr>
        <w:t>еставрационные и ремонтные работы на военно-мемориальных объектах Троснянского района</w:t>
      </w:r>
      <w:r w:rsidR="004C76F3">
        <w:rPr>
          <w:rFonts w:ascii="Times New Roman" w:eastAsia="Times New Roman" w:hAnsi="Times New Roman"/>
          <w:sz w:val="28"/>
          <w:szCs w:val="28"/>
          <w:lang w:eastAsia="ru-RU"/>
        </w:rPr>
        <w:t xml:space="preserve"> (80,0 нераспределенный остаток и 20,0 тыс</w:t>
      </w:r>
      <w:proofErr w:type="gramStart"/>
      <w:r w:rsidR="004C76F3"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 w:rsidR="004C76F3">
        <w:rPr>
          <w:rFonts w:ascii="Times New Roman" w:eastAsia="Times New Roman" w:hAnsi="Times New Roman"/>
          <w:sz w:val="28"/>
          <w:szCs w:val="28"/>
          <w:lang w:eastAsia="ru-RU"/>
        </w:rPr>
        <w:t>ополнительно);</w:t>
      </w:r>
    </w:p>
    <w:p w:rsidR="00476B5B" w:rsidRPr="00871459" w:rsidRDefault="001F2621" w:rsidP="00EF4442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459">
        <w:rPr>
          <w:rFonts w:ascii="Times New Roman" w:hAnsi="Times New Roman"/>
          <w:bCs/>
          <w:sz w:val="28"/>
          <w:szCs w:val="28"/>
        </w:rPr>
        <w:t xml:space="preserve"> </w:t>
      </w:r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 подразделу</w:t>
      </w:r>
      <w:r w:rsidR="00924E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E34478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Массовый спорт</w:t>
      </w:r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расходы у</w:t>
      </w:r>
      <w:r w:rsidR="00E34478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величены </w:t>
      </w:r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4C76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2754,1</w:t>
      </w:r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 (</w:t>
      </w:r>
      <w:r w:rsidR="00E34478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областные средства на </w:t>
      </w:r>
      <w:r w:rsidR="00924E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устройство</w:t>
      </w:r>
      <w:r w:rsidR="00E34478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спортплощадки</w:t>
      </w:r>
      <w:r w:rsidR="00476B5B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:rsidR="004343B5" w:rsidRPr="00871459" w:rsidRDefault="00476B5B" w:rsidP="00C730EC">
      <w:pPr>
        <w:jc w:val="both"/>
        <w:rPr>
          <w:rFonts w:ascii="Times New Roman" w:hAnsi="Times New Roman"/>
          <w:bCs/>
          <w:sz w:val="28"/>
          <w:szCs w:val="28"/>
        </w:rPr>
      </w:pP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 разделу 1402 расходы у</w:t>
      </w:r>
      <w:r w:rsidR="00E34478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величены</w:t>
      </w: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593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40,0</w:t>
      </w: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уб. дотация на сбалансированность </w:t>
      </w:r>
      <w:proofErr w:type="spellStart"/>
      <w:r w:rsidR="00593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Малахово-Слободскому</w:t>
      </w:r>
      <w:proofErr w:type="spellEnd"/>
      <w:r w:rsidR="00593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сельскому поселению</w:t>
      </w:r>
      <w:r w:rsidR="00C730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sectPr w:rsidR="004343B5" w:rsidRPr="00871459" w:rsidSect="00B424FA">
      <w:headerReference w:type="default" r:id="rId8"/>
      <w:pgSz w:w="11909" w:h="16834" w:code="9"/>
      <w:pgMar w:top="397" w:right="454" w:bottom="397" w:left="510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6C8" w:rsidRDefault="00F636C8" w:rsidP="00AB5194">
      <w:pPr>
        <w:spacing w:after="0" w:line="240" w:lineRule="auto"/>
      </w:pPr>
      <w:r>
        <w:separator/>
      </w:r>
    </w:p>
  </w:endnote>
  <w:endnote w:type="continuationSeparator" w:id="0">
    <w:p w:rsidR="00F636C8" w:rsidRDefault="00F636C8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6C8" w:rsidRDefault="00F636C8" w:rsidP="00AB5194">
      <w:pPr>
        <w:spacing w:after="0" w:line="240" w:lineRule="auto"/>
      </w:pPr>
      <w:r>
        <w:separator/>
      </w:r>
    </w:p>
  </w:footnote>
  <w:footnote w:type="continuationSeparator" w:id="0">
    <w:p w:rsidR="00F636C8" w:rsidRDefault="00F636C8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8" w:rsidRDefault="00F636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69313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16FD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71A7-B785-4AB8-922A-30899AAF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4680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615</cp:revision>
  <cp:lastPrinted>2018-11-08T05:31:00Z</cp:lastPrinted>
  <dcterms:created xsi:type="dcterms:W3CDTF">2014-02-04T11:20:00Z</dcterms:created>
  <dcterms:modified xsi:type="dcterms:W3CDTF">2019-04-23T07:30:00Z</dcterms:modified>
</cp:coreProperties>
</file>