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90" w:rsidRDefault="00BF4A23" w:rsidP="00A5369F">
      <w:pPr>
        <w:jc w:val="center"/>
        <w:rPr>
          <w:b/>
        </w:rPr>
      </w:pPr>
      <w:r>
        <w:rPr>
          <w:b/>
          <w:noProof/>
        </w:rPr>
        <w:drawing>
          <wp:inline distT="0" distB="0" distL="0" distR="0">
            <wp:extent cx="714375" cy="906780"/>
            <wp:effectExtent l="0" t="0" r="9525" b="762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06780"/>
                    </a:xfrm>
                    <a:prstGeom prst="rect">
                      <a:avLst/>
                    </a:prstGeom>
                    <a:noFill/>
                    <a:ln>
                      <a:noFill/>
                    </a:ln>
                  </pic:spPr>
                </pic:pic>
              </a:graphicData>
            </a:graphic>
          </wp:inline>
        </w:drawing>
      </w:r>
    </w:p>
    <w:p w:rsidR="00396F90" w:rsidRPr="00F17D2C" w:rsidRDefault="00396F90" w:rsidP="00A5369F">
      <w:pPr>
        <w:jc w:val="center"/>
        <w:rPr>
          <w:rFonts w:ascii="Times New Roman" w:hAnsi="Times New Roman" w:cs="Times New Roman"/>
          <w:b/>
          <w:sz w:val="28"/>
          <w:szCs w:val="28"/>
        </w:rPr>
      </w:pPr>
      <w:r w:rsidRPr="00F17D2C">
        <w:rPr>
          <w:rFonts w:ascii="Times New Roman" w:hAnsi="Times New Roman" w:cs="Times New Roman"/>
          <w:b/>
          <w:sz w:val="28"/>
          <w:szCs w:val="28"/>
        </w:rPr>
        <w:t>РОССИЙСКАЯ ФЕДЕРАЦИЯ</w:t>
      </w:r>
    </w:p>
    <w:p w:rsidR="00396F90" w:rsidRPr="00CC0137" w:rsidRDefault="00396F90"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ОРЛОВСКАЯ ОБЛАСТЬ</w:t>
      </w:r>
    </w:p>
    <w:p w:rsidR="00396F90" w:rsidRPr="00CC0137" w:rsidRDefault="00396F90" w:rsidP="00A5369F">
      <w:pPr>
        <w:pBdr>
          <w:bottom w:val="single" w:sz="12" w:space="1" w:color="auto"/>
        </w:pBdr>
        <w:jc w:val="center"/>
        <w:rPr>
          <w:rFonts w:ascii="Times New Roman" w:hAnsi="Times New Roman" w:cs="Times New Roman"/>
          <w:b/>
          <w:sz w:val="28"/>
          <w:szCs w:val="28"/>
        </w:rPr>
      </w:pPr>
      <w:r w:rsidRPr="00CC0137">
        <w:rPr>
          <w:rFonts w:ascii="Times New Roman" w:hAnsi="Times New Roman" w:cs="Times New Roman"/>
          <w:b/>
          <w:sz w:val="28"/>
          <w:szCs w:val="28"/>
        </w:rPr>
        <w:t>АДМИНИСТРАЦИЯ ТРОСНЯНСКОГО РАЙОНА</w:t>
      </w:r>
    </w:p>
    <w:p w:rsidR="00396F90" w:rsidRDefault="00396F90" w:rsidP="00A5369F">
      <w:pPr>
        <w:jc w:val="center"/>
        <w:rPr>
          <w:rFonts w:ascii="Times New Roman" w:hAnsi="Times New Roman" w:cs="Times New Roman"/>
          <w:b/>
        </w:rPr>
      </w:pPr>
    </w:p>
    <w:p w:rsidR="00EC3FF6" w:rsidRPr="00CC0137" w:rsidRDefault="00EC3FF6" w:rsidP="00A5369F">
      <w:pPr>
        <w:jc w:val="center"/>
        <w:rPr>
          <w:rFonts w:ascii="Times New Roman" w:hAnsi="Times New Roman" w:cs="Times New Roman"/>
          <w:b/>
        </w:rPr>
      </w:pPr>
    </w:p>
    <w:p w:rsidR="00396F90" w:rsidRPr="00CC0137" w:rsidRDefault="00396F90" w:rsidP="00A5369F">
      <w:pPr>
        <w:jc w:val="center"/>
        <w:rPr>
          <w:rFonts w:ascii="Times New Roman" w:hAnsi="Times New Roman" w:cs="Times New Roman"/>
          <w:b/>
        </w:rPr>
      </w:pPr>
    </w:p>
    <w:p w:rsidR="00396F90" w:rsidRPr="00CC0137" w:rsidRDefault="00396F90"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ПОСТАНОВЛЕНИЕ</w:t>
      </w:r>
    </w:p>
    <w:p w:rsidR="00396F90" w:rsidRDefault="00396F90" w:rsidP="00A5369F">
      <w:pPr>
        <w:jc w:val="center"/>
        <w:rPr>
          <w:rFonts w:ascii="Times New Roman" w:hAnsi="Times New Roman" w:cs="Times New Roman"/>
          <w:sz w:val="20"/>
          <w:szCs w:val="20"/>
        </w:rPr>
      </w:pPr>
    </w:p>
    <w:p w:rsidR="00EC3FF6" w:rsidRPr="00CC0137" w:rsidRDefault="00EC3FF6" w:rsidP="00A5369F">
      <w:pPr>
        <w:jc w:val="center"/>
        <w:rPr>
          <w:rFonts w:ascii="Times New Roman" w:hAnsi="Times New Roman" w:cs="Times New Roman"/>
          <w:sz w:val="20"/>
          <w:szCs w:val="20"/>
        </w:rPr>
      </w:pPr>
    </w:p>
    <w:p w:rsidR="00323F4B" w:rsidRDefault="00323F4B" w:rsidP="00323F4B">
      <w:pPr>
        <w:rPr>
          <w:rFonts w:ascii="Times New Roman" w:hAnsi="Times New Roman" w:cs="Times New Roman"/>
          <w:sz w:val="20"/>
          <w:szCs w:val="20"/>
        </w:rPr>
      </w:pPr>
      <w:r>
        <w:rPr>
          <w:rFonts w:ascii="Times New Roman" w:hAnsi="Times New Roman" w:cs="Times New Roman"/>
        </w:rPr>
        <w:t xml:space="preserve">от 11 июня 2019 г.    </w:t>
      </w:r>
      <w:r>
        <w:rPr>
          <w:rFonts w:ascii="Times New Roman" w:hAnsi="Times New Roman" w:cs="Times New Roman"/>
          <w:sz w:val="20"/>
          <w:szCs w:val="20"/>
        </w:rPr>
        <w:t xml:space="preserve">                                                                                                                                   </w:t>
      </w:r>
      <w:r>
        <w:rPr>
          <w:rFonts w:ascii="Times New Roman" w:hAnsi="Times New Roman" w:cs="Times New Roman"/>
        </w:rPr>
        <w:t>№ 146</w:t>
      </w:r>
    </w:p>
    <w:p w:rsidR="00323F4B" w:rsidRDefault="00323F4B" w:rsidP="00323F4B">
      <w:pPr>
        <w:rPr>
          <w:rFonts w:ascii="Times New Roman" w:hAnsi="Times New Roman" w:cs="Times New Roman"/>
          <w:sz w:val="20"/>
          <w:szCs w:val="20"/>
        </w:rPr>
      </w:pPr>
      <w:r>
        <w:rPr>
          <w:rFonts w:ascii="Times New Roman" w:hAnsi="Times New Roman" w:cs="Times New Roman"/>
          <w:sz w:val="20"/>
          <w:szCs w:val="20"/>
        </w:rPr>
        <w:t xml:space="preserve">        с. Тросна</w:t>
      </w:r>
    </w:p>
    <w:p w:rsidR="00396F90" w:rsidRPr="00CC0137" w:rsidRDefault="00396F90" w:rsidP="00A5369F">
      <w:pPr>
        <w:rPr>
          <w:rFonts w:ascii="Times New Roman" w:hAnsi="Times New Roman" w:cs="Times New Roman"/>
          <w:sz w:val="20"/>
          <w:szCs w:val="20"/>
        </w:rPr>
      </w:pPr>
    </w:p>
    <w:p w:rsidR="00792D15" w:rsidRPr="00792D15" w:rsidRDefault="00792D15" w:rsidP="00792D15">
      <w:pPr>
        <w:rPr>
          <w:rFonts w:ascii="Times New Roman" w:hAnsi="Times New Roman" w:cs="Times New Roman"/>
          <w:b/>
          <w:bCs/>
        </w:rPr>
      </w:pPr>
      <w:r w:rsidRPr="00792D15">
        <w:rPr>
          <w:rFonts w:ascii="Times New Roman" w:hAnsi="Times New Roman" w:cs="Times New Roman"/>
          <w:b/>
          <w:bCs/>
        </w:rPr>
        <w:t xml:space="preserve">Об утверждении Порядка учета граждан, </w:t>
      </w:r>
    </w:p>
    <w:p w:rsidR="00792D15" w:rsidRPr="00792D15" w:rsidRDefault="00792D15" w:rsidP="00792D15">
      <w:pPr>
        <w:rPr>
          <w:rFonts w:ascii="Times New Roman" w:hAnsi="Times New Roman" w:cs="Times New Roman"/>
          <w:b/>
          <w:bCs/>
        </w:rPr>
      </w:pPr>
      <w:r w:rsidRPr="00792D15">
        <w:rPr>
          <w:rFonts w:ascii="Times New Roman" w:hAnsi="Times New Roman" w:cs="Times New Roman"/>
          <w:b/>
          <w:bCs/>
        </w:rPr>
        <w:t xml:space="preserve">нуждающихся в предоставлении жилых помещений </w:t>
      </w:r>
    </w:p>
    <w:p w:rsidR="00792D15" w:rsidRPr="00792D15" w:rsidRDefault="00792D15" w:rsidP="00792D15">
      <w:pPr>
        <w:rPr>
          <w:rFonts w:ascii="Times New Roman" w:hAnsi="Times New Roman" w:cs="Times New Roman"/>
          <w:b/>
          <w:bCs/>
        </w:rPr>
      </w:pPr>
      <w:r w:rsidRPr="00792D15">
        <w:rPr>
          <w:rFonts w:ascii="Times New Roman" w:hAnsi="Times New Roman" w:cs="Times New Roman"/>
          <w:b/>
          <w:bCs/>
        </w:rPr>
        <w:t xml:space="preserve">по договорам найма жилых помещений жилищного фонда </w:t>
      </w:r>
    </w:p>
    <w:p w:rsidR="00792D15" w:rsidRPr="00792D15" w:rsidRDefault="00792D15" w:rsidP="00792D15">
      <w:pPr>
        <w:rPr>
          <w:rFonts w:ascii="Times New Roman" w:hAnsi="Times New Roman" w:cs="Times New Roman"/>
          <w:b/>
          <w:bCs/>
        </w:rPr>
      </w:pPr>
      <w:r w:rsidRPr="00792D15">
        <w:rPr>
          <w:rFonts w:ascii="Times New Roman" w:hAnsi="Times New Roman" w:cs="Times New Roman"/>
          <w:b/>
          <w:bCs/>
        </w:rPr>
        <w:t xml:space="preserve">социального использования, и Порядка учета наймодателями </w:t>
      </w:r>
    </w:p>
    <w:p w:rsidR="00792D15" w:rsidRPr="00792D15" w:rsidRDefault="00792D15" w:rsidP="00792D15">
      <w:pPr>
        <w:rPr>
          <w:rFonts w:ascii="Times New Roman" w:hAnsi="Times New Roman" w:cs="Times New Roman"/>
          <w:b/>
          <w:bCs/>
        </w:rPr>
      </w:pPr>
      <w:r w:rsidRPr="00792D15">
        <w:rPr>
          <w:rFonts w:ascii="Times New Roman" w:hAnsi="Times New Roman" w:cs="Times New Roman"/>
          <w:b/>
          <w:bCs/>
        </w:rPr>
        <w:t xml:space="preserve">заявлений граждан о предоставлении жилых помещений </w:t>
      </w:r>
    </w:p>
    <w:p w:rsidR="00792D15" w:rsidRPr="00792D15" w:rsidRDefault="00792D15" w:rsidP="00792D15">
      <w:pPr>
        <w:rPr>
          <w:rFonts w:ascii="Times New Roman" w:hAnsi="Times New Roman" w:cs="Times New Roman"/>
          <w:b/>
          <w:bCs/>
        </w:rPr>
      </w:pPr>
      <w:r w:rsidRPr="00792D15">
        <w:rPr>
          <w:rFonts w:ascii="Times New Roman" w:hAnsi="Times New Roman" w:cs="Times New Roman"/>
          <w:b/>
          <w:bCs/>
        </w:rPr>
        <w:t xml:space="preserve">по договорам найма жилых помещений жилищного </w:t>
      </w:r>
    </w:p>
    <w:p w:rsidR="0068723F" w:rsidRDefault="00792D15" w:rsidP="00792D15">
      <w:pPr>
        <w:rPr>
          <w:rFonts w:ascii="Times New Roman" w:hAnsi="Times New Roman" w:cs="Times New Roman"/>
          <w:b/>
        </w:rPr>
      </w:pPr>
      <w:r w:rsidRPr="00792D15">
        <w:rPr>
          <w:rFonts w:ascii="Times New Roman" w:hAnsi="Times New Roman" w:cs="Times New Roman"/>
          <w:b/>
        </w:rPr>
        <w:t>фонда социального использования</w:t>
      </w:r>
    </w:p>
    <w:p w:rsidR="00396F90" w:rsidRDefault="00396F90" w:rsidP="00454E05">
      <w:pPr>
        <w:jc w:val="both"/>
        <w:rPr>
          <w:b/>
        </w:rPr>
      </w:pPr>
    </w:p>
    <w:p w:rsidR="00EC3FF6" w:rsidRDefault="00EC3FF6" w:rsidP="00454E05">
      <w:pPr>
        <w:jc w:val="both"/>
        <w:rPr>
          <w:b/>
        </w:rPr>
      </w:pPr>
    </w:p>
    <w:p w:rsidR="00D56F27" w:rsidRPr="002E1A5B" w:rsidRDefault="00B97A5F" w:rsidP="002E1A5B">
      <w:pPr>
        <w:ind w:firstLine="709"/>
        <w:jc w:val="both"/>
        <w:rPr>
          <w:rFonts w:ascii="Times New Roman" w:eastAsia="Calibri" w:hAnsi="Times New Roman" w:cs="Times New Roman"/>
          <w:sz w:val="28"/>
          <w:szCs w:val="28"/>
          <w:lang w:eastAsia="en-US"/>
        </w:rPr>
      </w:pPr>
      <w:r w:rsidRPr="00B97A5F">
        <w:rPr>
          <w:rFonts w:ascii="Times New Roman" w:hAnsi="Times New Roman" w:cs="Times New Roman"/>
          <w:sz w:val="28"/>
          <w:szCs w:val="28"/>
        </w:rPr>
        <w:t>В соответствии со ст. 14 Жилищного Кодекса Российской Федерации от 29 декабря 2004 г. N 188-ФЗ</w:t>
      </w:r>
      <w:r w:rsidR="004A23A6">
        <w:rPr>
          <w:rFonts w:ascii="Times New Roman" w:hAnsi="Times New Roman" w:cs="Times New Roman"/>
          <w:sz w:val="28"/>
          <w:szCs w:val="28"/>
        </w:rPr>
        <w:t xml:space="preserve">, </w:t>
      </w:r>
      <w:r w:rsidR="004A23A6">
        <w:rPr>
          <w:rFonts w:ascii="Times New Roman" w:eastAsia="Calibri" w:hAnsi="Times New Roman" w:cs="Times New Roman"/>
          <w:sz w:val="28"/>
          <w:szCs w:val="28"/>
          <w:lang w:eastAsia="en-US"/>
        </w:rPr>
        <w:t xml:space="preserve">постановлением Правительства Орловской области </w:t>
      </w:r>
      <w:r w:rsidR="004A23A6" w:rsidRPr="00DD4D69">
        <w:rPr>
          <w:rFonts w:ascii="Times New Roman" w:eastAsia="Calibri" w:hAnsi="Times New Roman" w:cs="Times New Roman"/>
          <w:sz w:val="28"/>
          <w:szCs w:val="28"/>
          <w:lang w:eastAsia="en-US"/>
        </w:rPr>
        <w:t xml:space="preserve">от </w:t>
      </w:r>
      <w:r w:rsidR="002E1A5B">
        <w:rPr>
          <w:rFonts w:ascii="Times New Roman" w:eastAsia="Calibri" w:hAnsi="Times New Roman" w:cs="Times New Roman"/>
          <w:sz w:val="28"/>
          <w:szCs w:val="28"/>
          <w:lang w:eastAsia="en-US"/>
        </w:rPr>
        <w:t>30.09.2015</w:t>
      </w:r>
      <w:r w:rsidR="004A23A6" w:rsidRPr="00DD4D69">
        <w:rPr>
          <w:rFonts w:ascii="Times New Roman" w:eastAsia="Calibri" w:hAnsi="Times New Roman" w:cs="Times New Roman"/>
          <w:sz w:val="28"/>
          <w:szCs w:val="28"/>
          <w:lang w:eastAsia="en-US"/>
        </w:rPr>
        <w:t xml:space="preserve"> года № </w:t>
      </w:r>
      <w:r w:rsidR="002E1A5B">
        <w:rPr>
          <w:rFonts w:ascii="Times New Roman" w:eastAsia="Calibri" w:hAnsi="Times New Roman" w:cs="Times New Roman"/>
          <w:sz w:val="28"/>
          <w:szCs w:val="28"/>
          <w:lang w:eastAsia="en-US"/>
        </w:rPr>
        <w:t>445</w:t>
      </w:r>
      <w:r w:rsidR="004A23A6" w:rsidRPr="00DD4D69">
        <w:rPr>
          <w:rFonts w:ascii="Times New Roman" w:eastAsia="Calibri" w:hAnsi="Times New Roman" w:cs="Times New Roman"/>
          <w:sz w:val="28"/>
          <w:szCs w:val="28"/>
          <w:lang w:eastAsia="en-US"/>
        </w:rPr>
        <w:t xml:space="preserve"> «Об утверждении </w:t>
      </w:r>
      <w:r w:rsidR="002E1A5B">
        <w:rPr>
          <w:rFonts w:ascii="Times New Roman" w:eastAsia="Calibri" w:hAnsi="Times New Roman" w:cs="Times New Roman"/>
          <w:sz w:val="28"/>
          <w:szCs w:val="28"/>
          <w:lang w:eastAsia="en-US"/>
        </w:rPr>
        <w:t xml:space="preserve">Порядка учета граждан, </w:t>
      </w:r>
      <w:r w:rsidR="002E1A5B" w:rsidRPr="002E1A5B">
        <w:rPr>
          <w:rFonts w:ascii="Times New Roman" w:eastAsia="Calibri" w:hAnsi="Times New Roman" w:cs="Times New Roman"/>
          <w:sz w:val="28"/>
          <w:szCs w:val="28"/>
          <w:lang w:eastAsia="en-US"/>
        </w:rPr>
        <w:t xml:space="preserve">нуждающихся в </w:t>
      </w:r>
      <w:r w:rsidR="002E1A5B">
        <w:rPr>
          <w:rFonts w:ascii="Times New Roman" w:eastAsia="Calibri" w:hAnsi="Times New Roman" w:cs="Times New Roman"/>
          <w:sz w:val="28"/>
          <w:szCs w:val="28"/>
          <w:lang w:eastAsia="en-US"/>
        </w:rPr>
        <w:t xml:space="preserve">предоставлении жилых помещений </w:t>
      </w:r>
      <w:r w:rsidR="002E1A5B" w:rsidRPr="002E1A5B">
        <w:rPr>
          <w:rFonts w:ascii="Times New Roman" w:eastAsia="Calibri" w:hAnsi="Times New Roman" w:cs="Times New Roman"/>
          <w:sz w:val="28"/>
          <w:szCs w:val="28"/>
          <w:lang w:eastAsia="en-US"/>
        </w:rPr>
        <w:t>по договорам найма ж</w:t>
      </w:r>
      <w:r w:rsidR="002E1A5B">
        <w:rPr>
          <w:rFonts w:ascii="Times New Roman" w:eastAsia="Calibri" w:hAnsi="Times New Roman" w:cs="Times New Roman"/>
          <w:sz w:val="28"/>
          <w:szCs w:val="28"/>
          <w:lang w:eastAsia="en-US"/>
        </w:rPr>
        <w:t xml:space="preserve">илых помещений жилищного фонда </w:t>
      </w:r>
      <w:r w:rsidR="002E1A5B" w:rsidRPr="002E1A5B">
        <w:rPr>
          <w:rFonts w:ascii="Times New Roman" w:eastAsia="Calibri" w:hAnsi="Times New Roman" w:cs="Times New Roman"/>
          <w:sz w:val="28"/>
          <w:szCs w:val="28"/>
          <w:lang w:eastAsia="en-US"/>
        </w:rPr>
        <w:t>социального использования,</w:t>
      </w:r>
      <w:r w:rsidR="002E1A5B">
        <w:rPr>
          <w:rFonts w:ascii="Times New Roman" w:eastAsia="Calibri" w:hAnsi="Times New Roman" w:cs="Times New Roman"/>
          <w:sz w:val="28"/>
          <w:szCs w:val="28"/>
          <w:lang w:eastAsia="en-US"/>
        </w:rPr>
        <w:t xml:space="preserve"> и Порядка учета наймодателями </w:t>
      </w:r>
      <w:r w:rsidR="002E1A5B" w:rsidRPr="002E1A5B">
        <w:rPr>
          <w:rFonts w:ascii="Times New Roman" w:eastAsia="Calibri" w:hAnsi="Times New Roman" w:cs="Times New Roman"/>
          <w:sz w:val="28"/>
          <w:szCs w:val="28"/>
          <w:lang w:eastAsia="en-US"/>
        </w:rPr>
        <w:t xml:space="preserve">заявлений граждан о </w:t>
      </w:r>
      <w:r w:rsidR="002E1A5B">
        <w:rPr>
          <w:rFonts w:ascii="Times New Roman" w:eastAsia="Calibri" w:hAnsi="Times New Roman" w:cs="Times New Roman"/>
          <w:sz w:val="28"/>
          <w:szCs w:val="28"/>
          <w:lang w:eastAsia="en-US"/>
        </w:rPr>
        <w:t xml:space="preserve">предоставлении жилых помещений </w:t>
      </w:r>
      <w:r w:rsidR="002E1A5B" w:rsidRPr="002E1A5B">
        <w:rPr>
          <w:rFonts w:ascii="Times New Roman" w:eastAsia="Calibri" w:hAnsi="Times New Roman" w:cs="Times New Roman"/>
          <w:sz w:val="28"/>
          <w:szCs w:val="28"/>
          <w:lang w:eastAsia="en-US"/>
        </w:rPr>
        <w:t>по договорам н</w:t>
      </w:r>
      <w:r w:rsidR="002E1A5B">
        <w:rPr>
          <w:rFonts w:ascii="Times New Roman" w:eastAsia="Calibri" w:hAnsi="Times New Roman" w:cs="Times New Roman"/>
          <w:sz w:val="28"/>
          <w:szCs w:val="28"/>
          <w:lang w:eastAsia="en-US"/>
        </w:rPr>
        <w:t xml:space="preserve">айма жилых помещений жилищного </w:t>
      </w:r>
      <w:r w:rsidR="002E1A5B" w:rsidRPr="002E1A5B">
        <w:rPr>
          <w:rFonts w:ascii="Times New Roman" w:eastAsia="Calibri" w:hAnsi="Times New Roman" w:cs="Times New Roman"/>
          <w:sz w:val="28"/>
          <w:szCs w:val="28"/>
          <w:lang w:eastAsia="en-US"/>
        </w:rPr>
        <w:t>фонда социального использования</w:t>
      </w:r>
      <w:r w:rsidR="004A23A6" w:rsidRPr="00DD4D69">
        <w:rPr>
          <w:rFonts w:ascii="Times New Roman" w:eastAsia="Calibri" w:hAnsi="Times New Roman" w:cs="Times New Roman"/>
          <w:sz w:val="28"/>
          <w:szCs w:val="28"/>
          <w:lang w:eastAsia="en-US"/>
        </w:rPr>
        <w:t>»</w:t>
      </w:r>
      <w:r w:rsidR="002E1A5B">
        <w:rPr>
          <w:rFonts w:ascii="Times New Roman" w:hAnsi="Times New Roman" w:cs="Times New Roman"/>
          <w:sz w:val="28"/>
          <w:szCs w:val="28"/>
        </w:rPr>
        <w:t xml:space="preserve">, </w:t>
      </w:r>
      <w:r w:rsidR="00396F90" w:rsidRPr="00B97A5F">
        <w:rPr>
          <w:rFonts w:ascii="Times New Roman" w:hAnsi="Times New Roman" w:cs="Times New Roman"/>
          <w:sz w:val="28"/>
          <w:szCs w:val="28"/>
        </w:rPr>
        <w:t>п о с т а н о в л я е т:</w:t>
      </w:r>
    </w:p>
    <w:p w:rsidR="00195538" w:rsidRPr="00DE2B4E" w:rsidRDefault="00195538" w:rsidP="00195538">
      <w:pPr>
        <w:pStyle w:val="a7"/>
        <w:numPr>
          <w:ilvl w:val="0"/>
          <w:numId w:val="2"/>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DE2B4E">
        <w:rPr>
          <w:rFonts w:ascii="Times New Roman" w:hAnsi="Times New Roman"/>
          <w:bCs/>
          <w:sz w:val="28"/>
          <w:szCs w:val="28"/>
        </w:rPr>
        <w:t xml:space="preserve">Утвердить </w:t>
      </w:r>
      <w:r w:rsidRPr="00DE2B4E">
        <w:rPr>
          <w:rFonts w:ascii="Times New Roman" w:hAnsi="Times New Roman"/>
          <w:sz w:val="28"/>
          <w:szCs w:val="28"/>
        </w:rPr>
        <w:t>Порядок учета граждан,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sz w:val="28"/>
          <w:szCs w:val="28"/>
        </w:rPr>
        <w:t>, согласно приложению 1.</w:t>
      </w:r>
    </w:p>
    <w:p w:rsidR="00E45370" w:rsidRPr="00E45370" w:rsidRDefault="00195538" w:rsidP="00195538">
      <w:pPr>
        <w:pStyle w:val="a7"/>
        <w:numPr>
          <w:ilvl w:val="0"/>
          <w:numId w:val="2"/>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Утвердить </w:t>
      </w:r>
      <w:r w:rsidRPr="00DE2B4E">
        <w:rPr>
          <w:rFonts w:ascii="Times New Roman" w:hAnsi="Times New Roman"/>
          <w:sz w:val="28"/>
          <w:szCs w:val="28"/>
        </w:rPr>
        <w:t>Поряд</w:t>
      </w:r>
      <w:r>
        <w:rPr>
          <w:rFonts w:ascii="Times New Roman" w:hAnsi="Times New Roman"/>
          <w:sz w:val="28"/>
          <w:szCs w:val="28"/>
        </w:rPr>
        <w:t>о</w:t>
      </w:r>
      <w:r w:rsidRPr="00DE2B4E">
        <w:rPr>
          <w:rFonts w:ascii="Times New Roman" w:hAnsi="Times New Roman"/>
          <w:sz w:val="28"/>
          <w:szCs w:val="28"/>
        </w:rPr>
        <w:t xml:space="preserve">к учета наймодателями заявлений граждан </w:t>
      </w:r>
      <w:r>
        <w:rPr>
          <w:rFonts w:ascii="Times New Roman" w:hAnsi="Times New Roman"/>
          <w:sz w:val="28"/>
          <w:szCs w:val="28"/>
        </w:rPr>
        <w:br/>
      </w:r>
      <w:r w:rsidRPr="00DE2B4E">
        <w:rPr>
          <w:rFonts w:ascii="Times New Roman" w:hAnsi="Times New Roman"/>
          <w:sz w:val="28"/>
          <w:szCs w:val="28"/>
        </w:rPr>
        <w:t>о предоставлении жилых помещений по договорам найма жилых помещений жилищного фонда социального использования</w:t>
      </w:r>
      <w:r>
        <w:rPr>
          <w:rFonts w:ascii="Times New Roman" w:hAnsi="Times New Roman"/>
          <w:sz w:val="28"/>
          <w:szCs w:val="28"/>
        </w:rPr>
        <w:t xml:space="preserve"> согласно приложению 2.</w:t>
      </w:r>
    </w:p>
    <w:p w:rsidR="00195538" w:rsidRPr="00DE2B4E" w:rsidRDefault="00E45370" w:rsidP="00E45370">
      <w:pPr>
        <w:pStyle w:val="a7"/>
        <w:numPr>
          <w:ilvl w:val="0"/>
          <w:numId w:val="2"/>
        </w:numPr>
        <w:tabs>
          <w:tab w:val="left" w:pos="567"/>
        </w:tabs>
        <w:autoSpaceDE w:val="0"/>
        <w:autoSpaceDN w:val="0"/>
        <w:adjustRightInd w:val="0"/>
        <w:spacing w:after="0" w:line="240" w:lineRule="auto"/>
        <w:ind w:left="0" w:firstLine="709"/>
        <w:jc w:val="both"/>
        <w:rPr>
          <w:rFonts w:ascii="Times New Roman" w:hAnsi="Times New Roman"/>
          <w:bCs/>
          <w:sz w:val="28"/>
          <w:szCs w:val="28"/>
        </w:rPr>
      </w:pPr>
      <w:r w:rsidRPr="00E45370">
        <w:rPr>
          <w:rFonts w:ascii="Times New Roman" w:hAnsi="Times New Roman"/>
          <w:sz w:val="28"/>
          <w:szCs w:val="28"/>
        </w:rPr>
        <w:t>Настоящее постановление р</w:t>
      </w:r>
      <w:r>
        <w:rPr>
          <w:rFonts w:ascii="Times New Roman" w:hAnsi="Times New Roman"/>
          <w:sz w:val="28"/>
          <w:szCs w:val="28"/>
        </w:rPr>
        <w:t>азместить на официальном сайте А</w:t>
      </w:r>
      <w:r w:rsidRPr="00E45370">
        <w:rPr>
          <w:rFonts w:ascii="Times New Roman" w:hAnsi="Times New Roman"/>
          <w:sz w:val="28"/>
          <w:szCs w:val="28"/>
        </w:rPr>
        <w:t>дминистрации Троснянского района.</w:t>
      </w:r>
      <w:r w:rsidR="00195538" w:rsidRPr="00DE2B4E">
        <w:rPr>
          <w:rFonts w:ascii="Times New Roman" w:hAnsi="Times New Roman"/>
          <w:sz w:val="28"/>
          <w:szCs w:val="28"/>
        </w:rPr>
        <w:t xml:space="preserve"> </w:t>
      </w:r>
    </w:p>
    <w:p w:rsidR="00396F90" w:rsidRDefault="00E45370" w:rsidP="001E399E">
      <w:pPr>
        <w:ind w:firstLine="709"/>
        <w:jc w:val="both"/>
        <w:rPr>
          <w:rFonts w:ascii="Times New Roman" w:hAnsi="Times New Roman" w:cs="Times New Roman"/>
          <w:sz w:val="28"/>
          <w:szCs w:val="28"/>
        </w:rPr>
      </w:pPr>
      <w:r>
        <w:rPr>
          <w:rFonts w:ascii="Times New Roman" w:hAnsi="Times New Roman" w:cs="Times New Roman"/>
          <w:sz w:val="28"/>
          <w:szCs w:val="28"/>
        </w:rPr>
        <w:t>4</w:t>
      </w:r>
      <w:r w:rsidR="00396F90" w:rsidRPr="005910D3">
        <w:rPr>
          <w:rFonts w:ascii="Times New Roman" w:hAnsi="Times New Roman" w:cs="Times New Roman"/>
          <w:sz w:val="28"/>
          <w:szCs w:val="28"/>
        </w:rPr>
        <w:t>.</w:t>
      </w:r>
      <w:r w:rsidR="00651973">
        <w:rPr>
          <w:rFonts w:ascii="Times New Roman" w:hAnsi="Times New Roman" w:cs="Times New Roman"/>
          <w:sz w:val="28"/>
          <w:szCs w:val="28"/>
        </w:rPr>
        <w:t xml:space="preserve"> </w:t>
      </w:r>
      <w:r w:rsidR="00396F90" w:rsidRPr="005910D3">
        <w:rPr>
          <w:rFonts w:ascii="Times New Roman" w:hAnsi="Times New Roman" w:cs="Times New Roman"/>
          <w:sz w:val="28"/>
          <w:szCs w:val="28"/>
        </w:rPr>
        <w:t>Контроль за</w:t>
      </w:r>
      <w:r w:rsidR="00396F90">
        <w:rPr>
          <w:rFonts w:ascii="Times New Roman" w:hAnsi="Times New Roman" w:cs="Times New Roman"/>
          <w:sz w:val="28"/>
          <w:szCs w:val="28"/>
        </w:rPr>
        <w:t xml:space="preserve"> </w:t>
      </w:r>
      <w:r w:rsidR="00396F90" w:rsidRPr="005910D3">
        <w:rPr>
          <w:rFonts w:ascii="Times New Roman" w:hAnsi="Times New Roman" w:cs="Times New Roman"/>
          <w:sz w:val="28"/>
          <w:szCs w:val="28"/>
        </w:rPr>
        <w:t xml:space="preserve">исполнением </w:t>
      </w:r>
      <w:r w:rsidR="00396F90">
        <w:rPr>
          <w:rFonts w:ascii="Times New Roman" w:hAnsi="Times New Roman" w:cs="Times New Roman"/>
          <w:sz w:val="28"/>
          <w:szCs w:val="28"/>
        </w:rPr>
        <w:t xml:space="preserve">  </w:t>
      </w:r>
      <w:r w:rsidR="00396F90" w:rsidRPr="005910D3">
        <w:rPr>
          <w:rFonts w:ascii="Times New Roman" w:hAnsi="Times New Roman" w:cs="Times New Roman"/>
          <w:sz w:val="28"/>
          <w:szCs w:val="28"/>
        </w:rPr>
        <w:t>настоящего</w:t>
      </w:r>
      <w:r w:rsidR="00396F90">
        <w:rPr>
          <w:rFonts w:ascii="Times New Roman" w:hAnsi="Times New Roman" w:cs="Times New Roman"/>
          <w:sz w:val="28"/>
          <w:szCs w:val="28"/>
        </w:rPr>
        <w:t xml:space="preserve"> </w:t>
      </w:r>
      <w:r w:rsidR="00396F90" w:rsidRPr="005910D3">
        <w:rPr>
          <w:rFonts w:ascii="Times New Roman" w:hAnsi="Times New Roman" w:cs="Times New Roman"/>
          <w:sz w:val="28"/>
          <w:szCs w:val="28"/>
        </w:rPr>
        <w:t xml:space="preserve">постановления </w:t>
      </w:r>
      <w:r w:rsidR="00396F90">
        <w:rPr>
          <w:rFonts w:ascii="Times New Roman" w:hAnsi="Times New Roman" w:cs="Times New Roman"/>
          <w:sz w:val="28"/>
          <w:szCs w:val="28"/>
        </w:rPr>
        <w:t>возложить на</w:t>
      </w:r>
      <w:r w:rsidR="00B21723">
        <w:rPr>
          <w:rFonts w:ascii="Times New Roman" w:hAnsi="Times New Roman" w:cs="Times New Roman"/>
          <w:sz w:val="28"/>
          <w:szCs w:val="28"/>
        </w:rPr>
        <w:t xml:space="preserve"> заместителя Главы администрации</w:t>
      </w:r>
      <w:r w:rsidR="00396F90">
        <w:rPr>
          <w:rFonts w:ascii="Times New Roman" w:hAnsi="Times New Roman" w:cs="Times New Roman"/>
          <w:sz w:val="28"/>
          <w:szCs w:val="28"/>
        </w:rPr>
        <w:t xml:space="preserve"> </w:t>
      </w:r>
      <w:r w:rsidR="00651973">
        <w:rPr>
          <w:rFonts w:ascii="Times New Roman" w:hAnsi="Times New Roman" w:cs="Times New Roman"/>
          <w:sz w:val="28"/>
          <w:szCs w:val="28"/>
        </w:rPr>
        <w:t>И.И. Писареву</w:t>
      </w:r>
      <w:r w:rsidR="00396F90">
        <w:rPr>
          <w:rFonts w:ascii="Times New Roman" w:hAnsi="Times New Roman" w:cs="Times New Roman"/>
          <w:sz w:val="28"/>
          <w:szCs w:val="28"/>
        </w:rPr>
        <w:t>.</w:t>
      </w:r>
    </w:p>
    <w:p w:rsidR="000A3DBA" w:rsidRDefault="000A3DBA" w:rsidP="00A5369F">
      <w:pPr>
        <w:rPr>
          <w:rFonts w:ascii="Times New Roman" w:hAnsi="Times New Roman" w:cs="Times New Roman"/>
          <w:b/>
          <w:sz w:val="28"/>
          <w:szCs w:val="28"/>
        </w:rPr>
      </w:pPr>
    </w:p>
    <w:p w:rsidR="000A3DBA" w:rsidRDefault="000A3DBA" w:rsidP="00A5369F">
      <w:pPr>
        <w:rPr>
          <w:rFonts w:ascii="Times New Roman" w:hAnsi="Times New Roman" w:cs="Times New Roman"/>
          <w:b/>
          <w:sz w:val="28"/>
          <w:szCs w:val="28"/>
        </w:rPr>
      </w:pPr>
    </w:p>
    <w:p w:rsidR="00396F90" w:rsidRDefault="00396F90" w:rsidP="00A5369F">
      <w:pPr>
        <w:rPr>
          <w:rFonts w:ascii="Times New Roman" w:hAnsi="Times New Roman" w:cs="Times New Roman"/>
          <w:b/>
          <w:sz w:val="28"/>
          <w:szCs w:val="28"/>
        </w:rPr>
      </w:pPr>
      <w:r w:rsidRPr="005910D3">
        <w:rPr>
          <w:rFonts w:ascii="Times New Roman" w:hAnsi="Times New Roman" w:cs="Times New Roman"/>
          <w:b/>
          <w:sz w:val="28"/>
          <w:szCs w:val="28"/>
        </w:rPr>
        <w:t xml:space="preserve">Глава </w:t>
      </w:r>
      <w:r w:rsidR="00651973">
        <w:rPr>
          <w:rFonts w:ascii="Times New Roman" w:hAnsi="Times New Roman" w:cs="Times New Roman"/>
          <w:b/>
          <w:sz w:val="28"/>
          <w:szCs w:val="28"/>
        </w:rPr>
        <w:t xml:space="preserve">района                </w:t>
      </w:r>
      <w:r w:rsidRPr="005910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10D3">
        <w:rPr>
          <w:rFonts w:ascii="Times New Roman" w:hAnsi="Times New Roman" w:cs="Times New Roman"/>
          <w:b/>
          <w:sz w:val="28"/>
          <w:szCs w:val="28"/>
        </w:rPr>
        <w:t xml:space="preserve">        </w:t>
      </w:r>
      <w:r>
        <w:rPr>
          <w:rFonts w:ascii="Times New Roman" w:hAnsi="Times New Roman" w:cs="Times New Roman"/>
          <w:b/>
          <w:sz w:val="28"/>
          <w:szCs w:val="28"/>
        </w:rPr>
        <w:t>А.И. Насонов</w:t>
      </w:r>
    </w:p>
    <w:p w:rsidR="00811A9C" w:rsidRDefault="00811A9C" w:rsidP="00A5369F">
      <w:pPr>
        <w:rPr>
          <w:rFonts w:ascii="Times New Roman" w:hAnsi="Times New Roman" w:cs="Times New Roman"/>
          <w:b/>
          <w:sz w:val="28"/>
          <w:szCs w:val="28"/>
        </w:rPr>
      </w:pPr>
    </w:p>
    <w:p w:rsidR="00811A9C" w:rsidRDefault="00811A9C" w:rsidP="00A5369F">
      <w:pPr>
        <w:rPr>
          <w:rFonts w:ascii="Times New Roman" w:hAnsi="Times New Roman" w:cs="Times New Roman"/>
          <w:b/>
          <w:sz w:val="28"/>
          <w:szCs w:val="28"/>
        </w:rPr>
      </w:pPr>
    </w:p>
    <w:p w:rsidR="00811A9C" w:rsidRDefault="00811A9C" w:rsidP="00A5369F">
      <w:pPr>
        <w:rPr>
          <w:rFonts w:ascii="Times New Roman" w:hAnsi="Times New Roman" w:cs="Times New Roman"/>
          <w:b/>
          <w:sz w:val="28"/>
          <w:szCs w:val="28"/>
        </w:rPr>
      </w:pPr>
    </w:p>
    <w:p w:rsidR="00811A9C" w:rsidRDefault="00811A9C" w:rsidP="00A5369F">
      <w:pPr>
        <w:rPr>
          <w:rFonts w:ascii="Times New Roman" w:hAnsi="Times New Roman" w:cs="Times New Roman"/>
          <w:b/>
          <w:sz w:val="28"/>
          <w:szCs w:val="28"/>
        </w:rPr>
      </w:pPr>
    </w:p>
    <w:p w:rsidR="005E5967" w:rsidRDefault="005E5967" w:rsidP="00A5369F">
      <w:pPr>
        <w:rPr>
          <w:rFonts w:ascii="Times New Roman" w:hAnsi="Times New Roman" w:cs="Times New Roman"/>
          <w:b/>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Отдел по управлению муниципальным имуществом администрации Троснянского района Орловской области</w:t>
      </w: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Согласовано: </w:t>
      </w: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__________ Писарева И.И. </w:t>
      </w: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__________ </w:t>
      </w:r>
      <w:r w:rsidR="00D56F27">
        <w:rPr>
          <w:rFonts w:ascii="Times New Roman" w:hAnsi="Times New Roman" w:cs="Times New Roman"/>
          <w:sz w:val="28"/>
          <w:szCs w:val="28"/>
        </w:rPr>
        <w:t>Ревякина Ю.С</w:t>
      </w:r>
      <w:r w:rsidRPr="005E5967">
        <w:rPr>
          <w:rFonts w:ascii="Times New Roman" w:hAnsi="Times New Roman" w:cs="Times New Roman"/>
          <w:sz w:val="28"/>
          <w:szCs w:val="28"/>
        </w:rPr>
        <w:t>.</w:t>
      </w: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 </w:t>
      </w:r>
    </w:p>
    <w:p w:rsidR="005E5967" w:rsidRPr="005E5967" w:rsidRDefault="005E5967" w:rsidP="005E5967">
      <w:pPr>
        <w:jc w:val="both"/>
        <w:rPr>
          <w:rFonts w:ascii="Times New Roman" w:hAnsi="Times New Roman" w:cs="Times New Roman"/>
          <w:b/>
          <w:bCs/>
          <w:sz w:val="32"/>
          <w:szCs w:val="20"/>
        </w:rPr>
      </w:pPr>
    </w:p>
    <w:p w:rsidR="005E5967" w:rsidRPr="005E5967" w:rsidRDefault="005E5967" w:rsidP="005E5967">
      <w:pPr>
        <w:jc w:val="both"/>
        <w:rPr>
          <w:rFonts w:ascii="Times New Roman" w:hAnsi="Times New Roman" w:cs="Times New Roman"/>
          <w:b/>
          <w:bCs/>
          <w:sz w:val="32"/>
          <w:szCs w:val="20"/>
        </w:rPr>
      </w:pPr>
    </w:p>
    <w:p w:rsidR="005E5967" w:rsidRPr="005E5967" w:rsidRDefault="005E5967" w:rsidP="005E5967">
      <w:pPr>
        <w:jc w:val="both"/>
        <w:rPr>
          <w:rFonts w:ascii="Times New Roman" w:hAnsi="Times New Roman" w:cs="Times New Roman"/>
          <w:b/>
          <w:bCs/>
          <w:sz w:val="32"/>
          <w:szCs w:val="20"/>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35484C" w:rsidRDefault="005E5967" w:rsidP="005E5967">
      <w:pPr>
        <w:jc w:val="both"/>
        <w:rPr>
          <w:rFonts w:ascii="Times New Roman" w:hAnsi="Times New Roman" w:cs="Times New Roman"/>
        </w:rPr>
      </w:pPr>
      <w:r w:rsidRPr="0035484C">
        <w:rPr>
          <w:rFonts w:ascii="Times New Roman" w:hAnsi="Times New Roman" w:cs="Times New Roman"/>
        </w:rPr>
        <w:t>Готовила:</w:t>
      </w:r>
    </w:p>
    <w:p w:rsidR="005E5967" w:rsidRPr="0035484C" w:rsidRDefault="005E5967" w:rsidP="005E5967">
      <w:pPr>
        <w:jc w:val="both"/>
        <w:rPr>
          <w:rFonts w:ascii="Times New Roman" w:hAnsi="Times New Roman" w:cs="Times New Roman"/>
        </w:rPr>
      </w:pPr>
    </w:p>
    <w:p w:rsidR="005E5967" w:rsidRPr="0035484C" w:rsidRDefault="005E5967" w:rsidP="005E5967">
      <w:pPr>
        <w:jc w:val="both"/>
        <w:rPr>
          <w:rFonts w:ascii="Times New Roman" w:hAnsi="Times New Roman" w:cs="Times New Roman"/>
        </w:rPr>
      </w:pPr>
      <w:r w:rsidRPr="0035484C">
        <w:rPr>
          <w:rFonts w:ascii="Times New Roman" w:hAnsi="Times New Roman" w:cs="Times New Roman"/>
        </w:rPr>
        <w:t xml:space="preserve">__________ Кузнецова Е.Н. </w:t>
      </w:r>
    </w:p>
    <w:p w:rsidR="00811A9C" w:rsidRDefault="00811A9C" w:rsidP="00A5369F">
      <w:pPr>
        <w:rPr>
          <w:rFonts w:ascii="Times New Roman" w:hAnsi="Times New Roman" w:cs="Times New Roman"/>
          <w:b/>
          <w:sz w:val="28"/>
          <w:szCs w:val="28"/>
        </w:rPr>
      </w:pPr>
    </w:p>
    <w:p w:rsidR="00811A9C" w:rsidRDefault="00811A9C" w:rsidP="00A5369F">
      <w:pPr>
        <w:rPr>
          <w:rFonts w:ascii="Times New Roman" w:hAnsi="Times New Roman" w:cs="Times New Roman"/>
          <w:b/>
          <w:sz w:val="28"/>
          <w:szCs w:val="28"/>
        </w:rPr>
      </w:pPr>
    </w:p>
    <w:p w:rsidR="003012A0" w:rsidRDefault="003012A0" w:rsidP="00A5369F">
      <w:pPr>
        <w:rPr>
          <w:rFonts w:ascii="Times New Roman" w:hAnsi="Times New Roman" w:cs="Times New Roman"/>
          <w:b/>
          <w:sz w:val="28"/>
          <w:szCs w:val="28"/>
        </w:rPr>
      </w:pPr>
    </w:p>
    <w:p w:rsidR="003012A0" w:rsidRDefault="003012A0" w:rsidP="00A5369F">
      <w:pPr>
        <w:rPr>
          <w:rFonts w:ascii="Times New Roman" w:hAnsi="Times New Roman" w:cs="Times New Roman"/>
          <w:b/>
          <w:sz w:val="28"/>
          <w:szCs w:val="28"/>
        </w:rPr>
      </w:pPr>
    </w:p>
    <w:p w:rsidR="00811A9C" w:rsidRPr="00811A9C" w:rsidRDefault="00811A9C" w:rsidP="00811A9C">
      <w:pPr>
        <w:jc w:val="center"/>
        <w:rPr>
          <w:rFonts w:ascii="Times New Roman" w:hAnsi="Times New Roman" w:cs="Times New Roman"/>
        </w:rPr>
      </w:pPr>
      <w:r w:rsidRPr="00811A9C">
        <w:rPr>
          <w:rFonts w:ascii="Times New Roman" w:hAnsi="Times New Roman" w:cs="Times New Roman"/>
        </w:rPr>
        <w:t xml:space="preserve">                                                                                      Приложение </w:t>
      </w:r>
      <w:r w:rsidR="00D1672E">
        <w:rPr>
          <w:rFonts w:ascii="Times New Roman" w:hAnsi="Times New Roman" w:cs="Times New Roman"/>
        </w:rPr>
        <w:t>1</w:t>
      </w:r>
    </w:p>
    <w:p w:rsidR="00811A9C" w:rsidRPr="00811A9C" w:rsidRDefault="00811A9C" w:rsidP="00811A9C">
      <w:pPr>
        <w:jc w:val="right"/>
        <w:rPr>
          <w:rFonts w:ascii="Times New Roman" w:hAnsi="Times New Roman" w:cs="Times New Roman"/>
        </w:rPr>
      </w:pPr>
      <w:r w:rsidRPr="00811A9C">
        <w:rPr>
          <w:rFonts w:ascii="Times New Roman" w:hAnsi="Times New Roman" w:cs="Times New Roman"/>
        </w:rPr>
        <w:t xml:space="preserve">                                                                                     к постановлению Администрации района</w:t>
      </w:r>
    </w:p>
    <w:p w:rsidR="00811A9C" w:rsidRPr="00811A9C" w:rsidRDefault="00811A9C" w:rsidP="00811A9C">
      <w:pPr>
        <w:jc w:val="both"/>
        <w:rPr>
          <w:rFonts w:ascii="Times New Roman" w:hAnsi="Times New Roman" w:cs="Times New Roman"/>
        </w:rPr>
      </w:pPr>
      <w:r w:rsidRPr="00811A9C">
        <w:rPr>
          <w:rFonts w:ascii="Times New Roman" w:hAnsi="Times New Roman" w:cs="Times New Roman"/>
        </w:rPr>
        <w:t xml:space="preserve">                                                                                     </w:t>
      </w:r>
      <w:r w:rsidR="00323F4B">
        <w:rPr>
          <w:rFonts w:ascii="Times New Roman" w:hAnsi="Times New Roman" w:cs="Times New Roman"/>
        </w:rPr>
        <w:t xml:space="preserve">              </w:t>
      </w:r>
      <w:r w:rsidRPr="00811A9C">
        <w:rPr>
          <w:rFonts w:ascii="Times New Roman" w:hAnsi="Times New Roman" w:cs="Times New Roman"/>
        </w:rPr>
        <w:t xml:space="preserve">от </w:t>
      </w:r>
      <w:r w:rsidR="00323F4B">
        <w:rPr>
          <w:rFonts w:ascii="Times New Roman" w:hAnsi="Times New Roman" w:cs="Times New Roman"/>
        </w:rPr>
        <w:t>11 июня</w:t>
      </w:r>
      <w:r w:rsidRPr="00811A9C">
        <w:rPr>
          <w:rFonts w:ascii="Times New Roman" w:hAnsi="Times New Roman" w:cs="Times New Roman"/>
        </w:rPr>
        <w:t xml:space="preserve"> 2019 г. № </w:t>
      </w:r>
      <w:r w:rsidR="00323F4B">
        <w:rPr>
          <w:rFonts w:ascii="Times New Roman" w:hAnsi="Times New Roman" w:cs="Times New Roman"/>
        </w:rPr>
        <w:t>146</w:t>
      </w:r>
    </w:p>
    <w:p w:rsidR="00811A9C" w:rsidRPr="00811A9C" w:rsidRDefault="00811A9C" w:rsidP="00811A9C">
      <w:pPr>
        <w:jc w:val="right"/>
        <w:rPr>
          <w:rFonts w:ascii="Times New Roman" w:hAnsi="Times New Roman" w:cs="Times New Roman"/>
        </w:rPr>
      </w:pPr>
    </w:p>
    <w:p w:rsidR="00736894" w:rsidRDefault="00736894" w:rsidP="003012A0">
      <w:pPr>
        <w:rPr>
          <w:rFonts w:ascii="Times New Roman" w:hAnsi="Times New Roman" w:cs="Times New Roman"/>
        </w:rPr>
      </w:pPr>
    </w:p>
    <w:p w:rsidR="003012A0" w:rsidRPr="00811A9C" w:rsidRDefault="003012A0" w:rsidP="003012A0">
      <w:pPr>
        <w:rPr>
          <w:rFonts w:ascii="Times New Roman" w:hAnsi="Times New Roman" w:cs="Times New Roman"/>
        </w:rPr>
      </w:pPr>
    </w:p>
    <w:p w:rsidR="00736894" w:rsidRPr="003012A0" w:rsidRDefault="00736894" w:rsidP="00736894">
      <w:pPr>
        <w:widowControl w:val="0"/>
        <w:autoSpaceDE w:val="0"/>
        <w:autoSpaceDN w:val="0"/>
        <w:adjustRightInd w:val="0"/>
        <w:jc w:val="center"/>
        <w:rPr>
          <w:rFonts w:ascii="Times New Roman" w:eastAsia="Calibri" w:hAnsi="Times New Roman" w:cs="Times New Roman"/>
          <w:b/>
          <w:sz w:val="28"/>
          <w:szCs w:val="28"/>
          <w:lang w:eastAsia="en-US"/>
        </w:rPr>
      </w:pPr>
      <w:r w:rsidRPr="003012A0">
        <w:rPr>
          <w:rFonts w:ascii="Times New Roman" w:eastAsia="Calibri" w:hAnsi="Times New Roman" w:cs="Times New Roman"/>
          <w:b/>
          <w:sz w:val="28"/>
          <w:szCs w:val="28"/>
          <w:lang w:eastAsia="en-US"/>
        </w:rPr>
        <w:t>ПОРЯДОК</w:t>
      </w:r>
    </w:p>
    <w:p w:rsidR="00736894" w:rsidRDefault="00736894" w:rsidP="003012A0">
      <w:pPr>
        <w:widowControl w:val="0"/>
        <w:autoSpaceDE w:val="0"/>
        <w:autoSpaceDN w:val="0"/>
        <w:adjustRightInd w:val="0"/>
        <w:jc w:val="center"/>
        <w:rPr>
          <w:rFonts w:ascii="Times New Roman" w:eastAsia="Calibri" w:hAnsi="Times New Roman" w:cs="Times New Roman"/>
          <w:b/>
          <w:sz w:val="28"/>
          <w:szCs w:val="28"/>
          <w:lang w:eastAsia="en-US"/>
        </w:rPr>
      </w:pPr>
      <w:r w:rsidRPr="003012A0">
        <w:rPr>
          <w:rFonts w:ascii="Times New Roman" w:eastAsia="Calibri" w:hAnsi="Times New Roman" w:cs="Times New Roman"/>
          <w:b/>
          <w:sz w:val="28"/>
          <w:szCs w:val="28"/>
          <w:lang w:eastAsia="en-US"/>
        </w:rPr>
        <w:t xml:space="preserve">учета граждан, нуждающихся в предоставлении </w:t>
      </w:r>
      <w:r w:rsidRPr="003012A0">
        <w:rPr>
          <w:rFonts w:ascii="Times New Roman" w:eastAsia="Calibri" w:hAnsi="Times New Roman" w:cs="Times New Roman"/>
          <w:b/>
          <w:sz w:val="28"/>
          <w:szCs w:val="28"/>
          <w:lang w:eastAsia="en-US"/>
        </w:rPr>
        <w:br/>
        <w:t xml:space="preserve">жилых помещений по договорам найма жилых помещений </w:t>
      </w:r>
      <w:r w:rsidRPr="003012A0">
        <w:rPr>
          <w:rFonts w:ascii="Times New Roman" w:eastAsia="Calibri" w:hAnsi="Times New Roman" w:cs="Times New Roman"/>
          <w:b/>
          <w:sz w:val="28"/>
          <w:szCs w:val="28"/>
          <w:lang w:eastAsia="en-US"/>
        </w:rPr>
        <w:br/>
        <w:t>жилищного фонда социального использования</w:t>
      </w:r>
      <w:r w:rsidR="003012A0" w:rsidRPr="003012A0">
        <w:rPr>
          <w:rFonts w:ascii="Times New Roman" w:eastAsia="Calibri" w:hAnsi="Times New Roman" w:cs="Times New Roman"/>
          <w:b/>
          <w:sz w:val="28"/>
          <w:szCs w:val="28"/>
          <w:lang w:eastAsia="en-US"/>
        </w:rPr>
        <w:t xml:space="preserve"> </w:t>
      </w:r>
    </w:p>
    <w:p w:rsidR="003012A0" w:rsidRPr="003012A0" w:rsidRDefault="003012A0" w:rsidP="003012A0">
      <w:pPr>
        <w:widowControl w:val="0"/>
        <w:autoSpaceDE w:val="0"/>
        <w:autoSpaceDN w:val="0"/>
        <w:adjustRightInd w:val="0"/>
        <w:jc w:val="center"/>
        <w:rPr>
          <w:rFonts w:ascii="Times New Roman" w:eastAsia="Calibri" w:hAnsi="Times New Roman" w:cs="Times New Roman"/>
          <w:b/>
          <w:sz w:val="28"/>
          <w:szCs w:val="28"/>
          <w:lang w:eastAsia="en-US"/>
        </w:rPr>
      </w:pPr>
    </w:p>
    <w:p w:rsidR="00736894" w:rsidRPr="00736894" w:rsidRDefault="00736894" w:rsidP="00736894">
      <w:pPr>
        <w:widowControl w:val="0"/>
        <w:autoSpaceDE w:val="0"/>
        <w:autoSpaceDN w:val="0"/>
        <w:adjustRightInd w:val="0"/>
        <w:jc w:val="center"/>
        <w:outlineLvl w:val="1"/>
        <w:rPr>
          <w:rFonts w:ascii="Times New Roman" w:eastAsia="Calibri" w:hAnsi="Times New Roman" w:cs="Times New Roman"/>
          <w:sz w:val="28"/>
          <w:szCs w:val="28"/>
          <w:lang w:eastAsia="en-US"/>
        </w:rPr>
      </w:pPr>
      <w:bookmarkStart w:id="0" w:name="Par37"/>
      <w:bookmarkEnd w:id="0"/>
      <w:r w:rsidRPr="00736894">
        <w:rPr>
          <w:rFonts w:ascii="Times New Roman" w:eastAsia="Calibri" w:hAnsi="Times New Roman" w:cs="Times New Roman"/>
          <w:sz w:val="28"/>
          <w:szCs w:val="28"/>
          <w:lang w:eastAsia="en-US"/>
        </w:rPr>
        <w:t>I. Общие положения</w:t>
      </w:r>
    </w:p>
    <w:p w:rsidR="00736894" w:rsidRPr="00736894" w:rsidRDefault="00736894" w:rsidP="00736894">
      <w:pPr>
        <w:widowControl w:val="0"/>
        <w:autoSpaceDE w:val="0"/>
        <w:autoSpaceDN w:val="0"/>
        <w:adjustRightInd w:val="0"/>
        <w:jc w:val="both"/>
        <w:rPr>
          <w:rFonts w:ascii="Times New Roman" w:eastAsia="Calibri" w:hAnsi="Times New Roman" w:cs="Times New Roman"/>
          <w:sz w:val="28"/>
          <w:szCs w:val="28"/>
          <w:lang w:eastAsia="en-US"/>
        </w:rPr>
      </w:pP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1. Настоящий Порядок на основании статьи 91.13 Жилищного </w:t>
      </w:r>
      <w:hyperlink r:id="rId6" w:history="1">
        <w:r w:rsidRPr="00736894">
          <w:rPr>
            <w:rFonts w:ascii="Times New Roman" w:eastAsia="Calibri" w:hAnsi="Times New Roman" w:cs="Times New Roman"/>
            <w:sz w:val="28"/>
            <w:szCs w:val="28"/>
            <w:lang w:eastAsia="en-US"/>
          </w:rPr>
          <w:t>кодекса</w:t>
        </w:r>
      </w:hyperlink>
      <w:r w:rsidRPr="00736894">
        <w:rPr>
          <w:rFonts w:ascii="Times New Roman" w:eastAsia="Calibri" w:hAnsi="Times New Roman" w:cs="Times New Roman"/>
          <w:sz w:val="28"/>
          <w:szCs w:val="28"/>
          <w:lang w:eastAsia="en-US"/>
        </w:rPr>
        <w:t xml:space="preserve"> Российской Федерации (далее также – ЖК РФ) устанавливает порядок принятия на учет граждан, нуждающихся в предоставлении жилых помещений по договорам найма жилых помещений жилищного фонда социального использования, отказа в принятии на указанный учет, снятия с такого учета.</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2. Учет граждан, нуждающихся в предоставлении жилых помещений по договорам найма жилых помещений жилищного фонда социального использования, производится Администрацией Троснянского района.</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3. Учету граждан, нуждающихся в предоставлении жилых помещений по договорам найма жилых помещений жилищного фонда социального использования, подлежат граждане Российской Федерации, постоянно проживающие на территории Троснянского района Орловской области, признанные по установленным ЖК РФ основаниям нуждающимися в жилых помещениях, и граждане, признанные по основаниям, установленным другими федеральными законами, указами Президента Российской Федерации, законами Орловской области или </w:t>
      </w:r>
      <w:r w:rsidR="003012A0">
        <w:rPr>
          <w:rFonts w:ascii="Times New Roman" w:eastAsia="Calibri" w:hAnsi="Times New Roman" w:cs="Times New Roman"/>
          <w:sz w:val="28"/>
          <w:szCs w:val="28"/>
          <w:lang w:eastAsia="en-US"/>
        </w:rPr>
        <w:t>актом</w:t>
      </w:r>
      <w:r w:rsidRPr="00736894">
        <w:rPr>
          <w:rFonts w:ascii="Times New Roman" w:eastAsia="Calibri" w:hAnsi="Times New Roman" w:cs="Times New Roman"/>
          <w:sz w:val="28"/>
          <w:szCs w:val="28"/>
          <w:lang w:eastAsia="en-US"/>
        </w:rPr>
        <w:t xml:space="preserve"> </w:t>
      </w:r>
      <w:r w:rsidRPr="003012A0">
        <w:rPr>
          <w:rFonts w:ascii="Times New Roman" w:eastAsia="Calibri" w:hAnsi="Times New Roman" w:cs="Times New Roman"/>
          <w:sz w:val="28"/>
          <w:szCs w:val="28"/>
          <w:lang w:eastAsia="en-US"/>
        </w:rPr>
        <w:t>Администрации Троснянского района,</w:t>
      </w:r>
      <w:r w:rsidRPr="00736894">
        <w:rPr>
          <w:rFonts w:ascii="Times New Roman" w:eastAsia="Calibri" w:hAnsi="Times New Roman" w:cs="Times New Roman"/>
          <w:sz w:val="28"/>
          <w:szCs w:val="28"/>
          <w:lang w:eastAsia="en-US"/>
        </w:rPr>
        <w:t xml:space="preserve"> нуждающимися в предоставлении жилых помещений по договорам найма жилых помещений жилищного фонда социального использования, в случае, если:</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w:t>
      </w:r>
      <w:r w:rsidR="003012A0">
        <w:rPr>
          <w:rFonts w:ascii="Times New Roman" w:eastAsia="Calibri" w:hAnsi="Times New Roman" w:cs="Times New Roman"/>
          <w:sz w:val="28"/>
          <w:szCs w:val="28"/>
          <w:lang w:eastAsia="en-US"/>
        </w:rPr>
        <w:t>А</w:t>
      </w:r>
      <w:r w:rsidRPr="003012A0">
        <w:rPr>
          <w:rFonts w:ascii="Times New Roman" w:eastAsia="Calibri" w:hAnsi="Times New Roman" w:cs="Times New Roman"/>
          <w:sz w:val="28"/>
          <w:szCs w:val="28"/>
          <w:lang w:eastAsia="en-US"/>
        </w:rPr>
        <w:t>дминистрацией Троснянского района</w:t>
      </w:r>
      <w:r w:rsidRPr="00736894">
        <w:rPr>
          <w:rFonts w:ascii="Times New Roman" w:eastAsia="Calibri" w:hAnsi="Times New Roman" w:cs="Times New Roman"/>
          <w:sz w:val="28"/>
          <w:szCs w:val="28"/>
          <w:lang w:eastAsia="en-US"/>
        </w:rPr>
        <w:t xml:space="preserve"> в порядке, установленном законом Орловской области, не превышают максимальный размер, устанавливаемый в соответствии с </w:t>
      </w:r>
      <w:hyperlink r:id="rId7" w:history="1">
        <w:r w:rsidRPr="00736894">
          <w:rPr>
            <w:rFonts w:ascii="Times New Roman" w:eastAsia="Calibri" w:hAnsi="Times New Roman" w:cs="Times New Roman"/>
            <w:sz w:val="28"/>
            <w:szCs w:val="28"/>
            <w:lang w:eastAsia="en-US"/>
          </w:rPr>
          <w:t>частью 2 статьи 91.3</w:t>
        </w:r>
      </w:hyperlink>
      <w:r w:rsidRPr="00736894">
        <w:rPr>
          <w:rFonts w:ascii="Times New Roman" w:eastAsia="Calibri" w:hAnsi="Times New Roman" w:cs="Times New Roman"/>
          <w:sz w:val="28"/>
          <w:szCs w:val="28"/>
          <w:lang w:eastAsia="en-US"/>
        </w:rPr>
        <w:t xml:space="preserve"> ЖК РФ;</w:t>
      </w:r>
    </w:p>
    <w:p w:rsidR="00736894" w:rsidRDefault="00736894" w:rsidP="003012A0">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2) гражданин не признан и не имеет оснований быть признанным малоимущим в порядке, установленном Законом Орловской области </w:t>
      </w:r>
      <w:r w:rsidRPr="00736894">
        <w:rPr>
          <w:rFonts w:ascii="Times New Roman" w:eastAsia="Calibri" w:hAnsi="Times New Roman" w:cs="Times New Roman"/>
          <w:sz w:val="28"/>
          <w:szCs w:val="28"/>
          <w:lang w:eastAsia="en-US"/>
        </w:rPr>
        <w:br/>
        <w:t xml:space="preserve">от </w:t>
      </w:r>
      <w:r w:rsidRPr="00736894">
        <w:rPr>
          <w:rFonts w:ascii="Times New Roman" w:eastAsia="Calibri" w:hAnsi="Times New Roman" w:cs="Times New Roman"/>
          <w:bCs/>
          <w:kern w:val="28"/>
          <w:sz w:val="28"/>
          <w:szCs w:val="28"/>
          <w:lang w:eastAsia="en-US"/>
        </w:rPr>
        <w:t xml:space="preserve">6 февраля 2006 года </w:t>
      </w:r>
      <w:r w:rsidRPr="00736894">
        <w:rPr>
          <w:rFonts w:ascii="Times New Roman" w:eastAsia="Calibri" w:hAnsi="Times New Roman" w:cs="Times New Roman"/>
          <w:sz w:val="28"/>
          <w:szCs w:val="28"/>
          <w:lang w:eastAsia="en-US"/>
        </w:rPr>
        <w:t>№ 578-ОЗ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договору социального найма».</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p>
    <w:p w:rsidR="00736894" w:rsidRPr="00736894" w:rsidRDefault="00736894" w:rsidP="00736894">
      <w:pPr>
        <w:widowControl w:val="0"/>
        <w:autoSpaceDE w:val="0"/>
        <w:autoSpaceDN w:val="0"/>
        <w:adjustRightInd w:val="0"/>
        <w:jc w:val="center"/>
        <w:outlineLvl w:val="1"/>
        <w:rPr>
          <w:rFonts w:ascii="Times New Roman" w:eastAsia="Calibri" w:hAnsi="Times New Roman" w:cs="Times New Roman"/>
          <w:sz w:val="28"/>
          <w:szCs w:val="28"/>
          <w:lang w:eastAsia="en-US"/>
        </w:rPr>
      </w:pPr>
      <w:bookmarkStart w:id="1" w:name="Par47"/>
      <w:bookmarkEnd w:id="1"/>
      <w:r w:rsidRPr="00736894">
        <w:rPr>
          <w:rFonts w:ascii="Times New Roman" w:eastAsia="Calibri" w:hAnsi="Times New Roman" w:cs="Times New Roman"/>
          <w:sz w:val="28"/>
          <w:szCs w:val="28"/>
          <w:lang w:eastAsia="en-US"/>
        </w:rPr>
        <w:t xml:space="preserve">II. Принятие граждан на учет в качестве нуждающихся </w:t>
      </w:r>
      <w:r w:rsidRPr="00736894">
        <w:rPr>
          <w:rFonts w:ascii="Times New Roman" w:eastAsia="Calibri" w:hAnsi="Times New Roman" w:cs="Times New Roman"/>
          <w:sz w:val="28"/>
          <w:szCs w:val="28"/>
          <w:lang w:eastAsia="en-US"/>
        </w:rPr>
        <w:br/>
      </w:r>
      <w:r w:rsidRPr="00736894">
        <w:rPr>
          <w:rFonts w:ascii="Times New Roman" w:eastAsia="Calibri" w:hAnsi="Times New Roman" w:cs="Times New Roman"/>
          <w:sz w:val="28"/>
          <w:szCs w:val="28"/>
          <w:lang w:eastAsia="en-US"/>
        </w:rPr>
        <w:lastRenderedPageBreak/>
        <w:t>в предоставлении жилых помещений по договорам найма</w:t>
      </w:r>
    </w:p>
    <w:p w:rsidR="00736894" w:rsidRPr="00736894" w:rsidRDefault="00736894" w:rsidP="00736894">
      <w:pPr>
        <w:widowControl w:val="0"/>
        <w:autoSpaceDE w:val="0"/>
        <w:autoSpaceDN w:val="0"/>
        <w:adjustRightInd w:val="0"/>
        <w:jc w:val="center"/>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жилых помещений жилищного фонда социального</w:t>
      </w:r>
    </w:p>
    <w:p w:rsidR="00736894" w:rsidRPr="00736894" w:rsidRDefault="00736894" w:rsidP="00736894">
      <w:pPr>
        <w:widowControl w:val="0"/>
        <w:autoSpaceDE w:val="0"/>
        <w:autoSpaceDN w:val="0"/>
        <w:adjustRightInd w:val="0"/>
        <w:jc w:val="center"/>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использования и ведение такого учета</w:t>
      </w:r>
    </w:p>
    <w:p w:rsidR="00736894" w:rsidRPr="00736894" w:rsidRDefault="00736894" w:rsidP="00736894">
      <w:pPr>
        <w:widowControl w:val="0"/>
        <w:autoSpaceDE w:val="0"/>
        <w:autoSpaceDN w:val="0"/>
        <w:adjustRightInd w:val="0"/>
        <w:jc w:val="both"/>
        <w:rPr>
          <w:rFonts w:ascii="Times New Roman" w:eastAsia="Calibri" w:hAnsi="Times New Roman" w:cs="Times New Roman"/>
          <w:sz w:val="28"/>
          <w:szCs w:val="28"/>
          <w:lang w:eastAsia="en-US"/>
        </w:rPr>
      </w:pPr>
    </w:p>
    <w:p w:rsidR="00736894" w:rsidRPr="00736894" w:rsidRDefault="00736894" w:rsidP="00736894">
      <w:pPr>
        <w:widowControl w:val="0"/>
        <w:autoSpaceDE w:val="0"/>
        <w:autoSpaceDN w:val="0"/>
        <w:adjustRightInd w:val="0"/>
        <w:ind w:firstLine="539"/>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4. Учет граждан, нуждающихся в предоставлении жилых помещений по договорам найма жилых помещений жилищного фонда социального использования (далее также – учет), начинается </w:t>
      </w:r>
      <w:r w:rsidR="003012A0" w:rsidRPr="003012A0">
        <w:rPr>
          <w:rFonts w:ascii="Times New Roman" w:eastAsia="Calibri" w:hAnsi="Times New Roman" w:cs="Times New Roman"/>
          <w:sz w:val="28"/>
          <w:szCs w:val="28"/>
          <w:lang w:eastAsia="en-US"/>
        </w:rPr>
        <w:t>Администрацией Троснянского района</w:t>
      </w:r>
      <w:r w:rsidRPr="00736894">
        <w:rPr>
          <w:rFonts w:ascii="Times New Roman" w:eastAsia="Calibri" w:hAnsi="Times New Roman" w:cs="Times New Roman"/>
          <w:sz w:val="28"/>
          <w:szCs w:val="28"/>
          <w:lang w:eastAsia="en-US"/>
        </w:rPr>
        <w:t xml:space="preserve"> после принятия в соответствии с </w:t>
      </w:r>
      <w:hyperlink r:id="rId8" w:history="1">
        <w:r w:rsidRPr="00736894">
          <w:rPr>
            <w:rFonts w:ascii="Times New Roman" w:eastAsia="Calibri" w:hAnsi="Times New Roman" w:cs="Times New Roman"/>
            <w:sz w:val="28"/>
            <w:szCs w:val="28"/>
            <w:lang w:eastAsia="en-US"/>
          </w:rPr>
          <w:t xml:space="preserve">частью 2 статьи 91.18 </w:t>
        </w:r>
        <w:r w:rsidRPr="00736894">
          <w:rPr>
            <w:rFonts w:ascii="Times New Roman" w:eastAsia="Calibri" w:hAnsi="Times New Roman" w:cs="Times New Roman"/>
            <w:sz w:val="28"/>
            <w:szCs w:val="28"/>
            <w:lang w:eastAsia="en-US"/>
          </w:rPr>
          <w:br/>
          <w:t>ЖК РФ</w:t>
        </w:r>
      </w:hyperlink>
      <w:r w:rsidRPr="00736894">
        <w:rPr>
          <w:rFonts w:ascii="Times New Roman" w:eastAsia="Calibri" w:hAnsi="Times New Roman" w:cs="Times New Roman"/>
          <w:sz w:val="28"/>
          <w:szCs w:val="28"/>
          <w:lang w:eastAsia="en-US"/>
        </w:rPr>
        <w:t xml:space="preserve"> на учет хотя бы одного наемного дома социального использования, расположенного на территории соответствующего муниципального образования.</w:t>
      </w:r>
    </w:p>
    <w:p w:rsidR="00736894" w:rsidRPr="00736894" w:rsidRDefault="00736894" w:rsidP="00736894">
      <w:pPr>
        <w:widowControl w:val="0"/>
        <w:autoSpaceDE w:val="0"/>
        <w:autoSpaceDN w:val="0"/>
        <w:adjustRightInd w:val="0"/>
        <w:ind w:firstLine="539"/>
        <w:jc w:val="both"/>
        <w:rPr>
          <w:rFonts w:ascii="Times New Roman" w:eastAsia="Calibri" w:hAnsi="Times New Roman" w:cs="Times New Roman"/>
          <w:strike/>
          <w:sz w:val="28"/>
          <w:szCs w:val="28"/>
          <w:lang w:eastAsia="en-US"/>
        </w:rPr>
      </w:pPr>
      <w:r w:rsidRPr="00736894">
        <w:rPr>
          <w:rFonts w:ascii="Times New Roman" w:eastAsia="Calibri" w:hAnsi="Times New Roman" w:cs="Times New Roman"/>
          <w:sz w:val="28"/>
          <w:szCs w:val="28"/>
          <w:lang w:eastAsia="en-US"/>
        </w:rPr>
        <w:t xml:space="preserve">5. В течение семи рабочих дней со дня принятия на учет наемного дома социального использования </w:t>
      </w:r>
      <w:r w:rsidR="003012A0">
        <w:rPr>
          <w:rFonts w:ascii="Times New Roman" w:eastAsia="Calibri" w:hAnsi="Times New Roman" w:cs="Times New Roman"/>
          <w:sz w:val="28"/>
          <w:szCs w:val="28"/>
          <w:lang w:eastAsia="en-US"/>
        </w:rPr>
        <w:t>Администрация</w:t>
      </w:r>
      <w:r w:rsidR="003012A0" w:rsidRPr="003012A0">
        <w:rPr>
          <w:rFonts w:ascii="Times New Roman" w:eastAsia="Calibri" w:hAnsi="Times New Roman" w:cs="Times New Roman"/>
          <w:sz w:val="28"/>
          <w:szCs w:val="28"/>
          <w:lang w:eastAsia="en-US"/>
        </w:rPr>
        <w:t xml:space="preserve"> Троснянского района</w:t>
      </w:r>
      <w:r w:rsidRPr="00736894">
        <w:rPr>
          <w:rFonts w:ascii="Times New Roman" w:eastAsia="Calibri" w:hAnsi="Times New Roman" w:cs="Times New Roman"/>
          <w:sz w:val="28"/>
          <w:szCs w:val="28"/>
          <w:lang w:eastAsia="en-US"/>
        </w:rPr>
        <w:t xml:space="preserve"> публикует в средствах массовой информации, осуществляющих опубликование нормативных правовых актов данного муниципального образования, и размещает на его официальном сайте в информационно-телекоммуникационной сети Интернет информацию о начале учета граждан, нуждающихся в предоставлении жилых помещений по договорам найма жилых помещений жилищного фонда социального использования. </w:t>
      </w:r>
    </w:p>
    <w:p w:rsidR="00736894" w:rsidRPr="00736894" w:rsidRDefault="00736894" w:rsidP="00736894">
      <w:pPr>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6.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гражданами заявлений о принятии на учет и документов, установленных пунктом 8 настоящего Порядка, в </w:t>
      </w:r>
      <w:r w:rsidRPr="003012A0">
        <w:rPr>
          <w:rFonts w:ascii="Times New Roman" w:eastAsia="Calibri" w:hAnsi="Times New Roman" w:cs="Times New Roman"/>
          <w:sz w:val="28"/>
          <w:szCs w:val="28"/>
          <w:lang w:eastAsia="en-US"/>
        </w:rPr>
        <w:t xml:space="preserve">администрацию Троснянского района </w:t>
      </w:r>
      <w:r w:rsidRPr="00736894">
        <w:rPr>
          <w:rFonts w:ascii="Times New Roman" w:eastAsia="Calibri" w:hAnsi="Times New Roman" w:cs="Times New Roman"/>
          <w:sz w:val="28"/>
          <w:szCs w:val="28"/>
          <w:lang w:eastAsia="en-US"/>
        </w:rPr>
        <w:t xml:space="preserve">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7. Заявление о принятии на учет (далее также – заявление) представляется по форме согласно приложению 1 к настоящему Порядку.  Принятие на учет граждан, не достигших возраста восемнадцати лет, и граждан, признанных судом недееспособными, осуществляется на основании заявлений, поданных их законными представителями. Заявление может подаваться гражданином совместно с членами его семьи, которые имеют право на постановку на учет по тем же основаниям и намереваются проживать совместно. </w:t>
      </w:r>
      <w:bookmarkStart w:id="2" w:name="Par56"/>
      <w:bookmarkEnd w:id="2"/>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8. Для постановки на учет кроме заявления представляются следующие документы:</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bookmarkStart w:id="3" w:name="Par57"/>
      <w:bookmarkEnd w:id="3"/>
      <w:r w:rsidRPr="00736894">
        <w:rPr>
          <w:rFonts w:ascii="Times New Roman" w:eastAsia="Calibri" w:hAnsi="Times New Roman" w:cs="Times New Roman"/>
          <w:sz w:val="28"/>
          <w:szCs w:val="28"/>
          <w:lang w:eastAsia="en-US"/>
        </w:rPr>
        <w:t>1) документы, удостоверяющие личность гражданина и членов его семьи;</w:t>
      </w:r>
    </w:p>
    <w:p w:rsidR="00736894" w:rsidRPr="00736894" w:rsidRDefault="00736894" w:rsidP="00736894">
      <w:pPr>
        <w:widowControl w:val="0"/>
        <w:tabs>
          <w:tab w:val="left" w:pos="851"/>
        </w:tabs>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2) документы, подтверждающие степень родства или свойства по отношению к гражданину совместно проживающих с ним членов его семьи;</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bookmarkStart w:id="4" w:name="Par59"/>
      <w:bookmarkEnd w:id="4"/>
      <w:r w:rsidRPr="00736894">
        <w:rPr>
          <w:rFonts w:ascii="Times New Roman" w:eastAsia="Calibri" w:hAnsi="Times New Roman" w:cs="Times New Roman"/>
          <w:sz w:val="28"/>
          <w:szCs w:val="28"/>
          <w:lang w:eastAsia="en-US"/>
        </w:rPr>
        <w:t>3) копия домовой книги или копия лицевого счета по месту регистрации;</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4) документы, подтверждающие размер доходов гражданина и членов его семьи, а также вид и стоимость имущества, находящегося в собственности гражданина и членов его семьи, в соответствии с </w:t>
      </w:r>
      <w:hyperlink r:id="rId9" w:history="1">
        <w:r w:rsidRPr="00736894">
          <w:rPr>
            <w:rFonts w:ascii="Times New Roman" w:eastAsia="Calibri" w:hAnsi="Times New Roman" w:cs="Times New Roman"/>
            <w:sz w:val="28"/>
            <w:szCs w:val="28"/>
            <w:lang w:eastAsia="en-US"/>
          </w:rPr>
          <w:t>перечнем</w:t>
        </w:r>
      </w:hyperlink>
      <w:r w:rsidRPr="00736894">
        <w:rPr>
          <w:rFonts w:ascii="Times New Roman" w:eastAsia="Calibri" w:hAnsi="Times New Roman" w:cs="Times New Roman"/>
          <w:sz w:val="28"/>
          <w:szCs w:val="28"/>
          <w:lang w:eastAsia="en-US"/>
        </w:rPr>
        <w:t xml:space="preserve"> документов, утвержденным законом Орловской области;</w:t>
      </w:r>
    </w:p>
    <w:p w:rsidR="00736894" w:rsidRPr="00736894" w:rsidRDefault="00736894" w:rsidP="00736894">
      <w:pPr>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lastRenderedPageBreak/>
        <w:t xml:space="preserve">5) </w:t>
      </w:r>
      <w:hyperlink w:anchor="Par182" w:history="1">
        <w:r w:rsidRPr="00736894">
          <w:rPr>
            <w:rFonts w:ascii="Times New Roman" w:eastAsia="Calibri" w:hAnsi="Times New Roman" w:cs="Times New Roman"/>
            <w:sz w:val="28"/>
            <w:szCs w:val="28"/>
            <w:lang w:eastAsia="en-US"/>
          </w:rPr>
          <w:t>согласие</w:t>
        </w:r>
      </w:hyperlink>
      <w:r w:rsidRPr="00736894">
        <w:rPr>
          <w:rFonts w:ascii="Times New Roman" w:eastAsia="Calibri" w:hAnsi="Times New Roman" w:cs="Times New Roman"/>
          <w:color w:val="0000FF"/>
          <w:sz w:val="28"/>
          <w:szCs w:val="28"/>
          <w:lang w:eastAsia="en-US"/>
        </w:rPr>
        <w:t xml:space="preserve"> </w:t>
      </w:r>
      <w:r w:rsidRPr="00736894">
        <w:rPr>
          <w:rFonts w:ascii="Times New Roman" w:eastAsia="Calibri" w:hAnsi="Times New Roman" w:cs="Times New Roman"/>
          <w:sz w:val="28"/>
          <w:szCs w:val="28"/>
          <w:lang w:eastAsia="en-US"/>
        </w:rPr>
        <w:t xml:space="preserve">гражданина и совершеннолетних членов его семьи на обработку персональных данных по форме согласно приложению 2 к настоящему  Порядку. </w:t>
      </w:r>
    </w:p>
    <w:p w:rsidR="00736894" w:rsidRPr="00736894" w:rsidRDefault="00736894" w:rsidP="00736894">
      <w:pPr>
        <w:autoSpaceDE w:val="0"/>
        <w:autoSpaceDN w:val="0"/>
        <w:adjustRightInd w:val="0"/>
        <w:ind w:firstLine="540"/>
        <w:jc w:val="both"/>
        <w:rPr>
          <w:rFonts w:ascii="Times New Roman" w:eastAsia="Calibri" w:hAnsi="Times New Roman" w:cs="Times New Roman"/>
          <w:sz w:val="28"/>
          <w:szCs w:val="28"/>
          <w:lang w:eastAsia="en-US"/>
        </w:rPr>
      </w:pPr>
      <w:bookmarkStart w:id="5" w:name="Par60"/>
      <w:bookmarkEnd w:id="5"/>
      <w:r w:rsidRPr="00736894">
        <w:rPr>
          <w:rFonts w:ascii="Times New Roman" w:eastAsia="Calibri" w:hAnsi="Times New Roman" w:cs="Times New Roman"/>
          <w:sz w:val="28"/>
          <w:szCs w:val="28"/>
          <w:lang w:eastAsia="en-US"/>
        </w:rPr>
        <w:t xml:space="preserve">С оригиналами документов гражданин представляет их копии. Соответствие копии документа оригиналу заверяется лицом, принимающим документы, после чего оригиналы документов возвращаются заявителю в день их поступления. </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Гражданин вправе представлять по собственной инициативе следующие документы:</w:t>
      </w:r>
    </w:p>
    <w:p w:rsidR="00736894" w:rsidRPr="00736894" w:rsidRDefault="00736894" w:rsidP="00736894">
      <w:pPr>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1) документ, подтверждающий признание гражданина нуждающимся в жилом помещении, предоставляемом по договору социального найма (для граждан, признанных нуждающимися в жилых помещениях, предоставляемых по договорам социального найма);</w:t>
      </w:r>
    </w:p>
    <w:p w:rsidR="00736894" w:rsidRPr="00736894" w:rsidRDefault="00736894" w:rsidP="00736894">
      <w:pPr>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2) справки органов государственной регистрации прав на недвижимое имущество и сделок с ним о наличии или отсутствии у заявителя и членов его семьи жилых помещений на праве собственности на территории Орловской области.</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В случае непредставления гражданином указанных документов органы местного самоуправления самостоятельно в течение трех рабочих дней со дня регистрации заявления запрашивают их в порядке межведомственного взаимодействия. </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9. Заявление регистрируется в день поступления в </w:t>
      </w:r>
      <w:hyperlink w:anchor="Par256" w:history="1">
        <w:r w:rsidRPr="00736894">
          <w:rPr>
            <w:rFonts w:ascii="Times New Roman" w:eastAsia="Calibri" w:hAnsi="Times New Roman" w:cs="Times New Roman"/>
            <w:sz w:val="28"/>
            <w:szCs w:val="28"/>
            <w:lang w:eastAsia="en-US"/>
          </w:rPr>
          <w:t>книге</w:t>
        </w:r>
      </w:hyperlink>
      <w:r w:rsidRPr="00736894">
        <w:rPr>
          <w:rFonts w:ascii="Times New Roman" w:eastAsia="Calibri" w:hAnsi="Times New Roman" w:cs="Times New Roman"/>
          <w:sz w:val="28"/>
          <w:szCs w:val="28"/>
          <w:lang w:eastAsia="en-US"/>
        </w:rPr>
        <w:t xml:space="preserve"> регистрации заявлений (далее также – книга регистрации), которая ведется по форме согласно приложению 3 к настоящему Порядку. Каждому заявлению присваивается порядковый номер.</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В день получения заявления и документов гражданину выдается расписка в получении документов с указанием их перечня, даты получения и порядкового номера, который присвоен заявлению в книге регистрации. </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10. </w:t>
      </w:r>
      <w:r w:rsidR="003012A0">
        <w:rPr>
          <w:rFonts w:ascii="Times New Roman" w:eastAsia="Calibri" w:hAnsi="Times New Roman" w:cs="Times New Roman"/>
          <w:sz w:val="28"/>
          <w:szCs w:val="28"/>
          <w:lang w:eastAsia="en-US"/>
        </w:rPr>
        <w:t>Администрация</w:t>
      </w:r>
      <w:r w:rsidR="003012A0" w:rsidRPr="003012A0">
        <w:rPr>
          <w:rFonts w:ascii="Times New Roman" w:eastAsia="Calibri" w:hAnsi="Times New Roman" w:cs="Times New Roman"/>
          <w:sz w:val="28"/>
          <w:szCs w:val="28"/>
          <w:lang w:eastAsia="en-US"/>
        </w:rPr>
        <w:t xml:space="preserve"> Троснянского района</w:t>
      </w:r>
      <w:r w:rsidRPr="00736894">
        <w:rPr>
          <w:rFonts w:ascii="Times New Roman" w:eastAsia="Calibri" w:hAnsi="Times New Roman" w:cs="Times New Roman"/>
          <w:sz w:val="28"/>
          <w:szCs w:val="28"/>
          <w:lang w:eastAsia="en-US"/>
        </w:rPr>
        <w:t xml:space="preserve"> рассматривает заявление и представленные документы, в том числе полученные по межведомственным запросам, в течение тридцати рабочих дней со дня регистрации заявления и принимает решение о принятии на учет или об отказе в принятии на учет. Очередность рассмотрения заявлений определяется на основании порядковых номеров, присвоенных им в книге регистрации.</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11. </w:t>
      </w:r>
      <w:r w:rsidRPr="003012A0">
        <w:rPr>
          <w:rFonts w:ascii="Times New Roman" w:eastAsia="Calibri" w:hAnsi="Times New Roman" w:cs="Times New Roman"/>
          <w:sz w:val="28"/>
          <w:szCs w:val="28"/>
          <w:lang w:eastAsia="en-US"/>
        </w:rPr>
        <w:t xml:space="preserve">Администрация Троснянского района </w:t>
      </w:r>
      <w:r w:rsidRPr="00736894">
        <w:rPr>
          <w:rFonts w:ascii="Times New Roman" w:eastAsia="Calibri" w:hAnsi="Times New Roman" w:cs="Times New Roman"/>
          <w:sz w:val="28"/>
          <w:szCs w:val="28"/>
          <w:lang w:eastAsia="en-US"/>
        </w:rPr>
        <w:t>принимает решение о принятии гражданина на учет при соблюдении следующих условий:</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1) заявитель является гражданином Российской Федерации и постоянно проживает на территории Троснянского района Орловской области;</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2) гражданин был признан по установленным </w:t>
      </w:r>
      <w:hyperlink r:id="rId10" w:history="1">
        <w:r w:rsidRPr="00736894">
          <w:rPr>
            <w:rFonts w:ascii="Times New Roman" w:eastAsia="Calibri" w:hAnsi="Times New Roman" w:cs="Times New Roman"/>
            <w:sz w:val="28"/>
            <w:szCs w:val="28"/>
            <w:lang w:eastAsia="en-US"/>
          </w:rPr>
          <w:t>ЖК</w:t>
        </w:r>
      </w:hyperlink>
      <w:r w:rsidRPr="00736894">
        <w:rPr>
          <w:rFonts w:ascii="Times New Roman" w:eastAsia="Calibri" w:hAnsi="Times New Roman" w:cs="Times New Roman"/>
          <w:sz w:val="28"/>
          <w:szCs w:val="28"/>
          <w:lang w:eastAsia="en-US"/>
        </w:rPr>
        <w:t xml:space="preserve"> РФ основаниям нуждающимся в жилых помещениях, предоставляемых по договорам социального найма, и может быть признан по основаниям, установленным федеральными законами, указами Президента Российской Федерации, закон</w:t>
      </w:r>
      <w:r w:rsidR="003012A0">
        <w:rPr>
          <w:rFonts w:ascii="Times New Roman" w:eastAsia="Calibri" w:hAnsi="Times New Roman" w:cs="Times New Roman"/>
          <w:sz w:val="28"/>
          <w:szCs w:val="28"/>
          <w:lang w:eastAsia="en-US"/>
        </w:rPr>
        <w:t>ами Орловской области или актом Администрации</w:t>
      </w:r>
      <w:r w:rsidR="003012A0" w:rsidRPr="003012A0">
        <w:rPr>
          <w:rFonts w:ascii="Times New Roman" w:eastAsia="Calibri" w:hAnsi="Times New Roman" w:cs="Times New Roman"/>
          <w:sz w:val="28"/>
          <w:szCs w:val="28"/>
          <w:lang w:eastAsia="en-US"/>
        </w:rPr>
        <w:t xml:space="preserve"> Троснянского района</w:t>
      </w:r>
      <w:r w:rsidRPr="00736894">
        <w:rPr>
          <w:rFonts w:ascii="Times New Roman" w:eastAsia="Calibri" w:hAnsi="Times New Roman" w:cs="Times New Roman"/>
          <w:sz w:val="28"/>
          <w:szCs w:val="28"/>
          <w:lang w:eastAsia="en-US"/>
        </w:rPr>
        <w:t>, нуждающимся в предоставлении жилых помещений по договорам найма жилых помещений жилищного фонда социального использования;</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3) доходы гражданина и постоянно проживающих совместно с ним членов его семьи и стоимость их имущества, подлежащего налогообложению, не </w:t>
      </w:r>
      <w:r w:rsidRPr="00736894">
        <w:rPr>
          <w:rFonts w:ascii="Times New Roman" w:eastAsia="Calibri" w:hAnsi="Times New Roman" w:cs="Times New Roman"/>
          <w:sz w:val="28"/>
          <w:szCs w:val="28"/>
          <w:lang w:eastAsia="en-US"/>
        </w:rPr>
        <w:lastRenderedPageBreak/>
        <w:t xml:space="preserve">превышают максимальный размер, устанавливаемый администрацией Троснянского района Орловской области в соответствии с </w:t>
      </w:r>
      <w:hyperlink r:id="rId11" w:history="1">
        <w:r w:rsidRPr="00736894">
          <w:rPr>
            <w:rFonts w:ascii="Times New Roman" w:eastAsia="Calibri" w:hAnsi="Times New Roman" w:cs="Times New Roman"/>
            <w:sz w:val="28"/>
            <w:szCs w:val="28"/>
            <w:lang w:eastAsia="en-US"/>
          </w:rPr>
          <w:t>частью 2 статьи 91.3</w:t>
        </w:r>
      </w:hyperlink>
      <w:r w:rsidRPr="00736894">
        <w:rPr>
          <w:rFonts w:ascii="Times New Roman" w:eastAsia="Calibri" w:hAnsi="Times New Roman" w:cs="Times New Roman"/>
          <w:sz w:val="28"/>
          <w:szCs w:val="28"/>
          <w:lang w:eastAsia="en-US"/>
        </w:rPr>
        <w:t xml:space="preserve"> ЖК РФ;</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4) гражданин не признан или не имеет оснований быть признанным малоимущим в порядке, установленном </w:t>
      </w:r>
      <w:hyperlink r:id="rId12" w:history="1">
        <w:r w:rsidRPr="00736894">
          <w:rPr>
            <w:rFonts w:ascii="Times New Roman" w:eastAsia="Calibri" w:hAnsi="Times New Roman" w:cs="Times New Roman"/>
            <w:sz w:val="28"/>
            <w:szCs w:val="28"/>
            <w:lang w:eastAsia="en-US"/>
          </w:rPr>
          <w:t>Законом</w:t>
        </w:r>
      </w:hyperlink>
      <w:r w:rsidRPr="00736894">
        <w:rPr>
          <w:rFonts w:ascii="Times New Roman" w:eastAsia="Calibri" w:hAnsi="Times New Roman" w:cs="Times New Roman"/>
          <w:color w:val="0000FF"/>
          <w:sz w:val="28"/>
          <w:szCs w:val="28"/>
          <w:lang w:eastAsia="en-US"/>
        </w:rPr>
        <w:t xml:space="preserve"> </w:t>
      </w:r>
      <w:r w:rsidRPr="00736894">
        <w:rPr>
          <w:rFonts w:ascii="Times New Roman" w:eastAsia="Calibri" w:hAnsi="Times New Roman" w:cs="Times New Roman"/>
          <w:sz w:val="28"/>
          <w:szCs w:val="28"/>
          <w:lang w:eastAsia="en-US"/>
        </w:rPr>
        <w:t xml:space="preserve">Орловской области </w:t>
      </w:r>
      <w:r w:rsidRPr="00736894">
        <w:rPr>
          <w:rFonts w:ascii="Times New Roman" w:eastAsia="Calibri" w:hAnsi="Times New Roman" w:cs="Times New Roman"/>
          <w:sz w:val="28"/>
          <w:szCs w:val="28"/>
          <w:lang w:eastAsia="en-US"/>
        </w:rPr>
        <w:br/>
        <w:t xml:space="preserve">от </w:t>
      </w:r>
      <w:r w:rsidRPr="00736894">
        <w:rPr>
          <w:rFonts w:ascii="Times New Roman" w:eastAsia="Calibri" w:hAnsi="Times New Roman" w:cs="Times New Roman"/>
          <w:bCs/>
          <w:kern w:val="28"/>
          <w:sz w:val="28"/>
          <w:szCs w:val="28"/>
          <w:lang w:eastAsia="en-US"/>
        </w:rPr>
        <w:t xml:space="preserve">6 февраля 2006 года </w:t>
      </w:r>
      <w:r w:rsidRPr="00736894">
        <w:rPr>
          <w:rFonts w:ascii="Times New Roman" w:eastAsia="Calibri" w:hAnsi="Times New Roman" w:cs="Times New Roman"/>
          <w:sz w:val="28"/>
          <w:szCs w:val="28"/>
          <w:lang w:eastAsia="en-US"/>
        </w:rPr>
        <w:t>№ 578-ОЗ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договору социального найма»;</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5) гражданином представлены документы, указанные в пунктах 7,  </w:t>
      </w:r>
      <w:r w:rsidRPr="00736894">
        <w:rPr>
          <w:rFonts w:ascii="Times New Roman" w:eastAsia="Calibri" w:hAnsi="Times New Roman" w:cs="Times New Roman"/>
          <w:sz w:val="28"/>
          <w:szCs w:val="28"/>
          <w:lang w:eastAsia="en-US"/>
        </w:rPr>
        <w:br/>
        <w:t xml:space="preserve">8 настоящего Порядка, за исключением документов, представляемых заявителем по собственной инициативе. </w:t>
      </w:r>
    </w:p>
    <w:p w:rsidR="00736894" w:rsidRPr="00736894" w:rsidRDefault="00736894" w:rsidP="00736894">
      <w:pPr>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12. При несоблюдении одного (нескольких) условий и (или) представления неполного  комплекта документов, указанных в </w:t>
      </w:r>
      <w:hyperlink r:id="rId13" w:history="1">
        <w:r w:rsidRPr="00736894">
          <w:rPr>
            <w:rFonts w:ascii="Times New Roman" w:eastAsia="Calibri" w:hAnsi="Times New Roman" w:cs="Times New Roman"/>
            <w:sz w:val="28"/>
            <w:szCs w:val="28"/>
            <w:lang w:eastAsia="en-US"/>
          </w:rPr>
          <w:t>пунктах 7, 8 настоящего Порядка (за исключением документов, представляемых заявител</w:t>
        </w:r>
        <w:r w:rsidR="00756A24">
          <w:rPr>
            <w:rFonts w:ascii="Times New Roman" w:eastAsia="Calibri" w:hAnsi="Times New Roman" w:cs="Times New Roman"/>
            <w:sz w:val="28"/>
            <w:szCs w:val="28"/>
            <w:lang w:eastAsia="en-US"/>
          </w:rPr>
          <w:t>ем по собственной инициативе), А</w:t>
        </w:r>
        <w:r w:rsidRPr="00736894">
          <w:rPr>
            <w:rFonts w:ascii="Times New Roman" w:eastAsia="Calibri" w:hAnsi="Times New Roman" w:cs="Times New Roman"/>
            <w:sz w:val="28"/>
            <w:szCs w:val="28"/>
            <w:lang w:eastAsia="en-US"/>
          </w:rPr>
          <w:t xml:space="preserve">дминистрация Троснянского района принимает решение  об отказе в принятии на учет. </w:t>
        </w:r>
      </w:hyperlink>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13. Администрация Троснянского района в течение пяти рабочих дней со дня принятия соответствующего решения письменно уведомляет об этом гражданина почтовым отправлением с уведомлением о вручении или лично под подпись. В уведомлении об отказе в принятии на учет указывается причина отказа. Отказ в принятии на учет может быть обжалован гражданином в судебном порядке.</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14. Принятие на учет осуществляется в порядке очередности в соответствии с датой и временем подачи заявлений и необходимых документов. Временем принятия на учет считается время подачи заявлений и необходимых документов, а временем принятия на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Граждане, принятые на учет, заносятся в </w:t>
      </w:r>
      <w:hyperlink w:anchor="Par334" w:history="1">
        <w:r w:rsidRPr="00736894">
          <w:rPr>
            <w:rFonts w:ascii="Times New Roman" w:eastAsia="Calibri" w:hAnsi="Times New Roman" w:cs="Times New Roman"/>
            <w:sz w:val="28"/>
            <w:szCs w:val="28"/>
            <w:lang w:eastAsia="en-US"/>
          </w:rPr>
          <w:t>книгу</w:t>
        </w:r>
      </w:hyperlink>
      <w:r w:rsidRPr="00736894">
        <w:rPr>
          <w:rFonts w:ascii="Times New Roman" w:eastAsia="Calibri" w:hAnsi="Times New Roman" w:cs="Times New Roman"/>
          <w:sz w:val="28"/>
          <w:szCs w:val="28"/>
          <w:lang w:eastAsia="en-US"/>
        </w:rPr>
        <w:t xml:space="preserve"> учета граждан, нуждающихся в предоставлении жилых помещений по договорам найма жилых помещений жилищного фонда социального использования (далее также – книга учета), которая ведется по форме согласно приложению 4 к настоящему Порядку.</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15. На каждого гражданина, принятого на учет, формируется учетное дело, в котором содержатся все представленные им документы, послужившие основанием для принятия решения о принятии на учет, копии решений, принимаемых администрацией Троснянского района, а также иные необходимые документы. Учетному делу присваивается номер, соответствующий номеру очередности в книге учета. Документы в учетном деле нумеруются, вносятся в опись и располагаются в хронологическом порядке по датам поступления. </w:t>
      </w:r>
    </w:p>
    <w:p w:rsidR="00736894" w:rsidRPr="00736894" w:rsidRDefault="00736894" w:rsidP="00736894">
      <w:pPr>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 xml:space="preserve">16. Администрация Троснянского района ежегодно, не позднее 1 марта, проводит перерегистрацию граждан, состоящих на учете нуждающихся в предоставлении жилых помещений по договорам найма жилых помещений </w:t>
      </w:r>
      <w:r w:rsidRPr="00736894">
        <w:rPr>
          <w:rFonts w:ascii="Times New Roman" w:eastAsia="Calibri" w:hAnsi="Times New Roman" w:cs="Times New Roman"/>
          <w:sz w:val="28"/>
          <w:szCs w:val="28"/>
          <w:lang w:eastAsia="en-US"/>
        </w:rPr>
        <w:lastRenderedPageBreak/>
        <w:t xml:space="preserve">жилищного фонда социального использования. Для прохождения перерегистрации гражданин ежегодно до 1 марта обязан представить в орган местного самоуправления документы, указанные в пункте 8 настоящего Порядка (за исключением документов, представляемых заявителем по собственной инициативе).  </w:t>
      </w:r>
    </w:p>
    <w:p w:rsidR="00736894" w:rsidRPr="00736894" w:rsidRDefault="00736894" w:rsidP="00736894">
      <w:pPr>
        <w:widowControl w:val="0"/>
        <w:autoSpaceDE w:val="0"/>
        <w:autoSpaceDN w:val="0"/>
        <w:adjustRightInd w:val="0"/>
        <w:jc w:val="center"/>
        <w:outlineLvl w:val="1"/>
        <w:rPr>
          <w:rFonts w:ascii="Times New Roman" w:eastAsia="Calibri" w:hAnsi="Times New Roman" w:cs="Times New Roman"/>
          <w:sz w:val="28"/>
          <w:szCs w:val="28"/>
          <w:lang w:eastAsia="en-US"/>
        </w:rPr>
      </w:pPr>
    </w:p>
    <w:p w:rsidR="00736894" w:rsidRPr="00736894" w:rsidRDefault="00736894" w:rsidP="00736894">
      <w:pPr>
        <w:widowControl w:val="0"/>
        <w:autoSpaceDE w:val="0"/>
        <w:autoSpaceDN w:val="0"/>
        <w:adjustRightInd w:val="0"/>
        <w:jc w:val="center"/>
        <w:outlineLvl w:val="1"/>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III. Снятие граждан с учета</w:t>
      </w:r>
    </w:p>
    <w:p w:rsidR="00736894" w:rsidRPr="00736894" w:rsidRDefault="00736894" w:rsidP="00736894">
      <w:pPr>
        <w:widowControl w:val="0"/>
        <w:autoSpaceDE w:val="0"/>
        <w:autoSpaceDN w:val="0"/>
        <w:adjustRightInd w:val="0"/>
        <w:jc w:val="both"/>
        <w:rPr>
          <w:rFonts w:ascii="Times New Roman" w:eastAsia="Calibri" w:hAnsi="Times New Roman" w:cs="Times New Roman"/>
          <w:sz w:val="28"/>
          <w:szCs w:val="28"/>
          <w:lang w:eastAsia="en-US"/>
        </w:rPr>
      </w:pP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bookmarkStart w:id="6" w:name="Par90"/>
      <w:bookmarkEnd w:id="6"/>
      <w:r w:rsidRPr="00736894">
        <w:rPr>
          <w:rFonts w:ascii="Times New Roman" w:eastAsia="Calibri" w:hAnsi="Times New Roman" w:cs="Times New Roman"/>
          <w:sz w:val="28"/>
          <w:szCs w:val="28"/>
          <w:lang w:eastAsia="en-US"/>
        </w:rPr>
        <w:t>17. Граждане снимаются с учета в случаях, установленных частью 1  статьи 56 ЖК РФ.</w:t>
      </w:r>
    </w:p>
    <w:p w:rsidR="00736894" w:rsidRPr="00736894" w:rsidRDefault="00736894" w:rsidP="00736894">
      <w:pPr>
        <w:widowControl w:val="0"/>
        <w:autoSpaceDE w:val="0"/>
        <w:autoSpaceDN w:val="0"/>
        <w:adjustRightInd w:val="0"/>
        <w:ind w:firstLine="540"/>
        <w:jc w:val="both"/>
        <w:rPr>
          <w:rFonts w:ascii="Times New Roman" w:eastAsia="Calibri" w:hAnsi="Times New Roman" w:cs="Times New Roman"/>
          <w:sz w:val="28"/>
          <w:szCs w:val="28"/>
          <w:lang w:eastAsia="en-US"/>
        </w:rPr>
      </w:pPr>
      <w:r w:rsidRPr="00736894">
        <w:rPr>
          <w:rFonts w:ascii="Times New Roman" w:eastAsia="Calibri" w:hAnsi="Times New Roman" w:cs="Times New Roman"/>
          <w:sz w:val="28"/>
          <w:szCs w:val="28"/>
          <w:lang w:eastAsia="en-US"/>
        </w:rPr>
        <w:t>18. Решения о снят</w:t>
      </w:r>
      <w:r w:rsidR="00756A24">
        <w:rPr>
          <w:rFonts w:ascii="Times New Roman" w:eastAsia="Calibri" w:hAnsi="Times New Roman" w:cs="Times New Roman"/>
          <w:sz w:val="28"/>
          <w:szCs w:val="28"/>
          <w:lang w:eastAsia="en-US"/>
        </w:rPr>
        <w:t>ии граждан с учета принимаются А</w:t>
      </w:r>
      <w:r w:rsidRPr="00736894">
        <w:rPr>
          <w:rFonts w:ascii="Times New Roman" w:eastAsia="Calibri" w:hAnsi="Times New Roman" w:cs="Times New Roman"/>
          <w:sz w:val="28"/>
          <w:szCs w:val="28"/>
          <w:lang w:eastAsia="en-US"/>
        </w:rPr>
        <w:t>дминистрацией Троснянского района в течение десяти рабочих дней со дня выявления обстоятельств, являющихся основанием для принятия таких решений. В течение трех рабочих дней со дня принятия решения о снятии гражданина с учета запись о снятии гражданина с учета вносится в книгу учета. В течение пяти рабочих дней со дня принятия решения о снятии с учета уведомление об этом вручается гражданину лично или направляется почтовым отправлением. Уведомление о снятии с учета должно содержать указание на причины принятия такого решения.</w:t>
      </w:r>
    </w:p>
    <w:p w:rsidR="00736894" w:rsidRPr="00736894" w:rsidRDefault="00736894" w:rsidP="00736894">
      <w:pPr>
        <w:widowControl w:val="0"/>
        <w:autoSpaceDE w:val="0"/>
        <w:autoSpaceDN w:val="0"/>
        <w:adjustRightInd w:val="0"/>
        <w:jc w:val="both"/>
        <w:rPr>
          <w:rFonts w:ascii="Calibri" w:eastAsia="Calibri" w:hAnsi="Calibri" w:cs="Calibri"/>
          <w:sz w:val="22"/>
          <w:szCs w:val="22"/>
          <w:lang w:eastAsia="en-US"/>
        </w:rPr>
      </w:pPr>
      <w:bookmarkStart w:id="7" w:name="Par101"/>
      <w:bookmarkEnd w:id="7"/>
    </w:p>
    <w:p w:rsidR="00736894" w:rsidRPr="00736894" w:rsidRDefault="00736894" w:rsidP="00736894">
      <w:pPr>
        <w:widowControl w:val="0"/>
        <w:autoSpaceDE w:val="0"/>
        <w:autoSpaceDN w:val="0"/>
        <w:adjustRightInd w:val="0"/>
        <w:jc w:val="both"/>
        <w:rPr>
          <w:rFonts w:ascii="Calibri" w:eastAsia="Calibri" w:hAnsi="Calibri" w:cs="Calibri"/>
          <w:sz w:val="22"/>
          <w:szCs w:val="22"/>
          <w:lang w:eastAsia="en-US"/>
        </w:rPr>
      </w:pPr>
    </w:p>
    <w:p w:rsidR="00736894" w:rsidRDefault="00736894"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661940" w:rsidRDefault="00661940" w:rsidP="00736894">
      <w:pPr>
        <w:widowControl w:val="0"/>
        <w:autoSpaceDE w:val="0"/>
        <w:autoSpaceDN w:val="0"/>
        <w:adjustRightInd w:val="0"/>
        <w:jc w:val="both"/>
        <w:rPr>
          <w:rFonts w:ascii="Calibri" w:eastAsia="Calibri" w:hAnsi="Calibri" w:cs="Calibri"/>
          <w:sz w:val="22"/>
          <w:szCs w:val="22"/>
          <w:lang w:eastAsia="en-US"/>
        </w:rPr>
      </w:pPr>
    </w:p>
    <w:p w:rsidR="00756A24" w:rsidRPr="00736894" w:rsidRDefault="00756A24" w:rsidP="00736894">
      <w:pPr>
        <w:widowControl w:val="0"/>
        <w:autoSpaceDE w:val="0"/>
        <w:autoSpaceDN w:val="0"/>
        <w:adjustRightInd w:val="0"/>
        <w:jc w:val="both"/>
        <w:rPr>
          <w:rFonts w:ascii="Calibri" w:eastAsia="Calibri" w:hAnsi="Calibri" w:cs="Calibri"/>
          <w:sz w:val="22"/>
          <w:szCs w:val="22"/>
          <w:lang w:eastAsia="en-US"/>
        </w:rPr>
      </w:pPr>
    </w:p>
    <w:p w:rsidR="00811A9C" w:rsidRDefault="00811A9C" w:rsidP="00A5369F">
      <w:pPr>
        <w:rPr>
          <w:rFonts w:ascii="Times New Roman" w:hAnsi="Times New Roman" w:cs="Times New Roman"/>
          <w:b/>
          <w:sz w:val="28"/>
          <w:szCs w:val="28"/>
        </w:rPr>
      </w:pP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lastRenderedPageBreak/>
        <w:t>Приложение 1</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к Порядку учета граждан, нуждающихся</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в предоставлении жилых помещений</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по договорам найма жилых помещений</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жилищного фонда социального использования</w:t>
      </w:r>
    </w:p>
    <w:p w:rsidR="00661940" w:rsidRPr="00661940" w:rsidRDefault="00661940" w:rsidP="00661940">
      <w:pPr>
        <w:widowControl w:val="0"/>
        <w:autoSpaceDE w:val="0"/>
        <w:autoSpaceDN w:val="0"/>
        <w:adjustRightInd w:val="0"/>
        <w:ind w:firstLine="5245"/>
        <w:rPr>
          <w:rFonts w:ascii="Times New Roman" w:hAnsi="Times New Roman" w:cs="Times New Roman"/>
        </w:rPr>
      </w:pPr>
    </w:p>
    <w:p w:rsidR="00661940" w:rsidRPr="00661940" w:rsidRDefault="00661940" w:rsidP="00661940">
      <w:pPr>
        <w:widowControl w:val="0"/>
        <w:autoSpaceDE w:val="0"/>
        <w:autoSpaceDN w:val="0"/>
        <w:adjustRightInd w:val="0"/>
        <w:ind w:firstLine="5245"/>
        <w:rPr>
          <w:rFonts w:ascii="Times New Roman" w:hAnsi="Times New Roman" w:cs="Times New Roman"/>
        </w:rPr>
      </w:pPr>
      <w:r w:rsidRPr="00661940">
        <w:rPr>
          <w:rFonts w:ascii="Times New Roman" w:hAnsi="Times New Roman" w:cs="Times New Roman"/>
        </w:rPr>
        <w:t>В ________________________________</w:t>
      </w:r>
    </w:p>
    <w:p w:rsidR="00661940" w:rsidRPr="00661940" w:rsidRDefault="00661940" w:rsidP="00661940">
      <w:pPr>
        <w:widowControl w:val="0"/>
        <w:autoSpaceDE w:val="0"/>
        <w:autoSpaceDN w:val="0"/>
        <w:adjustRightInd w:val="0"/>
        <w:ind w:firstLine="5245"/>
        <w:rPr>
          <w:rFonts w:ascii="Times New Roman" w:hAnsi="Times New Roman" w:cs="Times New Roman"/>
          <w:sz w:val="22"/>
          <w:szCs w:val="22"/>
        </w:rPr>
      </w:pPr>
      <w:r w:rsidRPr="00661940">
        <w:rPr>
          <w:rFonts w:ascii="Times New Roman" w:hAnsi="Times New Roman" w:cs="Times New Roman"/>
          <w:sz w:val="22"/>
          <w:szCs w:val="22"/>
        </w:rPr>
        <w:t>(наименование органа местного</w:t>
      </w:r>
    </w:p>
    <w:p w:rsidR="00661940" w:rsidRPr="00661940" w:rsidRDefault="00661940" w:rsidP="00661940">
      <w:pPr>
        <w:widowControl w:val="0"/>
        <w:autoSpaceDE w:val="0"/>
        <w:autoSpaceDN w:val="0"/>
        <w:adjustRightInd w:val="0"/>
        <w:ind w:firstLine="5245"/>
        <w:rPr>
          <w:rFonts w:ascii="Times New Roman" w:hAnsi="Times New Roman" w:cs="Times New Roman"/>
        </w:rPr>
      </w:pPr>
      <w:r w:rsidRPr="00661940">
        <w:rPr>
          <w:rFonts w:ascii="Times New Roman" w:hAnsi="Times New Roman" w:cs="Times New Roman"/>
        </w:rPr>
        <w:t>__________________________________</w:t>
      </w:r>
    </w:p>
    <w:p w:rsidR="00661940" w:rsidRPr="00661940" w:rsidRDefault="00661940" w:rsidP="00661940">
      <w:pPr>
        <w:widowControl w:val="0"/>
        <w:autoSpaceDE w:val="0"/>
        <w:autoSpaceDN w:val="0"/>
        <w:adjustRightInd w:val="0"/>
        <w:ind w:firstLine="5245"/>
        <w:rPr>
          <w:rFonts w:ascii="Times New Roman" w:hAnsi="Times New Roman" w:cs="Times New Roman"/>
          <w:sz w:val="22"/>
          <w:szCs w:val="22"/>
        </w:rPr>
      </w:pPr>
      <w:r w:rsidRPr="00661940">
        <w:rPr>
          <w:rFonts w:ascii="Times New Roman" w:hAnsi="Times New Roman" w:cs="Times New Roman"/>
          <w:sz w:val="22"/>
          <w:szCs w:val="22"/>
        </w:rPr>
        <w:t>самоуправления Орловской области)</w:t>
      </w:r>
    </w:p>
    <w:p w:rsidR="00661940" w:rsidRPr="00661940" w:rsidRDefault="00661940" w:rsidP="00661940">
      <w:pPr>
        <w:widowControl w:val="0"/>
        <w:autoSpaceDE w:val="0"/>
        <w:autoSpaceDN w:val="0"/>
        <w:adjustRightInd w:val="0"/>
        <w:ind w:firstLine="5245"/>
        <w:rPr>
          <w:rFonts w:ascii="Times New Roman" w:hAnsi="Times New Roman" w:cs="Times New Roman"/>
        </w:rPr>
      </w:pPr>
      <w:r w:rsidRPr="00661940">
        <w:rPr>
          <w:rFonts w:ascii="Times New Roman" w:hAnsi="Times New Roman" w:cs="Times New Roman"/>
        </w:rPr>
        <w:t>_________________________________,</w:t>
      </w:r>
    </w:p>
    <w:p w:rsidR="00661940" w:rsidRPr="00661940" w:rsidRDefault="00661940" w:rsidP="00661940">
      <w:pPr>
        <w:widowControl w:val="0"/>
        <w:autoSpaceDE w:val="0"/>
        <w:autoSpaceDN w:val="0"/>
        <w:adjustRightInd w:val="0"/>
        <w:ind w:firstLine="5245"/>
        <w:rPr>
          <w:rFonts w:ascii="Times New Roman" w:hAnsi="Times New Roman" w:cs="Times New Roman"/>
          <w:sz w:val="22"/>
          <w:szCs w:val="22"/>
        </w:rPr>
      </w:pPr>
      <w:r w:rsidRPr="00661940">
        <w:rPr>
          <w:rFonts w:ascii="Times New Roman" w:hAnsi="Times New Roman" w:cs="Times New Roman"/>
          <w:sz w:val="22"/>
          <w:szCs w:val="22"/>
        </w:rPr>
        <w:t>(Ф.И.О. заявителя)</w:t>
      </w:r>
    </w:p>
    <w:p w:rsidR="00661940" w:rsidRPr="00661940" w:rsidRDefault="00661940" w:rsidP="00661940">
      <w:pPr>
        <w:widowControl w:val="0"/>
        <w:autoSpaceDE w:val="0"/>
        <w:autoSpaceDN w:val="0"/>
        <w:adjustRightInd w:val="0"/>
        <w:ind w:firstLine="5245"/>
        <w:rPr>
          <w:rFonts w:ascii="Times New Roman" w:hAnsi="Times New Roman" w:cs="Times New Roman"/>
        </w:rPr>
      </w:pPr>
      <w:r w:rsidRPr="00661940">
        <w:rPr>
          <w:rFonts w:ascii="Times New Roman" w:hAnsi="Times New Roman" w:cs="Times New Roman"/>
        </w:rPr>
        <w:t>проживающего по адресу:</w:t>
      </w:r>
    </w:p>
    <w:p w:rsidR="00661940" w:rsidRPr="00661940" w:rsidRDefault="00661940" w:rsidP="00661940">
      <w:pPr>
        <w:widowControl w:val="0"/>
        <w:autoSpaceDE w:val="0"/>
        <w:autoSpaceDN w:val="0"/>
        <w:adjustRightInd w:val="0"/>
        <w:ind w:firstLine="5245"/>
        <w:rPr>
          <w:rFonts w:ascii="Times New Roman" w:hAnsi="Times New Roman" w:cs="Times New Roman"/>
        </w:rPr>
      </w:pPr>
      <w:r w:rsidRPr="00661940">
        <w:rPr>
          <w:rFonts w:ascii="Times New Roman" w:hAnsi="Times New Roman" w:cs="Times New Roman"/>
        </w:rPr>
        <w:t>__________________________________</w:t>
      </w:r>
    </w:p>
    <w:p w:rsidR="00661940" w:rsidRPr="00661940" w:rsidRDefault="00661940" w:rsidP="00661940">
      <w:pPr>
        <w:widowControl w:val="0"/>
        <w:autoSpaceDE w:val="0"/>
        <w:autoSpaceDN w:val="0"/>
        <w:adjustRightInd w:val="0"/>
        <w:ind w:firstLine="5245"/>
        <w:rPr>
          <w:rFonts w:ascii="Times New Roman" w:hAnsi="Times New Roman" w:cs="Times New Roman"/>
        </w:rPr>
      </w:pPr>
      <w:r w:rsidRPr="00661940">
        <w:rPr>
          <w:rFonts w:ascii="Times New Roman" w:hAnsi="Times New Roman" w:cs="Times New Roman"/>
        </w:rPr>
        <w:t>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bookmarkStart w:id="8" w:name="Par127"/>
      <w:bookmarkEnd w:id="8"/>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ЗАЯВЛЕНИЕ</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о принятии на учет граждан, нуждающихся в предоставлении</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жилых помещений по договорам найма жилых помещений жилищного</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фонда социального использования</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661940" w:rsidP="00661940">
      <w:pPr>
        <w:widowControl w:val="0"/>
        <w:autoSpaceDE w:val="0"/>
        <w:autoSpaceDN w:val="0"/>
        <w:adjustRightInd w:val="0"/>
        <w:ind w:firstLine="709"/>
        <w:rPr>
          <w:rFonts w:ascii="Times New Roman" w:hAnsi="Times New Roman" w:cs="Times New Roman"/>
        </w:rPr>
      </w:pPr>
      <w:r w:rsidRPr="00661940">
        <w:rPr>
          <w:rFonts w:ascii="Times New Roman" w:hAnsi="Times New Roman" w:cs="Times New Roman"/>
        </w:rPr>
        <w:t>Прошу принять меня, 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 xml:space="preserve">                                                                                        (Ф.И.О.)</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и членов моей семьи 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(Ф.И.О., степень родства или свойства)</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jc w:val="both"/>
        <w:rPr>
          <w:rFonts w:ascii="Times New Roman" w:hAnsi="Times New Roman" w:cs="Times New Roman"/>
        </w:rPr>
      </w:pPr>
      <w:r w:rsidRPr="00661940">
        <w:rPr>
          <w:rFonts w:ascii="Times New Roman" w:hAnsi="Times New Roman" w:cs="Times New Roman"/>
        </w:rPr>
        <w:t>на  учет граждан, нуждающихся в предоставлении жилых помещений по договорам найма  жилых  помещений  жилищного фонда социального использования (далее – учет).</w:t>
      </w:r>
    </w:p>
    <w:p w:rsidR="00661940" w:rsidRPr="00661940" w:rsidRDefault="00661940" w:rsidP="00661940">
      <w:pPr>
        <w:widowControl w:val="0"/>
        <w:autoSpaceDE w:val="0"/>
        <w:autoSpaceDN w:val="0"/>
        <w:adjustRightInd w:val="0"/>
        <w:ind w:firstLine="709"/>
        <w:jc w:val="both"/>
        <w:rPr>
          <w:rFonts w:ascii="Times New Roman" w:hAnsi="Times New Roman" w:cs="Times New Roman"/>
        </w:rPr>
      </w:pPr>
      <w:r w:rsidRPr="00661940">
        <w:rPr>
          <w:rFonts w:ascii="Times New Roman" w:hAnsi="Times New Roman" w:cs="Times New Roman"/>
        </w:rPr>
        <w:t>Настоящим  заявлением  подтверждаю,  что  я и члены моей семьи являемся гражданамиРоссийскойФедерации,постоянно/преимущественно   (нужное подчеркнуть)  проживаем  на  территории  Орловской  области,  признаны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661940" w:rsidRPr="00661940" w:rsidRDefault="00661940" w:rsidP="00661940">
      <w:pPr>
        <w:widowControl w:val="0"/>
        <w:autoSpaceDE w:val="0"/>
        <w:autoSpaceDN w:val="0"/>
        <w:adjustRightInd w:val="0"/>
        <w:ind w:firstLine="709"/>
        <w:jc w:val="both"/>
        <w:rPr>
          <w:rFonts w:ascii="Times New Roman" w:hAnsi="Times New Roman" w:cs="Times New Roman"/>
        </w:rPr>
      </w:pPr>
      <w:r w:rsidRPr="00661940">
        <w:rPr>
          <w:rFonts w:ascii="Times New Roman" w:hAnsi="Times New Roman" w:cs="Times New Roman"/>
        </w:rPr>
        <w:t>Согласия членов семьи на обработку и предоставление персональных данных прилагаются. К заявлению прилагаю следующие документы:</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jc w:val="center"/>
        <w:rPr>
          <w:rFonts w:ascii="Times New Roman" w:hAnsi="Times New Roman" w:cs="Times New Roman"/>
          <w:sz w:val="22"/>
          <w:szCs w:val="22"/>
        </w:rPr>
      </w:pPr>
      <w:r w:rsidRPr="00661940">
        <w:rPr>
          <w:rFonts w:ascii="Times New Roman" w:hAnsi="Times New Roman" w:cs="Times New Roman"/>
          <w:sz w:val="22"/>
          <w:szCs w:val="22"/>
        </w:rPr>
        <w:t>(наименование и номер документа, кем и когда выдан)</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jc w:val="center"/>
        <w:rPr>
          <w:rFonts w:ascii="Times New Roman" w:hAnsi="Times New Roman" w:cs="Times New Roman"/>
          <w:sz w:val="22"/>
          <w:szCs w:val="22"/>
        </w:rPr>
      </w:pPr>
      <w:r w:rsidRPr="00661940">
        <w:rPr>
          <w:rFonts w:ascii="Times New Roman" w:hAnsi="Times New Roman" w:cs="Times New Roman"/>
          <w:sz w:val="22"/>
          <w:szCs w:val="22"/>
        </w:rPr>
        <w:t>(наименование и номер документа, кем и когда выдан)</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jc w:val="center"/>
        <w:rPr>
          <w:rFonts w:ascii="Times New Roman" w:hAnsi="Times New Roman" w:cs="Times New Roman"/>
          <w:sz w:val="22"/>
          <w:szCs w:val="22"/>
        </w:rPr>
      </w:pPr>
      <w:r w:rsidRPr="00661940">
        <w:rPr>
          <w:rFonts w:ascii="Times New Roman" w:hAnsi="Times New Roman" w:cs="Times New Roman"/>
          <w:sz w:val="22"/>
          <w:szCs w:val="22"/>
        </w:rPr>
        <w:t>(наименование и номер документа, кем и когда выдан)</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jc w:val="center"/>
        <w:rPr>
          <w:rFonts w:ascii="Times New Roman" w:hAnsi="Times New Roman" w:cs="Times New Roman"/>
          <w:sz w:val="22"/>
          <w:szCs w:val="22"/>
        </w:rPr>
      </w:pPr>
      <w:r w:rsidRPr="00661940">
        <w:rPr>
          <w:rFonts w:ascii="Times New Roman" w:hAnsi="Times New Roman" w:cs="Times New Roman"/>
          <w:sz w:val="22"/>
          <w:szCs w:val="22"/>
        </w:rPr>
        <w:t>(наименование и номер документа, кем и когда выдан)</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jc w:val="center"/>
        <w:rPr>
          <w:rFonts w:ascii="Times New Roman" w:hAnsi="Times New Roman" w:cs="Times New Roman"/>
          <w:sz w:val="22"/>
          <w:szCs w:val="22"/>
        </w:rPr>
      </w:pPr>
      <w:r w:rsidRPr="00661940">
        <w:rPr>
          <w:rFonts w:ascii="Times New Roman" w:hAnsi="Times New Roman" w:cs="Times New Roman"/>
          <w:sz w:val="22"/>
          <w:szCs w:val="22"/>
        </w:rPr>
        <w:t>(наименование и номер документа, кем и когда выдан)</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     ___________________     __________________________________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(дата)                              (подпись)                                            (Ф. И. О.)</w:t>
      </w:r>
    </w:p>
    <w:p w:rsidR="00661940" w:rsidRPr="00661940" w:rsidRDefault="00661940" w:rsidP="00661940">
      <w:pPr>
        <w:widowControl w:val="0"/>
        <w:autoSpaceDE w:val="0"/>
        <w:autoSpaceDN w:val="0"/>
        <w:adjustRightInd w:val="0"/>
        <w:ind w:firstLine="4820"/>
        <w:jc w:val="center"/>
        <w:outlineLvl w:val="1"/>
        <w:rPr>
          <w:rFonts w:ascii="Times New Roman" w:eastAsia="Calibri" w:hAnsi="Times New Roman" w:cs="Times New Roman"/>
          <w:lang w:eastAsia="en-US"/>
        </w:rPr>
      </w:pPr>
    </w:p>
    <w:p w:rsidR="00661940" w:rsidRDefault="00661940" w:rsidP="00661940">
      <w:pPr>
        <w:widowControl w:val="0"/>
        <w:autoSpaceDE w:val="0"/>
        <w:autoSpaceDN w:val="0"/>
        <w:adjustRightInd w:val="0"/>
        <w:ind w:firstLine="4820"/>
        <w:jc w:val="center"/>
        <w:outlineLvl w:val="1"/>
        <w:rPr>
          <w:rFonts w:ascii="Times New Roman" w:eastAsia="Calibri" w:hAnsi="Times New Roman" w:cs="Times New Roman"/>
          <w:lang w:eastAsia="en-US"/>
        </w:rPr>
      </w:pPr>
    </w:p>
    <w:p w:rsidR="00661940" w:rsidRDefault="00661940" w:rsidP="00661940">
      <w:pPr>
        <w:widowControl w:val="0"/>
        <w:autoSpaceDE w:val="0"/>
        <w:autoSpaceDN w:val="0"/>
        <w:adjustRightInd w:val="0"/>
        <w:ind w:firstLine="4820"/>
        <w:jc w:val="center"/>
        <w:outlineLvl w:val="1"/>
        <w:rPr>
          <w:rFonts w:ascii="Times New Roman" w:eastAsia="Calibri" w:hAnsi="Times New Roman" w:cs="Times New Roman"/>
          <w:lang w:eastAsia="en-US"/>
        </w:rPr>
      </w:pPr>
    </w:p>
    <w:p w:rsidR="00661940" w:rsidRDefault="00661940" w:rsidP="00661940">
      <w:pPr>
        <w:widowControl w:val="0"/>
        <w:autoSpaceDE w:val="0"/>
        <w:autoSpaceDN w:val="0"/>
        <w:adjustRightInd w:val="0"/>
        <w:ind w:firstLine="4820"/>
        <w:jc w:val="center"/>
        <w:outlineLvl w:val="1"/>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ind w:firstLine="4820"/>
        <w:jc w:val="center"/>
        <w:outlineLvl w:val="1"/>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ind w:firstLine="4820"/>
        <w:jc w:val="center"/>
        <w:outlineLvl w:val="1"/>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Приложение 2</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к Порядку учета граждан, нуждающихся</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в предоставлении жилых помещений</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по договорам найма жилых помещений</w:t>
      </w:r>
    </w:p>
    <w:p w:rsidR="00661940" w:rsidRPr="00661940" w:rsidRDefault="00661940" w:rsidP="00661940">
      <w:pPr>
        <w:widowControl w:val="0"/>
        <w:autoSpaceDE w:val="0"/>
        <w:autoSpaceDN w:val="0"/>
        <w:adjustRightInd w:val="0"/>
        <w:ind w:firstLine="3686"/>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жилищного фонда социального использования</w:t>
      </w:r>
    </w:p>
    <w:p w:rsidR="00661940" w:rsidRPr="00661940" w:rsidRDefault="00661940" w:rsidP="00661940">
      <w:pPr>
        <w:widowControl w:val="0"/>
        <w:autoSpaceDE w:val="0"/>
        <w:autoSpaceDN w:val="0"/>
        <w:adjustRightInd w:val="0"/>
        <w:jc w:val="both"/>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jc w:val="center"/>
        <w:rPr>
          <w:rFonts w:ascii="Times New Roman" w:hAnsi="Times New Roman" w:cs="Times New Roman"/>
        </w:rPr>
      </w:pPr>
      <w:bookmarkStart w:id="9" w:name="Par182"/>
      <w:bookmarkEnd w:id="9"/>
      <w:r w:rsidRPr="00661940">
        <w:rPr>
          <w:rFonts w:ascii="Times New Roman" w:hAnsi="Times New Roman" w:cs="Times New Roman"/>
        </w:rPr>
        <w:t>СОГЛАСИЕ</w:t>
      </w:r>
    </w:p>
    <w:p w:rsidR="00661940" w:rsidRPr="00661940" w:rsidRDefault="00661940" w:rsidP="00661940">
      <w:pPr>
        <w:widowControl w:val="0"/>
        <w:autoSpaceDE w:val="0"/>
        <w:autoSpaceDN w:val="0"/>
        <w:adjustRightInd w:val="0"/>
        <w:jc w:val="center"/>
        <w:rPr>
          <w:rFonts w:ascii="Times New Roman" w:hAnsi="Times New Roman" w:cs="Times New Roman"/>
        </w:rPr>
      </w:pPr>
      <w:r w:rsidRPr="00661940">
        <w:rPr>
          <w:rFonts w:ascii="Times New Roman" w:hAnsi="Times New Roman" w:cs="Times New Roman"/>
        </w:rPr>
        <w:t>на обработку персональных данных</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990B3E" w:rsidP="00661940">
      <w:pPr>
        <w:widowControl w:val="0"/>
        <w:autoSpaceDE w:val="0"/>
        <w:autoSpaceDN w:val="0"/>
        <w:adjustRightInd w:val="0"/>
        <w:ind w:firstLine="709"/>
        <w:rPr>
          <w:rFonts w:ascii="Times New Roman" w:hAnsi="Times New Roman" w:cs="Times New Roman"/>
        </w:rPr>
      </w:pPr>
      <w:bookmarkStart w:id="10" w:name="Par185"/>
      <w:bookmarkEnd w:id="10"/>
      <w:r>
        <w:rPr>
          <w:rFonts w:ascii="Times New Roman" w:hAnsi="Times New Roman" w:cs="Times New Roman"/>
        </w:rPr>
        <w:t>Подтверждаю</w:t>
      </w:r>
      <w:r w:rsidR="00661940" w:rsidRPr="00661940">
        <w:rPr>
          <w:rFonts w:ascii="Times New Roman" w:hAnsi="Times New Roman" w:cs="Times New Roman"/>
        </w:rPr>
        <w:t xml:space="preserve"> согласие на обработку персональных данных членов своей</w:t>
      </w:r>
      <w:r>
        <w:rPr>
          <w:rFonts w:ascii="Times New Roman" w:hAnsi="Times New Roman" w:cs="Times New Roman"/>
        </w:rPr>
        <w:t xml:space="preserve"> семьи,</w:t>
      </w:r>
      <w:r w:rsidR="00661940" w:rsidRPr="00661940">
        <w:rPr>
          <w:rFonts w:ascii="Times New Roman" w:hAnsi="Times New Roman" w:cs="Times New Roman"/>
        </w:rPr>
        <w:t xml:space="preserve"> в  том числе недееспособного лица – субъекта</w:t>
      </w:r>
      <w:r>
        <w:rPr>
          <w:rFonts w:ascii="Times New Roman" w:hAnsi="Times New Roman" w:cs="Times New Roman"/>
        </w:rPr>
        <w:t xml:space="preserve"> </w:t>
      </w:r>
      <w:r w:rsidR="00661940" w:rsidRPr="00661940">
        <w:rPr>
          <w:rFonts w:ascii="Times New Roman" w:hAnsi="Times New Roman" w:cs="Times New Roman"/>
        </w:rPr>
        <w:t>персональных данных (в</w:t>
      </w:r>
      <w:r>
        <w:rPr>
          <w:rFonts w:ascii="Times New Roman" w:hAnsi="Times New Roman" w:cs="Times New Roman"/>
        </w:rPr>
        <w:t xml:space="preserve"> </w:t>
      </w:r>
      <w:r w:rsidR="00661940" w:rsidRPr="00661940">
        <w:rPr>
          <w:rFonts w:ascii="Times New Roman" w:hAnsi="Times New Roman" w:cs="Times New Roman"/>
        </w:rPr>
        <w:t>случае если заявитель является законным представителем)</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(Ф.И.О., адрес субъекта персональных данных, документ, удостоверяющий</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личность, вид, номер, кем и когда выдан)</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оператору персональных данных 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sz w:val="22"/>
          <w:szCs w:val="22"/>
        </w:rPr>
        <w:t>(наименование и место нахождения органа местного</w:t>
      </w:r>
      <w:r w:rsidRPr="00661940">
        <w:rPr>
          <w:rFonts w:ascii="Times New Roman" w:hAnsi="Times New Roman" w:cs="Times New Roman"/>
        </w:rPr>
        <w:t xml:space="preserve"> 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самоуправления муниципального образования области)</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990B3E" w:rsidP="00661940">
      <w:pPr>
        <w:widowControl w:val="0"/>
        <w:autoSpaceDE w:val="0"/>
        <w:autoSpaceDN w:val="0"/>
        <w:adjustRightInd w:val="0"/>
        <w:ind w:firstLine="709"/>
        <w:jc w:val="both"/>
        <w:rPr>
          <w:rFonts w:ascii="Times New Roman" w:hAnsi="Times New Roman" w:cs="Times New Roman"/>
        </w:rPr>
      </w:pPr>
      <w:bookmarkStart w:id="11" w:name="Par203"/>
      <w:bookmarkEnd w:id="11"/>
      <w:r>
        <w:rPr>
          <w:rFonts w:ascii="Times New Roman" w:hAnsi="Times New Roman" w:cs="Times New Roman"/>
        </w:rPr>
        <w:t xml:space="preserve">Подтверждаю </w:t>
      </w:r>
      <w:r w:rsidR="00661940" w:rsidRPr="00661940">
        <w:rPr>
          <w:rFonts w:ascii="Times New Roman" w:hAnsi="Times New Roman" w:cs="Times New Roman"/>
        </w:rPr>
        <w:t>согласие на обработку п</w:t>
      </w:r>
      <w:r>
        <w:rPr>
          <w:rFonts w:ascii="Times New Roman" w:hAnsi="Times New Roman" w:cs="Times New Roman"/>
        </w:rPr>
        <w:t xml:space="preserve">ерсональных данных, в том числе в </w:t>
      </w:r>
      <w:r w:rsidR="00661940" w:rsidRPr="00661940">
        <w:rPr>
          <w:rFonts w:ascii="Times New Roman" w:hAnsi="Times New Roman" w:cs="Times New Roman"/>
        </w:rPr>
        <w:t>автоматизированном режиме, включая принятие решений на их основе в целях</w:t>
      </w:r>
      <w:r>
        <w:rPr>
          <w:rFonts w:ascii="Times New Roman" w:hAnsi="Times New Roman" w:cs="Times New Roman"/>
        </w:rPr>
        <w:t xml:space="preserve"> </w:t>
      </w:r>
      <w:r w:rsidR="00661940" w:rsidRPr="00661940">
        <w:rPr>
          <w:rFonts w:ascii="Times New Roman" w:hAnsi="Times New Roman" w:cs="Times New Roman"/>
        </w:rPr>
        <w:t xml:space="preserve">постановки на учет. </w:t>
      </w:r>
    </w:p>
    <w:p w:rsidR="00661940" w:rsidRPr="00661940" w:rsidRDefault="00661940" w:rsidP="00661940">
      <w:pPr>
        <w:widowControl w:val="0"/>
        <w:autoSpaceDE w:val="0"/>
        <w:autoSpaceDN w:val="0"/>
        <w:adjustRightInd w:val="0"/>
        <w:ind w:firstLine="709"/>
        <w:jc w:val="both"/>
        <w:rPr>
          <w:rFonts w:ascii="Times New Roman" w:hAnsi="Times New Roman" w:cs="Times New Roman"/>
        </w:rPr>
      </w:pPr>
      <w:r w:rsidRPr="00661940">
        <w:rPr>
          <w:rFonts w:ascii="Times New Roman" w:hAnsi="Times New Roman" w:cs="Times New Roman"/>
        </w:rPr>
        <w:t xml:space="preserve">Подтверждаю   согласие  </w:t>
      </w:r>
      <w:r w:rsidR="00990B3E">
        <w:rPr>
          <w:rFonts w:ascii="Times New Roman" w:hAnsi="Times New Roman" w:cs="Times New Roman"/>
        </w:rPr>
        <w:t xml:space="preserve"> на   осуществление   следующих</w:t>
      </w:r>
      <w:r w:rsidRPr="00661940">
        <w:rPr>
          <w:rFonts w:ascii="Times New Roman" w:hAnsi="Times New Roman" w:cs="Times New Roman"/>
        </w:rPr>
        <w:t xml:space="preserve"> действий,</w:t>
      </w:r>
      <w:r w:rsidR="00990B3E">
        <w:rPr>
          <w:rFonts w:ascii="Times New Roman" w:hAnsi="Times New Roman" w:cs="Times New Roman"/>
        </w:rPr>
        <w:t xml:space="preserve"> необходимых для обработки персональных данных при постановке </w:t>
      </w:r>
      <w:r w:rsidRPr="00661940">
        <w:rPr>
          <w:rFonts w:ascii="Times New Roman" w:hAnsi="Times New Roman" w:cs="Times New Roman"/>
        </w:rPr>
        <w:t>на учет</w:t>
      </w:r>
    </w:p>
    <w:p w:rsidR="00661940" w:rsidRPr="00661940" w:rsidRDefault="00661940" w:rsidP="00661940">
      <w:pPr>
        <w:widowControl w:val="0"/>
        <w:autoSpaceDE w:val="0"/>
        <w:autoSpaceDN w:val="0"/>
        <w:adjustRightInd w:val="0"/>
        <w:jc w:val="both"/>
        <w:rPr>
          <w:rFonts w:ascii="Times New Roman" w:hAnsi="Times New Roman" w:cs="Times New Roman"/>
        </w:rPr>
      </w:pPr>
      <w:r w:rsidRPr="00661940">
        <w:rPr>
          <w:rFonts w:ascii="Times New Roman" w:hAnsi="Times New Roman" w:cs="Times New Roman"/>
        </w:rPr>
        <w:t>(указывается необходимый набор действий):</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_____________________________________________________________________________</w:t>
      </w:r>
    </w:p>
    <w:p w:rsidR="00661940" w:rsidRPr="00661940" w:rsidRDefault="00661940" w:rsidP="00661940">
      <w:pPr>
        <w:widowControl w:val="0"/>
        <w:autoSpaceDE w:val="0"/>
        <w:autoSpaceDN w:val="0"/>
        <w:adjustRightInd w:val="0"/>
        <w:ind w:firstLine="709"/>
        <w:jc w:val="both"/>
        <w:rPr>
          <w:rFonts w:ascii="Times New Roman" w:hAnsi="Times New Roman" w:cs="Times New Roman"/>
        </w:rPr>
      </w:pPr>
    </w:p>
    <w:p w:rsidR="00661940" w:rsidRPr="00661940" w:rsidRDefault="00661940" w:rsidP="00661940">
      <w:pPr>
        <w:widowControl w:val="0"/>
        <w:autoSpaceDE w:val="0"/>
        <w:autoSpaceDN w:val="0"/>
        <w:adjustRightInd w:val="0"/>
        <w:ind w:firstLine="709"/>
        <w:jc w:val="both"/>
        <w:rPr>
          <w:rFonts w:ascii="Times New Roman" w:hAnsi="Times New Roman" w:cs="Times New Roman"/>
        </w:rPr>
      </w:pPr>
      <w:r w:rsidRPr="00661940">
        <w:rPr>
          <w:rFonts w:ascii="Times New Roman" w:hAnsi="Times New Roman" w:cs="Times New Roman"/>
        </w:rPr>
        <w:t>Срок действия согласия на обработку персональных данных: бессрочно.</w:t>
      </w:r>
    </w:p>
    <w:p w:rsidR="00661940" w:rsidRPr="00661940" w:rsidRDefault="00990B3E" w:rsidP="00661940">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Согласие</w:t>
      </w:r>
      <w:r w:rsidR="00661940" w:rsidRPr="00661940">
        <w:rPr>
          <w:rFonts w:ascii="Times New Roman" w:hAnsi="Times New Roman" w:cs="Times New Roman"/>
        </w:rPr>
        <w:t xml:space="preserve"> на обработку персональ</w:t>
      </w:r>
      <w:r>
        <w:rPr>
          <w:rFonts w:ascii="Times New Roman" w:hAnsi="Times New Roman" w:cs="Times New Roman"/>
        </w:rPr>
        <w:t xml:space="preserve">ных данных может быть отозвано </w:t>
      </w:r>
      <w:r w:rsidR="00661940" w:rsidRPr="00661940">
        <w:rPr>
          <w:rFonts w:ascii="Times New Roman" w:hAnsi="Times New Roman" w:cs="Times New Roman"/>
        </w:rPr>
        <w:t>мною</w:t>
      </w:r>
      <w:r>
        <w:rPr>
          <w:rFonts w:ascii="Times New Roman" w:hAnsi="Times New Roman" w:cs="Times New Roman"/>
        </w:rPr>
        <w:t xml:space="preserve"> </w:t>
      </w:r>
      <w:r w:rsidR="00661940" w:rsidRPr="00661940">
        <w:rPr>
          <w:rFonts w:ascii="Times New Roman" w:hAnsi="Times New Roman" w:cs="Times New Roman"/>
        </w:rPr>
        <w:t>путем   направления   оператору  персональных  данных  письменного  отзыва.</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661940" w:rsidP="00661940">
      <w:pPr>
        <w:widowControl w:val="0"/>
        <w:autoSpaceDE w:val="0"/>
        <w:autoSpaceDN w:val="0"/>
        <w:adjustRightInd w:val="0"/>
        <w:ind w:firstLine="709"/>
        <w:jc w:val="both"/>
        <w:rPr>
          <w:rFonts w:ascii="Times New Roman" w:hAnsi="Times New Roman" w:cs="Times New Roman"/>
        </w:rPr>
      </w:pPr>
      <w:r w:rsidRPr="00661940">
        <w:rPr>
          <w:rFonts w:ascii="Times New Roman" w:hAnsi="Times New Roman" w:cs="Times New Roman"/>
        </w:rPr>
        <w:t xml:space="preserve">С  положениями  Федерального  </w:t>
      </w:r>
      <w:hyperlink r:id="rId14" w:history="1">
        <w:r w:rsidRPr="00661940">
          <w:rPr>
            <w:rFonts w:ascii="Times New Roman" w:hAnsi="Times New Roman" w:cs="Times New Roman"/>
            <w:color w:val="0000FF"/>
          </w:rPr>
          <w:t>закона</w:t>
        </w:r>
      </w:hyperlink>
      <w:r w:rsidRPr="00661940">
        <w:rPr>
          <w:rFonts w:ascii="Times New Roman" w:hAnsi="Times New Roman" w:cs="Times New Roman"/>
        </w:rPr>
        <w:t xml:space="preserve">  от  27 июля 2006 года № 152-ФЗ </w:t>
      </w:r>
      <w:r w:rsidRPr="00661940">
        <w:rPr>
          <w:rFonts w:ascii="Times New Roman" w:hAnsi="Times New Roman" w:cs="Times New Roman"/>
        </w:rPr>
        <w:br/>
        <w:t>«О</w:t>
      </w:r>
      <w:r w:rsidR="00990B3E">
        <w:rPr>
          <w:rFonts w:ascii="Times New Roman" w:hAnsi="Times New Roman" w:cs="Times New Roman"/>
        </w:rPr>
        <w:t xml:space="preserve"> </w:t>
      </w:r>
      <w:r w:rsidRPr="00661940">
        <w:rPr>
          <w:rFonts w:ascii="Times New Roman" w:hAnsi="Times New Roman" w:cs="Times New Roman"/>
        </w:rPr>
        <w:t>персональных данных»</w:t>
      </w:r>
      <w:r w:rsidR="00990B3E">
        <w:rPr>
          <w:rFonts w:ascii="Times New Roman" w:hAnsi="Times New Roman" w:cs="Times New Roman"/>
        </w:rPr>
        <w:t xml:space="preserve"> </w:t>
      </w:r>
      <w:r w:rsidRPr="00661940">
        <w:rPr>
          <w:rFonts w:ascii="Times New Roman" w:hAnsi="Times New Roman" w:cs="Times New Roman"/>
        </w:rPr>
        <w:t>ознакомлен.</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Дата ___________________________________________  ___________________________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(подпись)                                 (расшифровка подписи)</w:t>
      </w:r>
    </w:p>
    <w:p w:rsidR="00661940" w:rsidRPr="00661940" w:rsidRDefault="00661940" w:rsidP="00661940">
      <w:pPr>
        <w:widowControl w:val="0"/>
        <w:autoSpaceDE w:val="0"/>
        <w:autoSpaceDN w:val="0"/>
        <w:adjustRightInd w:val="0"/>
        <w:rPr>
          <w:rFonts w:ascii="Times New Roman" w:hAnsi="Times New Roman" w:cs="Times New Roman"/>
          <w:sz w:val="22"/>
          <w:szCs w:val="22"/>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736894" w:rsidRDefault="00736894"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pPr>
    </w:p>
    <w:p w:rsidR="00661940" w:rsidRDefault="00661940" w:rsidP="00A5369F">
      <w:pPr>
        <w:rPr>
          <w:rFonts w:ascii="Times New Roman" w:hAnsi="Times New Roman" w:cs="Times New Roman"/>
          <w:b/>
          <w:sz w:val="28"/>
          <w:szCs w:val="28"/>
        </w:rPr>
        <w:sectPr w:rsidR="00661940" w:rsidSect="000A3DBA">
          <w:pgSz w:w="11906" w:h="16838"/>
          <w:pgMar w:top="851" w:right="851" w:bottom="851" w:left="1701" w:header="709" w:footer="709" w:gutter="0"/>
          <w:cols w:space="708"/>
          <w:docGrid w:linePitch="360"/>
        </w:sectPr>
      </w:pPr>
    </w:p>
    <w:p w:rsidR="00736894" w:rsidRPr="00661940" w:rsidRDefault="00736894" w:rsidP="00A5369F">
      <w:pPr>
        <w:rPr>
          <w:rFonts w:ascii="Times New Roman" w:hAnsi="Times New Roman" w:cs="Times New Roman"/>
          <w:b/>
        </w:rPr>
      </w:pPr>
    </w:p>
    <w:p w:rsidR="00661940" w:rsidRPr="00661940" w:rsidRDefault="00661940" w:rsidP="00661940">
      <w:pPr>
        <w:widowControl w:val="0"/>
        <w:autoSpaceDE w:val="0"/>
        <w:autoSpaceDN w:val="0"/>
        <w:adjustRightInd w:val="0"/>
        <w:ind w:firstLine="8789"/>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Приложение 3</w:t>
      </w:r>
    </w:p>
    <w:p w:rsidR="00661940" w:rsidRPr="00661940" w:rsidRDefault="00661940" w:rsidP="00661940">
      <w:pPr>
        <w:widowControl w:val="0"/>
        <w:autoSpaceDE w:val="0"/>
        <w:autoSpaceDN w:val="0"/>
        <w:adjustRightInd w:val="0"/>
        <w:ind w:firstLine="8789"/>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к Порядку учета граждан, нуждающихся</w:t>
      </w:r>
    </w:p>
    <w:p w:rsidR="00661940" w:rsidRPr="00661940" w:rsidRDefault="00661940" w:rsidP="00661940">
      <w:pPr>
        <w:widowControl w:val="0"/>
        <w:autoSpaceDE w:val="0"/>
        <w:autoSpaceDN w:val="0"/>
        <w:adjustRightInd w:val="0"/>
        <w:ind w:firstLine="8789"/>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в предоставлении жилых помещений</w:t>
      </w:r>
    </w:p>
    <w:p w:rsidR="00661940" w:rsidRPr="00661940" w:rsidRDefault="00661940" w:rsidP="00661940">
      <w:pPr>
        <w:widowControl w:val="0"/>
        <w:autoSpaceDE w:val="0"/>
        <w:autoSpaceDN w:val="0"/>
        <w:adjustRightInd w:val="0"/>
        <w:ind w:firstLine="8789"/>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по договорам найма жилых помещений</w:t>
      </w:r>
    </w:p>
    <w:p w:rsidR="00661940" w:rsidRPr="00661940" w:rsidRDefault="00661940" w:rsidP="00661940">
      <w:pPr>
        <w:widowControl w:val="0"/>
        <w:autoSpaceDE w:val="0"/>
        <w:autoSpaceDN w:val="0"/>
        <w:adjustRightInd w:val="0"/>
        <w:ind w:firstLine="8789"/>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жилищного фонда социального использования</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КНИГА</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регистрации заявлений граждан о принятии на учет граждан,</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нуждающихся в предоставлении жилых помещений по договорам</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найма жилых помещений жилищного фонда</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социального использования</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 xml:space="preserve">___________________________________________       </w:t>
      </w:r>
      <w:r w:rsidRPr="00661940">
        <w:rPr>
          <w:rFonts w:ascii="Times New Roman" w:hAnsi="Times New Roman" w:cs="Times New Roman"/>
          <w:sz w:val="28"/>
          <w:szCs w:val="28"/>
        </w:rPr>
        <w:t>Начата</w:t>
      </w:r>
      <w:r w:rsidRPr="00661940">
        <w:rPr>
          <w:rFonts w:ascii="Times New Roman" w:hAnsi="Times New Roman" w:cs="Times New Roman"/>
        </w:rPr>
        <w:t xml:space="preserve"> 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(наименование органа местного самоуправления)</w:t>
      </w:r>
    </w:p>
    <w:p w:rsidR="00661940" w:rsidRPr="00661940" w:rsidRDefault="00661940" w:rsidP="00661940">
      <w:pPr>
        <w:widowControl w:val="0"/>
        <w:autoSpaceDE w:val="0"/>
        <w:autoSpaceDN w:val="0"/>
        <w:adjustRightInd w:val="0"/>
        <w:jc w:val="both"/>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jc w:val="both"/>
        <w:rPr>
          <w:rFonts w:ascii="Times New Roman" w:eastAsia="Calibri" w:hAnsi="Times New Roman" w:cs="Times New Roman"/>
          <w:lang w:eastAsia="en-US"/>
        </w:rPr>
      </w:pPr>
    </w:p>
    <w:tbl>
      <w:tblPr>
        <w:tblW w:w="14601" w:type="dxa"/>
        <w:tblInd w:w="62" w:type="dxa"/>
        <w:tblLayout w:type="fixed"/>
        <w:tblCellMar>
          <w:top w:w="75" w:type="dxa"/>
          <w:left w:w="0" w:type="dxa"/>
          <w:bottom w:w="75" w:type="dxa"/>
          <w:right w:w="0" w:type="dxa"/>
        </w:tblCellMar>
        <w:tblLook w:val="0000" w:firstRow="0" w:lastRow="0" w:firstColumn="0" w:lastColumn="0" w:noHBand="0" w:noVBand="0"/>
      </w:tblPr>
      <w:tblGrid>
        <w:gridCol w:w="737"/>
        <w:gridCol w:w="1531"/>
        <w:gridCol w:w="1701"/>
        <w:gridCol w:w="1701"/>
        <w:gridCol w:w="1985"/>
        <w:gridCol w:w="2268"/>
        <w:gridCol w:w="1417"/>
        <w:gridCol w:w="2127"/>
        <w:gridCol w:w="1134"/>
      </w:tblGrid>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w:t>
            </w:r>
          </w:p>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Дата и время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Ф.И.О. гражданина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Адрес места регистрации гражданина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 xml:space="preserve">Перечень документов, приложенных </w:t>
            </w:r>
            <w:r w:rsidRPr="00661940">
              <w:rPr>
                <w:rFonts w:ascii="Times New Roman" w:eastAsia="Calibri" w:hAnsi="Times New Roman" w:cs="Times New Roman"/>
                <w:lang w:eastAsia="en-US"/>
              </w:rPr>
              <w:br/>
              <w:t>к заявлению</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 xml:space="preserve">Кем принято заявление </w:t>
            </w:r>
            <w:r w:rsidRPr="00661940">
              <w:rPr>
                <w:rFonts w:ascii="Times New Roman" w:eastAsia="Calibri" w:hAnsi="Times New Roman" w:cs="Times New Roman"/>
                <w:lang w:eastAsia="en-US"/>
              </w:rPr>
              <w:br/>
              <w:t xml:space="preserve">(Ф.И.О. </w:t>
            </w:r>
            <w:r w:rsidRPr="00661940">
              <w:rPr>
                <w:rFonts w:ascii="Times New Roman" w:eastAsia="Calibri" w:hAnsi="Times New Roman" w:cs="Times New Roman"/>
                <w:lang w:eastAsia="en-US"/>
              </w:rPr>
              <w:br/>
              <w:t>и должность)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Сведения о принятом решении (дата, номер)</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Реквизиты документа, информирующего гражданина о принятом решении (дата, номер)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Особые отметки</w:t>
            </w: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7</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9</w:t>
            </w: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r>
    </w:tbl>
    <w:p w:rsidR="00661940" w:rsidRDefault="00661940" w:rsidP="00A5369F">
      <w:pPr>
        <w:rPr>
          <w:rFonts w:ascii="Times New Roman" w:hAnsi="Times New Roman" w:cs="Times New Roman"/>
          <w:b/>
          <w:sz w:val="28"/>
          <w:szCs w:val="28"/>
        </w:rPr>
        <w:sectPr w:rsidR="00661940" w:rsidSect="00661940">
          <w:pgSz w:w="16838" w:h="11906" w:orient="landscape"/>
          <w:pgMar w:top="851" w:right="851" w:bottom="1701" w:left="851" w:header="709" w:footer="709" w:gutter="0"/>
          <w:cols w:space="708"/>
          <w:docGrid w:linePitch="360"/>
        </w:sectPr>
      </w:pPr>
    </w:p>
    <w:p w:rsidR="00661940" w:rsidRDefault="00661940" w:rsidP="00A5369F">
      <w:pPr>
        <w:rPr>
          <w:rFonts w:ascii="Times New Roman" w:hAnsi="Times New Roman" w:cs="Times New Roman"/>
          <w:b/>
          <w:sz w:val="28"/>
          <w:szCs w:val="28"/>
        </w:rPr>
      </w:pPr>
    </w:p>
    <w:p w:rsidR="00661940" w:rsidRPr="00661940" w:rsidRDefault="00661940" w:rsidP="00661940">
      <w:pPr>
        <w:widowControl w:val="0"/>
        <w:autoSpaceDE w:val="0"/>
        <w:autoSpaceDN w:val="0"/>
        <w:adjustRightInd w:val="0"/>
        <w:ind w:firstLine="9498"/>
        <w:jc w:val="center"/>
        <w:outlineLvl w:val="1"/>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ind w:firstLine="8931"/>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Приложение 4</w:t>
      </w:r>
    </w:p>
    <w:p w:rsidR="00661940" w:rsidRPr="00661940" w:rsidRDefault="00661940" w:rsidP="00661940">
      <w:pPr>
        <w:widowControl w:val="0"/>
        <w:autoSpaceDE w:val="0"/>
        <w:autoSpaceDN w:val="0"/>
        <w:adjustRightInd w:val="0"/>
        <w:ind w:firstLine="8931"/>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к Порядку учета граждан, нуждающихся</w:t>
      </w:r>
    </w:p>
    <w:p w:rsidR="00661940" w:rsidRPr="00661940" w:rsidRDefault="00661940" w:rsidP="00661940">
      <w:pPr>
        <w:widowControl w:val="0"/>
        <w:autoSpaceDE w:val="0"/>
        <w:autoSpaceDN w:val="0"/>
        <w:adjustRightInd w:val="0"/>
        <w:ind w:firstLine="8931"/>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в предоставлении жилых помещений</w:t>
      </w:r>
    </w:p>
    <w:p w:rsidR="00661940" w:rsidRPr="00661940" w:rsidRDefault="00661940" w:rsidP="00661940">
      <w:pPr>
        <w:widowControl w:val="0"/>
        <w:autoSpaceDE w:val="0"/>
        <w:autoSpaceDN w:val="0"/>
        <w:adjustRightInd w:val="0"/>
        <w:ind w:firstLine="8931"/>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по договорам найма жилых помещений</w:t>
      </w:r>
    </w:p>
    <w:p w:rsidR="00661940" w:rsidRPr="00661940" w:rsidRDefault="00661940" w:rsidP="00661940">
      <w:pPr>
        <w:widowControl w:val="0"/>
        <w:autoSpaceDE w:val="0"/>
        <w:autoSpaceDN w:val="0"/>
        <w:adjustRightInd w:val="0"/>
        <w:ind w:firstLine="8931"/>
        <w:jc w:val="center"/>
        <w:outlineLvl w:val="1"/>
        <w:rPr>
          <w:rFonts w:ascii="Times New Roman" w:eastAsia="Calibri" w:hAnsi="Times New Roman" w:cs="Times New Roman"/>
          <w:lang w:eastAsia="en-US"/>
        </w:rPr>
      </w:pPr>
      <w:r w:rsidRPr="00661940">
        <w:rPr>
          <w:rFonts w:ascii="Times New Roman" w:eastAsia="Calibri" w:hAnsi="Times New Roman" w:cs="Times New Roman"/>
          <w:lang w:eastAsia="en-US"/>
        </w:rPr>
        <w:t>жилищного фонда социального использования</w:t>
      </w:r>
    </w:p>
    <w:p w:rsidR="00661940" w:rsidRPr="00661940" w:rsidRDefault="00661940" w:rsidP="00661940">
      <w:pPr>
        <w:widowControl w:val="0"/>
        <w:autoSpaceDE w:val="0"/>
        <w:autoSpaceDN w:val="0"/>
        <w:adjustRightInd w:val="0"/>
        <w:jc w:val="right"/>
        <w:rPr>
          <w:rFonts w:ascii="Times New Roman" w:eastAsia="Calibri" w:hAnsi="Times New Roman" w:cs="Times New Roman"/>
          <w:sz w:val="28"/>
          <w:szCs w:val="28"/>
          <w:lang w:eastAsia="en-US"/>
        </w:rPr>
      </w:pPr>
    </w:p>
    <w:p w:rsidR="00661940" w:rsidRPr="00661940" w:rsidRDefault="00661940" w:rsidP="00661940">
      <w:pPr>
        <w:widowControl w:val="0"/>
        <w:autoSpaceDE w:val="0"/>
        <w:autoSpaceDN w:val="0"/>
        <w:adjustRightInd w:val="0"/>
        <w:jc w:val="both"/>
        <w:rPr>
          <w:rFonts w:ascii="Times New Roman" w:eastAsia="Calibri" w:hAnsi="Times New Roman" w:cs="Times New Roman"/>
          <w:sz w:val="28"/>
          <w:szCs w:val="28"/>
          <w:lang w:eastAsia="en-US"/>
        </w:rPr>
      </w:pP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bookmarkStart w:id="12" w:name="Par334"/>
      <w:bookmarkEnd w:id="12"/>
      <w:r w:rsidRPr="00661940">
        <w:rPr>
          <w:rFonts w:ascii="Times New Roman" w:eastAsia="Calibri" w:hAnsi="Times New Roman" w:cs="Times New Roman"/>
          <w:sz w:val="28"/>
          <w:szCs w:val="28"/>
          <w:lang w:eastAsia="en-US"/>
        </w:rPr>
        <w:t>КНИГА</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учета граждан, нуждающихся в предоставлении жилых помещений</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по договорам найма жилых помещений жилищного фонда</w:t>
      </w:r>
    </w:p>
    <w:p w:rsidR="00661940" w:rsidRPr="00661940" w:rsidRDefault="00661940" w:rsidP="00661940">
      <w:pPr>
        <w:widowControl w:val="0"/>
        <w:autoSpaceDE w:val="0"/>
        <w:autoSpaceDN w:val="0"/>
        <w:adjustRightInd w:val="0"/>
        <w:jc w:val="center"/>
        <w:rPr>
          <w:rFonts w:ascii="Times New Roman" w:eastAsia="Calibri" w:hAnsi="Times New Roman" w:cs="Times New Roman"/>
          <w:sz w:val="28"/>
          <w:szCs w:val="28"/>
          <w:lang w:eastAsia="en-US"/>
        </w:rPr>
      </w:pPr>
      <w:r w:rsidRPr="00661940">
        <w:rPr>
          <w:rFonts w:ascii="Times New Roman" w:eastAsia="Calibri" w:hAnsi="Times New Roman" w:cs="Times New Roman"/>
          <w:sz w:val="28"/>
          <w:szCs w:val="28"/>
          <w:lang w:eastAsia="en-US"/>
        </w:rPr>
        <w:t>социального использования</w:t>
      </w:r>
    </w:p>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jc w:val="both"/>
        <w:rPr>
          <w:rFonts w:ascii="Times New Roman" w:eastAsia="Calibri" w:hAnsi="Times New Roman" w:cs="Times New Roman"/>
          <w:lang w:eastAsia="en-US"/>
        </w:rPr>
      </w:pPr>
    </w:p>
    <w:p w:rsidR="00661940" w:rsidRPr="00661940" w:rsidRDefault="00661940" w:rsidP="00661940">
      <w:pPr>
        <w:widowControl w:val="0"/>
        <w:autoSpaceDE w:val="0"/>
        <w:autoSpaceDN w:val="0"/>
        <w:adjustRightInd w:val="0"/>
        <w:rPr>
          <w:rFonts w:ascii="Times New Roman" w:hAnsi="Times New Roman" w:cs="Times New Roman"/>
        </w:rPr>
      </w:pPr>
      <w:r w:rsidRPr="00661940">
        <w:rPr>
          <w:rFonts w:ascii="Times New Roman" w:hAnsi="Times New Roman" w:cs="Times New Roman"/>
        </w:rPr>
        <w:t xml:space="preserve">___________________________________________       </w:t>
      </w:r>
      <w:r w:rsidRPr="00661940">
        <w:rPr>
          <w:rFonts w:ascii="Times New Roman" w:hAnsi="Times New Roman" w:cs="Times New Roman"/>
          <w:sz w:val="28"/>
          <w:szCs w:val="28"/>
        </w:rPr>
        <w:t xml:space="preserve">Начата </w:t>
      </w:r>
      <w:r w:rsidRPr="00661940">
        <w:rPr>
          <w:rFonts w:ascii="Times New Roman" w:hAnsi="Times New Roman" w:cs="Times New Roman"/>
        </w:rPr>
        <w:t>__________________</w:t>
      </w:r>
    </w:p>
    <w:p w:rsidR="00661940" w:rsidRPr="00661940" w:rsidRDefault="00661940" w:rsidP="00661940">
      <w:pPr>
        <w:widowControl w:val="0"/>
        <w:autoSpaceDE w:val="0"/>
        <w:autoSpaceDN w:val="0"/>
        <w:adjustRightInd w:val="0"/>
        <w:rPr>
          <w:rFonts w:ascii="Times New Roman" w:hAnsi="Times New Roman" w:cs="Times New Roman"/>
          <w:sz w:val="22"/>
          <w:szCs w:val="22"/>
        </w:rPr>
      </w:pPr>
      <w:r w:rsidRPr="00661940">
        <w:rPr>
          <w:rFonts w:ascii="Times New Roman" w:hAnsi="Times New Roman" w:cs="Times New Roman"/>
          <w:sz w:val="22"/>
          <w:szCs w:val="22"/>
        </w:rPr>
        <w:t>(наименование органа местного самоуправления)</w:t>
      </w:r>
    </w:p>
    <w:p w:rsidR="00661940" w:rsidRPr="00661940" w:rsidRDefault="00661940" w:rsidP="00661940">
      <w:pPr>
        <w:widowControl w:val="0"/>
        <w:autoSpaceDE w:val="0"/>
        <w:autoSpaceDN w:val="0"/>
        <w:adjustRightInd w:val="0"/>
        <w:rPr>
          <w:rFonts w:ascii="Times New Roman" w:hAnsi="Times New Roman" w:cs="Times New Roman"/>
        </w:rPr>
      </w:pPr>
    </w:p>
    <w:p w:rsidR="00661940" w:rsidRPr="00661940" w:rsidRDefault="00661940" w:rsidP="00661940">
      <w:pPr>
        <w:widowControl w:val="0"/>
        <w:autoSpaceDE w:val="0"/>
        <w:autoSpaceDN w:val="0"/>
        <w:adjustRightInd w:val="0"/>
        <w:rPr>
          <w:rFonts w:ascii="Times New Roman" w:hAnsi="Times New Roman" w:cs="Times New Roman"/>
        </w:rPr>
      </w:pPr>
    </w:p>
    <w:tbl>
      <w:tblPr>
        <w:tblW w:w="14601" w:type="dxa"/>
        <w:tblInd w:w="62" w:type="dxa"/>
        <w:tblLayout w:type="fixed"/>
        <w:tblCellMar>
          <w:top w:w="75" w:type="dxa"/>
          <w:left w:w="0" w:type="dxa"/>
          <w:bottom w:w="75" w:type="dxa"/>
          <w:right w:w="0" w:type="dxa"/>
        </w:tblCellMar>
        <w:tblLook w:val="0000" w:firstRow="0" w:lastRow="0" w:firstColumn="0" w:lastColumn="0" w:noHBand="0" w:noVBand="0"/>
      </w:tblPr>
      <w:tblGrid>
        <w:gridCol w:w="737"/>
        <w:gridCol w:w="3232"/>
        <w:gridCol w:w="1418"/>
        <w:gridCol w:w="2410"/>
        <w:gridCol w:w="2551"/>
        <w:gridCol w:w="4253"/>
      </w:tblGrid>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w:t>
            </w:r>
          </w:p>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п/п</w:t>
            </w: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Ф.И.О. гражданина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Адрес места регистрации гражданина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Дата, номер решения органа учета о принятии на учет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Дата, номер решения о предоставлении жилого помещения</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Примечание (даты перерегистрации, перечень дополнительно поданных документов, особые отметки)</w:t>
            </w: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1</w:t>
            </w: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jc w:val="center"/>
              <w:rPr>
                <w:rFonts w:ascii="Times New Roman" w:eastAsia="Calibri" w:hAnsi="Times New Roman" w:cs="Times New Roman"/>
                <w:lang w:eastAsia="en-US"/>
              </w:rPr>
            </w:pPr>
            <w:r w:rsidRPr="00661940">
              <w:rPr>
                <w:rFonts w:ascii="Times New Roman" w:eastAsia="Calibri" w:hAnsi="Times New Roman" w:cs="Times New Roman"/>
                <w:lang w:eastAsia="en-US"/>
              </w:rPr>
              <w:t>6</w:t>
            </w: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r>
      <w:tr w:rsidR="00661940" w:rsidRPr="00661940" w:rsidTr="001503F8">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940" w:rsidRPr="00661940" w:rsidRDefault="00661940" w:rsidP="00661940">
            <w:pPr>
              <w:widowControl w:val="0"/>
              <w:autoSpaceDE w:val="0"/>
              <w:autoSpaceDN w:val="0"/>
              <w:adjustRightInd w:val="0"/>
              <w:rPr>
                <w:rFonts w:ascii="Times New Roman" w:eastAsia="Calibri" w:hAnsi="Times New Roman" w:cs="Times New Roman"/>
                <w:lang w:eastAsia="en-US"/>
              </w:rPr>
            </w:pPr>
          </w:p>
        </w:tc>
      </w:tr>
    </w:tbl>
    <w:p w:rsidR="00661940" w:rsidRDefault="00661940" w:rsidP="00A5369F">
      <w:pPr>
        <w:rPr>
          <w:rFonts w:ascii="Times New Roman" w:hAnsi="Times New Roman" w:cs="Times New Roman"/>
          <w:b/>
          <w:sz w:val="28"/>
          <w:szCs w:val="28"/>
        </w:rPr>
        <w:sectPr w:rsidR="00661940" w:rsidSect="00661940">
          <w:pgSz w:w="16838" w:h="11906" w:orient="landscape"/>
          <w:pgMar w:top="851" w:right="851" w:bottom="1701" w:left="851" w:header="709" w:footer="709" w:gutter="0"/>
          <w:cols w:space="708"/>
          <w:docGrid w:linePitch="360"/>
        </w:sectPr>
      </w:pPr>
    </w:p>
    <w:p w:rsidR="00661940" w:rsidRDefault="00661940" w:rsidP="00A5369F">
      <w:pPr>
        <w:rPr>
          <w:rFonts w:ascii="Times New Roman" w:hAnsi="Times New Roman" w:cs="Times New Roman"/>
          <w:b/>
          <w:sz w:val="28"/>
          <w:szCs w:val="28"/>
        </w:rPr>
      </w:pPr>
    </w:p>
    <w:p w:rsidR="00D1672E" w:rsidRDefault="00D1672E" w:rsidP="00D1672E">
      <w:pPr>
        <w:widowControl w:val="0"/>
        <w:autoSpaceDE w:val="0"/>
        <w:autoSpaceDN w:val="0"/>
        <w:adjustRightInd w:val="0"/>
        <w:jc w:val="center"/>
        <w:rPr>
          <w:rFonts w:ascii="Times New Roman" w:hAnsi="Times New Roman" w:cs="Times New Roman"/>
        </w:rPr>
      </w:pPr>
    </w:p>
    <w:p w:rsidR="003A6812" w:rsidRPr="00811A9C" w:rsidRDefault="003A6812" w:rsidP="003A6812">
      <w:pPr>
        <w:jc w:val="center"/>
        <w:rPr>
          <w:rFonts w:ascii="Times New Roman" w:hAnsi="Times New Roman" w:cs="Times New Roman"/>
        </w:rPr>
      </w:pPr>
      <w:r>
        <w:rPr>
          <w:rFonts w:ascii="Times New Roman" w:hAnsi="Times New Roman" w:cs="Times New Roman"/>
        </w:rPr>
        <w:t xml:space="preserve">                                                                                    </w:t>
      </w:r>
      <w:r w:rsidRPr="00811A9C">
        <w:rPr>
          <w:rFonts w:ascii="Times New Roman" w:hAnsi="Times New Roman" w:cs="Times New Roman"/>
        </w:rPr>
        <w:t xml:space="preserve">Приложение </w:t>
      </w:r>
      <w:r>
        <w:rPr>
          <w:rFonts w:ascii="Times New Roman" w:hAnsi="Times New Roman" w:cs="Times New Roman"/>
        </w:rPr>
        <w:t>2</w:t>
      </w:r>
    </w:p>
    <w:p w:rsidR="003A6812" w:rsidRPr="00811A9C" w:rsidRDefault="003A6812" w:rsidP="003A6812">
      <w:pPr>
        <w:jc w:val="right"/>
        <w:rPr>
          <w:rFonts w:ascii="Times New Roman" w:hAnsi="Times New Roman" w:cs="Times New Roman"/>
        </w:rPr>
      </w:pPr>
      <w:r w:rsidRPr="00811A9C">
        <w:rPr>
          <w:rFonts w:ascii="Times New Roman" w:hAnsi="Times New Roman" w:cs="Times New Roman"/>
        </w:rPr>
        <w:t xml:space="preserve">                                                                                     к постановлению Администрации района</w:t>
      </w:r>
    </w:p>
    <w:p w:rsidR="003A6812" w:rsidRPr="00811A9C" w:rsidRDefault="003A6812" w:rsidP="00323F4B">
      <w:pPr>
        <w:jc w:val="right"/>
        <w:rPr>
          <w:rFonts w:ascii="Times New Roman" w:hAnsi="Times New Roman" w:cs="Times New Roman"/>
        </w:rPr>
      </w:pPr>
      <w:r w:rsidRPr="00811A9C">
        <w:rPr>
          <w:rFonts w:ascii="Times New Roman" w:hAnsi="Times New Roman" w:cs="Times New Roman"/>
        </w:rPr>
        <w:t xml:space="preserve">                                                                                     </w:t>
      </w:r>
      <w:r w:rsidR="00323F4B" w:rsidRPr="00323F4B">
        <w:rPr>
          <w:rFonts w:ascii="Times New Roman" w:hAnsi="Times New Roman" w:cs="Times New Roman"/>
        </w:rPr>
        <w:t xml:space="preserve">                                                                            </w:t>
      </w:r>
      <w:r w:rsidR="00323F4B">
        <w:rPr>
          <w:rFonts w:ascii="Times New Roman" w:hAnsi="Times New Roman" w:cs="Times New Roman"/>
        </w:rPr>
        <w:t xml:space="preserve">                        </w:t>
      </w:r>
      <w:bookmarkStart w:id="13" w:name="_GoBack"/>
      <w:bookmarkEnd w:id="13"/>
      <w:r w:rsidR="00323F4B" w:rsidRPr="00323F4B">
        <w:rPr>
          <w:rFonts w:ascii="Times New Roman" w:hAnsi="Times New Roman" w:cs="Times New Roman"/>
        </w:rPr>
        <w:t>от 11 июня 2019 г. № 146</w:t>
      </w:r>
    </w:p>
    <w:p w:rsidR="003A6812" w:rsidRDefault="003A6812" w:rsidP="00D1672E">
      <w:pPr>
        <w:widowControl w:val="0"/>
        <w:autoSpaceDE w:val="0"/>
        <w:autoSpaceDN w:val="0"/>
        <w:adjustRightInd w:val="0"/>
        <w:jc w:val="center"/>
        <w:rPr>
          <w:rFonts w:ascii="Times New Roman" w:hAnsi="Times New Roman" w:cs="Times New Roman"/>
        </w:rPr>
      </w:pPr>
    </w:p>
    <w:p w:rsidR="003A6812" w:rsidRDefault="003A6812" w:rsidP="00D1672E">
      <w:pPr>
        <w:widowControl w:val="0"/>
        <w:autoSpaceDE w:val="0"/>
        <w:autoSpaceDN w:val="0"/>
        <w:adjustRightInd w:val="0"/>
        <w:jc w:val="center"/>
        <w:rPr>
          <w:rFonts w:ascii="Times New Roman" w:hAnsi="Times New Roman" w:cs="Times New Roman"/>
        </w:rPr>
      </w:pPr>
    </w:p>
    <w:p w:rsidR="003A6812" w:rsidRPr="00D1672E" w:rsidRDefault="003A6812" w:rsidP="00D1672E">
      <w:pPr>
        <w:widowControl w:val="0"/>
        <w:autoSpaceDE w:val="0"/>
        <w:autoSpaceDN w:val="0"/>
        <w:adjustRightInd w:val="0"/>
        <w:jc w:val="center"/>
        <w:rPr>
          <w:rFonts w:ascii="Times New Roman" w:hAnsi="Times New Roman" w:cs="Times New Roman"/>
        </w:rPr>
      </w:pPr>
    </w:p>
    <w:p w:rsidR="00D1672E" w:rsidRPr="00D1672E" w:rsidRDefault="00D1672E" w:rsidP="00D1672E">
      <w:pPr>
        <w:widowControl w:val="0"/>
        <w:autoSpaceDE w:val="0"/>
        <w:autoSpaceDN w:val="0"/>
        <w:adjustRightInd w:val="0"/>
        <w:jc w:val="center"/>
        <w:rPr>
          <w:rFonts w:ascii="Times New Roman" w:hAnsi="Times New Roman" w:cs="Times New Roman"/>
          <w:sz w:val="28"/>
          <w:szCs w:val="28"/>
        </w:rPr>
      </w:pPr>
      <w:r w:rsidRPr="00D1672E">
        <w:rPr>
          <w:rFonts w:ascii="Times New Roman" w:hAnsi="Times New Roman" w:cs="Times New Roman"/>
          <w:sz w:val="28"/>
          <w:szCs w:val="28"/>
        </w:rPr>
        <w:t xml:space="preserve">ПОРЯДОК </w:t>
      </w:r>
    </w:p>
    <w:p w:rsidR="00D1672E" w:rsidRPr="00D1672E" w:rsidRDefault="00D1672E" w:rsidP="00D1672E">
      <w:pPr>
        <w:widowControl w:val="0"/>
        <w:autoSpaceDE w:val="0"/>
        <w:autoSpaceDN w:val="0"/>
        <w:adjustRightInd w:val="0"/>
        <w:jc w:val="center"/>
        <w:rPr>
          <w:rFonts w:ascii="Times New Roman" w:eastAsia="Calibri" w:hAnsi="Times New Roman" w:cs="Times New Roman"/>
          <w:sz w:val="28"/>
          <w:szCs w:val="28"/>
          <w:lang w:eastAsia="en-US"/>
        </w:rPr>
      </w:pPr>
      <w:r w:rsidRPr="00D1672E">
        <w:rPr>
          <w:rFonts w:ascii="Times New Roman" w:hAnsi="Times New Roman" w:cs="Times New Roman"/>
          <w:sz w:val="28"/>
          <w:szCs w:val="28"/>
        </w:rPr>
        <w:t>у</w:t>
      </w:r>
      <w:r w:rsidRPr="00D1672E">
        <w:rPr>
          <w:rFonts w:ascii="Times New Roman" w:eastAsia="Calibri" w:hAnsi="Times New Roman" w:cs="Times New Roman"/>
          <w:sz w:val="28"/>
          <w:szCs w:val="28"/>
          <w:lang w:eastAsia="en-US"/>
        </w:rPr>
        <w:t xml:space="preserve">чета наймодателями заявлений граждан о предоставлении </w:t>
      </w:r>
    </w:p>
    <w:p w:rsidR="00D1672E" w:rsidRPr="00D1672E" w:rsidRDefault="00D1672E" w:rsidP="00D1672E">
      <w:pPr>
        <w:widowControl w:val="0"/>
        <w:autoSpaceDE w:val="0"/>
        <w:autoSpaceDN w:val="0"/>
        <w:adjustRightInd w:val="0"/>
        <w:jc w:val="center"/>
        <w:rPr>
          <w:rFonts w:ascii="Times New Roman" w:eastAsia="Calibri" w:hAnsi="Times New Roman" w:cs="Times New Roman"/>
          <w:sz w:val="28"/>
          <w:szCs w:val="28"/>
          <w:lang w:eastAsia="en-US"/>
        </w:rPr>
      </w:pPr>
      <w:r w:rsidRPr="00D1672E">
        <w:rPr>
          <w:rFonts w:ascii="Times New Roman" w:eastAsia="Calibri" w:hAnsi="Times New Roman" w:cs="Times New Roman"/>
          <w:sz w:val="28"/>
          <w:szCs w:val="28"/>
          <w:lang w:eastAsia="en-US"/>
        </w:rPr>
        <w:t xml:space="preserve">жилых помещений по договорам найма жилых помещений </w:t>
      </w:r>
    </w:p>
    <w:p w:rsidR="00D1672E" w:rsidRPr="00D1672E" w:rsidRDefault="00D1672E" w:rsidP="00D1672E">
      <w:pPr>
        <w:widowControl w:val="0"/>
        <w:autoSpaceDE w:val="0"/>
        <w:autoSpaceDN w:val="0"/>
        <w:adjustRightInd w:val="0"/>
        <w:jc w:val="center"/>
        <w:rPr>
          <w:rFonts w:ascii="Times New Roman" w:hAnsi="Times New Roman" w:cs="Times New Roman"/>
          <w:b/>
          <w:bCs/>
          <w:sz w:val="28"/>
          <w:szCs w:val="28"/>
        </w:rPr>
      </w:pPr>
      <w:r w:rsidRPr="00D1672E">
        <w:rPr>
          <w:rFonts w:ascii="Times New Roman" w:eastAsia="Calibri" w:hAnsi="Times New Roman" w:cs="Times New Roman"/>
          <w:sz w:val="28"/>
          <w:szCs w:val="28"/>
          <w:lang w:eastAsia="en-US"/>
        </w:rPr>
        <w:t>жилищного фонда социального использования</w:t>
      </w:r>
    </w:p>
    <w:p w:rsidR="00D1672E" w:rsidRPr="00D1672E" w:rsidRDefault="00D1672E" w:rsidP="00D1672E">
      <w:pPr>
        <w:widowControl w:val="0"/>
        <w:autoSpaceDE w:val="0"/>
        <w:autoSpaceDN w:val="0"/>
        <w:adjustRightInd w:val="0"/>
        <w:jc w:val="both"/>
        <w:rPr>
          <w:rFonts w:ascii="Times New Roman" w:hAnsi="Times New Roman" w:cs="Times New Roman"/>
          <w:sz w:val="22"/>
          <w:szCs w:val="22"/>
        </w:rPr>
      </w:pPr>
    </w:p>
    <w:p w:rsidR="00D1672E" w:rsidRPr="00D1672E" w:rsidRDefault="00D1672E" w:rsidP="00D1672E">
      <w:pPr>
        <w:widowControl w:val="0"/>
        <w:autoSpaceDE w:val="0"/>
        <w:autoSpaceDN w:val="0"/>
        <w:adjustRightInd w:val="0"/>
        <w:jc w:val="center"/>
        <w:outlineLvl w:val="1"/>
        <w:rPr>
          <w:rFonts w:ascii="Times New Roman" w:hAnsi="Times New Roman" w:cs="Times New Roman"/>
          <w:sz w:val="28"/>
          <w:szCs w:val="28"/>
        </w:rPr>
      </w:pPr>
      <w:r w:rsidRPr="00D1672E">
        <w:rPr>
          <w:rFonts w:ascii="Times New Roman" w:hAnsi="Times New Roman" w:cs="Times New Roman"/>
          <w:sz w:val="28"/>
          <w:szCs w:val="28"/>
        </w:rPr>
        <w:t>I. Общие положения</w:t>
      </w:r>
    </w:p>
    <w:p w:rsidR="00D1672E" w:rsidRPr="00D1672E" w:rsidRDefault="00D1672E" w:rsidP="00D1672E">
      <w:pPr>
        <w:widowControl w:val="0"/>
        <w:autoSpaceDE w:val="0"/>
        <w:autoSpaceDN w:val="0"/>
        <w:adjustRightInd w:val="0"/>
        <w:jc w:val="center"/>
        <w:outlineLvl w:val="1"/>
        <w:rPr>
          <w:rFonts w:ascii="Times New Roman" w:hAnsi="Times New Roman" w:cs="Times New Roman"/>
          <w:sz w:val="22"/>
          <w:szCs w:val="22"/>
        </w:rPr>
      </w:pPr>
    </w:p>
    <w:p w:rsidR="00D1672E" w:rsidRPr="00D1672E" w:rsidRDefault="00D1672E" w:rsidP="00D1672E">
      <w:pPr>
        <w:widowControl w:val="0"/>
        <w:numPr>
          <w:ilvl w:val="0"/>
          <w:numId w:val="5"/>
        </w:numPr>
        <w:tabs>
          <w:tab w:val="clear" w:pos="1428"/>
        </w:tabs>
        <w:autoSpaceDE w:val="0"/>
        <w:autoSpaceDN w:val="0"/>
        <w:adjustRightInd w:val="0"/>
        <w:ind w:left="0"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Настоящий Порядок в соответствии с частью 5 статьи 91.14 Жилищного </w:t>
      </w:r>
      <w:hyperlink r:id="rId15" w:history="1">
        <w:r w:rsidRPr="00D1672E">
          <w:rPr>
            <w:rFonts w:ascii="Times New Roman" w:hAnsi="Times New Roman" w:cs="Times New Roman"/>
            <w:color w:val="0000FF"/>
            <w:sz w:val="28"/>
            <w:szCs w:val="28"/>
            <w:u w:val="single"/>
          </w:rPr>
          <w:t>кодекса</w:t>
        </w:r>
      </w:hyperlink>
      <w:r w:rsidRPr="00D1672E">
        <w:rPr>
          <w:rFonts w:ascii="Times New Roman" w:hAnsi="Times New Roman" w:cs="Times New Roman"/>
          <w:sz w:val="28"/>
          <w:szCs w:val="28"/>
        </w:rPr>
        <w:t xml:space="preserve"> Российской Федерации (далее также – ЖК РФ) определяет порядок учета наймодателями, указанными в пункте 2 части 5 статьи 91.14 ЖК РФ (за исключением федеральных органов государственной власти, управомоченных этими органами организаций или указанных в </w:t>
      </w:r>
      <w:hyperlink r:id="rId16" w:history="1">
        <w:r w:rsidRPr="00D1672E">
          <w:rPr>
            <w:rFonts w:ascii="Times New Roman" w:hAnsi="Times New Roman" w:cs="Times New Roman"/>
            <w:color w:val="0000FF"/>
            <w:sz w:val="28"/>
            <w:szCs w:val="28"/>
            <w:u w:val="single"/>
          </w:rPr>
          <w:t>пункте 2 части 1 статьи 91.2</w:t>
        </w:r>
      </w:hyperlink>
      <w:r w:rsidRPr="00D1672E">
        <w:rPr>
          <w:rFonts w:ascii="Times New Roman" w:hAnsi="Times New Roman" w:cs="Times New Roman"/>
          <w:sz w:val="28"/>
          <w:szCs w:val="28"/>
        </w:rPr>
        <w:t xml:space="preserve"> ЖК РФ и созданных такими органами организаций),  заявлений граждан о предоставлении жилых помещений по договорам найма жилых помещений жилищного фонда социального использования (далее также – заявление). </w:t>
      </w:r>
    </w:p>
    <w:p w:rsidR="00D1672E" w:rsidRPr="00D1672E" w:rsidRDefault="00D1672E" w:rsidP="00D1672E">
      <w:pPr>
        <w:widowControl w:val="0"/>
        <w:numPr>
          <w:ilvl w:val="0"/>
          <w:numId w:val="3"/>
        </w:numPr>
        <w:tabs>
          <w:tab w:val="clear" w:pos="1428"/>
          <w:tab w:val="num" w:pos="1080"/>
        </w:tabs>
        <w:autoSpaceDE w:val="0"/>
        <w:autoSpaceDN w:val="0"/>
        <w:adjustRightInd w:val="0"/>
        <w:ind w:left="0"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Учету подлежат заявления граждане, которые приняты </w:t>
      </w:r>
      <w:r w:rsidR="00756A24">
        <w:rPr>
          <w:rFonts w:ascii="Times New Roman" w:hAnsi="Times New Roman" w:cs="Times New Roman"/>
          <w:sz w:val="28"/>
          <w:szCs w:val="28"/>
        </w:rPr>
        <w:t>А</w:t>
      </w:r>
      <w:r w:rsidRPr="00D1672E">
        <w:rPr>
          <w:rFonts w:ascii="Times New Roman" w:hAnsi="Times New Roman" w:cs="Times New Roman"/>
          <w:sz w:val="28"/>
          <w:szCs w:val="28"/>
        </w:rPr>
        <w:t>дминистрацией Троснянского района Орловской области на учет нуждающихся в предоставлении жилых помещений по договорам найма жилых помещений жилищного фонда социального использования.</w:t>
      </w:r>
    </w:p>
    <w:p w:rsidR="00D1672E" w:rsidRPr="00D1672E" w:rsidRDefault="00D1672E" w:rsidP="00D1672E">
      <w:pPr>
        <w:autoSpaceDE w:val="0"/>
        <w:autoSpaceDN w:val="0"/>
        <w:adjustRightInd w:val="0"/>
        <w:ind w:firstLine="709"/>
        <w:contextualSpacing/>
        <w:jc w:val="both"/>
        <w:rPr>
          <w:rFonts w:ascii="Times New Roman" w:eastAsia="Calibri" w:hAnsi="Times New Roman" w:cs="Times New Roman"/>
          <w:sz w:val="28"/>
          <w:szCs w:val="28"/>
          <w:lang w:eastAsia="en-US"/>
        </w:rPr>
      </w:pPr>
      <w:r w:rsidRPr="00D1672E">
        <w:rPr>
          <w:rFonts w:ascii="Times New Roman" w:hAnsi="Times New Roman" w:cs="Times New Roman"/>
          <w:sz w:val="28"/>
          <w:szCs w:val="28"/>
        </w:rPr>
        <w:t xml:space="preserve">3. </w:t>
      </w:r>
      <w:r w:rsidRPr="00D1672E">
        <w:rPr>
          <w:rFonts w:ascii="Times New Roman" w:eastAsia="Calibri" w:hAnsi="Times New Roman" w:cs="Times New Roman"/>
          <w:sz w:val="28"/>
          <w:szCs w:val="28"/>
          <w:lang w:eastAsia="en-US"/>
        </w:rPr>
        <w:t>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1672E" w:rsidRPr="00D1672E" w:rsidRDefault="00D1672E" w:rsidP="00D1672E">
      <w:pPr>
        <w:widowControl w:val="0"/>
        <w:autoSpaceDE w:val="0"/>
        <w:autoSpaceDN w:val="0"/>
        <w:adjustRightInd w:val="0"/>
        <w:ind w:left="709"/>
        <w:contextualSpacing/>
        <w:jc w:val="center"/>
        <w:rPr>
          <w:rFonts w:ascii="Times New Roman" w:hAnsi="Times New Roman" w:cs="Times New Roman"/>
          <w:sz w:val="22"/>
          <w:szCs w:val="22"/>
        </w:rPr>
      </w:pPr>
    </w:p>
    <w:p w:rsidR="00D1672E" w:rsidRPr="00D1672E" w:rsidRDefault="00D1672E" w:rsidP="00D1672E">
      <w:pPr>
        <w:widowControl w:val="0"/>
        <w:autoSpaceDE w:val="0"/>
        <w:autoSpaceDN w:val="0"/>
        <w:adjustRightInd w:val="0"/>
        <w:contextualSpacing/>
        <w:jc w:val="center"/>
        <w:rPr>
          <w:rFonts w:ascii="Times New Roman" w:hAnsi="Times New Roman" w:cs="Times New Roman"/>
          <w:sz w:val="28"/>
          <w:szCs w:val="28"/>
        </w:rPr>
      </w:pPr>
      <w:r w:rsidRPr="00D1672E">
        <w:rPr>
          <w:rFonts w:ascii="Times New Roman" w:hAnsi="Times New Roman" w:cs="Times New Roman"/>
          <w:sz w:val="28"/>
          <w:szCs w:val="28"/>
          <w:lang w:val="en-US"/>
        </w:rPr>
        <w:t>II</w:t>
      </w:r>
      <w:r w:rsidRPr="00D1672E">
        <w:rPr>
          <w:rFonts w:ascii="Times New Roman" w:hAnsi="Times New Roman" w:cs="Times New Roman"/>
          <w:sz w:val="28"/>
          <w:szCs w:val="28"/>
        </w:rPr>
        <w:t>. Прием заявлений и их рассмотрение</w:t>
      </w:r>
    </w:p>
    <w:p w:rsidR="00D1672E" w:rsidRPr="00D1672E" w:rsidRDefault="00D1672E" w:rsidP="00D1672E">
      <w:pPr>
        <w:widowControl w:val="0"/>
        <w:autoSpaceDE w:val="0"/>
        <w:autoSpaceDN w:val="0"/>
        <w:adjustRightInd w:val="0"/>
        <w:ind w:left="709"/>
        <w:contextualSpacing/>
        <w:jc w:val="center"/>
        <w:rPr>
          <w:rFonts w:ascii="Times New Roman" w:hAnsi="Times New Roman" w:cs="Times New Roman"/>
          <w:sz w:val="22"/>
          <w:szCs w:val="22"/>
        </w:rPr>
      </w:pPr>
    </w:p>
    <w:p w:rsidR="00D1672E" w:rsidRPr="00D1672E" w:rsidRDefault="00D1672E" w:rsidP="00D1672E">
      <w:pPr>
        <w:numPr>
          <w:ilvl w:val="0"/>
          <w:numId w:val="4"/>
        </w:numPr>
        <w:tabs>
          <w:tab w:val="left" w:pos="993"/>
        </w:tabs>
        <w:ind w:left="0" w:firstLine="709"/>
        <w:jc w:val="both"/>
        <w:rPr>
          <w:rFonts w:ascii="Times New Roman" w:hAnsi="Times New Roman" w:cs="Times New Roman"/>
          <w:sz w:val="28"/>
          <w:szCs w:val="28"/>
        </w:rPr>
      </w:pPr>
      <w:r w:rsidRPr="00D1672E">
        <w:rPr>
          <w:rFonts w:ascii="Times New Roman" w:hAnsi="Times New Roman" w:cs="Times New Roman"/>
          <w:sz w:val="28"/>
          <w:szCs w:val="28"/>
        </w:rPr>
        <w:t xml:space="preserve">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наймодателю таких жилых помещений, в том числе в строящемся наемном доме социального использования на территории Троснянского района Орловской области по месту жительства. </w:t>
      </w:r>
    </w:p>
    <w:p w:rsidR="00D1672E" w:rsidRPr="00D1672E" w:rsidRDefault="00D1672E" w:rsidP="00D1672E">
      <w:pPr>
        <w:numPr>
          <w:ilvl w:val="0"/>
          <w:numId w:val="4"/>
        </w:numPr>
        <w:tabs>
          <w:tab w:val="left" w:pos="1134"/>
        </w:tabs>
        <w:ind w:left="0" w:firstLine="709"/>
        <w:jc w:val="both"/>
        <w:rPr>
          <w:rFonts w:ascii="Times New Roman" w:hAnsi="Times New Roman" w:cs="Times New Roman"/>
          <w:sz w:val="28"/>
          <w:szCs w:val="28"/>
        </w:rPr>
      </w:pPr>
      <w:r w:rsidRPr="00D1672E">
        <w:rPr>
          <w:rFonts w:ascii="Times New Roman" w:hAnsi="Times New Roman" w:cs="Times New Roman"/>
          <w:sz w:val="28"/>
          <w:szCs w:val="28"/>
        </w:rPr>
        <w:t>Заявление подается по форме, приведенной в приложении 1 к настоящему Порядку. Заявления граждан, не достигших возраста восемнадцати лет, и граждан, признанных судом недееспособными, подаются их законными представителями.</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t xml:space="preserve">Заявление может быть подано гражданином совместно с членами его </w:t>
      </w:r>
      <w:r w:rsidRPr="00D1672E">
        <w:rPr>
          <w:rFonts w:ascii="Times New Roman" w:hAnsi="Times New Roman" w:cs="Times New Roman"/>
          <w:sz w:val="28"/>
          <w:szCs w:val="28"/>
        </w:rPr>
        <w:lastRenderedPageBreak/>
        <w:t xml:space="preserve">семьи, которые приняты на учет нуждающихся в предоставлении жилых помещений по договорам найма жилых помещений жилищного фонда социального использования. </w:t>
      </w:r>
    </w:p>
    <w:p w:rsidR="00D1672E" w:rsidRPr="00D1672E" w:rsidRDefault="00D1672E" w:rsidP="00D1672E">
      <w:pPr>
        <w:widowControl w:val="0"/>
        <w:autoSpaceDE w:val="0"/>
        <w:autoSpaceDN w:val="0"/>
        <w:adjustRightInd w:val="0"/>
        <w:ind w:left="709"/>
        <w:contextualSpacing/>
        <w:jc w:val="both"/>
        <w:rPr>
          <w:rFonts w:ascii="Times New Roman" w:hAnsi="Times New Roman" w:cs="Times New Roman"/>
          <w:sz w:val="28"/>
          <w:szCs w:val="28"/>
        </w:rPr>
      </w:pPr>
      <w:r w:rsidRPr="00D1672E">
        <w:rPr>
          <w:rFonts w:ascii="Times New Roman" w:hAnsi="Times New Roman" w:cs="Times New Roman"/>
          <w:sz w:val="28"/>
          <w:szCs w:val="28"/>
        </w:rPr>
        <w:t>6. Одновременно с заявлением гражданином представляются:</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1) документы, удостоверяющие личность гражданина и членов его семьи;</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2) документы, подтверждающие степень родства или свойства по отношению к гражданину совместно проживающих с ним членов его семьи;</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3) решение администрации Троснянского района Орловской области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(представляется по собственной инициативе гражданина). </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7. Заявление подается гражданином лично или направляется почтовым отправлением. Заявление регистрируется в день его поступления в журнале регистрации входящей корреспонденции. </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В день подачи заявления гражданину выдается копия заявления с отметкой в получении с указанием даты получения и подписи лица, принявшего заявление. В случае направления заявления почтовым отправлением заявитель уведомляется о получении заявления почтовым отправлением по указанному в заявлении адресу в срок не позднее пяти рабочих дней со дня получения наймодателем почтового отправления с заявлением. </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8. Наймодатель в течение тридцати календарных дней со дня регистрации заявления рассматривает заявление и представленные документы и принимает решение о приеме заявления или об отказе в приеме заявления. </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9.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ЖК РФ категориям граждан, которым могут быть предоставлены жилые помещения наймодателем, либо решение наймодателя, принятое в соответствии с частью 3 статьи 91.14 ЖК РФ. </w:t>
      </w:r>
    </w:p>
    <w:p w:rsidR="00D1672E" w:rsidRPr="00D1672E" w:rsidRDefault="00D1672E" w:rsidP="00D1672E">
      <w:pPr>
        <w:widowControl w:val="0"/>
        <w:autoSpaceDE w:val="0"/>
        <w:autoSpaceDN w:val="0"/>
        <w:adjustRightInd w:val="0"/>
        <w:ind w:firstLine="709"/>
        <w:contextualSpacing/>
        <w:jc w:val="both"/>
        <w:rPr>
          <w:rFonts w:ascii="Times New Roman" w:hAnsi="Times New Roman" w:cs="Times New Roman"/>
          <w:sz w:val="28"/>
          <w:szCs w:val="28"/>
        </w:rPr>
      </w:pPr>
      <w:r w:rsidRPr="00D1672E">
        <w:rPr>
          <w:rFonts w:ascii="Times New Roman" w:hAnsi="Times New Roman" w:cs="Times New Roman"/>
          <w:sz w:val="28"/>
          <w:szCs w:val="28"/>
        </w:rPr>
        <w:t xml:space="preserve">10. В случае отсутствия оснований, указанных в пункте 9 настоящего Порядка, наймодатель принимает решение о приеме заявления и не позднее тридцати календарных дней со дня регистрации заявления осуществляет внесение заявления в реестр учета заявлений граждан, подавших заявление о предоставлении жилых помещений по договорам найма жилых помещений жилищного фонда социального использования по форме, указанной в приложении 2 к настоящему Порядку (далее также – реестр учета заявлений граждан). </w:t>
      </w:r>
    </w:p>
    <w:p w:rsidR="00D1672E" w:rsidRPr="00D1672E" w:rsidRDefault="00D1672E" w:rsidP="00D1672E">
      <w:pPr>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t xml:space="preserve">11. В срок, указанный в пункте 8 настоящего Порядка, наймодатель направляет заявителю почтовым отправлением с уведомлением либо вручает   заявителю лично уведомление о принятом решении (с указанием причин отказа в случае принятия решения об отказе в приеме заявления). </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bookmarkStart w:id="14" w:name="Par74"/>
      <w:bookmarkStart w:id="15" w:name="Par76"/>
      <w:bookmarkEnd w:id="14"/>
      <w:bookmarkEnd w:id="15"/>
      <w:r w:rsidRPr="00D1672E">
        <w:rPr>
          <w:rFonts w:ascii="Times New Roman" w:hAnsi="Times New Roman" w:cs="Times New Roman"/>
          <w:sz w:val="28"/>
          <w:szCs w:val="28"/>
        </w:rPr>
        <w:t>12. Граждане исключаются из реестра учета заявлений граждан в случае:</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lastRenderedPageBreak/>
        <w:t>1) предоставления гражданам жилых помещений по договорам найма жилых помещений жилищного фонда социального использования;</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t xml:space="preserve">2) подачи гражданином заявления об исключении из реестра учета заявлений граждан; </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t>3) утраты оснований, дающих гражданину право на предоставление жилых помещений по договорам найма жилых помещений жилищного фонда социального использования;</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t xml:space="preserve">13. Решение об исключении заявления из реестра учета заявлений граждан принимается наймодателем в течение десяти рабочих дней со дня выявления обстоятельств, указанных в пункте 12 настоящего Порядка. </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t xml:space="preserve">В срок, указанный в абзаце первом настоящего пункта, наймодатель осуществляет внесение соответствующих изменений в реестр учета заявлений граждан. </w:t>
      </w:r>
    </w:p>
    <w:p w:rsidR="00D1672E" w:rsidRPr="00D1672E" w:rsidRDefault="00D1672E" w:rsidP="00D1672E">
      <w:pPr>
        <w:widowControl w:val="0"/>
        <w:autoSpaceDE w:val="0"/>
        <w:autoSpaceDN w:val="0"/>
        <w:adjustRightInd w:val="0"/>
        <w:ind w:firstLine="709"/>
        <w:jc w:val="both"/>
        <w:rPr>
          <w:rFonts w:ascii="Times New Roman" w:hAnsi="Times New Roman" w:cs="Times New Roman"/>
          <w:sz w:val="28"/>
          <w:szCs w:val="28"/>
        </w:rPr>
      </w:pPr>
      <w:r w:rsidRPr="00D1672E">
        <w:rPr>
          <w:rFonts w:ascii="Times New Roman" w:hAnsi="Times New Roman" w:cs="Times New Roman"/>
          <w:sz w:val="28"/>
          <w:szCs w:val="28"/>
        </w:rPr>
        <w:t xml:space="preserve">14. В течение трех рабочих дней со дня принятия решения об исключении заявления из реестра учета заявлений граждан уведомление об этом вручается заявителю лично или направляется почтовым отправлением с уведомлением. Уведомление об исключении заявления из реестра учета заявлений граждан должно содержать указание на причины принятия такого решения. </w:t>
      </w:r>
    </w:p>
    <w:p w:rsidR="00D1672E" w:rsidRDefault="00D1672E" w:rsidP="00736894">
      <w:pPr>
        <w:rPr>
          <w:rFonts w:ascii="Times New Roman" w:hAnsi="Times New Roman" w:cs="Times New Roman"/>
          <w:sz w:val="22"/>
          <w:szCs w:val="22"/>
        </w:rPr>
      </w:pPr>
    </w:p>
    <w:p w:rsidR="00D1672E" w:rsidRDefault="00D1672E" w:rsidP="00736894">
      <w:pPr>
        <w:rPr>
          <w:rFonts w:ascii="Times New Roman" w:hAnsi="Times New Roman" w:cs="Times New Roman"/>
          <w:sz w:val="22"/>
          <w:szCs w:val="22"/>
        </w:rPr>
      </w:pPr>
    </w:p>
    <w:p w:rsidR="00D1672E" w:rsidRDefault="00D1672E"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Default="003A6812" w:rsidP="00736894">
      <w:pPr>
        <w:rPr>
          <w:rFonts w:ascii="Times New Roman" w:hAnsi="Times New Roman" w:cs="Times New Roman"/>
          <w:sz w:val="22"/>
          <w:szCs w:val="22"/>
        </w:rPr>
      </w:pPr>
    </w:p>
    <w:p w:rsidR="003A6812" w:rsidRPr="00736894" w:rsidRDefault="003A6812" w:rsidP="003A6812">
      <w:pPr>
        <w:widowControl w:val="0"/>
        <w:autoSpaceDE w:val="0"/>
        <w:autoSpaceDN w:val="0"/>
        <w:adjustRightInd w:val="0"/>
        <w:ind w:firstLine="4678"/>
        <w:jc w:val="center"/>
        <w:outlineLvl w:val="1"/>
        <w:rPr>
          <w:rFonts w:ascii="Times New Roman" w:hAnsi="Times New Roman" w:cs="Times New Roman"/>
        </w:rPr>
      </w:pPr>
      <w:r w:rsidRPr="00736894">
        <w:rPr>
          <w:rFonts w:ascii="Times New Roman" w:hAnsi="Times New Roman" w:cs="Times New Roman"/>
        </w:rPr>
        <w:t>Приложение 1</w:t>
      </w:r>
    </w:p>
    <w:p w:rsidR="003A6812" w:rsidRPr="00736894" w:rsidRDefault="003A6812" w:rsidP="003A6812">
      <w:pPr>
        <w:widowControl w:val="0"/>
        <w:autoSpaceDE w:val="0"/>
        <w:autoSpaceDN w:val="0"/>
        <w:adjustRightInd w:val="0"/>
        <w:ind w:firstLine="4678"/>
        <w:jc w:val="center"/>
        <w:rPr>
          <w:rFonts w:ascii="Times New Roman" w:hAnsi="Times New Roman" w:cs="Times New Roman"/>
        </w:rPr>
      </w:pPr>
      <w:r w:rsidRPr="00736894">
        <w:rPr>
          <w:rFonts w:ascii="Times New Roman" w:hAnsi="Times New Roman" w:cs="Times New Roman"/>
        </w:rPr>
        <w:t xml:space="preserve">к </w:t>
      </w:r>
      <w:hyperlink w:anchor="Par32" w:history="1">
        <w:r w:rsidRPr="00736894">
          <w:rPr>
            <w:rFonts w:ascii="Times New Roman" w:hAnsi="Times New Roman" w:cs="Times New Roman"/>
          </w:rPr>
          <w:t>Порядку</w:t>
        </w:r>
      </w:hyperlink>
      <w:r w:rsidRPr="00736894">
        <w:rPr>
          <w:rFonts w:ascii="Times New Roman" w:hAnsi="Times New Roman" w:cs="Times New Roman"/>
        </w:rPr>
        <w:t xml:space="preserve"> учета наймодателями</w:t>
      </w:r>
    </w:p>
    <w:p w:rsidR="003A6812" w:rsidRPr="00736894" w:rsidRDefault="003A6812" w:rsidP="003A6812">
      <w:pPr>
        <w:widowControl w:val="0"/>
        <w:autoSpaceDE w:val="0"/>
        <w:autoSpaceDN w:val="0"/>
        <w:adjustRightInd w:val="0"/>
        <w:ind w:firstLine="4678"/>
        <w:jc w:val="center"/>
        <w:rPr>
          <w:rFonts w:ascii="Times New Roman" w:hAnsi="Times New Roman" w:cs="Times New Roman"/>
        </w:rPr>
      </w:pPr>
      <w:r w:rsidRPr="00736894">
        <w:rPr>
          <w:rFonts w:ascii="Times New Roman" w:hAnsi="Times New Roman" w:cs="Times New Roman"/>
        </w:rPr>
        <w:t>заявлений граждан о предоставлении</w:t>
      </w:r>
    </w:p>
    <w:p w:rsidR="003A6812" w:rsidRPr="00736894" w:rsidRDefault="003A6812" w:rsidP="003A6812">
      <w:pPr>
        <w:widowControl w:val="0"/>
        <w:autoSpaceDE w:val="0"/>
        <w:autoSpaceDN w:val="0"/>
        <w:adjustRightInd w:val="0"/>
        <w:rPr>
          <w:rFonts w:ascii="Times New Roman" w:hAnsi="Times New Roman" w:cs="Times New Roman"/>
        </w:rPr>
      </w:pPr>
      <w:r w:rsidRPr="00736894">
        <w:rPr>
          <w:rFonts w:ascii="Times New Roman" w:hAnsi="Times New Roman" w:cs="Times New Roman"/>
        </w:rPr>
        <w:t xml:space="preserve">                                                               </w:t>
      </w:r>
      <w:r>
        <w:rPr>
          <w:rFonts w:ascii="Times New Roman" w:hAnsi="Times New Roman" w:cs="Times New Roman"/>
        </w:rPr>
        <w:t xml:space="preserve">                   </w:t>
      </w:r>
      <w:r w:rsidRPr="00736894">
        <w:rPr>
          <w:rFonts w:ascii="Times New Roman" w:hAnsi="Times New Roman" w:cs="Times New Roman"/>
        </w:rPr>
        <w:t xml:space="preserve">  жилых помещений по договорам найма</w:t>
      </w:r>
    </w:p>
    <w:p w:rsidR="003A6812" w:rsidRPr="00736894" w:rsidRDefault="003A6812" w:rsidP="003A6812">
      <w:pPr>
        <w:widowControl w:val="0"/>
        <w:autoSpaceDE w:val="0"/>
        <w:autoSpaceDN w:val="0"/>
        <w:adjustRightInd w:val="0"/>
        <w:ind w:firstLine="4678"/>
        <w:jc w:val="center"/>
        <w:rPr>
          <w:rFonts w:ascii="Times New Roman" w:hAnsi="Times New Roman" w:cs="Times New Roman"/>
        </w:rPr>
      </w:pPr>
      <w:r w:rsidRPr="00736894">
        <w:rPr>
          <w:rFonts w:ascii="Times New Roman" w:hAnsi="Times New Roman" w:cs="Times New Roman"/>
        </w:rPr>
        <w:t>жилых помещений жилищного фонда</w:t>
      </w:r>
    </w:p>
    <w:p w:rsidR="003A6812" w:rsidRPr="00736894" w:rsidRDefault="003A6812" w:rsidP="003A6812">
      <w:pPr>
        <w:widowControl w:val="0"/>
        <w:autoSpaceDE w:val="0"/>
        <w:autoSpaceDN w:val="0"/>
        <w:adjustRightInd w:val="0"/>
        <w:ind w:firstLine="4678"/>
        <w:jc w:val="center"/>
        <w:rPr>
          <w:rFonts w:ascii="Times New Roman" w:hAnsi="Times New Roman" w:cs="Times New Roman"/>
        </w:rPr>
      </w:pPr>
      <w:r w:rsidRPr="00736894">
        <w:rPr>
          <w:rFonts w:ascii="Times New Roman" w:hAnsi="Times New Roman" w:cs="Times New Roman"/>
        </w:rPr>
        <w:t>социального использования</w:t>
      </w:r>
    </w:p>
    <w:p w:rsidR="003A6812" w:rsidRPr="00736894" w:rsidRDefault="003A6812" w:rsidP="003A6812">
      <w:pPr>
        <w:widowControl w:val="0"/>
        <w:autoSpaceDE w:val="0"/>
        <w:autoSpaceDN w:val="0"/>
        <w:adjustRightInd w:val="0"/>
        <w:jc w:val="both"/>
        <w:rPr>
          <w:rFonts w:ascii="Times New Roman" w:hAnsi="Times New Roman" w:cs="Times New Roman"/>
        </w:rPr>
      </w:pPr>
    </w:p>
    <w:p w:rsidR="003A6812" w:rsidRPr="00736894" w:rsidRDefault="003A6812" w:rsidP="003A681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736894">
        <w:rPr>
          <w:rFonts w:ascii="Times New Roman" w:hAnsi="Times New Roman" w:cs="Times New Roman"/>
          <w:sz w:val="28"/>
          <w:szCs w:val="28"/>
        </w:rPr>
        <w:t>_____________________________________</w:t>
      </w:r>
    </w:p>
    <w:p w:rsidR="003A6812" w:rsidRPr="00736894" w:rsidRDefault="003A6812" w:rsidP="003A6812">
      <w:pPr>
        <w:widowControl w:val="0"/>
        <w:autoSpaceDE w:val="0"/>
        <w:autoSpaceDN w:val="0"/>
        <w:adjustRightInd w:val="0"/>
        <w:ind w:firstLine="4253"/>
        <w:jc w:val="both"/>
        <w:rPr>
          <w:rFonts w:ascii="Times New Roman" w:hAnsi="Times New Roman" w:cs="Times New Roman"/>
          <w:sz w:val="22"/>
          <w:szCs w:val="22"/>
        </w:rPr>
      </w:pPr>
      <w:r>
        <w:rPr>
          <w:rFonts w:ascii="Times New Roman" w:hAnsi="Times New Roman" w:cs="Times New Roman"/>
          <w:sz w:val="22"/>
          <w:szCs w:val="22"/>
        </w:rPr>
        <w:t xml:space="preserve">                     </w:t>
      </w:r>
      <w:r w:rsidRPr="00736894">
        <w:rPr>
          <w:rFonts w:ascii="Times New Roman" w:hAnsi="Times New Roman" w:cs="Times New Roman"/>
          <w:sz w:val="22"/>
          <w:szCs w:val="22"/>
        </w:rPr>
        <w:t>(наименование наймодателя)</w:t>
      </w:r>
    </w:p>
    <w:p w:rsidR="003A6812" w:rsidRPr="00736894" w:rsidRDefault="003A6812" w:rsidP="003A681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_</w:t>
      </w:r>
      <w:r w:rsidRPr="00736894">
        <w:rPr>
          <w:rFonts w:ascii="Times New Roman" w:hAnsi="Times New Roman" w:cs="Times New Roman"/>
          <w:sz w:val="28"/>
          <w:szCs w:val="28"/>
        </w:rPr>
        <w:t>____________________________________</w:t>
      </w:r>
    </w:p>
    <w:p w:rsidR="003A6812" w:rsidRPr="00736894" w:rsidRDefault="003A6812" w:rsidP="003A6812">
      <w:pPr>
        <w:widowControl w:val="0"/>
        <w:autoSpaceDE w:val="0"/>
        <w:autoSpaceDN w:val="0"/>
        <w:adjustRightInd w:val="0"/>
        <w:ind w:firstLine="4253"/>
        <w:jc w:val="both"/>
        <w:rPr>
          <w:rFonts w:ascii="Times New Roman" w:hAnsi="Times New Roman" w:cs="Times New Roman"/>
          <w:sz w:val="22"/>
          <w:szCs w:val="22"/>
        </w:rPr>
      </w:pPr>
      <w:r w:rsidRPr="0073689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36894">
        <w:rPr>
          <w:rFonts w:ascii="Times New Roman" w:hAnsi="Times New Roman" w:cs="Times New Roman"/>
          <w:sz w:val="22"/>
          <w:szCs w:val="22"/>
        </w:rPr>
        <w:t>(Ф. И. О. заявителя)</w:t>
      </w:r>
    </w:p>
    <w:p w:rsidR="003A6812" w:rsidRPr="00736894" w:rsidRDefault="003A6812" w:rsidP="003A681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736894">
        <w:rPr>
          <w:rFonts w:ascii="Times New Roman" w:hAnsi="Times New Roman" w:cs="Times New Roman"/>
          <w:sz w:val="28"/>
          <w:szCs w:val="28"/>
        </w:rPr>
        <w:t>_____________________________________</w:t>
      </w:r>
    </w:p>
    <w:p w:rsidR="003A6812" w:rsidRPr="00736894" w:rsidRDefault="003A6812" w:rsidP="003A6812">
      <w:pPr>
        <w:widowControl w:val="0"/>
        <w:autoSpaceDE w:val="0"/>
        <w:autoSpaceDN w:val="0"/>
        <w:adjustRightInd w:val="0"/>
        <w:ind w:firstLine="4253"/>
        <w:jc w:val="both"/>
        <w:rPr>
          <w:rFonts w:ascii="Times New Roman" w:hAnsi="Times New Roman" w:cs="Times New Roman"/>
          <w:sz w:val="22"/>
          <w:szCs w:val="22"/>
        </w:rPr>
      </w:pPr>
      <w:r>
        <w:rPr>
          <w:rFonts w:ascii="Times New Roman" w:hAnsi="Times New Roman" w:cs="Times New Roman"/>
          <w:sz w:val="22"/>
          <w:szCs w:val="22"/>
        </w:rPr>
        <w:t xml:space="preserve">                  </w:t>
      </w:r>
      <w:r w:rsidRPr="00736894">
        <w:rPr>
          <w:rFonts w:ascii="Times New Roman" w:hAnsi="Times New Roman" w:cs="Times New Roman"/>
          <w:sz w:val="22"/>
          <w:szCs w:val="22"/>
        </w:rPr>
        <w:t>(адрес места жительства, телефон)</w:t>
      </w:r>
    </w:p>
    <w:p w:rsidR="003A6812" w:rsidRPr="00736894" w:rsidRDefault="003A6812" w:rsidP="003A6812">
      <w:pPr>
        <w:widowControl w:val="0"/>
        <w:autoSpaceDE w:val="0"/>
        <w:autoSpaceDN w:val="0"/>
        <w:adjustRightInd w:val="0"/>
        <w:jc w:val="both"/>
        <w:rPr>
          <w:rFonts w:ascii="Times New Roman" w:hAnsi="Times New Roman" w:cs="Times New Roman"/>
          <w:sz w:val="28"/>
          <w:szCs w:val="28"/>
        </w:rPr>
      </w:pPr>
    </w:p>
    <w:p w:rsidR="003A6812" w:rsidRPr="00736894" w:rsidRDefault="003A6812" w:rsidP="003A6812">
      <w:pPr>
        <w:widowControl w:val="0"/>
        <w:autoSpaceDE w:val="0"/>
        <w:autoSpaceDN w:val="0"/>
        <w:adjustRightInd w:val="0"/>
        <w:jc w:val="center"/>
        <w:rPr>
          <w:rFonts w:ascii="Times New Roman" w:hAnsi="Times New Roman" w:cs="Times New Roman"/>
          <w:sz w:val="28"/>
          <w:szCs w:val="28"/>
        </w:rPr>
      </w:pPr>
      <w:bookmarkStart w:id="16" w:name="Par100"/>
      <w:bookmarkEnd w:id="16"/>
      <w:r w:rsidRPr="00736894">
        <w:rPr>
          <w:rFonts w:ascii="Times New Roman" w:hAnsi="Times New Roman" w:cs="Times New Roman"/>
          <w:sz w:val="28"/>
          <w:szCs w:val="28"/>
        </w:rPr>
        <w:t>Заявление</w:t>
      </w:r>
    </w:p>
    <w:p w:rsidR="003A6812" w:rsidRPr="00736894" w:rsidRDefault="003A6812" w:rsidP="003A6812">
      <w:pPr>
        <w:widowControl w:val="0"/>
        <w:autoSpaceDE w:val="0"/>
        <w:autoSpaceDN w:val="0"/>
        <w:adjustRightInd w:val="0"/>
        <w:jc w:val="both"/>
        <w:rPr>
          <w:rFonts w:ascii="Times New Roman" w:hAnsi="Times New Roman" w:cs="Times New Roman"/>
          <w:sz w:val="28"/>
          <w:szCs w:val="28"/>
        </w:rPr>
      </w:pPr>
    </w:p>
    <w:p w:rsidR="003A6812" w:rsidRPr="00736894" w:rsidRDefault="003A6812" w:rsidP="003A6812">
      <w:pPr>
        <w:widowControl w:val="0"/>
        <w:autoSpaceDE w:val="0"/>
        <w:autoSpaceDN w:val="0"/>
        <w:adjustRightInd w:val="0"/>
        <w:ind w:firstLine="709"/>
        <w:jc w:val="both"/>
        <w:rPr>
          <w:rFonts w:ascii="Times New Roman" w:hAnsi="Times New Roman" w:cs="Times New Roman"/>
          <w:sz w:val="28"/>
          <w:szCs w:val="28"/>
        </w:rPr>
      </w:pPr>
      <w:r w:rsidRPr="00736894">
        <w:rPr>
          <w:rFonts w:ascii="Times New Roman" w:hAnsi="Times New Roman" w:cs="Times New Roman"/>
          <w:sz w:val="28"/>
          <w:szCs w:val="28"/>
        </w:rPr>
        <w:t>Прошу предоставить мне жилое помещение по договору найма жилого помещения жилищного фонда социального использования.</w:t>
      </w:r>
    </w:p>
    <w:p w:rsidR="003A6812" w:rsidRPr="00736894" w:rsidRDefault="003A6812" w:rsidP="003A6812">
      <w:pPr>
        <w:widowControl w:val="0"/>
        <w:autoSpaceDE w:val="0"/>
        <w:autoSpaceDN w:val="0"/>
        <w:adjustRightInd w:val="0"/>
        <w:ind w:firstLine="709"/>
        <w:jc w:val="both"/>
        <w:rPr>
          <w:rFonts w:ascii="Times New Roman" w:hAnsi="Times New Roman" w:cs="Times New Roman"/>
          <w:sz w:val="28"/>
          <w:szCs w:val="28"/>
        </w:rPr>
      </w:pPr>
      <w:r w:rsidRPr="00736894">
        <w:rPr>
          <w:rFonts w:ascii="Times New Roman" w:hAnsi="Times New Roman" w:cs="Times New Roman"/>
          <w:sz w:val="28"/>
          <w:szCs w:val="28"/>
        </w:rPr>
        <w:t>Я принят(-та) «_____» _____________ 20___г.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w:t>
      </w:r>
    </w:p>
    <w:p w:rsidR="003A6812" w:rsidRPr="00736894" w:rsidRDefault="003A6812" w:rsidP="003A6812">
      <w:pPr>
        <w:widowControl w:val="0"/>
        <w:autoSpaceDE w:val="0"/>
        <w:autoSpaceDN w:val="0"/>
        <w:adjustRightInd w:val="0"/>
        <w:jc w:val="both"/>
        <w:rPr>
          <w:rFonts w:ascii="Times New Roman" w:hAnsi="Times New Roman" w:cs="Times New Roman"/>
          <w:sz w:val="28"/>
          <w:szCs w:val="28"/>
        </w:rPr>
      </w:pPr>
      <w:r w:rsidRPr="00736894">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3A6812" w:rsidRPr="00736894" w:rsidRDefault="003A6812" w:rsidP="003A6812">
      <w:pPr>
        <w:widowControl w:val="0"/>
        <w:autoSpaceDE w:val="0"/>
        <w:autoSpaceDN w:val="0"/>
        <w:adjustRightInd w:val="0"/>
        <w:jc w:val="both"/>
        <w:rPr>
          <w:rFonts w:ascii="Times New Roman" w:hAnsi="Times New Roman" w:cs="Times New Roman"/>
          <w:sz w:val="22"/>
          <w:szCs w:val="22"/>
        </w:rPr>
      </w:pPr>
      <w:r w:rsidRPr="00736894">
        <w:rPr>
          <w:rFonts w:ascii="Times New Roman" w:hAnsi="Times New Roman" w:cs="Times New Roman"/>
          <w:sz w:val="22"/>
          <w:szCs w:val="22"/>
        </w:rPr>
        <w:t>(наименование органа, принявшего решение)</w:t>
      </w:r>
    </w:p>
    <w:p w:rsidR="003A6812" w:rsidRPr="00736894" w:rsidRDefault="003A6812" w:rsidP="003A6812">
      <w:pPr>
        <w:widowControl w:val="0"/>
        <w:autoSpaceDE w:val="0"/>
        <w:autoSpaceDN w:val="0"/>
        <w:adjustRightInd w:val="0"/>
        <w:jc w:val="both"/>
        <w:rPr>
          <w:rFonts w:ascii="Times New Roman" w:hAnsi="Times New Roman" w:cs="Times New Roman"/>
          <w:sz w:val="28"/>
          <w:szCs w:val="28"/>
        </w:rPr>
      </w:pPr>
      <w:r w:rsidRPr="00736894">
        <w:rPr>
          <w:rFonts w:ascii="Times New Roman" w:hAnsi="Times New Roman" w:cs="Times New Roman"/>
          <w:sz w:val="28"/>
          <w:szCs w:val="28"/>
        </w:rPr>
        <w:t>от «_____» _______________ 20___г.</w:t>
      </w:r>
    </w:p>
    <w:p w:rsidR="003A6812" w:rsidRPr="00736894" w:rsidRDefault="003A6812" w:rsidP="003A6812">
      <w:pPr>
        <w:widowControl w:val="0"/>
        <w:autoSpaceDE w:val="0"/>
        <w:autoSpaceDN w:val="0"/>
        <w:adjustRightInd w:val="0"/>
        <w:ind w:firstLine="709"/>
        <w:jc w:val="both"/>
        <w:rPr>
          <w:rFonts w:ascii="Times New Roman" w:hAnsi="Times New Roman" w:cs="Times New Roman"/>
          <w:sz w:val="28"/>
          <w:szCs w:val="28"/>
        </w:rPr>
      </w:pPr>
      <w:r w:rsidRPr="00736894">
        <w:rPr>
          <w:rFonts w:ascii="Times New Roman" w:hAnsi="Times New Roman" w:cs="Times New Roman"/>
          <w:sz w:val="28"/>
          <w:szCs w:val="28"/>
        </w:rPr>
        <w:t>В жилом помещении предполагаю проживать один (одна)/с семьей (нужное подчеркнуть). Состав семьи _______ человек (а):</w:t>
      </w:r>
    </w:p>
    <w:p w:rsidR="003A6812" w:rsidRPr="00736894" w:rsidRDefault="003A6812" w:rsidP="003A6812">
      <w:pPr>
        <w:widowControl w:val="0"/>
        <w:autoSpaceDE w:val="0"/>
        <w:autoSpaceDN w:val="0"/>
        <w:adjustRightInd w:val="0"/>
        <w:ind w:firstLine="70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877"/>
        <w:gridCol w:w="2358"/>
        <w:gridCol w:w="2328"/>
      </w:tblGrid>
      <w:tr w:rsidR="003A6812" w:rsidRPr="00736894" w:rsidTr="001503F8">
        <w:tc>
          <w:tcPr>
            <w:tcW w:w="817"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r w:rsidRPr="00736894">
              <w:rPr>
                <w:rFonts w:ascii="Times New Roman" w:hAnsi="Times New Roman" w:cs="Times New Roman"/>
                <w:sz w:val="28"/>
                <w:szCs w:val="28"/>
              </w:rPr>
              <w:t>№</w:t>
            </w:r>
          </w:p>
        </w:tc>
        <w:tc>
          <w:tcPr>
            <w:tcW w:w="4181"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r w:rsidRPr="00736894">
              <w:rPr>
                <w:rFonts w:ascii="Times New Roman" w:hAnsi="Times New Roman" w:cs="Times New Roman"/>
                <w:sz w:val="28"/>
                <w:szCs w:val="28"/>
              </w:rPr>
              <w:t>Фамилия, имя, отчество</w:t>
            </w:r>
          </w:p>
        </w:tc>
        <w:tc>
          <w:tcPr>
            <w:tcW w:w="2499"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r w:rsidRPr="00736894">
              <w:rPr>
                <w:rFonts w:ascii="Times New Roman" w:hAnsi="Times New Roman" w:cs="Times New Roman"/>
                <w:sz w:val="28"/>
                <w:szCs w:val="28"/>
              </w:rPr>
              <w:t>Степень родства</w:t>
            </w:r>
          </w:p>
        </w:tc>
        <w:tc>
          <w:tcPr>
            <w:tcW w:w="2392" w:type="dxa"/>
          </w:tcPr>
          <w:p w:rsidR="003A6812" w:rsidRPr="00736894" w:rsidRDefault="003A6812" w:rsidP="001503F8">
            <w:pPr>
              <w:widowControl w:val="0"/>
              <w:autoSpaceDE w:val="0"/>
              <w:autoSpaceDN w:val="0"/>
              <w:adjustRightInd w:val="0"/>
              <w:jc w:val="center"/>
              <w:rPr>
                <w:rFonts w:ascii="Times New Roman" w:hAnsi="Times New Roman" w:cs="Times New Roman"/>
                <w:sz w:val="28"/>
                <w:szCs w:val="28"/>
              </w:rPr>
            </w:pPr>
            <w:r w:rsidRPr="00736894">
              <w:rPr>
                <w:rFonts w:ascii="Times New Roman" w:hAnsi="Times New Roman" w:cs="Times New Roman"/>
                <w:sz w:val="28"/>
                <w:szCs w:val="28"/>
              </w:rPr>
              <w:t>Число,месяц,</w:t>
            </w:r>
            <w:r w:rsidRPr="00736894">
              <w:rPr>
                <w:rFonts w:ascii="Times New Roman" w:hAnsi="Times New Roman" w:cs="Times New Roman"/>
                <w:sz w:val="28"/>
                <w:szCs w:val="28"/>
              </w:rPr>
              <w:br/>
              <w:t>год рождения</w:t>
            </w:r>
          </w:p>
        </w:tc>
      </w:tr>
      <w:tr w:rsidR="003A6812" w:rsidRPr="00736894" w:rsidTr="001503F8">
        <w:tc>
          <w:tcPr>
            <w:tcW w:w="817"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4181"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2499"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2392"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r>
      <w:tr w:rsidR="003A6812" w:rsidRPr="00736894" w:rsidTr="001503F8">
        <w:tc>
          <w:tcPr>
            <w:tcW w:w="817"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4181"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2499"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2392"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r>
      <w:tr w:rsidR="003A6812" w:rsidRPr="00736894" w:rsidTr="001503F8">
        <w:tc>
          <w:tcPr>
            <w:tcW w:w="817"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4181"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2499"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c>
          <w:tcPr>
            <w:tcW w:w="2392" w:type="dxa"/>
          </w:tcPr>
          <w:p w:rsidR="003A6812" w:rsidRPr="00736894" w:rsidRDefault="003A6812" w:rsidP="001503F8">
            <w:pPr>
              <w:widowControl w:val="0"/>
              <w:autoSpaceDE w:val="0"/>
              <w:autoSpaceDN w:val="0"/>
              <w:adjustRightInd w:val="0"/>
              <w:jc w:val="both"/>
              <w:rPr>
                <w:rFonts w:ascii="Times New Roman" w:hAnsi="Times New Roman" w:cs="Times New Roman"/>
                <w:sz w:val="28"/>
                <w:szCs w:val="28"/>
              </w:rPr>
            </w:pPr>
          </w:p>
        </w:tc>
      </w:tr>
    </w:tbl>
    <w:p w:rsidR="003A6812" w:rsidRPr="00736894" w:rsidRDefault="003A6812" w:rsidP="003A6812">
      <w:pPr>
        <w:widowControl w:val="0"/>
        <w:autoSpaceDE w:val="0"/>
        <w:autoSpaceDN w:val="0"/>
        <w:adjustRightInd w:val="0"/>
        <w:jc w:val="both"/>
        <w:rPr>
          <w:rFonts w:ascii="Times New Roman" w:hAnsi="Times New Roman" w:cs="Times New Roman"/>
          <w:sz w:val="16"/>
          <w:szCs w:val="16"/>
        </w:rPr>
      </w:pPr>
    </w:p>
    <w:p w:rsidR="003A6812" w:rsidRPr="00736894" w:rsidRDefault="003A6812" w:rsidP="003A6812">
      <w:pPr>
        <w:widowControl w:val="0"/>
        <w:autoSpaceDE w:val="0"/>
        <w:autoSpaceDN w:val="0"/>
        <w:adjustRightInd w:val="0"/>
        <w:ind w:firstLine="709"/>
        <w:jc w:val="both"/>
        <w:rPr>
          <w:rFonts w:ascii="Times New Roman" w:hAnsi="Times New Roman" w:cs="Times New Roman"/>
          <w:sz w:val="28"/>
          <w:szCs w:val="28"/>
        </w:rPr>
      </w:pPr>
      <w:r w:rsidRPr="00736894">
        <w:rPr>
          <w:rFonts w:ascii="Times New Roman" w:hAnsi="Times New Roman" w:cs="Times New Roman"/>
          <w:sz w:val="28"/>
          <w:szCs w:val="28"/>
        </w:rPr>
        <w:t>Я даю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уничтожение персональных данных с целью выполнения всех действий, необходимых для учета данного заявления.</w:t>
      </w:r>
    </w:p>
    <w:p w:rsidR="003A6812" w:rsidRPr="00736894" w:rsidRDefault="003A6812" w:rsidP="003A6812">
      <w:pPr>
        <w:widowControl w:val="0"/>
        <w:autoSpaceDE w:val="0"/>
        <w:autoSpaceDN w:val="0"/>
        <w:adjustRightInd w:val="0"/>
        <w:rPr>
          <w:rFonts w:ascii="Times New Roman" w:hAnsi="Times New Roman" w:cs="Times New Roman"/>
          <w:sz w:val="28"/>
          <w:szCs w:val="28"/>
        </w:rPr>
      </w:pPr>
    </w:p>
    <w:p w:rsidR="003A6812" w:rsidRPr="00736894" w:rsidRDefault="003A6812" w:rsidP="003A6812">
      <w:pPr>
        <w:widowControl w:val="0"/>
        <w:autoSpaceDE w:val="0"/>
        <w:autoSpaceDN w:val="0"/>
        <w:adjustRightInd w:val="0"/>
        <w:rPr>
          <w:rFonts w:ascii="Times New Roman" w:hAnsi="Times New Roman" w:cs="Times New Roman"/>
          <w:sz w:val="28"/>
          <w:szCs w:val="28"/>
        </w:rPr>
      </w:pPr>
      <w:r w:rsidRPr="00736894">
        <w:rPr>
          <w:rFonts w:ascii="Times New Roman" w:hAnsi="Times New Roman" w:cs="Times New Roman"/>
          <w:sz w:val="28"/>
          <w:szCs w:val="28"/>
        </w:rPr>
        <w:t xml:space="preserve">    Приложение:</w:t>
      </w:r>
    </w:p>
    <w:p w:rsidR="003A6812" w:rsidRPr="00736894" w:rsidRDefault="003A6812" w:rsidP="003A6812">
      <w:pPr>
        <w:widowControl w:val="0"/>
        <w:autoSpaceDE w:val="0"/>
        <w:autoSpaceDN w:val="0"/>
        <w:adjustRightInd w:val="0"/>
        <w:rPr>
          <w:rFonts w:ascii="Times New Roman" w:hAnsi="Times New Roman" w:cs="Times New Roman"/>
          <w:sz w:val="28"/>
          <w:szCs w:val="28"/>
        </w:rPr>
      </w:pPr>
      <w:r w:rsidRPr="00736894">
        <w:rPr>
          <w:rFonts w:ascii="Times New Roman" w:hAnsi="Times New Roman" w:cs="Times New Roman"/>
          <w:sz w:val="28"/>
          <w:szCs w:val="28"/>
        </w:rPr>
        <w:t xml:space="preserve">    1. __________________________________________</w:t>
      </w:r>
    </w:p>
    <w:p w:rsidR="003A6812" w:rsidRPr="00736894" w:rsidRDefault="003A6812" w:rsidP="003A6812">
      <w:pPr>
        <w:widowControl w:val="0"/>
        <w:autoSpaceDE w:val="0"/>
        <w:autoSpaceDN w:val="0"/>
        <w:adjustRightInd w:val="0"/>
        <w:rPr>
          <w:rFonts w:ascii="Times New Roman" w:hAnsi="Times New Roman" w:cs="Times New Roman"/>
          <w:sz w:val="28"/>
          <w:szCs w:val="28"/>
        </w:rPr>
      </w:pPr>
      <w:r w:rsidRPr="00736894">
        <w:rPr>
          <w:rFonts w:ascii="Times New Roman" w:hAnsi="Times New Roman" w:cs="Times New Roman"/>
          <w:sz w:val="28"/>
          <w:szCs w:val="28"/>
        </w:rPr>
        <w:t xml:space="preserve">    2. __________________________________________</w:t>
      </w:r>
    </w:p>
    <w:p w:rsidR="003A6812" w:rsidRPr="00736894" w:rsidRDefault="003A6812" w:rsidP="003A6812">
      <w:pPr>
        <w:widowControl w:val="0"/>
        <w:autoSpaceDE w:val="0"/>
        <w:autoSpaceDN w:val="0"/>
        <w:adjustRightInd w:val="0"/>
        <w:rPr>
          <w:rFonts w:ascii="Times New Roman" w:hAnsi="Times New Roman" w:cs="Times New Roman"/>
          <w:sz w:val="28"/>
          <w:szCs w:val="28"/>
        </w:rPr>
      </w:pPr>
      <w:r w:rsidRPr="00736894">
        <w:rPr>
          <w:rFonts w:ascii="Times New Roman" w:hAnsi="Times New Roman" w:cs="Times New Roman"/>
          <w:sz w:val="28"/>
          <w:szCs w:val="28"/>
        </w:rPr>
        <w:t xml:space="preserve">    ... __________________________________________</w:t>
      </w:r>
    </w:p>
    <w:p w:rsidR="003A6812" w:rsidRPr="00736894" w:rsidRDefault="003A6812" w:rsidP="003A6812">
      <w:pPr>
        <w:widowControl w:val="0"/>
        <w:autoSpaceDE w:val="0"/>
        <w:autoSpaceDN w:val="0"/>
        <w:adjustRightInd w:val="0"/>
        <w:rPr>
          <w:rFonts w:ascii="Times New Roman" w:hAnsi="Times New Roman" w:cs="Times New Roman"/>
          <w:sz w:val="16"/>
          <w:szCs w:val="16"/>
        </w:rPr>
      </w:pPr>
    </w:p>
    <w:p w:rsidR="003A6812" w:rsidRPr="00736894" w:rsidRDefault="003A6812" w:rsidP="003A6812">
      <w:pPr>
        <w:rPr>
          <w:rFonts w:ascii="Times New Roman" w:hAnsi="Times New Roman" w:cs="Times New Roman"/>
          <w:sz w:val="28"/>
          <w:szCs w:val="28"/>
        </w:rPr>
      </w:pPr>
      <w:r w:rsidRPr="00736894">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3A6812" w:rsidRPr="00736894" w:rsidRDefault="003A6812" w:rsidP="003A6812">
      <w:pPr>
        <w:jc w:val="center"/>
        <w:rPr>
          <w:rFonts w:ascii="Times New Roman" w:hAnsi="Times New Roman" w:cs="Times New Roman"/>
          <w:sz w:val="22"/>
          <w:szCs w:val="22"/>
        </w:rPr>
      </w:pPr>
      <w:r w:rsidRPr="00736894">
        <w:rPr>
          <w:rFonts w:ascii="Times New Roman" w:hAnsi="Times New Roman" w:cs="Times New Roman"/>
          <w:sz w:val="22"/>
          <w:szCs w:val="22"/>
        </w:rPr>
        <w:t>(Ф. И. О. заявителя)</w:t>
      </w:r>
    </w:p>
    <w:p w:rsidR="003A6812" w:rsidRPr="00736894" w:rsidRDefault="003A6812" w:rsidP="003A6812">
      <w:pPr>
        <w:jc w:val="center"/>
        <w:rPr>
          <w:rFonts w:ascii="Times New Roman" w:hAnsi="Times New Roman" w:cs="Times New Roman"/>
          <w:sz w:val="28"/>
          <w:szCs w:val="28"/>
        </w:rPr>
      </w:pPr>
      <w:r w:rsidRPr="00736894">
        <w:rPr>
          <w:rFonts w:ascii="Times New Roman" w:hAnsi="Times New Roman" w:cs="Times New Roman"/>
          <w:sz w:val="28"/>
          <w:szCs w:val="28"/>
        </w:rPr>
        <w:t>_________________ «______» _______________ 20__г.</w:t>
      </w:r>
    </w:p>
    <w:p w:rsidR="003A6812" w:rsidRDefault="003A6812" w:rsidP="003A6812">
      <w:pPr>
        <w:rPr>
          <w:rFonts w:ascii="Times New Roman" w:hAnsi="Times New Roman" w:cs="Times New Roman"/>
          <w:sz w:val="22"/>
          <w:szCs w:val="22"/>
        </w:rPr>
      </w:pPr>
      <w:r w:rsidRPr="00736894">
        <w:rPr>
          <w:rFonts w:ascii="Times New Roman" w:hAnsi="Times New Roman" w:cs="Times New Roman"/>
          <w:sz w:val="22"/>
          <w:szCs w:val="22"/>
        </w:rPr>
        <w:t>(подпись)(дата)</w:t>
      </w:r>
    </w:p>
    <w:p w:rsidR="003A6812" w:rsidRDefault="003A6812" w:rsidP="003A6812">
      <w:pPr>
        <w:rPr>
          <w:rFonts w:ascii="Times New Roman" w:hAnsi="Times New Roman" w:cs="Times New Roman"/>
          <w:sz w:val="22"/>
          <w:szCs w:val="22"/>
        </w:rPr>
      </w:pPr>
    </w:p>
    <w:p w:rsidR="00D1672E" w:rsidRDefault="00D1672E" w:rsidP="00736894">
      <w:pPr>
        <w:rPr>
          <w:rFonts w:ascii="Times New Roman" w:hAnsi="Times New Roman" w:cs="Times New Roman"/>
          <w:sz w:val="22"/>
          <w:szCs w:val="22"/>
        </w:rPr>
      </w:pPr>
    </w:p>
    <w:p w:rsidR="00736894" w:rsidRDefault="00736894" w:rsidP="00736894">
      <w:pPr>
        <w:rPr>
          <w:rFonts w:ascii="Times New Roman" w:hAnsi="Times New Roman" w:cs="Times New Roman"/>
          <w:sz w:val="22"/>
          <w:szCs w:val="22"/>
        </w:rPr>
      </w:pPr>
    </w:p>
    <w:p w:rsidR="00D1672E" w:rsidRDefault="00D1672E" w:rsidP="00736894">
      <w:pPr>
        <w:rPr>
          <w:rFonts w:ascii="Times New Roman" w:hAnsi="Times New Roman" w:cs="Times New Roman"/>
          <w:sz w:val="22"/>
          <w:szCs w:val="22"/>
        </w:rPr>
        <w:sectPr w:rsidR="00D1672E" w:rsidSect="000A3DBA">
          <w:pgSz w:w="11906" w:h="16838"/>
          <w:pgMar w:top="851" w:right="851" w:bottom="851" w:left="1701" w:header="709" w:footer="709" w:gutter="0"/>
          <w:cols w:space="708"/>
          <w:docGrid w:linePitch="360"/>
        </w:sectPr>
      </w:pPr>
    </w:p>
    <w:p w:rsidR="00736894" w:rsidRDefault="00736894" w:rsidP="00736894">
      <w:pPr>
        <w:rPr>
          <w:rFonts w:ascii="Times New Roman" w:hAnsi="Times New Roman" w:cs="Times New Roman"/>
          <w:sz w:val="22"/>
          <w:szCs w:val="22"/>
        </w:rPr>
      </w:pPr>
    </w:p>
    <w:p w:rsidR="00D1672E" w:rsidRPr="00D1672E" w:rsidRDefault="00D1672E" w:rsidP="00D1672E">
      <w:pPr>
        <w:widowControl w:val="0"/>
        <w:autoSpaceDE w:val="0"/>
        <w:autoSpaceDN w:val="0"/>
        <w:adjustRightInd w:val="0"/>
        <w:ind w:firstLine="9781"/>
        <w:jc w:val="center"/>
        <w:outlineLvl w:val="1"/>
        <w:rPr>
          <w:rFonts w:ascii="Times New Roman" w:hAnsi="Times New Roman" w:cs="Times New Roman"/>
        </w:rPr>
      </w:pPr>
      <w:r w:rsidRPr="00D1672E">
        <w:rPr>
          <w:rFonts w:ascii="Times New Roman" w:hAnsi="Times New Roman" w:cs="Times New Roman"/>
        </w:rPr>
        <w:t>Приложение 2</w:t>
      </w:r>
    </w:p>
    <w:p w:rsidR="00D1672E" w:rsidRPr="00D1672E" w:rsidRDefault="00D1672E" w:rsidP="00D1672E">
      <w:pPr>
        <w:widowControl w:val="0"/>
        <w:autoSpaceDE w:val="0"/>
        <w:autoSpaceDN w:val="0"/>
        <w:adjustRightInd w:val="0"/>
        <w:ind w:firstLine="9781"/>
        <w:jc w:val="center"/>
        <w:rPr>
          <w:rFonts w:ascii="Times New Roman" w:hAnsi="Times New Roman" w:cs="Times New Roman"/>
        </w:rPr>
      </w:pPr>
      <w:r w:rsidRPr="00D1672E">
        <w:rPr>
          <w:rFonts w:ascii="Times New Roman" w:hAnsi="Times New Roman" w:cs="Times New Roman"/>
        </w:rPr>
        <w:t xml:space="preserve">к </w:t>
      </w:r>
      <w:hyperlink w:anchor="Par32" w:history="1">
        <w:r w:rsidRPr="00D1672E">
          <w:rPr>
            <w:rFonts w:ascii="Times New Roman" w:hAnsi="Times New Roman" w:cs="Times New Roman"/>
          </w:rPr>
          <w:t>Порядку</w:t>
        </w:r>
      </w:hyperlink>
      <w:r w:rsidRPr="00D1672E">
        <w:rPr>
          <w:rFonts w:ascii="Times New Roman" w:hAnsi="Times New Roman" w:cs="Times New Roman"/>
        </w:rPr>
        <w:t xml:space="preserve"> учета наймодателями</w:t>
      </w:r>
    </w:p>
    <w:p w:rsidR="00D1672E" w:rsidRPr="00D1672E" w:rsidRDefault="00D1672E" w:rsidP="00D1672E">
      <w:pPr>
        <w:widowControl w:val="0"/>
        <w:autoSpaceDE w:val="0"/>
        <w:autoSpaceDN w:val="0"/>
        <w:adjustRightInd w:val="0"/>
        <w:ind w:firstLine="9781"/>
        <w:jc w:val="center"/>
        <w:rPr>
          <w:rFonts w:ascii="Times New Roman" w:hAnsi="Times New Roman" w:cs="Times New Roman"/>
        </w:rPr>
      </w:pPr>
      <w:r w:rsidRPr="00D1672E">
        <w:rPr>
          <w:rFonts w:ascii="Times New Roman" w:hAnsi="Times New Roman" w:cs="Times New Roman"/>
        </w:rPr>
        <w:t>заявлений граждан о предоставлении</w:t>
      </w:r>
    </w:p>
    <w:p w:rsidR="00D1672E" w:rsidRPr="00D1672E" w:rsidRDefault="00D1672E" w:rsidP="00D1672E">
      <w:pPr>
        <w:widowControl w:val="0"/>
        <w:autoSpaceDE w:val="0"/>
        <w:autoSpaceDN w:val="0"/>
        <w:adjustRightInd w:val="0"/>
        <w:ind w:firstLine="9781"/>
        <w:jc w:val="center"/>
        <w:rPr>
          <w:rFonts w:ascii="Times New Roman" w:hAnsi="Times New Roman" w:cs="Times New Roman"/>
        </w:rPr>
      </w:pPr>
      <w:r w:rsidRPr="00D1672E">
        <w:rPr>
          <w:rFonts w:ascii="Times New Roman" w:hAnsi="Times New Roman" w:cs="Times New Roman"/>
        </w:rPr>
        <w:t>жилых помещений по договорам найма</w:t>
      </w:r>
    </w:p>
    <w:p w:rsidR="00D1672E" w:rsidRPr="00D1672E" w:rsidRDefault="00D1672E" w:rsidP="00D1672E">
      <w:pPr>
        <w:widowControl w:val="0"/>
        <w:autoSpaceDE w:val="0"/>
        <w:autoSpaceDN w:val="0"/>
        <w:adjustRightInd w:val="0"/>
        <w:ind w:firstLine="9781"/>
        <w:jc w:val="center"/>
        <w:rPr>
          <w:rFonts w:ascii="Times New Roman" w:hAnsi="Times New Roman" w:cs="Times New Roman"/>
        </w:rPr>
      </w:pPr>
      <w:r w:rsidRPr="00D1672E">
        <w:rPr>
          <w:rFonts w:ascii="Times New Roman" w:hAnsi="Times New Roman" w:cs="Times New Roman"/>
        </w:rPr>
        <w:t>жилых помещений жилищного фонда</w:t>
      </w:r>
    </w:p>
    <w:p w:rsidR="00D1672E" w:rsidRPr="00D1672E" w:rsidRDefault="00D1672E" w:rsidP="00D1672E">
      <w:pPr>
        <w:widowControl w:val="0"/>
        <w:autoSpaceDE w:val="0"/>
        <w:autoSpaceDN w:val="0"/>
        <w:adjustRightInd w:val="0"/>
        <w:ind w:firstLine="9781"/>
        <w:jc w:val="center"/>
        <w:rPr>
          <w:rFonts w:ascii="Times New Roman" w:hAnsi="Times New Roman" w:cs="Times New Roman"/>
        </w:rPr>
      </w:pPr>
      <w:r w:rsidRPr="00D1672E">
        <w:rPr>
          <w:rFonts w:ascii="Times New Roman" w:hAnsi="Times New Roman" w:cs="Times New Roman"/>
        </w:rPr>
        <w:t>социального использования</w:t>
      </w:r>
    </w:p>
    <w:p w:rsidR="00D1672E" w:rsidRPr="00D1672E" w:rsidRDefault="00D1672E" w:rsidP="00D1672E">
      <w:pPr>
        <w:widowControl w:val="0"/>
        <w:autoSpaceDE w:val="0"/>
        <w:autoSpaceDN w:val="0"/>
        <w:adjustRightInd w:val="0"/>
        <w:jc w:val="right"/>
        <w:rPr>
          <w:rFonts w:ascii="Times New Roman" w:hAnsi="Times New Roman" w:cs="Times New Roman"/>
          <w:sz w:val="28"/>
          <w:szCs w:val="28"/>
        </w:rPr>
      </w:pPr>
    </w:p>
    <w:p w:rsidR="00D1672E" w:rsidRPr="00D1672E" w:rsidRDefault="00D1672E" w:rsidP="00D1672E">
      <w:pPr>
        <w:widowControl w:val="0"/>
        <w:autoSpaceDE w:val="0"/>
        <w:autoSpaceDN w:val="0"/>
        <w:adjustRightInd w:val="0"/>
        <w:jc w:val="center"/>
        <w:rPr>
          <w:rFonts w:ascii="Times New Roman" w:hAnsi="Times New Roman" w:cs="Times New Roman"/>
          <w:sz w:val="28"/>
          <w:szCs w:val="28"/>
        </w:rPr>
      </w:pPr>
      <w:r w:rsidRPr="00D1672E">
        <w:rPr>
          <w:rFonts w:ascii="Times New Roman" w:hAnsi="Times New Roman" w:cs="Times New Roman"/>
          <w:sz w:val="28"/>
          <w:szCs w:val="28"/>
        </w:rPr>
        <w:t>Реестр учета заявлений</w:t>
      </w:r>
    </w:p>
    <w:p w:rsidR="00D1672E" w:rsidRPr="00D1672E" w:rsidRDefault="00D1672E" w:rsidP="00D1672E">
      <w:pPr>
        <w:widowControl w:val="0"/>
        <w:autoSpaceDE w:val="0"/>
        <w:autoSpaceDN w:val="0"/>
        <w:adjustRightInd w:val="0"/>
        <w:jc w:val="center"/>
        <w:rPr>
          <w:rFonts w:ascii="Times New Roman" w:hAnsi="Times New Roman" w:cs="Times New Roman"/>
          <w:sz w:val="28"/>
          <w:szCs w:val="28"/>
        </w:rPr>
      </w:pPr>
      <w:r w:rsidRPr="00D1672E">
        <w:rPr>
          <w:rFonts w:ascii="Times New Roman" w:hAnsi="Times New Roman" w:cs="Times New Roman"/>
          <w:sz w:val="28"/>
          <w:szCs w:val="28"/>
        </w:rPr>
        <w:t xml:space="preserve"> граждан, подавших заявление о предоставлении жилых помещений по договорам найма жилых помещений жилищного фонда социального использования</w:t>
      </w:r>
    </w:p>
    <w:p w:rsidR="00D1672E" w:rsidRPr="00D1672E" w:rsidRDefault="00D1672E" w:rsidP="00D1672E">
      <w:pPr>
        <w:widowControl w:val="0"/>
        <w:autoSpaceDE w:val="0"/>
        <w:autoSpaceDN w:val="0"/>
        <w:adjustRightInd w:val="0"/>
        <w:rPr>
          <w:rFonts w:ascii="Times New Roman" w:hAnsi="Times New Roman" w:cs="Times New Roman"/>
          <w:sz w:val="28"/>
          <w:szCs w:val="28"/>
        </w:rPr>
      </w:pPr>
      <w:r w:rsidRPr="00D1672E">
        <w:rPr>
          <w:rFonts w:ascii="Times New Roman" w:hAnsi="Times New Roman" w:cs="Times New Roman"/>
          <w:sz w:val="28"/>
          <w:szCs w:val="28"/>
        </w:rPr>
        <w:t>________________________________________________________________________________________________________</w:t>
      </w:r>
    </w:p>
    <w:p w:rsidR="00D1672E" w:rsidRPr="00D1672E" w:rsidRDefault="00D1672E" w:rsidP="00D1672E">
      <w:pPr>
        <w:widowControl w:val="0"/>
        <w:autoSpaceDE w:val="0"/>
        <w:autoSpaceDN w:val="0"/>
        <w:adjustRightInd w:val="0"/>
        <w:jc w:val="center"/>
        <w:rPr>
          <w:rFonts w:ascii="Times New Roman" w:hAnsi="Times New Roman" w:cs="Times New Roman"/>
          <w:sz w:val="22"/>
          <w:szCs w:val="22"/>
        </w:rPr>
      </w:pPr>
      <w:r w:rsidRPr="00D1672E">
        <w:rPr>
          <w:rFonts w:ascii="Times New Roman" w:hAnsi="Times New Roman" w:cs="Times New Roman"/>
          <w:sz w:val="22"/>
          <w:szCs w:val="22"/>
        </w:rPr>
        <w:t>(наименование наймодателя)</w:t>
      </w:r>
    </w:p>
    <w:p w:rsidR="00D1672E" w:rsidRPr="00D1672E" w:rsidRDefault="00D1672E" w:rsidP="00D1672E">
      <w:pPr>
        <w:widowControl w:val="0"/>
        <w:autoSpaceDE w:val="0"/>
        <w:autoSpaceDN w:val="0"/>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835"/>
        <w:gridCol w:w="1701"/>
        <w:gridCol w:w="1417"/>
        <w:gridCol w:w="1560"/>
        <w:gridCol w:w="2126"/>
        <w:gridCol w:w="2410"/>
      </w:tblGrid>
      <w:tr w:rsidR="00D1672E" w:rsidRPr="00D1672E" w:rsidTr="001503F8">
        <w:tc>
          <w:tcPr>
            <w:tcW w:w="817" w:type="dxa"/>
            <w:vMerge w:val="restart"/>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w:t>
            </w:r>
          </w:p>
        </w:tc>
        <w:tc>
          <w:tcPr>
            <w:tcW w:w="1843" w:type="dxa"/>
            <w:vMerge w:val="restart"/>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Дата поступления заявления</w:t>
            </w:r>
          </w:p>
        </w:tc>
        <w:tc>
          <w:tcPr>
            <w:tcW w:w="7513" w:type="dxa"/>
            <w:gridSpan w:val="4"/>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Данные о заявителе и членах его семьи</w:t>
            </w:r>
          </w:p>
        </w:tc>
        <w:tc>
          <w:tcPr>
            <w:tcW w:w="2126"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41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r>
      <w:tr w:rsidR="00D1672E" w:rsidRPr="00D1672E" w:rsidTr="001503F8">
        <w:tc>
          <w:tcPr>
            <w:tcW w:w="817" w:type="dxa"/>
            <w:vMerge/>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843" w:type="dxa"/>
            <w:vMerge/>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835"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 xml:space="preserve">Ф. И. О. заявителя </w:t>
            </w:r>
            <w:r w:rsidRPr="00D1672E">
              <w:rPr>
                <w:rFonts w:ascii="Times New Roman" w:hAnsi="Times New Roman" w:cs="Times New Roman"/>
                <w:sz w:val="26"/>
                <w:szCs w:val="26"/>
              </w:rPr>
              <w:br/>
              <w:t>и совместно проживающих с ним членов его семьи, сведения о документе, удостоверяющем личность</w:t>
            </w:r>
          </w:p>
        </w:tc>
        <w:tc>
          <w:tcPr>
            <w:tcW w:w="1701"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Место постоянного проживания</w:t>
            </w:r>
          </w:p>
        </w:tc>
        <w:tc>
          <w:tcPr>
            <w:tcW w:w="1417"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Число, месяц, год рождения</w:t>
            </w:r>
          </w:p>
        </w:tc>
        <w:tc>
          <w:tcPr>
            <w:tcW w:w="156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Степень родства или свойства по отношению к заявителю</w:t>
            </w:r>
          </w:p>
        </w:tc>
        <w:tc>
          <w:tcPr>
            <w:tcW w:w="2126"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Время постановки граждан на учет нуждающихся в предоставлении жилых помещений и реквизиты такого решения</w:t>
            </w:r>
          </w:p>
        </w:tc>
        <w:tc>
          <w:tcPr>
            <w:tcW w:w="241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 xml:space="preserve">Сведения </w:t>
            </w:r>
            <w:r w:rsidRPr="00D1672E">
              <w:rPr>
                <w:rFonts w:ascii="Times New Roman" w:hAnsi="Times New Roman" w:cs="Times New Roman"/>
                <w:sz w:val="26"/>
                <w:szCs w:val="26"/>
              </w:rPr>
              <w:br/>
              <w:t xml:space="preserve">о заключении договора найма жилого помещения жилищного фонда социального использования или об отказе </w:t>
            </w:r>
            <w:r w:rsidRPr="00D1672E">
              <w:rPr>
                <w:rFonts w:ascii="Times New Roman" w:hAnsi="Times New Roman" w:cs="Times New Roman"/>
                <w:sz w:val="26"/>
                <w:szCs w:val="26"/>
              </w:rPr>
              <w:br/>
              <w:t>в удовлетворении заявления и основаниях отказа</w:t>
            </w:r>
          </w:p>
        </w:tc>
      </w:tr>
      <w:tr w:rsidR="00D1672E" w:rsidRPr="00D1672E" w:rsidTr="001503F8">
        <w:tc>
          <w:tcPr>
            <w:tcW w:w="817"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1</w:t>
            </w:r>
          </w:p>
        </w:tc>
        <w:tc>
          <w:tcPr>
            <w:tcW w:w="1843"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2</w:t>
            </w:r>
          </w:p>
        </w:tc>
        <w:tc>
          <w:tcPr>
            <w:tcW w:w="2835"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3</w:t>
            </w:r>
          </w:p>
        </w:tc>
        <w:tc>
          <w:tcPr>
            <w:tcW w:w="1701"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4</w:t>
            </w:r>
          </w:p>
        </w:tc>
        <w:tc>
          <w:tcPr>
            <w:tcW w:w="1417"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5</w:t>
            </w:r>
          </w:p>
        </w:tc>
        <w:tc>
          <w:tcPr>
            <w:tcW w:w="156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6</w:t>
            </w:r>
          </w:p>
        </w:tc>
        <w:tc>
          <w:tcPr>
            <w:tcW w:w="2126"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7</w:t>
            </w:r>
          </w:p>
        </w:tc>
        <w:tc>
          <w:tcPr>
            <w:tcW w:w="241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r w:rsidRPr="00D1672E">
              <w:rPr>
                <w:rFonts w:ascii="Times New Roman" w:hAnsi="Times New Roman" w:cs="Times New Roman"/>
                <w:sz w:val="26"/>
                <w:szCs w:val="26"/>
              </w:rPr>
              <w:t>8</w:t>
            </w:r>
          </w:p>
        </w:tc>
      </w:tr>
      <w:tr w:rsidR="00D1672E" w:rsidRPr="00D1672E" w:rsidTr="001503F8">
        <w:tc>
          <w:tcPr>
            <w:tcW w:w="817"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843"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835"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701"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417"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56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126"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41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r>
      <w:tr w:rsidR="00D1672E" w:rsidRPr="00D1672E" w:rsidTr="001503F8">
        <w:tc>
          <w:tcPr>
            <w:tcW w:w="817"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843"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835"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701"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417"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156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126"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c>
          <w:tcPr>
            <w:tcW w:w="2410" w:type="dxa"/>
          </w:tcPr>
          <w:p w:rsidR="00D1672E" w:rsidRPr="00D1672E" w:rsidRDefault="00D1672E" w:rsidP="00D1672E">
            <w:pPr>
              <w:widowControl w:val="0"/>
              <w:autoSpaceDE w:val="0"/>
              <w:autoSpaceDN w:val="0"/>
              <w:adjustRightInd w:val="0"/>
              <w:jc w:val="center"/>
              <w:rPr>
                <w:rFonts w:ascii="Times New Roman" w:hAnsi="Times New Roman" w:cs="Times New Roman"/>
                <w:sz w:val="26"/>
                <w:szCs w:val="26"/>
              </w:rPr>
            </w:pPr>
          </w:p>
        </w:tc>
      </w:tr>
    </w:tbl>
    <w:p w:rsidR="00D1672E" w:rsidRDefault="00D1672E" w:rsidP="00736894">
      <w:pPr>
        <w:rPr>
          <w:rFonts w:ascii="Times New Roman" w:hAnsi="Times New Roman" w:cs="Times New Roman"/>
          <w:sz w:val="22"/>
          <w:szCs w:val="22"/>
        </w:rPr>
        <w:sectPr w:rsidR="00D1672E" w:rsidSect="00D1672E">
          <w:pgSz w:w="16838" w:h="11906" w:orient="landscape"/>
          <w:pgMar w:top="851" w:right="851" w:bottom="1701" w:left="851" w:header="709" w:footer="709" w:gutter="0"/>
          <w:cols w:space="708"/>
          <w:docGrid w:linePitch="360"/>
        </w:sectPr>
      </w:pPr>
    </w:p>
    <w:p w:rsidR="00736894" w:rsidRPr="005910D3" w:rsidRDefault="00736894" w:rsidP="003A6812">
      <w:pPr>
        <w:rPr>
          <w:rFonts w:ascii="Times New Roman" w:hAnsi="Times New Roman" w:cs="Times New Roman"/>
          <w:b/>
          <w:sz w:val="28"/>
          <w:szCs w:val="28"/>
        </w:rPr>
      </w:pPr>
    </w:p>
    <w:sectPr w:rsidR="00736894" w:rsidRPr="005910D3" w:rsidSect="000A3D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A080C39"/>
    <w:multiLevelType w:val="hybridMultilevel"/>
    <w:tmpl w:val="F086CC66"/>
    <w:lvl w:ilvl="0" w:tplc="E27EBA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2744621"/>
    <w:multiLevelType w:val="hybridMultilevel"/>
    <w:tmpl w:val="BEA44F66"/>
    <w:lvl w:ilvl="0" w:tplc="7048F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FF496A"/>
    <w:multiLevelType w:val="hybridMultilevel"/>
    <w:tmpl w:val="7492926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2"/>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9F"/>
    <w:rsid w:val="000120D8"/>
    <w:rsid w:val="000A3DBA"/>
    <w:rsid w:val="000C58B5"/>
    <w:rsid w:val="00114AB4"/>
    <w:rsid w:val="001251A2"/>
    <w:rsid w:val="001730D7"/>
    <w:rsid w:val="00195538"/>
    <w:rsid w:val="001A0199"/>
    <w:rsid w:val="001A0B45"/>
    <w:rsid w:val="001A69FF"/>
    <w:rsid w:val="001A6D34"/>
    <w:rsid w:val="001B1CAF"/>
    <w:rsid w:val="001C02E2"/>
    <w:rsid w:val="001E399E"/>
    <w:rsid w:val="001F3CA5"/>
    <w:rsid w:val="00264F6C"/>
    <w:rsid w:val="002769DA"/>
    <w:rsid w:val="002E1A5B"/>
    <w:rsid w:val="002E3928"/>
    <w:rsid w:val="002E636C"/>
    <w:rsid w:val="003012A0"/>
    <w:rsid w:val="00323F4B"/>
    <w:rsid w:val="00333579"/>
    <w:rsid w:val="0035484C"/>
    <w:rsid w:val="00396F90"/>
    <w:rsid w:val="003A411B"/>
    <w:rsid w:val="003A6812"/>
    <w:rsid w:val="003C03CB"/>
    <w:rsid w:val="003D23FD"/>
    <w:rsid w:val="00411418"/>
    <w:rsid w:val="00415653"/>
    <w:rsid w:val="004217DD"/>
    <w:rsid w:val="00454E05"/>
    <w:rsid w:val="004A23A6"/>
    <w:rsid w:val="004B5244"/>
    <w:rsid w:val="004F2713"/>
    <w:rsid w:val="005910D3"/>
    <w:rsid w:val="005D5FFA"/>
    <w:rsid w:val="005E5967"/>
    <w:rsid w:val="00605B3B"/>
    <w:rsid w:val="00651973"/>
    <w:rsid w:val="00661940"/>
    <w:rsid w:val="00684C99"/>
    <w:rsid w:val="0068723F"/>
    <w:rsid w:val="00696D21"/>
    <w:rsid w:val="00736894"/>
    <w:rsid w:val="007557C8"/>
    <w:rsid w:val="00756A24"/>
    <w:rsid w:val="00784735"/>
    <w:rsid w:val="00792D15"/>
    <w:rsid w:val="00811A9C"/>
    <w:rsid w:val="00821C29"/>
    <w:rsid w:val="0088269D"/>
    <w:rsid w:val="008D1F27"/>
    <w:rsid w:val="008E4EF2"/>
    <w:rsid w:val="008F6333"/>
    <w:rsid w:val="008F651C"/>
    <w:rsid w:val="0093549C"/>
    <w:rsid w:val="009616A2"/>
    <w:rsid w:val="00982AD1"/>
    <w:rsid w:val="009845A9"/>
    <w:rsid w:val="009856E4"/>
    <w:rsid w:val="00987761"/>
    <w:rsid w:val="00990B3E"/>
    <w:rsid w:val="009C215E"/>
    <w:rsid w:val="009E665B"/>
    <w:rsid w:val="00A1194C"/>
    <w:rsid w:val="00A152B6"/>
    <w:rsid w:val="00A5369F"/>
    <w:rsid w:val="00A86F10"/>
    <w:rsid w:val="00AD0C8A"/>
    <w:rsid w:val="00AD6362"/>
    <w:rsid w:val="00B21723"/>
    <w:rsid w:val="00B55EA9"/>
    <w:rsid w:val="00B70289"/>
    <w:rsid w:val="00B97A5F"/>
    <w:rsid w:val="00BD1258"/>
    <w:rsid w:val="00BE3C5B"/>
    <w:rsid w:val="00BF4A23"/>
    <w:rsid w:val="00C029F0"/>
    <w:rsid w:val="00C148C3"/>
    <w:rsid w:val="00C229B7"/>
    <w:rsid w:val="00C82AF9"/>
    <w:rsid w:val="00CC0137"/>
    <w:rsid w:val="00CF1A9D"/>
    <w:rsid w:val="00D04855"/>
    <w:rsid w:val="00D1672E"/>
    <w:rsid w:val="00D56F27"/>
    <w:rsid w:val="00D72799"/>
    <w:rsid w:val="00D96622"/>
    <w:rsid w:val="00DC1F83"/>
    <w:rsid w:val="00DF5513"/>
    <w:rsid w:val="00E06217"/>
    <w:rsid w:val="00E45370"/>
    <w:rsid w:val="00E536A4"/>
    <w:rsid w:val="00E65D25"/>
    <w:rsid w:val="00E769D8"/>
    <w:rsid w:val="00E90E49"/>
    <w:rsid w:val="00EA5103"/>
    <w:rsid w:val="00EC3057"/>
    <w:rsid w:val="00EC3FF6"/>
    <w:rsid w:val="00F01A40"/>
    <w:rsid w:val="00F17D2C"/>
    <w:rsid w:val="00F2285B"/>
    <w:rsid w:val="00F2392D"/>
    <w:rsid w:val="00F502B9"/>
    <w:rsid w:val="00F653A0"/>
    <w:rsid w:val="00FA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29DD3"/>
  <w15:docId w15:val="{03B850E6-5570-4066-8FF3-BAF2CF5B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94"/>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uiPriority w:val="99"/>
    <w:rsid w:val="00A5369F"/>
    <w:rPr>
      <w:rFonts w:ascii="Times New Roman" w:hAnsi="Times New Roman" w:cs="Times New Roman"/>
      <w:b/>
      <w:bCs/>
      <w:sz w:val="26"/>
      <w:szCs w:val="26"/>
    </w:rPr>
  </w:style>
  <w:style w:type="paragraph" w:styleId="a3">
    <w:name w:val="Balloon Text"/>
    <w:basedOn w:val="a"/>
    <w:link w:val="a4"/>
    <w:uiPriority w:val="99"/>
    <w:semiHidden/>
    <w:rsid w:val="00A5369F"/>
    <w:rPr>
      <w:rFonts w:ascii="Tahoma" w:hAnsi="Tahoma" w:cs="Tahoma"/>
      <w:sz w:val="16"/>
      <w:szCs w:val="16"/>
    </w:rPr>
  </w:style>
  <w:style w:type="character" w:customStyle="1" w:styleId="a4">
    <w:name w:val="Текст выноски Знак"/>
    <w:basedOn w:val="a0"/>
    <w:link w:val="a3"/>
    <w:uiPriority w:val="99"/>
    <w:semiHidden/>
    <w:locked/>
    <w:rsid w:val="00A5369F"/>
    <w:rPr>
      <w:rFonts w:ascii="Tahoma" w:hAnsi="Tahoma" w:cs="Tahoma"/>
      <w:sz w:val="16"/>
      <w:szCs w:val="16"/>
      <w:lang w:eastAsia="ru-RU"/>
    </w:rPr>
  </w:style>
  <w:style w:type="paragraph" w:styleId="a5">
    <w:name w:val="Body Text"/>
    <w:basedOn w:val="a"/>
    <w:link w:val="a6"/>
    <w:uiPriority w:val="99"/>
    <w:semiHidden/>
    <w:unhideWhenUsed/>
    <w:rsid w:val="001E399E"/>
    <w:pPr>
      <w:spacing w:after="120"/>
    </w:pPr>
  </w:style>
  <w:style w:type="character" w:customStyle="1" w:styleId="a6">
    <w:name w:val="Основной текст Знак"/>
    <w:basedOn w:val="a0"/>
    <w:link w:val="a5"/>
    <w:uiPriority w:val="99"/>
    <w:semiHidden/>
    <w:rsid w:val="001E399E"/>
    <w:rPr>
      <w:rFonts w:ascii="Arial" w:eastAsia="Times New Roman" w:hAnsi="Arial" w:cs="Arial"/>
      <w:sz w:val="24"/>
      <w:szCs w:val="24"/>
    </w:rPr>
  </w:style>
  <w:style w:type="paragraph" w:styleId="a7">
    <w:name w:val="List Paragraph"/>
    <w:basedOn w:val="a"/>
    <w:uiPriority w:val="34"/>
    <w:qFormat/>
    <w:rsid w:val="00195538"/>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FF0C30312C5F7454E3427938A438D84A3DE329DA01AC5E642854FC82A3228F75CE19D6FB14A2115C7N" TargetMode="External"/><Relationship Id="rId13" Type="http://schemas.openxmlformats.org/officeDocument/2006/relationships/hyperlink" Target="consultantplus://offline/ref=121C5239F73907AA66E10F0A125B0469AEE325448C2AB6ED4EFE195D0BF142ABF027155119E8A772D75608G601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31FF0C30312C5F7454E3427938A438D84A3DE329DA01AC5E642854FC82A3228F75CE19D6FB14A2915C5N" TargetMode="External"/><Relationship Id="rId12" Type="http://schemas.openxmlformats.org/officeDocument/2006/relationships/hyperlink" Target="consultantplus://offline/ref=B31FF0C30312C5F7454E2A2A85E61D8883AF833D90AC1597BD1DDE129F23387F1BC0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9A359690BDDFE417094A94CE935EFF901DFE84C7606CF75A5FC619ABFB4CAA5A63670DA0A19958CMEAAM" TargetMode="External"/><Relationship Id="rId1" Type="http://schemas.openxmlformats.org/officeDocument/2006/relationships/numbering" Target="numbering.xml"/><Relationship Id="rId6" Type="http://schemas.openxmlformats.org/officeDocument/2006/relationships/hyperlink" Target="consultantplus://offline/ref=B31FF0C30312C5F7454E3427938A438D84A3DE329DA01AC5E642854FC82A3228F75CE19D6FB14A2D15C5N" TargetMode="External"/><Relationship Id="rId11" Type="http://schemas.openxmlformats.org/officeDocument/2006/relationships/hyperlink" Target="consultantplus://offline/ref=B31FF0C30312C5F7454E3427938A438D84A3DE329DA01AC5E642854FC82A3228F75CE19D6FB14A2915C5N" TargetMode="External"/><Relationship Id="rId5" Type="http://schemas.openxmlformats.org/officeDocument/2006/relationships/image" Target="media/image1.jpeg"/><Relationship Id="rId15" Type="http://schemas.openxmlformats.org/officeDocument/2006/relationships/hyperlink" Target="consultantplus://offline/ref=B31FF0C30312C5F7454E3427938A438D84A3DE329DA01AC5E642854FC82A3228F75CE19D6FB14A2D15C5N" TargetMode="External"/><Relationship Id="rId10" Type="http://schemas.openxmlformats.org/officeDocument/2006/relationships/hyperlink" Target="consultantplus://offline/ref=B31FF0C30312C5F7454E3427938A438D84A3DE329DA01AC5E642854FC812CAN" TargetMode="External"/><Relationship Id="rId4" Type="http://schemas.openxmlformats.org/officeDocument/2006/relationships/webSettings" Target="webSettings.xml"/><Relationship Id="rId9" Type="http://schemas.openxmlformats.org/officeDocument/2006/relationships/hyperlink" Target="consultantplus://offline/ref=B31FF0C30312C5F7454E2A2A85E61D8883AF833D92A11097B31DDE129F23387FB013B8DF2BBD48285484F81ACCN" TargetMode="External"/><Relationship Id="rId14" Type="http://schemas.openxmlformats.org/officeDocument/2006/relationships/hyperlink" Target="consultantplus://offline/ref=B31FF0C30312C5F7454E3427938A438D84A2DB3090A51AC5E642854FC812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4638</Words>
  <Characters>26439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15</cp:revision>
  <cp:lastPrinted>2019-06-11T08:17:00Z</cp:lastPrinted>
  <dcterms:created xsi:type="dcterms:W3CDTF">2019-06-05T13:17:00Z</dcterms:created>
  <dcterms:modified xsi:type="dcterms:W3CDTF">2019-06-18T12:26:00Z</dcterms:modified>
</cp:coreProperties>
</file>