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BC" w:rsidRDefault="00CD16BC" w:rsidP="00CD16BC">
      <w:pPr>
        <w:jc w:val="center"/>
        <w:rPr>
          <w:b/>
          <w:sz w:val="28"/>
          <w:szCs w:val="28"/>
        </w:rPr>
      </w:pPr>
    </w:p>
    <w:p w:rsidR="00CD16BC" w:rsidRPr="00B97FE0" w:rsidRDefault="00CD16BC" w:rsidP="00CD16BC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4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BC" w:rsidRPr="00B97FE0" w:rsidRDefault="00CD16BC" w:rsidP="00CD16BC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CD16BC" w:rsidRPr="00B97FE0" w:rsidRDefault="00CD16BC" w:rsidP="00CD16BC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CD16BC" w:rsidRPr="00B97FE0" w:rsidRDefault="00CD16BC" w:rsidP="00CD16BC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CD16BC" w:rsidRDefault="00CD16BC" w:rsidP="00CD16BC">
      <w:pPr>
        <w:ind w:right="284"/>
        <w:jc w:val="center"/>
        <w:rPr>
          <w:b/>
          <w:bCs/>
          <w:sz w:val="28"/>
          <w:szCs w:val="28"/>
        </w:rPr>
      </w:pPr>
    </w:p>
    <w:p w:rsidR="00CD16BC" w:rsidRDefault="00CD16BC" w:rsidP="00CD16BC">
      <w:pPr>
        <w:ind w:right="284"/>
        <w:jc w:val="center"/>
        <w:rPr>
          <w:b/>
          <w:bCs/>
          <w:sz w:val="28"/>
          <w:szCs w:val="28"/>
        </w:rPr>
      </w:pPr>
    </w:p>
    <w:p w:rsidR="00CD16BC" w:rsidRDefault="00CD16BC" w:rsidP="00CD16BC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CD16BC" w:rsidRDefault="00CD16BC" w:rsidP="00CD16BC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6BC" w:rsidRPr="00B97FE0" w:rsidRDefault="00CD16BC" w:rsidP="00CD16B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4A0">
        <w:rPr>
          <w:sz w:val="28"/>
          <w:szCs w:val="28"/>
        </w:rPr>
        <w:t>17 октября</w:t>
      </w:r>
      <w:r>
        <w:rPr>
          <w:sz w:val="28"/>
          <w:szCs w:val="28"/>
        </w:rPr>
        <w:t xml:space="preserve">  2019  года</w:t>
      </w:r>
      <w:r w:rsidRPr="00B97F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№</w:t>
      </w:r>
      <w:r w:rsidR="009544A0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</w:p>
    <w:p w:rsidR="00CD16BC" w:rsidRPr="00B97FE0" w:rsidRDefault="00CD16BC" w:rsidP="00CD16BC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Тросна</w:t>
      </w:r>
    </w:p>
    <w:p w:rsidR="00CD16BC" w:rsidRDefault="00CD16BC" w:rsidP="00CD16BC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13775">
        <w:rPr>
          <w:rFonts w:ascii="Times New Roman" w:hAnsi="Times New Roman"/>
          <w:sz w:val="28"/>
          <w:szCs w:val="28"/>
        </w:rPr>
        <w:t xml:space="preserve">Принято на тридцатом заседании  </w:t>
      </w:r>
      <w:proofErr w:type="gramStart"/>
      <w:r w:rsidRPr="00813775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813775">
        <w:rPr>
          <w:rFonts w:ascii="Times New Roman" w:hAnsi="Times New Roman"/>
          <w:sz w:val="28"/>
          <w:szCs w:val="28"/>
        </w:rPr>
        <w:t xml:space="preserve"> </w:t>
      </w:r>
    </w:p>
    <w:p w:rsidR="00CD16BC" w:rsidRPr="00813775" w:rsidRDefault="00CD16BC" w:rsidP="00CD16BC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13775">
        <w:rPr>
          <w:rFonts w:ascii="Times New Roman" w:hAnsi="Times New Roman"/>
          <w:sz w:val="28"/>
          <w:szCs w:val="28"/>
        </w:rPr>
        <w:t>Совета народных  депутатов пятого</w:t>
      </w:r>
      <w:r w:rsidRPr="00813775">
        <w:rPr>
          <w:rFonts w:ascii="Times New Roman" w:hAnsi="Times New Roman"/>
          <w:szCs w:val="28"/>
        </w:rPr>
        <w:t xml:space="preserve"> </w:t>
      </w:r>
      <w:r w:rsidRPr="00813775">
        <w:rPr>
          <w:rFonts w:ascii="Times New Roman" w:hAnsi="Times New Roman"/>
          <w:sz w:val="28"/>
          <w:szCs w:val="28"/>
        </w:rPr>
        <w:t>созыва</w:t>
      </w:r>
    </w:p>
    <w:p w:rsidR="00CD16BC" w:rsidRPr="00FE7C7A" w:rsidRDefault="00CD16BC" w:rsidP="00CD16BC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CD16BC" w:rsidRDefault="00CD16BC" w:rsidP="00CD16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сведению решения </w:t>
      </w:r>
    </w:p>
    <w:p w:rsidR="00CD16BC" w:rsidRDefault="00CD16BC" w:rsidP="00CD16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сельского Совета народных депутатов</w:t>
      </w:r>
    </w:p>
    <w:p w:rsidR="00CD16BC" w:rsidRDefault="00CD16BC" w:rsidP="00CD16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17.09.2019 года «Об избрании Главы </w:t>
      </w:r>
    </w:p>
    <w:p w:rsidR="00CD16BC" w:rsidRDefault="00CD16BC" w:rsidP="00CD16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Никольского сельского поселения» </w:t>
      </w:r>
    </w:p>
    <w:p w:rsidR="00CD16BC" w:rsidRPr="009A6B7B" w:rsidRDefault="00CD16BC" w:rsidP="00CD16BC">
      <w:pPr>
        <w:spacing w:line="240" w:lineRule="exact"/>
        <w:ind w:right="4818"/>
        <w:jc w:val="both"/>
        <w:rPr>
          <w:b/>
          <w:sz w:val="28"/>
          <w:szCs w:val="28"/>
        </w:rPr>
      </w:pPr>
    </w:p>
    <w:p w:rsidR="00B51CEB" w:rsidRDefault="00B30C88" w:rsidP="00B51C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 1 части 4 статьи  35 </w:t>
      </w:r>
      <w:r w:rsidR="00CD16BC" w:rsidRPr="00FE7C7A">
        <w:rPr>
          <w:sz w:val="28"/>
          <w:szCs w:val="28"/>
        </w:rPr>
        <w:t xml:space="preserve">   </w:t>
      </w:r>
      <w:r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Федерации», Троснянский районный Совет народных депутатов РЕШИЛ:</w:t>
      </w:r>
      <w:r w:rsidR="00CD16BC">
        <w:rPr>
          <w:sz w:val="28"/>
          <w:szCs w:val="28"/>
        </w:rPr>
        <w:t xml:space="preserve">   </w:t>
      </w:r>
    </w:p>
    <w:p w:rsidR="00CD16BC" w:rsidRPr="00B51CEB" w:rsidRDefault="00B51CEB" w:rsidP="00B51C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</w:t>
      </w:r>
      <w:r w:rsidRPr="00B51CEB">
        <w:rPr>
          <w:sz w:val="28"/>
          <w:szCs w:val="28"/>
        </w:rPr>
        <w:t>решение Никольского сельского Совета народных депутатов от 17.09.2019 года «Об избрании Главы Никольского сельского поселения»</w:t>
      </w:r>
      <w:r>
        <w:rPr>
          <w:sz w:val="28"/>
          <w:szCs w:val="28"/>
        </w:rPr>
        <w:t xml:space="preserve"> Долгушина Николая Сергеевича.</w:t>
      </w:r>
    </w:p>
    <w:p w:rsidR="00CD16BC" w:rsidRPr="006F227F" w:rsidRDefault="00CD16BC" w:rsidP="00CD16BC">
      <w:pPr>
        <w:ind w:firstLine="709"/>
        <w:jc w:val="both"/>
        <w:rPr>
          <w:sz w:val="28"/>
          <w:szCs w:val="28"/>
        </w:rPr>
      </w:pPr>
      <w:r w:rsidRPr="00B51CEB">
        <w:rPr>
          <w:sz w:val="28"/>
          <w:szCs w:val="28"/>
        </w:rPr>
        <w:t>2. Настоящее решение вступает в силу</w:t>
      </w:r>
      <w:r w:rsidRPr="006F227F">
        <w:rPr>
          <w:sz w:val="28"/>
          <w:szCs w:val="28"/>
        </w:rPr>
        <w:t xml:space="preserve"> с  </w:t>
      </w:r>
      <w:r>
        <w:rPr>
          <w:sz w:val="28"/>
          <w:szCs w:val="28"/>
        </w:rPr>
        <w:t>момента обнародования</w:t>
      </w:r>
      <w:r w:rsidRPr="006F227F">
        <w:rPr>
          <w:sz w:val="28"/>
          <w:szCs w:val="28"/>
        </w:rPr>
        <w:t>.</w:t>
      </w:r>
    </w:p>
    <w:p w:rsidR="00CD16BC" w:rsidRDefault="00CD16BC" w:rsidP="00CD16BC">
      <w:pPr>
        <w:jc w:val="both"/>
        <w:rPr>
          <w:b/>
          <w:sz w:val="28"/>
          <w:szCs w:val="28"/>
        </w:rPr>
      </w:pPr>
    </w:p>
    <w:p w:rsidR="00CD16BC" w:rsidRDefault="00CD16BC" w:rsidP="00CD16BC">
      <w:pPr>
        <w:jc w:val="both"/>
        <w:rPr>
          <w:b/>
          <w:sz w:val="28"/>
          <w:szCs w:val="28"/>
        </w:rPr>
      </w:pPr>
    </w:p>
    <w:p w:rsidR="00CD16BC" w:rsidRDefault="00CD16BC" w:rsidP="00CD1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CD16BC" w:rsidRDefault="00CD16BC" w:rsidP="00CD1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CD16BC" w:rsidRDefault="00CD16BC" w:rsidP="00CD16BC">
      <w:pPr>
        <w:rPr>
          <w:b/>
          <w:sz w:val="28"/>
          <w:szCs w:val="28"/>
        </w:rPr>
      </w:pPr>
    </w:p>
    <w:p w:rsidR="00CD16BC" w:rsidRDefault="00CD16BC" w:rsidP="00CD16BC">
      <w:r>
        <w:rPr>
          <w:b/>
          <w:sz w:val="28"/>
          <w:szCs w:val="28"/>
        </w:rPr>
        <w:t xml:space="preserve">                             В. И.Миронов                                                    А. И.Насонов   </w:t>
      </w:r>
    </w:p>
    <w:p w:rsidR="008E69B5" w:rsidRDefault="008E69B5"/>
    <w:sectPr w:rsidR="008E69B5" w:rsidSect="005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BC"/>
    <w:rsid w:val="00374BFF"/>
    <w:rsid w:val="005D2C71"/>
    <w:rsid w:val="00716505"/>
    <w:rsid w:val="008E69B5"/>
    <w:rsid w:val="009544A0"/>
    <w:rsid w:val="00B30C88"/>
    <w:rsid w:val="00B51CEB"/>
    <w:rsid w:val="00C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6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CD16B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D1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2019-10-16T08:18:00Z</dcterms:created>
  <dcterms:modified xsi:type="dcterms:W3CDTF">2019-10-17T12:53:00Z</dcterms:modified>
</cp:coreProperties>
</file>