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02" w:rsidRDefault="00265F02" w:rsidP="00265F0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F02" w:rsidRDefault="00265F02" w:rsidP="00265F02">
      <w:pPr>
        <w:ind w:left="4680"/>
        <w:jc w:val="center"/>
        <w:rPr>
          <w:b/>
          <w:sz w:val="28"/>
          <w:szCs w:val="28"/>
        </w:rPr>
      </w:pPr>
    </w:p>
    <w:p w:rsidR="00265F02" w:rsidRDefault="00265F02" w:rsidP="00265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65F02" w:rsidRDefault="00265F02" w:rsidP="00265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265F02" w:rsidRDefault="00265F02" w:rsidP="00265F0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265F02" w:rsidRDefault="00265F02" w:rsidP="00265F02">
      <w:pPr>
        <w:jc w:val="center"/>
        <w:rPr>
          <w:b/>
          <w:caps/>
          <w:sz w:val="24"/>
          <w:szCs w:val="24"/>
        </w:rPr>
      </w:pPr>
    </w:p>
    <w:p w:rsidR="00265F02" w:rsidRDefault="00265F02" w:rsidP="00265F0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ПОСТАНОВЛЕНИЕ</w:t>
      </w:r>
    </w:p>
    <w:p w:rsidR="00265F02" w:rsidRDefault="00265F02" w:rsidP="00265F02">
      <w:pPr>
        <w:jc w:val="center"/>
        <w:rPr>
          <w:b/>
          <w:caps/>
          <w:sz w:val="24"/>
          <w:szCs w:val="24"/>
        </w:rPr>
      </w:pPr>
    </w:p>
    <w:p w:rsidR="00265F02" w:rsidRDefault="00265F02" w:rsidP="00265F02">
      <w:pPr>
        <w:rPr>
          <w:sz w:val="28"/>
          <w:szCs w:val="28"/>
        </w:rPr>
      </w:pPr>
      <w:r>
        <w:rPr>
          <w:sz w:val="28"/>
          <w:szCs w:val="28"/>
        </w:rPr>
        <w:t xml:space="preserve"> от   </w:t>
      </w:r>
      <w:r w:rsidR="009017ED">
        <w:rPr>
          <w:sz w:val="28"/>
          <w:szCs w:val="28"/>
        </w:rPr>
        <w:t xml:space="preserve">18 октября </w:t>
      </w:r>
      <w:r>
        <w:rPr>
          <w:sz w:val="28"/>
          <w:szCs w:val="28"/>
        </w:rPr>
        <w:t xml:space="preserve"> 2019  года                                                               №  </w:t>
      </w:r>
      <w:r w:rsidR="009017ED">
        <w:rPr>
          <w:sz w:val="28"/>
          <w:szCs w:val="28"/>
        </w:rPr>
        <w:t>289</w:t>
      </w:r>
    </w:p>
    <w:p w:rsidR="00265F02" w:rsidRDefault="00265F02" w:rsidP="00265F02">
      <w:pPr>
        <w:rPr>
          <w:sz w:val="28"/>
          <w:szCs w:val="28"/>
        </w:rPr>
      </w:pPr>
      <w:r>
        <w:rPr>
          <w:sz w:val="28"/>
          <w:szCs w:val="28"/>
        </w:rPr>
        <w:t xml:space="preserve">        с. </w:t>
      </w:r>
      <w:proofErr w:type="spellStart"/>
      <w:r>
        <w:rPr>
          <w:sz w:val="28"/>
          <w:szCs w:val="28"/>
        </w:rPr>
        <w:t>Тросна</w:t>
      </w:r>
      <w:proofErr w:type="spellEnd"/>
      <w:r>
        <w:rPr>
          <w:sz w:val="28"/>
          <w:szCs w:val="28"/>
        </w:rPr>
        <w:t xml:space="preserve"> </w:t>
      </w:r>
    </w:p>
    <w:p w:rsidR="00265F02" w:rsidRDefault="00265F02" w:rsidP="00265F02">
      <w:pPr>
        <w:rPr>
          <w:sz w:val="28"/>
          <w:szCs w:val="28"/>
        </w:rPr>
      </w:pPr>
    </w:p>
    <w:p w:rsidR="00265F02" w:rsidRDefault="00265F02" w:rsidP="00265F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265F02" w:rsidRDefault="00265F02" w:rsidP="00265F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от 10 сентября 2015 года № 257</w:t>
      </w:r>
    </w:p>
    <w:p w:rsidR="00265F02" w:rsidRDefault="00265F02" w:rsidP="00265F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организации питания учащихся муниципальных</w:t>
      </w:r>
    </w:p>
    <w:p w:rsidR="00265F02" w:rsidRDefault="00265F02" w:rsidP="00265F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образовательных учреждений  и воспитанников  </w:t>
      </w:r>
    </w:p>
    <w:p w:rsidR="00265F02" w:rsidRDefault="00265F02" w:rsidP="00265F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дошкольных образовательных </w:t>
      </w:r>
    </w:p>
    <w:p w:rsidR="00265F02" w:rsidRDefault="00265F02" w:rsidP="00265F02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учреждений в 2015-2016 учебном году»</w:t>
      </w:r>
    </w:p>
    <w:p w:rsidR="00265F02" w:rsidRDefault="00265F02" w:rsidP="00265F02">
      <w:pPr>
        <w:jc w:val="both"/>
        <w:rPr>
          <w:b/>
          <w:sz w:val="28"/>
          <w:szCs w:val="28"/>
        </w:rPr>
      </w:pPr>
    </w:p>
    <w:p w:rsidR="00265F02" w:rsidRDefault="00265F02" w:rsidP="00265F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265F02" w:rsidRDefault="00265F02" w:rsidP="00265F0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В целях приведения  нормативных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правовых актов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в соответствие с действующим законодательством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265F02" w:rsidRDefault="00265F02" w:rsidP="00265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1.Пункт 2 изложить в следующей редакции:</w:t>
      </w:r>
    </w:p>
    <w:p w:rsidR="00265F02" w:rsidRDefault="00265F02" w:rsidP="00265F02">
      <w:pPr>
        <w:jc w:val="both"/>
        <w:rPr>
          <w:sz w:val="28"/>
          <w:szCs w:val="28"/>
        </w:rPr>
      </w:pPr>
      <w:r>
        <w:rPr>
          <w:sz w:val="28"/>
          <w:szCs w:val="28"/>
        </w:rPr>
        <w:t>«2. Организовать с 01.10.2019 года питание детей, посещающих образовательные организации (учреждения), реализующие образовательные программы дошкольного образования из расчета 80 рублей в день на одного воспитанника в течение года(15 рублей - бюджетные средства и 65 рубле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внебюджетные средства ( родительская плата). За счет средств местного бюджета из расчета 80 рублей в день осуществляется питание детей - инвалидов, детей с туберкулезной интоксикацией, детей-сирот и детей, оставшихся без попечения родителей, детей, попавших в трудную жизненную ситуацию».</w:t>
      </w:r>
    </w:p>
    <w:p w:rsidR="00265F02" w:rsidRDefault="00265F02" w:rsidP="00265F02">
      <w:pPr>
        <w:rPr>
          <w:sz w:val="28"/>
          <w:szCs w:val="28"/>
        </w:rPr>
      </w:pPr>
      <w:r>
        <w:rPr>
          <w:sz w:val="28"/>
          <w:szCs w:val="28"/>
        </w:rPr>
        <w:t xml:space="preserve">       2.   Отменить Постановление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от 19 февраля 2016 года №19 « О внесении изменений в постановление администрации от 10 сентября 2015 года № 257 «Об организации питания учащихся муниципальных образовательных учреждений  и воспитанников  муниципальных дошкольных образовательных учреждений в 2015-2016 учебном году» .</w:t>
      </w:r>
    </w:p>
    <w:p w:rsidR="00265F02" w:rsidRDefault="00265F02" w:rsidP="00265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 возложить на заместителя Главы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по социальным вопросам  </w:t>
      </w:r>
    </w:p>
    <w:p w:rsidR="00265F02" w:rsidRDefault="00265F02" w:rsidP="00265F0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Фроловичева</w:t>
      </w:r>
      <w:proofErr w:type="spellEnd"/>
      <w:r>
        <w:rPr>
          <w:sz w:val="28"/>
          <w:szCs w:val="28"/>
        </w:rPr>
        <w:t xml:space="preserve"> А.В. </w:t>
      </w:r>
    </w:p>
    <w:p w:rsidR="00265F02" w:rsidRDefault="00265F02" w:rsidP="00265F02">
      <w:pPr>
        <w:jc w:val="both"/>
        <w:rPr>
          <w:sz w:val="28"/>
          <w:szCs w:val="28"/>
        </w:rPr>
      </w:pPr>
    </w:p>
    <w:p w:rsidR="00265F02" w:rsidRDefault="00265F02" w:rsidP="00265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65F02" w:rsidRDefault="00265F02" w:rsidP="00265F02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Глава района                                                     А.И.Насонов</w:t>
      </w:r>
    </w:p>
    <w:p w:rsidR="00265F02" w:rsidRDefault="00265F02" w:rsidP="00265F02"/>
    <w:p w:rsidR="00836832" w:rsidRDefault="00836832"/>
    <w:sectPr w:rsidR="00836832" w:rsidSect="009017E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F02"/>
    <w:rsid w:val="000331E7"/>
    <w:rsid w:val="001E2929"/>
    <w:rsid w:val="00265F02"/>
    <w:rsid w:val="004A5671"/>
    <w:rsid w:val="00704BC2"/>
    <w:rsid w:val="00836832"/>
    <w:rsid w:val="00852817"/>
    <w:rsid w:val="009017ED"/>
    <w:rsid w:val="00932BE0"/>
    <w:rsid w:val="00984BA8"/>
    <w:rsid w:val="00AB0505"/>
    <w:rsid w:val="00B366A5"/>
    <w:rsid w:val="00E0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F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F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РОНО-6</dc:creator>
  <cp:keywords/>
  <dc:description/>
  <cp:lastModifiedBy>РОНО-6</cp:lastModifiedBy>
  <cp:revision>3</cp:revision>
  <dcterms:created xsi:type="dcterms:W3CDTF">2019-10-25T07:14:00Z</dcterms:created>
  <dcterms:modified xsi:type="dcterms:W3CDTF">2019-10-25T07:15:00Z</dcterms:modified>
</cp:coreProperties>
</file>