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РОССИЙСКАЯ ФЕДЕРАЦИЯ</w:t>
      </w:r>
      <w:r>
        <w:rPr>
          <w:b w:val="true"/>
          <w:rFonts w:ascii="Arial" w:eastAsia="Arial" w:hAnsi="Arial" w:cs="Arial"/>
          <w:sz w:val="28"/>
          <w:u w:val="single"/>
        </w:rPr>
        <w:br w:type="textWrapping" w:clear="none"/>
      </w:r>
      <w:r>
        <w:rPr>
          <w:b w:val="true"/>
          <w:rFonts w:ascii="Arial" w:eastAsia="Arial" w:hAnsi="Arial" w:cs="Arial"/>
          <w:sz w:val="28"/>
        </w:rPr>
        <w:t xml:space="preserve">ОРЛОВСКАЯ ОБЛАСТЬ</w:t>
      </w:r>
      <w:r>
        <w:rPr>
          <w:b w:val="true"/>
          <w:rFonts w:ascii="Arial" w:eastAsia="Arial" w:hAnsi="Arial" w:cs="Arial"/>
          <w:sz w:val="28"/>
        </w:rPr>
        <w:br w:type="textWrapping" w:clear="none"/>
      </w:r>
      <w:r>
        <w:rPr>
          <w:b w:val="true"/>
          <w:rFonts w:ascii="Arial" w:eastAsia="Arial" w:hAnsi="Arial" w:cs="Arial"/>
          <w:sz w:val="28"/>
        </w:rPr>
        <w:t xml:space="preserve">ТРОСНЯНСКИЙ РАЙОННЫЙ СОВЕТ НАРОДНЫХ ДЕПУТАТОВ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ПОСТАНОВЛЕНИЕ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8 апреля 2010г.№264</w:t>
      </w:r>
      <w:r>
        <w:rPr>
          <w:spacing w:val="20"/>
          <w:rFonts w:ascii="Arial" w:eastAsia="Arial" w:hAnsi="Arial" w:cs="Arial"/>
          <w:sz w:val="24"/>
          <w:i w:val="true"/>
        </w:rPr>
        <w:br w:type="textWrapping" w:clear="none"/>
      </w:r>
      <w:r>
        <w:rPr>
          <w:spacing w:val="20"/>
          <w:rFonts w:ascii="Arial" w:eastAsia="Arial" w:hAnsi="Arial" w:cs="Arial"/>
          <w:sz w:val="24"/>
          <w:i w:val="true"/>
        </w:rPr>
        <w:t xml:space="preserve">       </w:t>
      </w:r>
      <w:r>
        <w:rPr>
          <w:rFonts w:ascii="Arial" w:eastAsia="Arial" w:hAnsi="Arial" w:cs="Arial"/>
          <w:sz w:val="24"/>
        </w:rPr>
        <w:t xml:space="preserve">с.Тросна</w:t>
      </w:r>
    </w:p>
    <w:p>
      <w:pPr>
        <w:outlineLvl w:val="0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32"/>
          <w:kern w:val="28"/>
        </w:rPr>
      </w:pPr>
    </w:p>
    <w:p>
      <w:pPr>
        <w:outlineLvl w:val="0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  <w:kern w:val="28"/>
        </w:rPr>
      </w:pPr>
    </w:p>
    <w:p>
      <w:pPr>
        <w:outlineLvl w:val="0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32"/>
          <w:kern w:val="28"/>
        </w:rPr>
      </w:pPr>
      <w:r>
        <w:rPr>
          <w:b w:val="true"/>
          <w:rFonts w:ascii="Arial" w:eastAsia="Arial" w:hAnsi="Arial" w:cs="Arial"/>
          <w:sz w:val="28"/>
          <w:kern w:val="28"/>
        </w:rPr>
        <w:t xml:space="preserve">Об утверждении Положения об организации транспортного обслуживания населения на территории муниципального образования Троснянский район</w:t>
      </w:r>
    </w:p>
    <w:p>
      <w:pPr>
        <w:jc w:val="both"/>
        <w:textAlignment w:val="auto"/>
        <w:ind w:firstLine="709" w:left="0" w:right="4041" w:start="0" w:end="4041"/>
        <w:adjustRightInd w:val="true"/>
        <w:spacing w:after="0" w:line="240"/>
        <w:bidi w:val="false"/>
        <w:tabs>
          <w:tab w:val="left" w:pos="5880"/>
        </w:tabs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10.12.1995 г. № 196-ФЗ «О безопасности дорожного движения», Федеральным законом от 08.08.2001 г. № 128-ФЗ «О лицензировании отдельных видов деятельности», Федеральным законом от 25.04.2002 г. № 40-ФЗ «Об обязательном страховании гражданской ответственности владельцев транспортных средств», Законом Российской Федерации от 07.02.1992 г. № 2300-1 «О защите прав потребителей», Законом Орловской области от 26.11.1998 г. № 84-ОЗ «Об организации обслуживания населения автомобильным транспортом на пригородных и междугородных маршрутах межмуниципального сообщения в Орловской области», Постановлением Правительства Российской Федерации от 14.02.2009 г. № 112 «Об утверждении Правил перевозок пассажиров и багажа автомобильным транспортом и городским наземным электрическим транспортом», Уставом муниципального образования Троснянский  район,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Троснянский районный Совет народных депутатов ПОСТАНОВЛЯЕТ: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Утвердить Положение об организации транспортного обслуживания населения на территории муниципального образования Троснянский район (</w:t>
      </w:r>
      <w:hyperlink r:id="rId2">
        <w:r>
          <w:rPr>
            <w:rFonts w:ascii="Arial" w:eastAsia="Arial" w:hAnsi="Arial" w:cs="Arial"/>
            <w:sz w:val="24"/>
          </w:rPr>
          <w:t xml:space="preserve">Приложение 1).</w:t>
        </w:r>
      </w:hyperlink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Утвердить форму договора на выполнение пассажирских перевозок по маршруту (</w:t>
      </w:r>
      <w:hyperlink r:id="rId2">
        <w:r>
          <w:rPr>
            <w:rFonts w:ascii="Arial" w:eastAsia="Arial" w:hAnsi="Arial" w:cs="Arial"/>
            <w:sz w:val="24"/>
          </w:rPr>
          <w:t xml:space="preserve">Приложение 2).</w:t>
        </w:r>
      </w:hyperlink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Утвердить перечень экипировки транспортных средств, выполняющих перевозки пассажиров (Приложение 3).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 Утвердить паспорт пассажирского автобусного маршрута (Приложение 4).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 Направить настоящее постановление Главе Троснянского района для подписания и опубликования.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 Контроль за исполнением настоящего решения возложить на комитет по социальным вопросам.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Председатель районного                                         Глава Троснянского района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Совета народных депутатов 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В.Г.Харлашкин                                                               В.И.Быков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Приложение 1</w:t>
      </w:r>
    </w:p>
    <w:p>
      <w:pPr>
        <w:jc w:val="right"/>
        <w:textAlignment w:val="auto"/>
        <w:ind w:firstLine="709" w:left="0" w:right="0" w:start="0" w:end="0"/>
        <w:adjustRightInd w:val="true"/>
        <w:spacing w:after="0" w:line="240"/>
        <w:bidi w:val="false"/>
        <w:tabs>
          <w:tab w:val="left" w:pos="720"/>
        </w:tabs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к Постановлению Троснянского районного </w:t>
      </w:r>
    </w:p>
    <w:p>
      <w:pPr>
        <w:jc w:val="right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Совета народных депутатов</w:t>
      </w:r>
    </w:p>
    <w:p>
      <w:pPr>
        <w:jc w:val="right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  <w:kern w:val="32"/>
        </w:rPr>
      </w:pPr>
      <w:r>
        <w:rPr>
          <w:b w:val="true"/>
          <w:rFonts w:ascii="Arial" w:eastAsia="Arial" w:hAnsi="Arial" w:cs="Arial"/>
          <w:sz w:val="28"/>
          <w:kern w:val="32"/>
        </w:rPr>
        <w:t xml:space="preserve">Положение</w:t>
      </w:r>
    </w:p>
    <w:p>
      <w:pPr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  <w:kern w:val="32"/>
        </w:rPr>
      </w:pPr>
      <w:r>
        <w:rPr>
          <w:b w:val="true"/>
          <w:rFonts w:ascii="Arial" w:eastAsia="Arial" w:hAnsi="Arial" w:cs="Arial"/>
          <w:sz w:val="28"/>
          <w:kern w:val="32"/>
        </w:rPr>
        <w:t xml:space="preserve">об организации транспортного обслуживания населения на территории муниципального образования Троснянский район</w:t>
      </w:r>
    </w:p>
    <w:p>
      <w:pPr>
        <w:jc w:val="both"/>
        <w:textAlignment w:val="auto"/>
        <w:ind w:firstLine="709"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outlineLvl w:val="2"/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1. Общие положения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1.1. В соответствии со ст. 7 и п. 6 ч. 1 ст. 15 Федерального закона от 06.10.2003 № 131-ФЗ «Об общих принципах организации местного самоуправления в Российской Федерации» настоящее Положение устанавливает порядок реализации полномочий муниципального образования Троснянский район и регулирует правоотношения, связанные с организацией транспортного обслуживания населения на территории Троснянского района Орловской области.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1.2. Настоящее Положение разработано в соответствии с Конституцией Российской Федерации, Гражданским кодексом Российской Федерации, Федеральными законами, указами Президента Российской Федерации, законодательными, нормативными актами Российской Федерации и Орловской области.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1.3. Действие настоящего Положения распространяется на всех юридических лиц и индивидуальных предпринимателей независимо от организационно-правовой формы и формы собственности, которые осуществляют или намерены осуществлять регулярные маршрутные перевозки пассажиров, и подлежит обязательному исполнению на всей территории Троснянского района Орловской области.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1.4. Настоящее Положение разработано в целях: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полного удовлетворения нужд населения в качественных и безопасных пассажирских перевозках;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распределения прав, обязанностей и ответственности органов местного самоуправления и перевозчиков, а также порядка их взаимоотношений при осуществлении пассажирских перевозок;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создания информационной базы по действующим и утвержденным маршрутам на территории Троснянского района Орловской области для обеспечения объективного решения вопросов, связанных с развитием маршрутной сети пассажирских перевозок, допуска юридических лиц и индивидуальных предпринимателей к работе на маршрутах;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создания безопасных условий перевозки пассажиров, направленных на сокращение количества дорожно-транспортных происшествий и снижение ущерба от этих происшествий;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осуществления функций управления деятельностью по обеспечению своевременного и полного удовлетворения потребностей населения в перевозках, высокой культуры обслуживания, повышения безопасности дорожного движения;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создания добросовестной конкуренции среди предприятий, организаций, юридических лиц и индивидуальных предпринимателей, занимающихся перевозкой пассажиров на маршрутах, находящихся на территории муниципального образования Троснянский район;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установления порядка и условий осуществления перевозок пассажиров;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достижения стабильной работы транспорта по перевозке пассажиров;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обеспечения регулярных пассажирских перевозок по заранее согласованному маршруту следования с указанием начального и конечного пункта назначения;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обеспечения допуска к перевозкам пассажиров по маршрутам муниципального образования компетентных и профессионально подготовленных работников;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увеличения объемов и улучшения качества предоставляемых транспортных услуг.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1.5. Задачами данного Положения являются: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содействие развитию транспортных связей на территории муниципального образования между населенными пунктами с соблюдением требований безопасности и норм экологии;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пресечение злоупотреблений в сфере ценообразования со стороны юридических лиц и индивидуальных предпринимателей;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учет интересов всех участников пассажирских перевозок.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Основные термины и понятия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настоящем Положении применяются следующие основные термины и понятия: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организация транспортного обслуживания </w:t>
      </w:r>
      <w:r>
        <w:rPr>
          <w:rFonts w:ascii="Arial" w:eastAsia="Arial" w:hAnsi="Arial" w:cs="Arial"/>
          <w:sz w:val="24"/>
        </w:rPr>
        <w:t xml:space="preserve">- комплекс организационных, правовых, технических мероприятий, осуществляемых в целях удовлетворения потребностей населения Троснянского района в перевозках автомобильным пассажирским транспортом;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пассажир </w:t>
      </w:r>
      <w:r>
        <w:rPr>
          <w:rFonts w:ascii="Arial" w:eastAsia="Arial" w:hAnsi="Arial" w:cs="Arial"/>
          <w:sz w:val="24"/>
        </w:rPr>
        <w:t xml:space="preserve">- гражданин, совершающий поездку на основании договора перевозки (билета или иного проездного документа установленной формы);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перевозчик</w:t>
      </w:r>
      <w:r>
        <w:rPr>
          <w:rFonts w:ascii="Arial" w:eastAsia="Arial" w:hAnsi="Arial" w:cs="Arial"/>
          <w:sz w:val="24"/>
        </w:rPr>
        <w:t xml:space="preserve"> - юридическое лицо или индивидуальный предприниматель, принявшие на себя обязательства по договору перевозки;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организатор перевозок </w:t>
      </w:r>
      <w:r>
        <w:rPr>
          <w:rFonts w:ascii="Arial" w:eastAsia="Arial" w:hAnsi="Arial" w:cs="Arial"/>
          <w:sz w:val="24"/>
        </w:rPr>
        <w:t xml:space="preserve">- орган администрации Троснянского района, осуществляющий отраслевое регулирование в сфере управления транспортом, либо учреждение, уполномоченное Главой Троснянского района для организации транспортного обслуживания населения, диспетчерского управления и контроля за регулярными перевозками;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расписание движения </w:t>
      </w:r>
      <w:r>
        <w:rPr>
          <w:rFonts w:ascii="Arial" w:eastAsia="Arial" w:hAnsi="Arial" w:cs="Arial"/>
          <w:sz w:val="24"/>
        </w:rPr>
        <w:t xml:space="preserve">- документ установленной формы, определяющий количество и последовательность выполнения рейсов на регулярном маршруте, время отправления и прибытия</w:t>
      </w:r>
      <w:r>
        <w:pict>
          <v:shape id="_x0000_s1027" type="#_x0000_t20" style="position:absolute;margin-left:511.899994pt;margin-top:419.049988pt;margin-bottom:473.750000pt;margin-right:511.899994pt;width:0.000000pt;height:54.700001pt;mso-position-horizontal-relative:margin;z-index:251667728" o:allowincell="false" filled="t" stroked="t">
            <w10:wrap type="none" side="both"/>
          </v:shape>
        </w:pict>
      </w:r>
      <w:r>
        <w:rPr>
          <w:rFonts w:ascii="Arial" w:eastAsia="Arial" w:hAnsi="Arial" w:cs="Arial"/>
          <w:sz w:val="24"/>
        </w:rPr>
        <w:t xml:space="preserve"> на остановочные пункты, время движения транспортного средства между остановочными пунктами;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регулярные перевозки </w:t>
      </w:r>
      <w:r>
        <w:rPr>
          <w:rFonts w:ascii="Arial" w:eastAsia="Arial" w:hAnsi="Arial" w:cs="Arial"/>
          <w:sz w:val="24"/>
        </w:rPr>
        <w:t xml:space="preserve">- перевозки, осуществляемые по установленному маршруту с определенной периодичностью;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межпоселенческие (пригородные) перевозки </w:t>
      </w:r>
      <w:r>
        <w:rPr>
          <w:rFonts w:ascii="Arial" w:eastAsia="Arial" w:hAnsi="Arial" w:cs="Arial"/>
          <w:sz w:val="24"/>
        </w:rPr>
        <w:t xml:space="preserve">- перевозки, осуществляемые по территории двух и более муниципальных образований поселений, входящих в состав муниципального образования Троснянский район;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маршрут </w:t>
      </w:r>
      <w:r>
        <w:rPr>
          <w:rFonts w:ascii="Arial" w:eastAsia="Arial" w:hAnsi="Arial" w:cs="Arial"/>
          <w:sz w:val="24"/>
        </w:rPr>
        <w:t xml:space="preserve">- установленный и оборудованный путь следования транспортного средства между начальным и конечным пунктами;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регулярный маршрут </w:t>
      </w:r>
      <w:r>
        <w:rPr>
          <w:rFonts w:ascii="Arial" w:eastAsia="Arial" w:hAnsi="Arial" w:cs="Arial"/>
          <w:sz w:val="24"/>
        </w:rPr>
        <w:t xml:space="preserve">- маршрут, предусмотренный для осуществления регулярных перевозок;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паспорт регулярного маршрута </w:t>
      </w:r>
      <w:r>
        <w:rPr>
          <w:rFonts w:ascii="Arial" w:eastAsia="Arial" w:hAnsi="Arial" w:cs="Arial"/>
          <w:sz w:val="24"/>
        </w:rPr>
        <w:t xml:space="preserve">- документ установленной формы, определяющий основные характеристики регулярного маршрута.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Полномочия администрации Троснянского района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3.1. Компетенция администрации Троснянского района в области организации транспортного обслуживания населения: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3.1.1. Обеспечивает организацию транспортного обслуживания населения на территории муниципального района: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выполняет функции муниципального заказчика по организации пассажирских перевозок на территории муниципального района;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проводит обследование и анализ пассажиропотоков и выявляет потребности населения в пассажирских перевозках;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утверждает маршрутную сеть пассажирских перевозок и сводное расписание;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утверждает паспорта маршрутов;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в установленном порядке принимает решение об открытии новых маршрутов, изменении или прекращении существующих маршрутов на муниципальных маршрутах;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предоставляет перечень маршрутов и объемы пассажирских автоперевозок на конкурс;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разрабатывает и утверждает конкурсную документацию, определяет критерии и методы отбора и выявления победителей конкурса;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организует и проводит конкурс на осуществление пассажирских перевозок;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заключает договор на осуществление пассажирских перевозок с победителем конкурса;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информирует население о работе перевозчиков по установленным маршрутам;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определяет и утверждает объемы бюджетного финансирования деятельности по осуществлению пассажирских перевозок отдельных категорий граждан и (или) отдельных маршрутов;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осуществляет регулирование тарифов на пассажирские перевозки, выполняемые на основе муниципального заказа;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организует обустройство и содержание маршрутной сети района;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взаимодействует с органами исполнительной власти Орловской области по вопросам транспортного обслуживания населения;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осуществляет разработку и реализацию мероприятий по строительству и обустройству объектов транспортной инфраструктуры муниципального значения, используемых для выполнения регулярных перевозок;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разрабатывает нормативные правовые акты, регулирующие пассажирские перевозки автомобильным транспортом на территории Троснянского района;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публикует в средствах массовой информации сведения, необходимые потребителям транспортных услуг;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принимает и рассматривает жалобы и предложения пассажиров по их обслуживанию;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проводит комиссионные проверки Перевозчика, его транспортных средств, в том числе на маршруте, с составлением соответствующих актов;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отзывает у Перевозчика Право на выполнение пассажирских перевозок по маршруту в случае невыполнения им требований настоящего Положения и условий договора;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расторгает договор и выставляет высвободившиеся объемы пассажирских перевозок на конкурс, в случае несоблюдения Перевозчиком требований настоящего Положения;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осуществляет иные полномочия в сфере организации и обеспечения пассажирских перевозок, предусмотренные действующим законодательством.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 Формирование маршрутной муниципальной сети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4.1. Формирование маршрутной сети.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4.1.1. Маршрутная сеть формируется администрацией Троснянского района в целях удовлетворения потребностей жителей Троснянского района в пассажирских перевозках, согласования интересов перевозчиков и предотвращения нарушений, законных прав третьих лиц.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4.1.2. Маршрутная сеть формируется путем открытия, закрытия и (или) изменения маршрутов.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4.2. Открытие, изменение и (или) закрытие маршрутов.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4.2.1. Администрация Троснянского района вправе осуществлять открытие, изменение и (или) закрытие маршрутов по своей инициативе и инициативе граждан, а также организаций, в том числе перевозчиков.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 открытии, изменении и (или) закрытии маршрутов администрация Троснянского района издает распоряжение.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4.2.2. Для решения вопроса об открытии маршрута необходимо: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определить потребность в перевозках пассажиров по маршруту (для вновь открываемого маршрута - предполагаемый устойчивый пассажиропоток);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выбрать трассу движения и обследовать дорожные условия;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составить технико-экономическое обоснование открытия маршрута.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4.2.3. Новые маршруты открываются при наличии устойчивого пассажиропотока и условий, обеспечивающих безопасность движения.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4.2.4. При открытии маршрутов предусматриваются: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расположение остановочных пунктов маршрутов;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обеспечение транспортной связи для наибольшего числа пассажиров по кратчайшим направлениям;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средства контроля за регулярностью движения;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обеспечение координированного движения автобусов на вновь открываемом маршруте с движением автобусов на существующих маршрутах;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применение на маршрутах эффективных систем организации движения.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4.2.5. Выбор трассы автобусного маршрута производится при обязательном соблюдении следующих требований: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соответствия типа покрытия, состояния и ширины проезжей части дороги и обочин, горизонтальных и вертикальных радиусов кривых, продольных уклонов, видимости и обустройства дорог, а также железнодорожных переездов требованиям по обеспечению безопасности движения на автобусных маршрутах, Строительным нормам и правилам (СНиПам);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соответствия общего веса автобуса с максимальным наполнением допустимой нагрузке на мосты, расположенные на маршруте.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4.2.6. Администрация Троснянского района создает комиссию с участием представителей органов местного самоуправления и государственной инспекции безопасности дорожного движения. Комиссия перед открытием автобусного маршрута обследует условия организации пассажирских перевозок на маршруте и составляет акт о готовности маршрута к началу автобусного движения.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 наличии недостатков комиссия определяет в акте меры по их устранению с указанием сроков и ответственных лиц. Маршрут открывается после устранения недостатков, отмеченных в акте.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4.2.7. В случае, когда комиссией признано целесообразным открыть автобусный маршрут, перевозчик в порядке, определенном Инструкцией по заполнению паспорта автобусного маршрута, составляет паспорт маршрута по установленной форме, разрабатывает расписание движения автобусов, которое утверждается в установленном порядке.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4.2.8. Паспорт маршрута содержит параметры и характеристику маршрута, режим функционирования транспорта на маршруте и включает в себя: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основные параметры маршрута;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схему маршрута с указанием дорожных сооружений;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акт замера протяженности маршрута, в том числе таблицу расстояний между остановочными пунктами маршрута;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характеристику дороги на маршруте;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расписание движения по маршруту.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4.2.9. Паспорт маршрута оформляется в двух экземплярах. Один экземпляр передается Перевозчику, победившему на конкурсе, второй экземпляр остается у Заказчика.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4.2.10. Право на выполнение пассажирских перевозок по маршруту должно содержать сведения о владельце, номер маршрута, на который оно выдано, регистрационный номер, дату выдачи, срок действия.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4.2.11. При изменении обстановки движения на маршруте и отсутствии возможности принять меры по обеспечению безопасности движения автотранспортные организации временно прекращают движение и незамедлительно уведомляют об этом администрацию Болховского района.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4.2.12. Изменение маршрута производится в соответствии с пунктами 4.2.1 – 4.2.5 настоящего Положения.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4.2.13. Каждому маршруту администрацией Троснянского района присваивается определенный порядковый номер.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4.2.14. Об открытии, изменении и (или) закрытии маршрута, а также изменениях расписания движения автобусов по маршруту перевозчик обязан оповещать население через средства массовой информации и (или) специальные объявления в автобусах и на остановочных пунктах не позднее чем за пять дней.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 Расписание движения автобусов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5.1. Пассажирские перевозки по маршрутам, осуществляются по расписаниям, разработанным перевозчиком и утвержденным администрацией Троснянского района.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5.2. Расписание движения автобусов должно разрабатываться с учетом необходимости обеспечить: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удовлетворение потребности населения в перевозках по каждому маршруту;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использование вместимости автобусов по установленным нормам;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минимальные затраты времени пассажирами на поездки;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регулярность движения автобусов на всем протяжении маршрута;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создание необходимых удобств пассажирам в пути следования;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соблюдение режима и условий труда водителей и кондукторов согласно трудовому законодательству;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эффективное использование автобусов.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 разработке расписания движения автобусов учитываются обоснованные пожелания граждан, организаций, органов государственной власти и органов местного самоуправления.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5.3. Перевозчик составляет следующие виды расписаний движения автобусов: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сводное маршрутное расписание движения автобусов в табличной форме;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станционное расписание движения автобусов по контрольному пункту (для конечных и промежуточных остановочных пунктов) маршрута;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5.4. В случае если потребность в регулярных перевозках пассажиров и багажа существенно зависит от времени года или дней недели, расписание может составляться на летний и осенне-зимний периоды года и (или) отдельно 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для рабочих, выходных и праздничных дней.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Сроки переходов на новые расписания движения автобусов по отдельным маршрутам могут изменяться в зависимости от климатических и других условий.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5.5. Пассажирские перевозки по совмещенным маршрутам, выполняемые несколькими перевозчиками, осуществляются по единому расписанию движения.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5.6. Сводное, станционное расписания движения автобусов утверждается администрацией Троснянского района.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5.7. Станционное расписание движения автобусов вывешивается перевозчиком для информации пассажиров на всех промежуточных и конечных остановочных пунктах маршрута.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 Организация регулярных перевозок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6.1. Перевозчик, допущенный в установленном настоящим Положением порядке на обслуживание муниципального маршрута регулярного сообщения, организует осуществление регулярных перевозок пассажиров.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6.2. Регулярные перевозки на муниципальных маршрутах регулярных сообщений осуществляются в режиме коммерческих регулярных перевозок или в режиме перевозок транспортом общего пользования.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6.3. К регулярным перевозкам на маршрутах регулярных сообщений допускаются юридические лица и индивидуальные предприниматели, удовлетворяющие требованиям по организации выполнения пассажирских перевозок, определенным действующим законодательством Российской Федерации.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6.4. Администрация Троснянского района рассматривает вопрос о возможности работы на маршруте регулярного сообщения каждого перевозчика при условии, что он удовлетворяет предъявляемым требованиям и имеет: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в собственности или ином законном владении подвижной состав, который по конструкции и техническому состоянию соответствует условиям работы на маршрутах регулярных сообщений, устанавливаемым заказчиком пассажирских перевозок;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производственно-техническую базу для обеспечения выполнения пассажирских перевозок на маршрутах регулярных сообщений;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действующую лицензию на выполнение пассажирских перевозок.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6.5. Допуск перевозчиков к выполнению регулярных перевозок осуществляется администрацией Троснянского района в соответствии с ее компетенцией.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Допуск перевозчика к выполнению регулярных перевозок осуществляется на основании единоличного решения администрации Троснянского района в случае: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если на выполнение регулярных перевозок претендует только один перевозчик;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если потребность регулярной перевозки обусловлена чрезвычайными обстоятельствами, которые невозможно было предусмотреть заранее, в пределах срока, необходимого для проведения конкурса;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если объем и структура перевозок на вновь открытом маршруте регулярного сообщения не может быть определена заранее (пробные перевозки);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вышеперечисленных в настоящем пункте случаях допуск перевозчиков к выполнению регулярных перевозок на маршрутах регулярных сообщений осуществляется сроком не более одного года.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6.6. Допуск перевозчика к выполнению регулярных перевозок оформляется договором на осуществление регулярных перевозок, заключаемым между данным перевозчиком и администрацией Троснянского района.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6.7. Регулярные перевозки осуществляются на основании договора, заключаемого между администрацией Троснянского района и перевозчиком, получившим право на их выполнение в соответствии с порядком, определенным настоящим Положением.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6.8. Договор на осуществление регулярных перевозок может быть досрочно расторгнут по инициативе одной из сторон. Основаниями для досрочного расторжения договора на осуществление перевозок являются: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неоднократные нарушения перевозчиком установленных условий договора на осуществление регулярных перевозок;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приостановление или аннулирование действия лицензии перевозчика;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закрытие маршрута регулярного сообщения или отказ перевозчика от выполнения регулярных перевозок.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6.9. Перевозчику, заключившему договор на осуществление регулярных перевозок на маршрутах регулярного сообщения, выдается паспорт пассажирского автобусного маршрута по числу транспортных средств, предусмотренных согласованным расписанием движения на указанных маршрутах.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6.10. Паспорта выдаются перевозчикам не позднее семи дней с момента заключения договора на осуществление регулярных перевозок и действуют в течение всего срока действия указанного договора.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6.11. Паспорт пассажирского автобусного маршрута должен находиться на транспортном средстве при осуществлении регулярных перевозок на маршрутах регулярного сообщения.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6.12. На территории Троснянского района Орловской области действуют паспорта пассажирского автобусного маршрута единого образца. Бланки паспортов являются документами строгой отчетности, имеют степень защищенности, учетную серию и номер. Форма и технические условия на изготовление бланков паспортов устанавливаются администрацией Троснянского района.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6.13. Владелец объекта транспортной инфраструктуры обязан предоставить право его использования любому перевозчику, заключившему договор с администрацией Троснянского района на осуществление регулярных перевозок на соответствующем маршруте регулярного сообщения.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6.14. Перевозчики, допущенные в соответствии с установленным порядком к выполнению регулярных перевозок, заключают с владельцами объектов транспортной инфраструктуры договоры об оказании услуг по использованию указанных объектов.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6.15. Доступ перевозчиков к услугам объектов транспортной инфраструктуры предоставляется на основании расписания движения транспортных средств. Владельцы транспортной инфраструктуры обязаны включить транспортные средства перевозчика в расписание движения в течение пятнадцати дней со дня соответствующего обращения перевозчика.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6.16. Население должно быть информировано администрацией Троснянского района об открытии, изменении и (или) закрытии маршрутов регулярного сообщения не менее чем за пятнадцать дней до начала открытия, изменения и (или) закрытия маршрута регулярного сообщения.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6.17. Транспортные средства, осуществляющие регулярные перевозки на маршрутах регулярных сообщений, должны иметь внешнее и внутреннее оформление, указывающее на вид и условия выполняемых перевозок, а также таблички с надписью о наименовании маршрута и номера маршрута, устанавливаемые на переднее, левое боковое и заднее стекла транспортного средства.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6.18. Требования к внешнему и внутреннему оформлению транспортных средств, осуществляющих регулярные перевозки на маршрутах регулярных сообщений, устанавливаются администрацией Троснянского района.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6.19. Запрещается выполнение регулярных перевозок без заключения соответствующего договора с администрацией Троснянского района.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6.20. При выполнении нерегулярных перевозок запрещается использование внешнего оформления, установленного для транспортных средств, выполняющих регулярные перевозки.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6.21. Использование объектов транспортной инфраструктуры, размещенных на маршрутах регулярного сообщения, для выполнения нерегулярных перевозок допускается в исключительных случаях по согласованию с уполномоченными органами в соответствии с их компетенцией.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6.22. Выполнение регулярных перевозок без заключения соответствующего договора с администрацией Троснянского района и использование объектов транспортной инфраструктуры, размещенных на маршрутах регулярного сообщения, без согласования с уполномоченным органом влечет ответственность перевозчиков в соответствии с действующим законодательством.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6.23. Администрация Троснянского района формирует перечень муниципальных маршрутов регулярных сообщений, действующих в режиме транспорта общего пользования и организаций транспорта общего пользования, осуществляющих перевозки пассажиров на территории Троснянского района Орловской области.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7. Обязанности перевозчика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7.1. Перевозчик обязан: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7.1.1. Соблюдать требования нормативно-правовых актов Российской Федерации, Орловской области, органов местного самоуправления муниципального района на пассажирском транспорте и настоящего Положения.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7.1.2. Обеспечивать безопасность пассажирских перевозок в соответствии с Федеральным законом от 10.12.1995 г. № 196-ФЗ «О безопасности дорожного движения» и Постановлением Правительства Российской Федерации от 14.02.2009 г. № 112 «Об утверждении Правил перевозок пассажиров и багажа автомобильным транспортом и городским наземным электрическим транспортом»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7.1.3. Содержать транспортное средство в надлежащем санитарном состоянии в соответствии с установленными нормами и Правилами перевозок пассажиров и багажа автомобильным транспортом в Р.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7.1.4. Экипировать транспортные средства в соответствии с требованиями Заказчика.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7.1.5. Укомплектовать транспортные средства информационными материалами: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табличкой с указанием Ф.И.О. водителя;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сведениями о перевозчике;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указателем стоимости проезда и провоза багажа;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правилами пользования транспортными средствами, выполняющими пассажирские перевозки;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информацией об организации для обращения пассажиров по вопросам перевозок с указанием номеров телефонов;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информацией о лицензировании (номер лицензии, срок действия, наименование органа, выдавшего лицензию);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информацией о режиме работы маршрута;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передним, задним и боковым указателями маршрута следования.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7.1.6. Обеспечивать прохождение водителями транспортных средств пред-, меж- и после - рейсового медицинского осмотра.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7.1.7. Обеспечивать водителей билетной продукцией установленного образца.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8. Порядок заключения договоров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8.1. Порядок заключения договора о транспортном обслуживании и договора об обеспечении деятельности перевозчиков.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8.1.1. Договор о транспортном обслуживании заключается по результатам открытого конкурса на срок не более 5 лет, устанавливаемый конкурсной документацией по решению администрации Троснянского района.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8.1.3. При разработке предложений в конкурсную документацию, администрация Троснянского района обязана осуществлять оценку и сопоставление конкурсных заявок по критериям безопасности услуги, установленных требованиями ГОСТ Р 51825-2001 «Услуги пассажирского автомобильного транспорта. Общие положения», а именно к: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организационно-функциональной структуре и персоналу претендента;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исполнительным руководителям и специалистам;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подготовке ресурсов и обеспечивающим процессам безопасности перевозок;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оперативному управлению;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состоянию ресурсов;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посадке (высадке) пассажиров;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перевозке пассажиров.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8.1.4. Извещение о проведении открытого конкурса на право заключения договора о транспортном обслуживании, договора об обеспечении деятельности перевозчиков и результаты такого конкурса организатор конкурса публикует в СМИ. По решению администрации Троснянского района извещение может быть дополнительно размещено в сети Интернет и иных средствах массовой информации.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8.1.5. Конкурс на право заключения договора о транспортном обслуживании проводится в соответствии с порядком проведения торгов по размещению муниципального заказа.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9. Контроль за выполнением регулярных перевозок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9.1. Контроль за транспортной деятельностью осуществляется в целях соблюдения требований законодательства Российской Федерации и Орловской области о транспортной деятельности, эффективного развития транспортных услуг, защиты прав и интересов потребителей.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9.2. Контроль за транспортной деятельностью на территории Троснянского района Орловской области осуществляется администрацией Троснянского района.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10.3. Администрация Троснянского района вправе: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проверять работу перевозчиков по выполнению условий договора по обслуживанию муниципальных маршрутов регулярных сообщений;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выявлять и фиксировать нарушения условий перевозки и правил обслуживания пассажиров;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получать от транспортных организаций установленную отчетность о транспортной деятельности и иную документацию, необходимую для выполнения возложенных на них функций;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производить проверки соблюдения транспортными организациями требований законодательства о транспортной деятельности и достоверности представляемой ими отчетности;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при выявлении нарушения транспортными организациями требований законодательства давать им предписания по их устранению, а в случае невыполнения предписания ходатайствовать о расторжении договора на обслуживание маршрута.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10.4. Перевозчики несут ответственность за невыполнение требований настоящего Положения и нормативно-правовых актов, регулирующих деятельность транспорта в соответствии с действующим законодательством.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10.5. Решение администрации Троснянского района в отношении исполнения юридическими лицами и предпринимателями без образования юридического лица требований условий работы на маршрутах регулярных сообщений могут быть обжалованы в суд в порядке, установленном законодательством.</w:t>
      </w:r>
    </w:p>
    <w:p>
      <w:pPr>
        <w:jc w:val="both"/>
        <w:textAlignment w:val="auto"/>
        <w:ind w:firstLine="709"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Приложение 2</w:t>
      </w:r>
    </w:p>
    <w:p>
      <w:pPr>
        <w:jc w:val="right"/>
        <w:textAlignment w:val="auto"/>
        <w:ind w:firstLine="709" w:left="0" w:right="0" w:start="0" w:end="0"/>
        <w:adjustRightInd w:val="true"/>
        <w:spacing w:after="0" w:line="240"/>
        <w:bidi w:val="false"/>
        <w:tabs>
          <w:tab w:val="left" w:pos="720"/>
        </w:tabs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к Постановлению Троснянского районного </w:t>
      </w:r>
    </w:p>
    <w:p>
      <w:pPr>
        <w:jc w:val="right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color w:val="000000"/>
        </w:rPr>
        <w:t xml:space="preserve">Совета народных депутатов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ФОРМА ДОГОВОРА N _______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 ВЫПОЛНЕНИЕ ПАССАЖИРСКИХ ПЕРЕВОЗОК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 МАРШРУТУ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г. __________ "__" _______ 200__ г.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_________________________________________________________________, именуемый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(наименование уполномоченного органа)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дальнейшем "Уполномоченный орган", в лице __________________________________,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(наименование должности, Ф.И.О.)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действующего на основании ___________________________________________________ и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доверенности от __.________.200_ г. N ___________, с одной стороны, и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(полное наименование юридического лица или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индивидуального предпринимателя)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лице _____________________________________________________________________,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(должность, фамилия, имя, отчество)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действующего на основании _____________________________________________________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(устава - для юридических лиц;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свидетельства о государственной регистрации, дата, N - для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индивидуальных предпринимателей, дата, N доверенности - для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______________________________________________________________________________,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уполномоченного лица)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именуемое в дальнейшем "Перевозчик", с другой стороны, совместно именуемые "Стороны", заключили настоящий Договор на основании решения Комиссии по проведению конкурсов на право заключения договора на выполнение пассажирских перевозок по маршруту (маршрутам) регулярного сообщения (протокол от __._____.200_ г. N ___) о нижеследующем.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Предмет Договора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1.1. Уполномоченный орган организует транспортное обслуживание населения, а Перевозчик выполняет коммерческие пассажирские перевозки по маршруту (маршрутам) регулярного сообщения: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(номера и наименования маршрутов)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(далее - маршрут).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1.2. Перевозки осуществляются Перевозчиком в соответствии с действующим законодательством и соблюдением параметров перевозок по маршруту (маршрутам) регулярного сообщения (далее - Параметры перевозок).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Права и обязанности Уполномоченного органа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2.1. Уполномоченный орган имеет право: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2.1.1. Контролировать выполнение обязательств, предусмотренных настоящим Договором, качество и безопасность предоставляемых Перевозчиком услуг по пассажирским перевозкам, установление владельцами объектов транспортной инфраструктуры единых условий пользования и равный доступ к ним подвижного состава, эксплуатируемого Перевозчиком.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2.1.2. Запрашивать у Перевозчика информацию по вопросам, связанным с обеспечением безопасности дорожного движения, охраны труда.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2.1.3. Проводить в установленном порядке обследование пассажиропотоков на маршруте (маршрутах), требовать от Перевозчика соответственного увеличения (уменьшения) количества и (или) вместимости транспортных средств на маршруте (маршрутах) и заключать соответствующие дополнительные соглашения к настоящему Договору.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случае отказа Перевозчика от заключения дополнительного соглашения на увеличение количества подвижного состава заключить с другим перевозчиком до проведения конкурса договор на выполнение временных пассажирских перевозок по маршруту (маршрутам) дополнительным количеством подвижного состава, необходимым для полного удовлетворения потребностей населения в транспортном обслуживании по данному маршруту (маршрутам).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2.1.4. В случае если Перевозчик не приступил к выполнению перевозок пассажиров по маршруту (маршрутам), указанному в п. 1.1 настоящего Договора, в срок, указанный в п. 6.1 настоящего Договора, заключить с другим перевозчиком договор на выполнение временных пассажирских перевозок по указанному маршруту (маршрутам) до проведения конкурса.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2.2. Уполномоченный орган обязан в установленном порядке: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2.2.1. Выдать Перевозчику: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оформленный в установленном порядке паспорт маршрута (маршрутов), указанного в п. 1.1 настоящего Договора, или его копию;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разрешение на право работы по маршруту (маршрутам), указанному в п. 1.1 настоящего Договора;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паспорта регулярного маршрута на каждое транспортное средство, предусмотренное для использования на перевозках пассажиров по маршруту (маршрутам).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случае утраты разрешения или паспорта по заявлению Перевозчика выдать ему в 10-дневный срок дубликат указанного документа.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2.2.2. Согласовать представленное Перевозчиком расписание движения транспортных средств по маршруту (маршрутам), указанному в п. 1.1 настоящего Договора, оформленное в установленном порядке.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2.2.3. В случае изменения расписания движения транспортных средств по маршруту (маршрутам), указанному в п. 1.1 настоящего Договора, согласовать представленное Перевозчиком новое расписание движения транспортных средств, оформленное в установленном порядке.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2.2.4. Рассматривать обращения Перевозчика по вопросам увеличения (уменьшения) пассажиропотока на маршруте (маршрутах) и при необходимости заключать соответствующие дополнительные соглашения к настоящему Договору, предусматривающие соответственно увеличение (уменьшение) количества и (или) вместимости транспортных средств на маршруте (маршрутах), в течение 30 дней с момента поступления такого обращения либо принять решение об отказе в его заключении с указанием мотивов отказа.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Права и обязанности Перевозчика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3.1. Перевозчик имеет право: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3.1.1. Временно прекратить выполнение пассажирских перевозок по маршруту (маршрутам) регулярного сообщения в случаях, установленных законодательством Российской Федерации и Орловской области.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3.1.2. При необходимости в установленном порядке вносить изменения в расписание движения транспортных средств по маршруту (маршрутам), указанному в п. 1.1 настоящего Договора.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3.1.3. В случае увеличения (уменьшения) пассажиропотока на маршруте (маршрутах) обратиться в Уполномоченный орган с просьбой рассмотреть вопрос о заключении соответствующего дополнительного соглашения к настоящему Договору, предусматривающего соответственное увеличение (уменьшение) количества и (или) замены транспортных средств по вместимости на маршруте (маршрутах).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3.2. Перевозчик обязан: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3.2.1. Получить в установленном порядке разрешение на право работы по маршруту (маршрутам), указанному в п. 1.1 настоящего Договора, и паспорта на каждое транспортное средство, предусмотренное для использования на перевозках пассажиров по маршруту (маршрутам), и обеспечить их сохранность.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3.2.2. Представить в Уполномоченный орган в течение 10 рабочих дней со дня получения уведомления о победе на конкурсе расписание движения транспортных средств по маршруту (маршрутам), указанному в п. 1.1 настоящего Договора, оформленное в установленном порядке.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3.2.3. Приступить к осуществлению регулярных перевозок пассажиров (по согласованному с Уполномоченным органом расписанию и в соответствии с Параметрами перевозок) по маршруту (маршрутам), указанному в п. 1.1 настоящего Договора, в срок, указанный в п. 6.1 настоящего Договора.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3.2.4. В месячный срок после вступления в силу настоящего Договора организовать контроль движения транспортных средств на маршруте (маршрутах) регулярного сообщения.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3.2.5. Осуществить страхование от несчастных случаев пассажиров в соответствии с действующим законодательством.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3.2.6. Обеспечить: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выполнение Параметров перевозок и расписаний движения транспортных средств, согласованных в установленном порядке;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безопасность перевозки пассажиров;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незамедлительное информирование Уполномоченного органа по каждому случаю участия транспортных средств Перевозчика в ДТП с пострадавшими;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соответствие количества пассажиров при перевозках вместимости транспортного средства, предусмотренной технической характеристикой или правилами осуществления конкретных видов перевозок;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заключение соответствующих договоров с владельцами объектов транспортной инфраструктуры;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беспрепятственный допуск представителей Уполномоченного органа и контролирующих органов к транспортным средствам и объектам, используемым при транспортном обслуживании населения, и выполнение требований и предписаний уполномоченных и контролирующих органов;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соблюдение требований природоохранного законодательства;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3.2.7. При поступлении от Уполномоченного органа информации о внесении изменений в Реестр маршрутов регулярного сообщения по маршрутам, указанным в п. 1.1 настоящего Договора, в 10-дневный срок внести необходимые изменения в остановочные трафареты и экипировку подвижного состава и осуществлять перевозку пассажиров в соответствии с внесенными изменениями.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3.2.8. В случае изменения расписания движения транспортных средств по маршруту (маршрутам), указанному в п. 1.1 настоящего Договора, представить в Уполномоченный орган для согласования новое расписание движения, оформленное в установленном порядке.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3.2.9. В случае изменения адреса, наименования юридического лица, его руководителя или изменения паспортных данных индивидуального предпринимателя в 3-дневный срок обратиться в Уполномоченный орган для оформления дополнительного соглашения к настоящему Договору и замены разрешения и маршрутных карт.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3.2.10. Рассматривать обращения Уполномоченного органа об увеличении (уменьшении) количества и (или) вместимости транспортных средств на маршруте (маршрутах) и в течение 30 дней заключить соответствующие дополнительные соглашения к настоящему Договору либо отказать в их заключении с указанием мотивов.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 Ответственность Сторон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4.1. Уполномоченный орган вправе расторгнуть настоящий Договор в одностороннем порядке, уведомив об этом Перевозчика за 30 дней до даты расторжения Договора, в следующих случаях: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отзыв лицензии на осуществление перевозки пассажиров;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невыполнение п. 3.2.2 настоящего Договора.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4.2. Все разногласия, противоречия и споры, которые могут возникать между Сторонами из настоящего Договора или в связи с ним, Стороны пытаются урегулировать путем переговоров, при не достижении согласия спор передается на рассмотрение в арбитражный суд.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4.3. За неисполнение обязательств, предусмотренных в Договоре, Стороны несут ответственность на условиях и в порядке, установленных действующим законодательством.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4.4. Стороны освобождаются частично или полностью от обязательств по настоящему Договору, если их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предотвратить. Если эти обстоятельства будут длиться более одного месяца, то каждая из Сторон вправе расторгнуть настоящий Договор частично или полностью. В этом случае ни одна из Сторон не будет иметь права потребовать от другой Стороны возмещения причиненных этим убытков.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Сторона, ссылающаяся на обстоятельства непреодолимой силы, обязана в 3-дневный срок в письменной форме уведомить другую Сторону о наступлении подобных обстоятельств.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Неуведомление или несвоевременное уведомление об обстоятельствах непреодолимой силы лишает соответствующую Сторону права ссылаться на них как на основание, освобождающее от ответственности за неисполнение своих обязательств по настоящему Договору.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 Особые условия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5.1. Все изменения и дополнения к настоящему Договору оформляются дополнительными соглашениями, являющимися его неотъемлемыми частями.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 Срок действия Договора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6.1. Настоящий Договор вступает в силу с "__" _____ 200_ г. и действует до "__" ______ 20__ г.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6.2. Настоящий Договор составлен в 2 (двух) экземплярах, имеющих равную юридическую силу, по одному для каждой из Сторон.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7. Юридические адреса и подписи сторон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Уполномоченный орган Перевозчик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Юридический адрес Юридический адрес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 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(должность, подпись и Ф.И.О.) (должность, подпись и Ф.И.О.)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М.П. М.П.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Приложение 3 </w:t>
      </w:r>
    </w:p>
    <w:p>
      <w:pPr>
        <w:jc w:val="right"/>
        <w:textAlignment w:val="auto"/>
        <w:ind w:firstLine="709" w:left="0" w:right="0" w:start="0" w:end="0"/>
        <w:adjustRightInd w:val="true"/>
        <w:spacing w:after="0" w:line="240"/>
        <w:bidi w:val="false"/>
        <w:tabs>
          <w:tab w:val="left" w:pos="720"/>
        </w:tabs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к Постановлению Троснянского районного </w:t>
      </w:r>
    </w:p>
    <w:p>
      <w:pPr>
        <w:jc w:val="right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color w:val="000000"/>
        </w:rPr>
        <w:t xml:space="preserve">Совета народных депутатов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ПЕРЕЧЕНЬ ЭКИПИРОВКИ</w:t>
      </w:r>
    </w:p>
    <w:p>
      <w:pPr>
        <w:jc w:val="center"/>
        <w:textAlignment w:val="auto"/>
        <w:ind w:firstLine="709"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ТРАНСПОРТНЫХ СРЕДСТВ, ВЫПОЛНЯЮЩИХ ПЕРЕВОЗКИ ПАССАЖИРОВ</w:t>
      </w: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Внешнее оформление транспортного средства: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Передний указатель маршрута следования, боковой указатель маршрута следования. На указателях указывается номер и наименование начального и конечного пунктов маршрута и основных промежуточных пунктов.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Указатели устанавливаются: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передний - на ветровом стекле в предусмотренных для этого держателях или в специальной нише в его верхней части;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боковой - на транспортном средстве с одной дверью - с левой стороны двери;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 двух- и трех- дверных транспортных средствах - справа от последней двери.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Логотип Перевозчика (информация о Перевозчике) наносится на бортах транспортного средства краской, размеры логотипа не должны быть меньше окружности диаметром 0,5 метра. Допускается размещение логотипа Перевозчика (информации о Перевозчике) на боковом стекле рядом с указателем маршрута на табличке прочной жесткой конструкции.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Внутреннее оформление транспортного средства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Табличка с указанием фамилии водителя устанавливается на перегородке кабины водителя, а при отсутствии перегородки на лобовой стенке салона транспортного средства.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Информация с указанием полного наименования, юридического адреса, номера телефона Перевозчика.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Указатель стоимости проезда и провоза багажа.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 Надпись или табличка о порядке оплаты проезда.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 Правила пользования транспортными средствами, выполняющими перевозки пассажиров.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 Информация о лицензировании (номер лицензии, срок ее действия, наименование органа, выдавшего лицензию).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7. Режим работы маршрута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8. Информация с указанием номеров телефонов органов по защите прав потребителей администрации муниципального района, отделения автоинспекции, транспортной инспекции.</w:t>
      </w:r>
    </w:p>
    <w:p>
      <w:pPr>
        <w:jc w:val="right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 w:type="page"/>
      </w:r>
    </w:p>
    <w:p>
      <w:pPr>
        <w:jc w:val="right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Приложение 4 </w:t>
      </w:r>
    </w:p>
    <w:p>
      <w:pPr>
        <w:jc w:val="right"/>
        <w:textAlignment w:val="auto"/>
        <w:ind w:firstLine="709" w:left="0" w:right="0" w:start="0" w:end="0"/>
        <w:adjustRightInd w:val="true"/>
        <w:spacing w:after="0" w:line="240"/>
        <w:bidi w:val="false"/>
        <w:tabs>
          <w:tab w:val="left" w:pos="720"/>
        </w:tabs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к Постановлению Троснянского районного </w:t>
      </w:r>
    </w:p>
    <w:p>
      <w:pPr>
        <w:jc w:val="right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color w:val="000000"/>
        </w:rPr>
        <w:t xml:space="preserve">Совета народных депутатов</w:t>
      </w:r>
    </w:p>
    <w:p>
      <w:pPr>
        <w:jc w:val="right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Согласовано:                                                                      Утверждаю: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ГИБДД при ОВД  по                                                       Глава Троснянского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Троснянскому  району                                                               района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                                              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«____»_________ 20__ г.                                           «____»_________ 20__ г.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ПАСПОРТ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пассажирского автобусного маршрута № 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составлен по состоянию на «___» __________ 200__ г.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ОСНОВНЫЕ ПАРАМЕТРЫ МАРШРУТА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Протяженность маршрута:____________________________________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Сезонность работы (период работы):____________________________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Вид маршрута:______________________________________________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 Пункт начала движения:______________________________________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 Время начала движения:______________________________________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 Пункт окончания движения:___________________________________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7. Время окончания движения:___________________________________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8. Количество рейсов:__________________________________________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9. Марка подвижного состава:___________________________________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10. Тип оплаты проезда:________________________________________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11. Режим работы водителей:____________________________________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Руководитель предприятия,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Перевозчик 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Схема маршрута</w:t>
      </w:r>
    </w:p>
    <w:p>
      <w:pPr>
        <w:jc w:val="both"/>
        <w:textAlignment w:val="auto"/>
        <w:ind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 указанием линейных и дорожных сооружений</w:t>
      </w:r>
    </w:p>
    <w:p>
      <w:pPr>
        <w:jc w:val="both"/>
        <w:textAlignment w:val="auto"/>
        <w:ind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</w:t>
      </w:r>
    </w:p>
    <w:p>
      <w:pPr>
        <w:jc w:val="both"/>
        <w:textAlignment w:val="auto"/>
        <w:ind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АКТ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замера протяженности маршрута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«УТВЕРЖДАЮ»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Руководитель организации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(Перевозчик)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(подпись, ФИО)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Комиссия в составе: председателя: 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Членов комиссии: _____________________________________________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«__» _________ 200__ г. произвела замер межостановочных расстояний и общей протяженности маршрута ___________________________________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(наименование маршрута)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 основании контрольного замера на автомобиле марки: 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гос. № _______ путевой лист № _______ водитель 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 стандартной авторезине, согласно показанию счетчика спидометра, а также в соответствии с паспортом дороги: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Общая протяженность маршрута составила _______ км.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Расстояние от места дислокации перевозчика до начального пункта маршрута ____________ км, а от конечного пункта маршрута до места дислокации перевозчика ____________ км.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Таблица расстояний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между остановочными пунктами маршрута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км</w:t>
      </w:r>
    </w:p>
    <w:tbl>
      <w:tblPr>
        <w:tblLayout w:type="fixed"/>
        <w:tblInd w:w="108" w:type="dxa"/>
        <w:tblW w:w="9356" w:type="dxa"/>
        <w:tblCellMar>
          <w:bottom w:w="0" w:type="dxa"/>
          <w:left w:w="108" w:type="dxa"/>
          <w:right w:w="108" w:type="dxa"/>
          <w:top w:w="0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1080"/>
        <w:gridCol w:w="1620"/>
        <w:gridCol w:w="1440"/>
        <w:gridCol w:w="1620"/>
        <w:gridCol w:w="1260"/>
        <w:gridCol w:w="1440"/>
        <w:gridCol w:w="896"/>
      </w:tblGrid>
      <w:tr>
        <w:tc>
          <w:tcPr>
            <w:tcW w:type="dxa" w:w="41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3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туда</w:t>
            </w:r>
          </w:p>
        </w:tc>
        <w:tc>
          <w:tcPr>
            <w:vMerge w:val="restart"/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Наименование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Остановочного пункта</w:t>
            </w:r>
          </w:p>
        </w:tc>
        <w:tc>
          <w:tcPr>
            <w:tcW w:type="dxa" w:w="359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3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обратно</w:t>
            </w:r>
          </w:p>
        </w:tc>
      </w:tr>
      <w:tr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Показания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спидометра</w:t>
            </w: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Расстояние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между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остановочными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пунктами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Расстояние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от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начального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пункта</w:t>
            </w:r>
          </w:p>
        </w:tc>
        <w:tc>
          <w:tcPr>
            <w:vMerge w:val="continue"/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Показания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спидометра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Расстояние между остановочными пунктами</w:t>
            </w:r>
          </w:p>
        </w:tc>
        <w:tc>
          <w:tcPr>
            <w:tcW w:type="dxa" w:w="89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Расстояние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От начального пункта</w:t>
            </w:r>
          </w:p>
        </w:tc>
      </w:tr>
      <w:tr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89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89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89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89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89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89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</w:tbl>
    <w:p>
      <w:pPr>
        <w:jc w:val="both"/>
        <w:textAlignment w:val="auto"/>
        <w:ind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Места установки знаков на автобусных остановках согласованы с ГИБДД (ГАИ).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Председатель комиссии: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Члены комиссии: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 w:type="page"/>
      </w:r>
    </w:p>
    <w:p>
      <w:pPr>
        <w:jc w:val="both"/>
        <w:textAlignment w:val="auto"/>
        <w:ind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Тариф маршрута</w:t>
      </w:r>
    </w:p>
    <w:p>
      <w:pPr>
        <w:jc w:val="both"/>
        <w:textAlignment w:val="auto"/>
        <w:ind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tbl>
      <w:tblPr>
        <w:tblLayout w:type="autofit"/>
        <w:tblInd w:w="108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543"/>
        <w:gridCol w:w="2003"/>
        <w:gridCol w:w="1883"/>
        <w:gridCol w:w="1523"/>
        <w:gridCol w:w="1588"/>
        <w:gridCol w:w="1922"/>
      </w:tblGrid>
      <w:tr>
        <w:tc>
          <w:tcPr>
            <w:tcW w:type="dxa" w:w="5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 п/п</w:t>
            </w:r>
          </w:p>
        </w:tc>
        <w:tc>
          <w:tcPr>
            <w:tcW w:type="dxa" w:w="20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Границы участков</w:t>
            </w:r>
          </w:p>
        </w:tc>
        <w:tc>
          <w:tcPr>
            <w:tcW w:type="dxa" w:w="188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Наименование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остановочного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пункта</w:t>
            </w:r>
          </w:p>
        </w:tc>
        <w:tc>
          <w:tcPr>
            <w:tcW w:type="dxa" w:w="152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Стоимость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проезда,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рублей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5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Дата введения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(изменения)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тарифа</w:t>
            </w:r>
          </w:p>
        </w:tc>
        <w:tc>
          <w:tcPr>
            <w:tcW w:type="dxa" w:w="192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Примечание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(наименование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документа,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которым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утвержден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тариф)</w:t>
            </w:r>
          </w:p>
        </w:tc>
      </w:tr>
      <w:tr>
        <w:tc>
          <w:tcPr>
            <w:tcW w:type="dxa" w:w="5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0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88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52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5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92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5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0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88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52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5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92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</w:tbl>
    <w:p>
      <w:pPr>
        <w:jc w:val="both"/>
        <w:textAlignment w:val="auto"/>
        <w:ind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Руководитель предприятия,</w:t>
      </w:r>
    </w:p>
    <w:p>
      <w:pPr>
        <w:jc w:val="both"/>
        <w:textAlignment w:val="auto"/>
        <w:ind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Перевозчик ____________________</w:t>
      </w:r>
    </w:p>
    <w:p>
      <w:pPr>
        <w:jc w:val="both"/>
        <w:textAlignment w:val="auto"/>
        <w:ind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Характеристика дороги на маршруте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Кем обслуживается дорога ____________________________________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Тип дорожного покрытия (по участкам с указанием их протяженности) ___________________________________________________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Ширина проезжей части ______________________________________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 Опасные участки (уклон более 6%, закругления с радиусом менее 30 м) ____________________________________________________________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 Наличие мостов, их расположение на маршруте, грузоподъемность 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 Наличие железнодорожных переездов, их расположение на маршруте__________________________________________________________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7. Наличие разворотных площадок на конечных пунктах ____________</w:t>
      </w:r>
    </w:p>
    <w:p>
      <w:pPr>
        <w:jc w:val="both"/>
        <w:textAlignment w:val="auto"/>
        <w:ind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</w:t>
      </w:r>
    </w:p>
    <w:p>
      <w:pPr>
        <w:jc w:val="both"/>
        <w:textAlignment w:val="auto"/>
        <w:ind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</w:t>
      </w:r>
    </w:p>
    <w:p>
      <w:pPr>
        <w:jc w:val="both"/>
        <w:textAlignment w:val="auto"/>
        <w:ind w:left="-180" w:right="0" w:start="-18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Дата заполнения: «__» _____________ 200__ г.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Расписание движения по маршруту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Составляется после изучения пассажиропотока на маршруте для более полного удовлетворения потребностей населения.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1" w:top="1134" w:bottom="1134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Courier">
    <w:panose1 w:val="02070409020205020404"/>
    <w:family w:val="modern"/>
    <w:charset w:val="00"/>
    <w:pitch w:val="fixed"/>
  </w:font>
  <w:font w:name="Cambria Math">
    <w:panose1 w:val="02040503050406030204"/>
    <w:family w:val="roman"/>
    <w:charset w:val="01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-2">
    <w:multiLevelType w:val="singleLevel"/>
    <w:tmpl w:val="f4aecb6"/>
    <w:lvl w:ilvl="0">
      <w:lvlJc w:val="left"/>
      <w:lvlText w:val="*"/>
      <w:numFmt w:val="bullet"/>
      <w:start w:val="0"/>
      <w:suff w:val="tab"/>
      <w:rPr>
        <w:rFonts w:ascii="Times New Roman" w:eastAsia="Times New Roman" w:hAnsi="Times New Roman" w:cs="Times New Roman"/>
        <w:sz w:val="24"/>
      </w:rPr>
    </w:lvl>
  </w:abstractNum>
  <w:num w:numId="1">
    <w:abstractNumId w:val="-2"/>
    <w:lvlOverride w:ilvl="0">
      <w:lvl w:ilvl="0">
        <w:lvlJc w:val="left"/>
        <w:lvlText w:val="-"/>
        <w:numFmt w:val="bullet"/>
        <w:start w:val="0"/>
        <w:suff w:val="tab"/>
        <w:rPr>
          <w:rFonts w:ascii="Times New Roman" w:eastAsia="Times New Roman" w:hAnsi="Times New Roman" w:cs="Times New Roman"/>
          <w:sz w:val="24"/>
        </w:rPr>
      </w:lvl>
    </w:lvlOverride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hyperlink" Target="D:\\&#1053;&#1086;&#1074;&#1080;&#1082;&#1086;&#1074;\\&#1056;&#1077;&#1096;&#1077;&#1085;&#1080;&#1103;%20&#1057;&#1086;&#1074;&#1077;&#1090;&#1072;%20&#1085;&#1072;&#1088;&#1086;&#1076;&#1085;&#1099;&#1093;%20&#1076;&#1077;&#1087;&#1091;&#1090;&#1072;&#1090;&#1086;&#1074;\\&#1058;&#1088;&#1072;&#1085;&#1089;&#1087;&#1086;&#1088;&#1090;&#1085;&#1086;&#1077;%20&#1086;&#1073;&#1089;&#1083;&#1091;&#1078;&#1080;&#1074;&#1072;&#1085;&#1080;&#1077;\\&#1055;&#1086;&#1083;&#1086;&#1078;&#1077;&#1085;&#1080;&#1077;%20&#1086;%20&#1087;&#1077;&#1085;&#1089;&#1080;&#1103;&#1093;.doc%20\l%20sub_1000#sub_1000" TargetMode="External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20</Pages>
  <Words>7009</Words>
  <Characters>39957</Characters>
  <CharactersWithSpaces>46873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JOB</dc:creator>
</cp:coreProperties>
</file>