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5EF" w:rsidRPr="00542580" w:rsidRDefault="008135EF" w:rsidP="002B635F">
      <w:pPr>
        <w:suppressAutoHyphens/>
        <w:jc w:val="center"/>
        <w:rPr>
          <w:noProof/>
        </w:rPr>
      </w:pPr>
      <w:r w:rsidRPr="00542580">
        <w:rPr>
          <w:noProof/>
        </w:rPr>
        <w:drawing>
          <wp:inline distT="0" distB="0" distL="0" distR="0">
            <wp:extent cx="723900" cy="904875"/>
            <wp:effectExtent l="19050" t="0" r="0" b="0"/>
            <wp:docPr id="3"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7"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8135EF" w:rsidRPr="00542580" w:rsidRDefault="008135EF" w:rsidP="002B635F">
      <w:pPr>
        <w:suppressAutoHyphens/>
        <w:jc w:val="center"/>
        <w:rPr>
          <w:noProof/>
        </w:rPr>
      </w:pPr>
    </w:p>
    <w:p w:rsidR="008135EF" w:rsidRPr="004D3C2C" w:rsidRDefault="008135EF" w:rsidP="002B635F">
      <w:pPr>
        <w:suppressAutoHyphens/>
        <w:jc w:val="center"/>
        <w:rPr>
          <w:b/>
          <w:noProof/>
          <w:sz w:val="28"/>
          <w:szCs w:val="28"/>
        </w:rPr>
      </w:pPr>
      <w:r w:rsidRPr="004D3C2C">
        <w:rPr>
          <w:b/>
          <w:noProof/>
          <w:sz w:val="28"/>
          <w:szCs w:val="28"/>
        </w:rPr>
        <w:t>РОССИЙСКАЯ ФЕДЕРАЦИЯ</w:t>
      </w:r>
    </w:p>
    <w:p w:rsidR="008135EF" w:rsidRPr="004D3C2C" w:rsidRDefault="008135EF" w:rsidP="002B635F">
      <w:pPr>
        <w:suppressAutoHyphens/>
        <w:jc w:val="center"/>
        <w:rPr>
          <w:b/>
          <w:noProof/>
          <w:sz w:val="28"/>
          <w:szCs w:val="28"/>
        </w:rPr>
      </w:pPr>
      <w:r w:rsidRPr="004D3C2C">
        <w:rPr>
          <w:b/>
          <w:noProof/>
          <w:sz w:val="28"/>
          <w:szCs w:val="28"/>
        </w:rPr>
        <w:t>ОРЛОВСКАЯ ОБЛАСТЬ</w:t>
      </w:r>
    </w:p>
    <w:p w:rsidR="008135EF" w:rsidRPr="004D3C2C" w:rsidRDefault="008135EF" w:rsidP="002B635F">
      <w:pPr>
        <w:suppressAutoHyphens/>
        <w:jc w:val="center"/>
        <w:rPr>
          <w:b/>
          <w:noProof/>
          <w:sz w:val="28"/>
          <w:szCs w:val="28"/>
        </w:rPr>
      </w:pPr>
      <w:r w:rsidRPr="004D3C2C">
        <w:rPr>
          <w:b/>
          <w:noProof/>
          <w:sz w:val="28"/>
          <w:szCs w:val="28"/>
        </w:rPr>
        <w:t>АДМИНИСТРАЦИЯ ТРОСНЯНСКОГО РАЙОНА</w:t>
      </w:r>
    </w:p>
    <w:p w:rsidR="008135EF" w:rsidRPr="004D3C2C" w:rsidRDefault="008135EF" w:rsidP="002B635F">
      <w:pPr>
        <w:suppressAutoHyphens/>
        <w:jc w:val="center"/>
        <w:rPr>
          <w:b/>
          <w:noProof/>
        </w:rPr>
      </w:pPr>
    </w:p>
    <w:p w:rsidR="008135EF" w:rsidRPr="004D3C2C" w:rsidRDefault="008135EF" w:rsidP="002B635F">
      <w:pPr>
        <w:suppressAutoHyphens/>
        <w:jc w:val="center"/>
        <w:rPr>
          <w:b/>
          <w:noProof/>
        </w:rPr>
      </w:pPr>
    </w:p>
    <w:p w:rsidR="008135EF" w:rsidRPr="004D3C2C" w:rsidRDefault="008135EF" w:rsidP="002B635F">
      <w:pPr>
        <w:suppressAutoHyphens/>
        <w:jc w:val="center"/>
        <w:rPr>
          <w:b/>
          <w:noProof/>
          <w:sz w:val="28"/>
          <w:szCs w:val="28"/>
        </w:rPr>
      </w:pPr>
      <w:r w:rsidRPr="004D3C2C">
        <w:rPr>
          <w:b/>
          <w:noProof/>
          <w:sz w:val="28"/>
          <w:szCs w:val="28"/>
        </w:rPr>
        <w:t>ПОСТАНОВЛЕНИЕ</w:t>
      </w:r>
    </w:p>
    <w:p w:rsidR="008135EF" w:rsidRPr="004D3C2C" w:rsidRDefault="008135EF" w:rsidP="002B635F">
      <w:pPr>
        <w:suppressAutoHyphens/>
        <w:rPr>
          <w:b/>
          <w:noProof/>
        </w:rPr>
      </w:pPr>
    </w:p>
    <w:p w:rsidR="008135EF" w:rsidRPr="009C33BD" w:rsidRDefault="009C33BD" w:rsidP="002B635F">
      <w:pPr>
        <w:suppressAutoHyphens/>
        <w:rPr>
          <w:noProof/>
          <w:sz w:val="28"/>
          <w:szCs w:val="28"/>
          <w:u w:val="single"/>
        </w:rPr>
      </w:pPr>
      <w:r w:rsidRPr="009C33BD">
        <w:rPr>
          <w:noProof/>
          <w:sz w:val="28"/>
          <w:szCs w:val="28"/>
          <w:u w:val="single"/>
        </w:rPr>
        <w:t>от 03 февраля</w:t>
      </w:r>
      <w:r w:rsidR="008135EF" w:rsidRPr="009C33BD">
        <w:rPr>
          <w:noProof/>
          <w:sz w:val="28"/>
          <w:szCs w:val="28"/>
          <w:u w:val="single"/>
        </w:rPr>
        <w:t xml:space="preserve"> 20</w:t>
      </w:r>
      <w:r w:rsidR="00DD6A0F" w:rsidRPr="009C33BD">
        <w:rPr>
          <w:noProof/>
          <w:sz w:val="28"/>
          <w:szCs w:val="28"/>
          <w:u w:val="single"/>
        </w:rPr>
        <w:t>20</w:t>
      </w:r>
      <w:r w:rsidR="008135EF" w:rsidRPr="009C33BD">
        <w:rPr>
          <w:noProof/>
          <w:sz w:val="28"/>
          <w:szCs w:val="28"/>
          <w:u w:val="single"/>
        </w:rPr>
        <w:t xml:space="preserve"> г.</w:t>
      </w:r>
      <w:r w:rsidR="008135EF" w:rsidRPr="009C33BD">
        <w:rPr>
          <w:noProof/>
          <w:sz w:val="28"/>
          <w:szCs w:val="28"/>
        </w:rPr>
        <w:t xml:space="preserve">                               </w:t>
      </w:r>
      <w:r w:rsidR="002F4CB6" w:rsidRPr="009C33BD">
        <w:rPr>
          <w:noProof/>
          <w:sz w:val="28"/>
          <w:szCs w:val="28"/>
        </w:rPr>
        <w:t xml:space="preserve">      </w:t>
      </w:r>
      <w:r w:rsidR="008135EF" w:rsidRPr="009C33BD">
        <w:rPr>
          <w:noProof/>
          <w:sz w:val="28"/>
          <w:szCs w:val="28"/>
        </w:rPr>
        <w:t xml:space="preserve">       </w:t>
      </w:r>
      <w:r w:rsidR="006E2EF1" w:rsidRPr="009C33BD">
        <w:rPr>
          <w:noProof/>
          <w:sz w:val="28"/>
          <w:szCs w:val="28"/>
        </w:rPr>
        <w:t xml:space="preserve">   </w:t>
      </w:r>
      <w:r w:rsidR="008135EF" w:rsidRPr="009C33BD">
        <w:rPr>
          <w:noProof/>
          <w:sz w:val="28"/>
          <w:szCs w:val="28"/>
        </w:rPr>
        <w:t xml:space="preserve">       </w:t>
      </w:r>
      <w:r w:rsidR="006E2EF1" w:rsidRPr="009C33BD">
        <w:rPr>
          <w:noProof/>
          <w:sz w:val="28"/>
          <w:szCs w:val="28"/>
        </w:rPr>
        <w:t xml:space="preserve">              </w:t>
      </w:r>
      <w:r w:rsidR="008135EF" w:rsidRPr="009C33BD">
        <w:rPr>
          <w:noProof/>
          <w:sz w:val="28"/>
          <w:szCs w:val="28"/>
        </w:rPr>
        <w:t xml:space="preserve">    </w:t>
      </w:r>
      <w:r>
        <w:rPr>
          <w:noProof/>
          <w:sz w:val="28"/>
          <w:szCs w:val="28"/>
        </w:rPr>
        <w:t xml:space="preserve">  </w:t>
      </w:r>
      <w:r w:rsidR="008135EF" w:rsidRPr="009C33BD">
        <w:rPr>
          <w:noProof/>
          <w:sz w:val="28"/>
          <w:szCs w:val="28"/>
          <w:u w:val="single"/>
        </w:rPr>
        <w:t xml:space="preserve">№ </w:t>
      </w:r>
      <w:r w:rsidRPr="009C33BD">
        <w:rPr>
          <w:noProof/>
          <w:sz w:val="28"/>
          <w:szCs w:val="28"/>
          <w:u w:val="single"/>
        </w:rPr>
        <w:t>30</w:t>
      </w:r>
    </w:p>
    <w:p w:rsidR="008135EF" w:rsidRPr="004D3C2C" w:rsidRDefault="008135EF" w:rsidP="002B635F">
      <w:pPr>
        <w:suppressAutoHyphens/>
        <w:rPr>
          <w:noProof/>
        </w:rPr>
      </w:pPr>
      <w:r w:rsidRPr="004D3C2C">
        <w:rPr>
          <w:noProof/>
        </w:rPr>
        <w:t xml:space="preserve">       с. Тросна</w:t>
      </w:r>
    </w:p>
    <w:p w:rsidR="008135EF" w:rsidRPr="004D3C2C" w:rsidRDefault="008135EF" w:rsidP="002B635F">
      <w:pPr>
        <w:suppressAutoHyphens/>
        <w:rPr>
          <w:noProof/>
        </w:rPr>
      </w:pPr>
    </w:p>
    <w:p w:rsidR="00C42A3E" w:rsidRDefault="00C42A3E" w:rsidP="002B635F">
      <w:pPr>
        <w:pStyle w:val="ConsPlusNormal"/>
        <w:suppressAutoHyphens/>
        <w:jc w:val="both"/>
        <w:rPr>
          <w:b/>
        </w:rPr>
      </w:pPr>
      <w:r w:rsidRPr="00C42A3E">
        <w:rPr>
          <w:b/>
        </w:rPr>
        <w:t xml:space="preserve">Об утверждении Положения </w:t>
      </w:r>
    </w:p>
    <w:p w:rsidR="00C42A3E" w:rsidRDefault="00C42A3E" w:rsidP="002B635F">
      <w:pPr>
        <w:pStyle w:val="ConsPlusNormal"/>
        <w:suppressAutoHyphens/>
        <w:jc w:val="both"/>
        <w:rPr>
          <w:rFonts w:eastAsia="Times New Roman"/>
          <w:b/>
          <w:lang w:eastAsia="ru-RU"/>
        </w:rPr>
      </w:pPr>
      <w:r w:rsidRPr="00C42A3E">
        <w:rPr>
          <w:b/>
        </w:rPr>
        <w:t>«О муниципальном</w:t>
      </w:r>
      <w:r>
        <w:rPr>
          <w:b/>
        </w:rPr>
        <w:t xml:space="preserve"> </w:t>
      </w:r>
      <w:r w:rsidRPr="00C42A3E">
        <w:rPr>
          <w:rFonts w:eastAsia="Times New Roman"/>
          <w:b/>
          <w:lang w:eastAsia="ru-RU"/>
        </w:rPr>
        <w:t>жилищном контроле</w:t>
      </w:r>
    </w:p>
    <w:p w:rsidR="008135EF" w:rsidRPr="00C42A3E" w:rsidRDefault="00C42A3E" w:rsidP="002B635F">
      <w:pPr>
        <w:pStyle w:val="ConsPlusNormal"/>
        <w:suppressAutoHyphens/>
        <w:jc w:val="both"/>
      </w:pPr>
      <w:r w:rsidRPr="00C42A3E">
        <w:rPr>
          <w:rFonts w:eastAsia="Times New Roman"/>
          <w:b/>
          <w:lang w:eastAsia="ru-RU"/>
        </w:rPr>
        <w:t xml:space="preserve">на территории </w:t>
      </w:r>
      <w:r>
        <w:rPr>
          <w:rFonts w:eastAsia="Times New Roman"/>
          <w:b/>
          <w:lang w:eastAsia="ru-RU"/>
        </w:rPr>
        <w:t>Троснянского</w:t>
      </w:r>
      <w:r w:rsidRPr="00C42A3E">
        <w:rPr>
          <w:rFonts w:eastAsia="Times New Roman"/>
          <w:b/>
          <w:lang w:eastAsia="ru-RU"/>
        </w:rPr>
        <w:t xml:space="preserve"> района Орловской области»</w:t>
      </w:r>
    </w:p>
    <w:p w:rsidR="008135EF" w:rsidRPr="004D3C2C" w:rsidRDefault="008135EF" w:rsidP="002B635F">
      <w:pPr>
        <w:pStyle w:val="ConsPlusNormal"/>
        <w:suppressAutoHyphens/>
        <w:ind w:firstLine="540"/>
        <w:jc w:val="both"/>
      </w:pPr>
    </w:p>
    <w:p w:rsidR="00040C04" w:rsidRPr="004D3C2C" w:rsidRDefault="00C42A3E" w:rsidP="002B635F">
      <w:pPr>
        <w:pStyle w:val="ConsPlusNormal"/>
        <w:suppressAutoHyphens/>
        <w:ind w:firstLine="709"/>
        <w:jc w:val="both"/>
      </w:pPr>
      <w:r w:rsidRPr="00C42A3E">
        <w:t xml:space="preserve">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proofErr w:type="gramStart"/>
      <w:r w:rsidRPr="00C42A3E">
        <w:t>Федеральным законом от 26 декабря 2008</w:t>
      </w:r>
      <w:r>
        <w:t xml:space="preserve"> </w:t>
      </w:r>
      <w:r w:rsidRPr="00C42A3E">
        <w:t>года №</w:t>
      </w:r>
      <w:r>
        <w:t xml:space="preserve"> </w:t>
      </w:r>
      <w:r w:rsidRPr="00C42A3E">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03.07.2016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Орловской области от 3 октября 2012 года</w:t>
      </w:r>
      <w:proofErr w:type="gramEnd"/>
      <w:r w:rsidRPr="00C42A3E">
        <w:t xml:space="preserve"> № 1409-ОЗ «О порядке взаимодействия при организации осуществлении муниципального жилищного контроля уполномоченных органов местного самоуправления Орловской области с уполномоченными органами исполнительной государственной власти Орловской области, осуществляющими региональный государственный жилищный надзор», Уставом </w:t>
      </w:r>
      <w:r>
        <w:t>Троснянского</w:t>
      </w:r>
      <w:r w:rsidRPr="00C42A3E">
        <w:t xml:space="preserve"> района Орловской области</w:t>
      </w:r>
      <w:r>
        <w:t>,</w:t>
      </w:r>
      <w:r w:rsidRPr="00C42A3E">
        <w:t xml:space="preserve"> </w:t>
      </w:r>
      <w:r w:rsidR="00040C04" w:rsidRPr="004D3C2C">
        <w:t xml:space="preserve">администрация Троснянского района Орловской области </w:t>
      </w:r>
      <w:r w:rsidR="00040C04" w:rsidRPr="004D3C2C">
        <w:rPr>
          <w:spacing w:val="20"/>
        </w:rPr>
        <w:t>постановляет:</w:t>
      </w:r>
    </w:p>
    <w:p w:rsidR="00C42A3E" w:rsidRPr="00C42A3E" w:rsidRDefault="0010116E" w:rsidP="00E91CE0">
      <w:pPr>
        <w:pStyle w:val="ConsPlusNormal"/>
        <w:suppressAutoHyphens/>
        <w:ind w:firstLine="709"/>
        <w:jc w:val="both"/>
      </w:pPr>
      <w:r w:rsidRPr="004D3C2C">
        <w:t xml:space="preserve">1. </w:t>
      </w:r>
      <w:r w:rsidR="00C42A3E" w:rsidRPr="00C42A3E">
        <w:t xml:space="preserve">Утвердить Положение «О муниципальном жилищном контроле на территории </w:t>
      </w:r>
      <w:r w:rsidR="00C42A3E">
        <w:t>Троснянского</w:t>
      </w:r>
      <w:r w:rsidR="00C42A3E" w:rsidRPr="00C42A3E">
        <w:t xml:space="preserve"> района Орловской области» согласно приложению к настоящему постановлению.</w:t>
      </w:r>
    </w:p>
    <w:p w:rsidR="003C576B" w:rsidRPr="00E434D6" w:rsidRDefault="00C42A3E" w:rsidP="00E91CE0">
      <w:pPr>
        <w:pStyle w:val="ConsPlusNormal"/>
        <w:suppressAutoHyphens/>
        <w:ind w:firstLine="709"/>
        <w:jc w:val="both"/>
      </w:pPr>
      <w:r w:rsidRPr="00C42A3E">
        <w:t>2.</w:t>
      </w:r>
      <w:r w:rsidR="00674533" w:rsidRPr="00E434D6">
        <w:t xml:space="preserve"> </w:t>
      </w:r>
      <w:r w:rsidR="00B14972" w:rsidRPr="00E434D6">
        <w:t>Настоящее постановление разместить на официальном сайте администрации Троснянского района в сети «Интернет».</w:t>
      </w:r>
    </w:p>
    <w:p w:rsidR="00674533" w:rsidRPr="00E434D6" w:rsidRDefault="00E91CE0" w:rsidP="00E91CE0">
      <w:pPr>
        <w:pStyle w:val="consplusnormal0"/>
        <w:shd w:val="clear" w:color="auto" w:fill="FFFFFF"/>
        <w:tabs>
          <w:tab w:val="left" w:pos="284"/>
          <w:tab w:val="left" w:pos="426"/>
        </w:tabs>
        <w:spacing w:after="0"/>
        <w:ind w:firstLine="709"/>
        <w:jc w:val="both"/>
        <w:textAlignment w:val="top"/>
        <w:rPr>
          <w:sz w:val="28"/>
          <w:szCs w:val="28"/>
        </w:rPr>
      </w:pPr>
      <w:r>
        <w:rPr>
          <w:sz w:val="28"/>
          <w:szCs w:val="28"/>
        </w:rPr>
        <w:t>3</w:t>
      </w:r>
      <w:r w:rsidR="003C576B" w:rsidRPr="00E434D6">
        <w:rPr>
          <w:sz w:val="28"/>
          <w:szCs w:val="28"/>
        </w:rPr>
        <w:t>.</w:t>
      </w:r>
      <w:r w:rsidR="003C576B" w:rsidRPr="00E434D6">
        <w:rPr>
          <w:sz w:val="28"/>
          <w:szCs w:val="28"/>
          <w:lang w:eastAsia="ru-RU"/>
        </w:rPr>
        <w:t xml:space="preserve"> </w:t>
      </w:r>
      <w:proofErr w:type="gramStart"/>
      <w:r w:rsidR="00E434D6" w:rsidRPr="00E434D6">
        <w:rPr>
          <w:sz w:val="28"/>
          <w:szCs w:val="28"/>
        </w:rPr>
        <w:t>Контроль за</w:t>
      </w:r>
      <w:proofErr w:type="gramEnd"/>
      <w:r w:rsidR="00E434D6" w:rsidRPr="00E434D6">
        <w:rPr>
          <w:sz w:val="28"/>
          <w:szCs w:val="28"/>
        </w:rPr>
        <w:t xml:space="preserve"> выполнением постановления возложить на заместителя главы администрации Троснянского района А. В. Фроловичева.</w:t>
      </w:r>
    </w:p>
    <w:p w:rsidR="00C42A3E" w:rsidRDefault="00C42A3E" w:rsidP="002B635F">
      <w:pPr>
        <w:pStyle w:val="ConsPlusNormal"/>
        <w:suppressAutoHyphens/>
        <w:jc w:val="both"/>
      </w:pPr>
    </w:p>
    <w:p w:rsidR="00C42A3E" w:rsidRDefault="00C42A3E" w:rsidP="002B635F">
      <w:pPr>
        <w:pStyle w:val="ConsPlusNormal"/>
        <w:suppressAutoHyphens/>
        <w:jc w:val="both"/>
      </w:pPr>
    </w:p>
    <w:p w:rsidR="00C42A3E" w:rsidRDefault="00C42A3E" w:rsidP="002B635F">
      <w:pPr>
        <w:pStyle w:val="ConsPlusNormal"/>
        <w:suppressAutoHyphens/>
        <w:jc w:val="both"/>
      </w:pPr>
    </w:p>
    <w:p w:rsidR="008135EF" w:rsidRPr="004D3C2C" w:rsidRDefault="0039439A" w:rsidP="002B635F">
      <w:pPr>
        <w:pStyle w:val="ConsPlusNormal"/>
        <w:suppressAutoHyphens/>
        <w:jc w:val="both"/>
      </w:pPr>
      <w:r w:rsidRPr="004D3C2C">
        <w:t>Глава района</w:t>
      </w:r>
      <w:r w:rsidR="00674533" w:rsidRPr="004D3C2C">
        <w:t xml:space="preserve">                            </w:t>
      </w:r>
      <w:r w:rsidRPr="004D3C2C">
        <w:t xml:space="preserve">                               </w:t>
      </w:r>
      <w:r w:rsidR="00674533" w:rsidRPr="004D3C2C">
        <w:t xml:space="preserve">                        А.</w:t>
      </w:r>
      <w:r w:rsidRPr="004D3C2C">
        <w:t xml:space="preserve"> И</w:t>
      </w:r>
      <w:r w:rsidR="00674533" w:rsidRPr="004D3C2C">
        <w:t>.</w:t>
      </w:r>
      <w:r w:rsidRPr="004D3C2C">
        <w:t xml:space="preserve"> Насонов</w:t>
      </w:r>
      <w:r w:rsidR="008135EF" w:rsidRPr="004D3C2C">
        <w:br w:type="page"/>
      </w:r>
    </w:p>
    <w:p w:rsidR="00C42A3E" w:rsidRDefault="008135EF" w:rsidP="00E91CE0">
      <w:pPr>
        <w:pStyle w:val="ConsPlusNormal"/>
        <w:suppressAutoHyphens/>
        <w:ind w:left="5664"/>
        <w:rPr>
          <w:sz w:val="24"/>
          <w:szCs w:val="24"/>
        </w:rPr>
      </w:pPr>
      <w:bookmarkStart w:id="0" w:name="Par35"/>
      <w:bookmarkEnd w:id="0"/>
      <w:r w:rsidRPr="004D3C2C">
        <w:rPr>
          <w:sz w:val="24"/>
          <w:szCs w:val="24"/>
        </w:rPr>
        <w:lastRenderedPageBreak/>
        <w:t>Приложение</w:t>
      </w:r>
      <w:r w:rsidR="007C0EFC">
        <w:rPr>
          <w:sz w:val="24"/>
          <w:szCs w:val="24"/>
        </w:rPr>
        <w:t xml:space="preserve"> </w:t>
      </w:r>
    </w:p>
    <w:p w:rsidR="008135EF" w:rsidRPr="004D3C2C" w:rsidRDefault="008135EF" w:rsidP="00E91CE0">
      <w:pPr>
        <w:pStyle w:val="ConsPlusNormal"/>
        <w:suppressAutoHyphens/>
        <w:ind w:left="5664"/>
        <w:rPr>
          <w:sz w:val="24"/>
          <w:szCs w:val="24"/>
        </w:rPr>
      </w:pPr>
      <w:r w:rsidRPr="004D3C2C">
        <w:rPr>
          <w:sz w:val="24"/>
          <w:szCs w:val="24"/>
        </w:rPr>
        <w:t xml:space="preserve">к постановлению администрации </w:t>
      </w:r>
      <w:r w:rsidR="003D4106" w:rsidRPr="004D3C2C">
        <w:rPr>
          <w:sz w:val="24"/>
          <w:szCs w:val="24"/>
        </w:rPr>
        <w:t>Троснянского</w:t>
      </w:r>
      <w:r w:rsidRPr="004D3C2C">
        <w:rPr>
          <w:sz w:val="24"/>
          <w:szCs w:val="24"/>
        </w:rPr>
        <w:t xml:space="preserve"> района </w:t>
      </w:r>
    </w:p>
    <w:p w:rsidR="0039439A" w:rsidRDefault="008135EF" w:rsidP="00E91CE0">
      <w:pPr>
        <w:pStyle w:val="ConsPlusNormal"/>
        <w:suppressAutoHyphens/>
        <w:ind w:left="5664"/>
        <w:rPr>
          <w:sz w:val="24"/>
          <w:szCs w:val="24"/>
        </w:rPr>
      </w:pPr>
      <w:r w:rsidRPr="004D3C2C">
        <w:rPr>
          <w:sz w:val="24"/>
          <w:szCs w:val="24"/>
        </w:rPr>
        <w:t xml:space="preserve"> от </w:t>
      </w:r>
      <w:r w:rsidR="009C33BD">
        <w:rPr>
          <w:sz w:val="24"/>
          <w:szCs w:val="24"/>
        </w:rPr>
        <w:t>03 февраля</w:t>
      </w:r>
      <w:r w:rsidR="0039439A" w:rsidRPr="004D3C2C">
        <w:rPr>
          <w:sz w:val="24"/>
          <w:szCs w:val="24"/>
        </w:rPr>
        <w:t xml:space="preserve"> </w:t>
      </w:r>
      <w:r w:rsidRPr="004D3C2C">
        <w:rPr>
          <w:sz w:val="24"/>
          <w:szCs w:val="24"/>
        </w:rPr>
        <w:t>20</w:t>
      </w:r>
      <w:r w:rsidR="003A429D">
        <w:rPr>
          <w:sz w:val="24"/>
          <w:szCs w:val="24"/>
        </w:rPr>
        <w:t>20</w:t>
      </w:r>
      <w:r w:rsidR="0039439A" w:rsidRPr="004D3C2C">
        <w:rPr>
          <w:sz w:val="24"/>
          <w:szCs w:val="24"/>
        </w:rPr>
        <w:t xml:space="preserve"> </w:t>
      </w:r>
      <w:r w:rsidRPr="004D3C2C">
        <w:rPr>
          <w:sz w:val="24"/>
          <w:szCs w:val="24"/>
        </w:rPr>
        <w:t>год</w:t>
      </w:r>
      <w:r w:rsidR="0039439A" w:rsidRPr="004D3C2C">
        <w:rPr>
          <w:sz w:val="24"/>
          <w:szCs w:val="24"/>
        </w:rPr>
        <w:t>а</w:t>
      </w:r>
      <w:r w:rsidRPr="004D3C2C">
        <w:rPr>
          <w:sz w:val="24"/>
          <w:szCs w:val="24"/>
        </w:rPr>
        <w:t xml:space="preserve"> №</w:t>
      </w:r>
      <w:r w:rsidR="0039439A" w:rsidRPr="004D3C2C">
        <w:rPr>
          <w:sz w:val="24"/>
          <w:szCs w:val="24"/>
        </w:rPr>
        <w:t xml:space="preserve"> </w:t>
      </w:r>
      <w:r w:rsidR="009C33BD">
        <w:rPr>
          <w:sz w:val="24"/>
          <w:szCs w:val="24"/>
        </w:rPr>
        <w:t>30</w:t>
      </w:r>
    </w:p>
    <w:p w:rsidR="007B31F9" w:rsidRDefault="007B31F9" w:rsidP="002B635F">
      <w:pPr>
        <w:pStyle w:val="ConsPlusNormal"/>
        <w:suppressAutoHyphens/>
        <w:jc w:val="both"/>
        <w:rPr>
          <w:sz w:val="24"/>
          <w:szCs w:val="24"/>
        </w:rPr>
      </w:pPr>
    </w:p>
    <w:p w:rsidR="00C42A3E" w:rsidRPr="00C42A3E" w:rsidRDefault="00C42A3E" w:rsidP="002B635F">
      <w:pPr>
        <w:pStyle w:val="ConsPlusNormal"/>
        <w:suppressAutoHyphens/>
        <w:jc w:val="center"/>
        <w:rPr>
          <w:bCs/>
        </w:rPr>
      </w:pPr>
      <w:r w:rsidRPr="00C42A3E">
        <w:rPr>
          <w:bCs/>
        </w:rPr>
        <w:t>ПОЛОЖЕНИЕ</w:t>
      </w:r>
    </w:p>
    <w:p w:rsidR="00C42A3E" w:rsidRPr="00C42A3E" w:rsidRDefault="00C42A3E" w:rsidP="002B635F">
      <w:pPr>
        <w:pStyle w:val="ConsPlusNormal"/>
        <w:suppressAutoHyphens/>
        <w:jc w:val="center"/>
        <w:rPr>
          <w:bCs/>
        </w:rPr>
      </w:pPr>
      <w:r w:rsidRPr="00C42A3E">
        <w:rPr>
          <w:bCs/>
        </w:rPr>
        <w:t>«О муниципальном жилищном контроле</w:t>
      </w:r>
    </w:p>
    <w:p w:rsidR="00C42A3E" w:rsidRPr="00C42A3E" w:rsidRDefault="00C42A3E" w:rsidP="002B635F">
      <w:pPr>
        <w:pStyle w:val="ConsPlusNormal"/>
        <w:suppressAutoHyphens/>
        <w:jc w:val="center"/>
      </w:pPr>
      <w:r w:rsidRPr="00C42A3E">
        <w:rPr>
          <w:bCs/>
        </w:rPr>
        <w:t>на территории</w:t>
      </w:r>
      <w:r>
        <w:rPr>
          <w:bCs/>
        </w:rPr>
        <w:t xml:space="preserve"> Троснянского</w:t>
      </w:r>
      <w:r w:rsidRPr="00C42A3E">
        <w:rPr>
          <w:bCs/>
        </w:rPr>
        <w:t xml:space="preserve"> района Орловской области»</w:t>
      </w:r>
    </w:p>
    <w:p w:rsidR="00C42A3E" w:rsidRPr="00C42A3E" w:rsidRDefault="00C42A3E" w:rsidP="002B635F">
      <w:pPr>
        <w:pStyle w:val="ConsPlusNormal"/>
        <w:suppressAutoHyphens/>
        <w:jc w:val="center"/>
      </w:pPr>
    </w:p>
    <w:p w:rsidR="00C42A3E" w:rsidRPr="00C42A3E" w:rsidRDefault="00C42A3E" w:rsidP="002B635F">
      <w:pPr>
        <w:pStyle w:val="ConsPlusNormal"/>
        <w:suppressAutoHyphens/>
        <w:ind w:left="709"/>
        <w:jc w:val="both"/>
      </w:pPr>
      <w:r>
        <w:t xml:space="preserve">1. </w:t>
      </w:r>
      <w:r w:rsidRPr="00C42A3E">
        <w:t>Общие положения</w:t>
      </w:r>
    </w:p>
    <w:p w:rsidR="00C42A3E" w:rsidRPr="00C42A3E" w:rsidRDefault="00C42A3E" w:rsidP="002B635F">
      <w:pPr>
        <w:pStyle w:val="ConsPlusNormal"/>
        <w:suppressAutoHyphens/>
        <w:ind w:firstLine="709"/>
        <w:jc w:val="both"/>
      </w:pPr>
    </w:p>
    <w:p w:rsidR="00C42A3E" w:rsidRPr="00C42A3E" w:rsidRDefault="00C42A3E" w:rsidP="002B635F">
      <w:pPr>
        <w:pStyle w:val="ConsPlusNormal"/>
        <w:suppressAutoHyphens/>
        <w:ind w:firstLine="709"/>
        <w:jc w:val="both"/>
      </w:pPr>
      <w:r w:rsidRPr="00C42A3E">
        <w:t xml:space="preserve">1.1. </w:t>
      </w:r>
      <w:proofErr w:type="gramStart"/>
      <w:r w:rsidRPr="00C42A3E">
        <w:t>Настоящее Положение разработано в соответствии с Жилищным кодексом Российской Федерации, Федеральным законом от 06.10.2003 №</w:t>
      </w:r>
      <w:r>
        <w:t xml:space="preserve"> </w:t>
      </w:r>
      <w:r w:rsidRPr="00C42A3E">
        <w:t>131-ФЗ «Об общих принципах организации местного самоуправления в Российской Федерации», Федеральным законом от 26.12.2008 №</w:t>
      </w:r>
      <w:r>
        <w:t xml:space="preserve"> </w:t>
      </w:r>
      <w:r w:rsidRPr="00C42A3E">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03.07.2016 года № 277-ФЗ «О внесении изменений в Федеральный закон «О защите прав</w:t>
      </w:r>
      <w:proofErr w:type="gramEnd"/>
      <w:r w:rsidRPr="00C42A3E">
        <w:t xml:space="preserve"> </w:t>
      </w:r>
      <w:proofErr w:type="gramStart"/>
      <w:r w:rsidRPr="00C42A3E">
        <w:t>юридических лиц и индивидуальных предпринимателей при осуществлении государственного контроля (надзора) и муниципального контроля», Законом Орловской области от 3 октября 2012</w:t>
      </w:r>
      <w:r>
        <w:t xml:space="preserve"> </w:t>
      </w:r>
      <w:r w:rsidRPr="00C42A3E">
        <w:t xml:space="preserve">года № 1409-ОЗ «О порядке взаимодействия при организации осуществлении муниципального жилищного контроля уполномоченных органов местного самоуправления Орловской области с уполномоченными органами исполнительной государственной власти Орловской области, осуществляющими региональный государственный жилищный надзор», Уставом </w:t>
      </w:r>
      <w:r>
        <w:t>Троснянского</w:t>
      </w:r>
      <w:r w:rsidRPr="00C42A3E">
        <w:t xml:space="preserve"> района и устанавливает порядок осуществления муниципального жилищного контроля</w:t>
      </w:r>
      <w:proofErr w:type="gramEnd"/>
      <w:r w:rsidRPr="00C42A3E">
        <w:t xml:space="preserve"> на территории </w:t>
      </w:r>
      <w:r>
        <w:t>Троснянского</w:t>
      </w:r>
      <w:r w:rsidRPr="00C42A3E">
        <w:t xml:space="preserve"> района.</w:t>
      </w:r>
    </w:p>
    <w:p w:rsidR="00C42A3E" w:rsidRPr="00C42A3E" w:rsidRDefault="00C42A3E" w:rsidP="002B635F">
      <w:pPr>
        <w:pStyle w:val="ConsPlusNormal"/>
        <w:suppressAutoHyphens/>
        <w:ind w:firstLine="709"/>
        <w:jc w:val="both"/>
      </w:pPr>
      <w:r w:rsidRPr="00C42A3E">
        <w:t xml:space="preserve">1.2. Муниципальный жилищный контроль </w:t>
      </w:r>
      <w:r>
        <w:t>–</w:t>
      </w:r>
      <w:r w:rsidRPr="00C42A3E">
        <w:t xml:space="preserve"> деятельность органов местного самоуправления, уполномоченных на организацию и проведение на территории </w:t>
      </w:r>
      <w:r>
        <w:t>Троснянского</w:t>
      </w:r>
      <w:r w:rsidRPr="00C42A3E">
        <w:t xml:space="preserve"> района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C42A3E" w:rsidRPr="00C42A3E" w:rsidRDefault="00C42A3E" w:rsidP="002B635F">
      <w:pPr>
        <w:pStyle w:val="ConsPlusNormal"/>
        <w:suppressAutoHyphens/>
        <w:ind w:firstLine="709"/>
        <w:jc w:val="both"/>
      </w:pPr>
      <w:r w:rsidRPr="00C42A3E">
        <w:t xml:space="preserve">1.3. Муниципальный жилищный контроль на территории </w:t>
      </w:r>
      <w:r>
        <w:t>Троснянского</w:t>
      </w:r>
      <w:r w:rsidRPr="00C42A3E">
        <w:t xml:space="preserve"> района осуществляется администрацией </w:t>
      </w:r>
      <w:r>
        <w:t>Троснянского</w:t>
      </w:r>
      <w:r w:rsidRPr="00C42A3E">
        <w:t xml:space="preserve"> района (далее – администрация) и уполномоченными ею органами и должностными лицами.</w:t>
      </w:r>
    </w:p>
    <w:p w:rsidR="00C42A3E" w:rsidRPr="00C42A3E" w:rsidRDefault="00C42A3E" w:rsidP="002B635F">
      <w:pPr>
        <w:pStyle w:val="ConsPlusNormal"/>
        <w:suppressAutoHyphens/>
        <w:ind w:firstLine="709"/>
        <w:jc w:val="both"/>
      </w:pPr>
      <w:r w:rsidRPr="00C42A3E">
        <w:t>1.4. Должностные лица органов муниципального жилищного контроля являются муниципальными жилищными инспекторами.</w:t>
      </w:r>
    </w:p>
    <w:p w:rsidR="00C42A3E" w:rsidRPr="00C42A3E" w:rsidRDefault="00C42A3E" w:rsidP="002B635F">
      <w:pPr>
        <w:pStyle w:val="ConsPlusNormal"/>
        <w:suppressAutoHyphens/>
        <w:ind w:firstLine="709"/>
        <w:jc w:val="both"/>
      </w:pPr>
      <w:r w:rsidRPr="00C42A3E">
        <w:t xml:space="preserve">1.5. Финансирование деятельности по осуществлению муниципального жилищного контроля и его материально-техническое обеспечение осуществляется за счёт средств бюджета </w:t>
      </w:r>
      <w:r>
        <w:t>Троснянского</w:t>
      </w:r>
      <w:r w:rsidRPr="00C42A3E">
        <w:t xml:space="preserve"> района.</w:t>
      </w:r>
    </w:p>
    <w:p w:rsidR="00C42A3E" w:rsidRPr="00C42A3E" w:rsidRDefault="00C42A3E" w:rsidP="002B635F">
      <w:pPr>
        <w:pStyle w:val="ConsPlusNormal"/>
        <w:suppressAutoHyphens/>
        <w:ind w:firstLine="709"/>
        <w:jc w:val="both"/>
      </w:pPr>
    </w:p>
    <w:p w:rsidR="00C42A3E" w:rsidRPr="00C42A3E" w:rsidRDefault="00C42A3E" w:rsidP="002B635F">
      <w:pPr>
        <w:pStyle w:val="ConsPlusNormal"/>
        <w:suppressAutoHyphens/>
        <w:ind w:firstLine="709"/>
        <w:jc w:val="both"/>
      </w:pPr>
      <w:r w:rsidRPr="00C42A3E">
        <w:t>2. Цель муниципального жилищного контроля</w:t>
      </w:r>
    </w:p>
    <w:p w:rsidR="00C42A3E" w:rsidRPr="00C42A3E" w:rsidRDefault="00C42A3E" w:rsidP="002B635F">
      <w:pPr>
        <w:pStyle w:val="ConsPlusNormal"/>
        <w:suppressAutoHyphens/>
        <w:ind w:firstLine="709"/>
        <w:jc w:val="both"/>
      </w:pPr>
    </w:p>
    <w:p w:rsidR="00C42A3E" w:rsidRPr="00C42A3E" w:rsidRDefault="00C42A3E" w:rsidP="002B635F">
      <w:pPr>
        <w:pStyle w:val="ConsPlusNormal"/>
        <w:suppressAutoHyphens/>
        <w:ind w:firstLine="709"/>
        <w:jc w:val="both"/>
      </w:pPr>
      <w:proofErr w:type="gramStart"/>
      <w:r w:rsidRPr="00C42A3E">
        <w:t xml:space="preserve">Целью муниципального жилищного контроля является контроль </w:t>
      </w:r>
      <w:r>
        <w:t>за</w:t>
      </w:r>
      <w:r w:rsidRPr="00C42A3E">
        <w:t xml:space="preserve"> выполнением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w:t>
      </w:r>
      <w:proofErr w:type="gramEnd"/>
      <w:r w:rsidRPr="00C42A3E">
        <w:t xml:space="preserve"> </w:t>
      </w:r>
      <w:proofErr w:type="gramStart"/>
      <w:r w:rsidRPr="00C42A3E">
        <w:t xml:space="preserve">домах,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w:t>
      </w:r>
      <w:r w:rsidR="00B9631D">
        <w:t>–</w:t>
      </w:r>
      <w:r w:rsidRPr="00C42A3E">
        <w:t xml:space="preserve"> обязательные требования), посредством</w:t>
      </w:r>
      <w:proofErr w:type="gramEnd"/>
      <w:r w:rsidRPr="00C42A3E">
        <w:t xml:space="preserve"> </w:t>
      </w:r>
      <w:proofErr w:type="gramStart"/>
      <w:r w:rsidRPr="00C42A3E">
        <w:t>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w:t>
      </w:r>
      <w:r w:rsidR="00B9631D">
        <w:t xml:space="preserve"> гражданами своей деятельности.</w:t>
      </w:r>
      <w:proofErr w:type="gramEnd"/>
    </w:p>
    <w:p w:rsidR="00C42A3E" w:rsidRPr="00C42A3E" w:rsidRDefault="00C42A3E" w:rsidP="002B635F">
      <w:pPr>
        <w:pStyle w:val="ConsPlusNormal"/>
        <w:suppressAutoHyphens/>
        <w:ind w:firstLine="709"/>
        <w:jc w:val="both"/>
      </w:pPr>
    </w:p>
    <w:p w:rsidR="00C42A3E" w:rsidRPr="00C42A3E" w:rsidRDefault="00C42A3E" w:rsidP="002B635F">
      <w:pPr>
        <w:pStyle w:val="ConsPlusNormal"/>
        <w:suppressAutoHyphens/>
        <w:ind w:firstLine="709"/>
        <w:jc w:val="both"/>
      </w:pPr>
      <w:r w:rsidRPr="00C42A3E">
        <w:t>3. Формы осуществления муниципального жилищного контроля</w:t>
      </w:r>
    </w:p>
    <w:p w:rsidR="00C42A3E" w:rsidRPr="00C42A3E" w:rsidRDefault="00C42A3E" w:rsidP="002B635F">
      <w:pPr>
        <w:pStyle w:val="ConsPlusNormal"/>
        <w:suppressAutoHyphens/>
        <w:ind w:firstLine="709"/>
        <w:jc w:val="both"/>
      </w:pPr>
    </w:p>
    <w:p w:rsidR="00C42A3E" w:rsidRPr="00C42A3E" w:rsidRDefault="00C42A3E" w:rsidP="002B635F">
      <w:pPr>
        <w:pStyle w:val="ConsPlusNormal"/>
        <w:suppressAutoHyphens/>
        <w:ind w:firstLine="709"/>
        <w:jc w:val="both"/>
      </w:pPr>
      <w:r w:rsidRPr="00C42A3E">
        <w:t xml:space="preserve">3.1. </w:t>
      </w:r>
      <w:proofErr w:type="gramStart"/>
      <w:r w:rsidRPr="00C42A3E">
        <w:t>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26.12.2008 №</w:t>
      </w:r>
      <w:r w:rsidR="00B9631D">
        <w:t xml:space="preserve"> </w:t>
      </w:r>
      <w:r w:rsidRPr="00C42A3E">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4.1 и 4.2 статьи 20 Жилищного кодекса Российской Федерации.</w:t>
      </w:r>
      <w:proofErr w:type="gramEnd"/>
    </w:p>
    <w:p w:rsidR="00C42A3E" w:rsidRPr="00C42A3E" w:rsidRDefault="00C42A3E" w:rsidP="002B635F">
      <w:pPr>
        <w:pStyle w:val="ConsPlusNormal"/>
        <w:suppressAutoHyphens/>
        <w:ind w:firstLine="709"/>
        <w:jc w:val="both"/>
      </w:pPr>
      <w:r w:rsidRPr="00C42A3E">
        <w:t xml:space="preserve">3.1.1.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w:t>
      </w:r>
      <w:r w:rsidRPr="00B9631D">
        <w:t xml:space="preserve">содержащихся в </w:t>
      </w:r>
      <w:hyperlink r:id="rId8" w:history="1">
        <w:r w:rsidRPr="00B9631D">
          <w:rPr>
            <w:rStyle w:val="a4"/>
            <w:color w:val="auto"/>
            <w:u w:val="none"/>
          </w:rPr>
          <w:t>уведомлении</w:t>
        </w:r>
      </w:hyperlink>
      <w:r w:rsidRPr="00B9631D">
        <w:t xml:space="preserve"> о начале осуществления отдельных видов предпринимательской деятельности, обязательным</w:t>
      </w:r>
      <w:r w:rsidRPr="00C42A3E">
        <w:t xml:space="preserve"> требованиям.</w:t>
      </w:r>
    </w:p>
    <w:p w:rsidR="00C42A3E" w:rsidRPr="00C42A3E" w:rsidRDefault="00C42A3E" w:rsidP="002B635F">
      <w:pPr>
        <w:pStyle w:val="ConsPlusNormal"/>
        <w:suppressAutoHyphens/>
        <w:ind w:firstLine="709"/>
        <w:jc w:val="both"/>
      </w:pPr>
      <w:r w:rsidRPr="00C42A3E">
        <w:t>3.1.1.1. Плановые проверки проводятся не чаще чем один раз в три года.</w:t>
      </w:r>
    </w:p>
    <w:p w:rsidR="00C42A3E" w:rsidRPr="00C42A3E" w:rsidRDefault="00C42A3E" w:rsidP="002B635F">
      <w:pPr>
        <w:pStyle w:val="ConsPlusNormal"/>
        <w:suppressAutoHyphens/>
        <w:ind w:firstLine="709"/>
        <w:jc w:val="both"/>
      </w:pPr>
      <w:r w:rsidRPr="00C42A3E">
        <w:t xml:space="preserve">3.1.1.2. Плановые проверки проводятся на основании разрабатываемых </w:t>
      </w:r>
      <w:r w:rsidR="009210E5">
        <w:t>и утверждаемых а</w:t>
      </w:r>
      <w:r w:rsidRPr="00C42A3E">
        <w:t>дминистрацией в соответствии с ее полномочиями ежегодных планов.</w:t>
      </w:r>
    </w:p>
    <w:p w:rsidR="00C42A3E" w:rsidRPr="00C42A3E" w:rsidRDefault="00C42A3E" w:rsidP="002B635F">
      <w:pPr>
        <w:pStyle w:val="ConsPlusNormal"/>
        <w:suppressAutoHyphens/>
        <w:ind w:firstLine="709"/>
        <w:jc w:val="both"/>
      </w:pPr>
      <w:r w:rsidRPr="00C42A3E">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42A3E" w:rsidRPr="00C42A3E" w:rsidRDefault="00C42A3E" w:rsidP="002B635F">
      <w:pPr>
        <w:pStyle w:val="ConsPlusNormal"/>
        <w:suppressAutoHyphens/>
        <w:ind w:firstLine="709"/>
        <w:jc w:val="both"/>
      </w:pPr>
      <w:r w:rsidRPr="00C42A3E">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42A3E" w:rsidRPr="00C42A3E" w:rsidRDefault="00C42A3E" w:rsidP="002B635F">
      <w:pPr>
        <w:pStyle w:val="ConsPlusNormal"/>
        <w:suppressAutoHyphens/>
        <w:ind w:firstLine="709"/>
        <w:jc w:val="both"/>
      </w:pPr>
      <w:r w:rsidRPr="00C42A3E">
        <w:t>2) цель и основание проведения каждой плановой проверки;</w:t>
      </w:r>
    </w:p>
    <w:p w:rsidR="00C42A3E" w:rsidRPr="00C42A3E" w:rsidRDefault="00C42A3E" w:rsidP="002B635F">
      <w:pPr>
        <w:pStyle w:val="ConsPlusNormal"/>
        <w:suppressAutoHyphens/>
        <w:ind w:firstLine="709"/>
        <w:jc w:val="both"/>
      </w:pPr>
      <w:r w:rsidRPr="00C42A3E">
        <w:t>3) дата начала и сроки проведения каждой плановой проверки;</w:t>
      </w:r>
    </w:p>
    <w:p w:rsidR="00C42A3E" w:rsidRPr="00C42A3E" w:rsidRDefault="00C42A3E" w:rsidP="002B635F">
      <w:pPr>
        <w:pStyle w:val="ConsPlusNormal"/>
        <w:suppressAutoHyphens/>
        <w:ind w:firstLine="709"/>
        <w:jc w:val="both"/>
      </w:pPr>
      <w:r w:rsidRPr="00C42A3E">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42A3E" w:rsidRPr="00C42A3E" w:rsidRDefault="00C42A3E" w:rsidP="002B635F">
      <w:pPr>
        <w:pStyle w:val="ConsPlusNormal"/>
        <w:suppressAutoHyphens/>
        <w:ind w:firstLine="709"/>
        <w:jc w:val="both"/>
      </w:pPr>
      <w:r w:rsidRPr="00C42A3E">
        <w:t xml:space="preserve">3.1.1.3. Утвержденный администрацией </w:t>
      </w:r>
      <w:r>
        <w:t>Троснянского</w:t>
      </w:r>
      <w:r w:rsidRPr="00C42A3E">
        <w:t xml:space="preserve">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C42A3E" w:rsidRPr="00C42A3E" w:rsidRDefault="00C42A3E" w:rsidP="002B635F">
      <w:pPr>
        <w:pStyle w:val="ConsPlusNormal"/>
        <w:suppressAutoHyphens/>
        <w:ind w:firstLine="709"/>
        <w:jc w:val="both"/>
      </w:pPr>
      <w:r w:rsidRPr="00C42A3E">
        <w:t>3.1.1.4.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9210E5" w:rsidRDefault="009210E5" w:rsidP="002B635F">
      <w:pPr>
        <w:pStyle w:val="ConsPlusNormal"/>
        <w:suppressAutoHyphens/>
        <w:ind w:firstLine="709"/>
        <w:jc w:val="both"/>
      </w:pPr>
      <w:proofErr w:type="gramStart"/>
      <w:r w:rsidRPr="009210E5">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hyperlink r:id="rId9" w:anchor="dst102" w:history="1">
        <w:r w:rsidRPr="009210E5">
          <w:rPr>
            <w:rStyle w:val="a4"/>
            <w:color w:val="auto"/>
            <w:u w:val="none"/>
          </w:rPr>
          <w:t>частью 4</w:t>
        </w:r>
      </w:hyperlink>
      <w:r w:rsidRPr="009210E5">
        <w:t xml:space="preserve"> статьи 9 </w:t>
      </w:r>
      <w:r>
        <w:t xml:space="preserve">закона № 294-ФЗ </w:t>
      </w:r>
      <w:r w:rsidRPr="009210E5">
        <w:t>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w:t>
      </w:r>
      <w:proofErr w:type="gramEnd"/>
      <w:r w:rsidRPr="009210E5">
        <w:t xml:space="preserve"> предпринимателей совместных плановых проверок</w:t>
      </w:r>
    </w:p>
    <w:p w:rsidR="00C42A3E" w:rsidRPr="00C42A3E" w:rsidRDefault="00C42A3E" w:rsidP="002B635F">
      <w:pPr>
        <w:pStyle w:val="ConsPlusNormal"/>
        <w:suppressAutoHyphens/>
        <w:ind w:firstLine="709"/>
        <w:jc w:val="both"/>
      </w:pPr>
      <w:r w:rsidRPr="00C42A3E">
        <w:t>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42A3E" w:rsidRPr="002B635F" w:rsidRDefault="009B7C03" w:rsidP="002B635F">
      <w:pPr>
        <w:pStyle w:val="ConsPlusNormal"/>
        <w:suppressAutoHyphens/>
        <w:ind w:firstLine="709"/>
        <w:jc w:val="both"/>
      </w:pPr>
      <w:hyperlink r:id="rId10" w:history="1">
        <w:r w:rsidR="00C42A3E" w:rsidRPr="002B635F">
          <w:rPr>
            <w:rStyle w:val="a4"/>
            <w:color w:val="auto"/>
            <w:u w:val="none"/>
          </w:rPr>
          <w:t>Порядок</w:t>
        </w:r>
      </w:hyperlink>
      <w:r w:rsidR="00C42A3E" w:rsidRPr="002B635F">
        <w:t xml:space="preserve"> подготовки ежегодного плана проведения плановых проверок, его представления в органы прокуратуры и согласования, а также </w:t>
      </w:r>
      <w:hyperlink r:id="rId11" w:history="1">
        <w:r w:rsidR="00C42A3E" w:rsidRPr="002B635F">
          <w:rPr>
            <w:rStyle w:val="a4"/>
            <w:color w:val="auto"/>
            <w:u w:val="none"/>
          </w:rPr>
          <w:t>типовая форма</w:t>
        </w:r>
      </w:hyperlink>
      <w:r w:rsidR="00C42A3E" w:rsidRPr="002B635F">
        <w:t xml:space="preserve"> ежегодного плана проведения плановых проверок устанавливается Правительством Российской Федерации.</w:t>
      </w:r>
    </w:p>
    <w:p w:rsidR="00C42A3E" w:rsidRPr="00C42A3E" w:rsidRDefault="00C42A3E" w:rsidP="002B635F">
      <w:pPr>
        <w:pStyle w:val="ConsPlusNormal"/>
        <w:suppressAutoHyphens/>
        <w:ind w:firstLine="709"/>
        <w:jc w:val="both"/>
      </w:pPr>
      <w:r w:rsidRPr="00C42A3E">
        <w:t>3.1.1.5. Основанием для включения плановой проверки в ежегодный план проведения плановых проверок является истечение одного года со дня:</w:t>
      </w:r>
    </w:p>
    <w:p w:rsidR="00C42A3E" w:rsidRPr="00C42A3E" w:rsidRDefault="00C42A3E" w:rsidP="002B635F">
      <w:pPr>
        <w:pStyle w:val="ConsPlusNormal"/>
        <w:suppressAutoHyphens/>
        <w:ind w:firstLine="709"/>
        <w:jc w:val="both"/>
      </w:pPr>
      <w:proofErr w:type="gramStart"/>
      <w:r w:rsidRPr="00C42A3E">
        <w:t xml:space="preserve">1) </w:t>
      </w:r>
      <w:r w:rsidR="00E70F57" w:rsidRPr="00E70F57">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C42A3E" w:rsidRPr="00C42A3E" w:rsidRDefault="00C42A3E" w:rsidP="002B635F">
      <w:pPr>
        <w:pStyle w:val="ConsPlusNormal"/>
        <w:suppressAutoHyphens/>
        <w:ind w:firstLine="709"/>
        <w:jc w:val="both"/>
      </w:pPr>
      <w:r w:rsidRPr="00C42A3E">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C42A3E">
        <w:t>наймодателем</w:t>
      </w:r>
      <w:proofErr w:type="spellEnd"/>
      <w:r w:rsidRPr="00C42A3E">
        <w:t xml:space="preserve"> жилых помещений в котором является лицо, деятельность которого подлежит проверке;</w:t>
      </w:r>
    </w:p>
    <w:p w:rsidR="00C42A3E" w:rsidRPr="00C42A3E" w:rsidRDefault="00C42A3E" w:rsidP="002B635F">
      <w:pPr>
        <w:pStyle w:val="ConsPlusNormal"/>
        <w:suppressAutoHyphens/>
        <w:ind w:firstLine="709"/>
        <w:jc w:val="both"/>
      </w:pPr>
      <w:r w:rsidRPr="00C42A3E">
        <w:t>2) окончания проведения последней плановой проверки юридического лица, индивидуального предпринимателя;</w:t>
      </w:r>
    </w:p>
    <w:p w:rsidR="00C42A3E" w:rsidRPr="00C42A3E" w:rsidRDefault="00C42A3E" w:rsidP="002B635F">
      <w:pPr>
        <w:pStyle w:val="ConsPlusNormal"/>
        <w:suppressAutoHyphens/>
        <w:ind w:firstLine="709"/>
        <w:jc w:val="both"/>
      </w:pPr>
      <w:r w:rsidRPr="00C42A3E">
        <w:t>3) установления или изменения нормативов потребления коммунальных ресурсов (коммунальных услуг)</w:t>
      </w:r>
      <w:r w:rsidR="00DD6A0F">
        <w:t>.</w:t>
      </w:r>
    </w:p>
    <w:p w:rsidR="00C42A3E" w:rsidRPr="002B635F" w:rsidRDefault="00C42A3E" w:rsidP="002B635F">
      <w:pPr>
        <w:pStyle w:val="ConsPlusNormal"/>
        <w:suppressAutoHyphens/>
        <w:ind w:firstLine="709"/>
        <w:jc w:val="both"/>
      </w:pPr>
      <w:r w:rsidRPr="002B635F">
        <w:t xml:space="preserve">3.1.1.6. Плановая проверка проводится в форме документарной проверки и (или) выездной проверки в порядке, установленном соответственно </w:t>
      </w:r>
      <w:hyperlink r:id="rId12" w:history="1">
        <w:r w:rsidRPr="002B635F">
          <w:rPr>
            <w:rStyle w:val="a4"/>
            <w:color w:val="auto"/>
            <w:u w:val="none"/>
          </w:rPr>
          <w:t>статьями 11</w:t>
        </w:r>
      </w:hyperlink>
      <w:r w:rsidRPr="002B635F">
        <w:t xml:space="preserve"> и </w:t>
      </w:r>
      <w:hyperlink r:id="rId13" w:history="1">
        <w:r w:rsidRPr="002B635F">
          <w:rPr>
            <w:rStyle w:val="a4"/>
            <w:color w:val="auto"/>
            <w:u w:val="none"/>
          </w:rPr>
          <w:t>12</w:t>
        </w:r>
      </w:hyperlink>
      <w:r w:rsidRPr="002B635F">
        <w:t xml:space="preserve"> Федерального закона от 26 декабря 2008 года №</w:t>
      </w:r>
      <w:r w:rsidR="002B635F">
        <w:t xml:space="preserve"> </w:t>
      </w:r>
      <w:r w:rsidRPr="002B635F">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2A3E" w:rsidRPr="00C42A3E" w:rsidRDefault="00C42A3E" w:rsidP="002B635F">
      <w:pPr>
        <w:pStyle w:val="ConsPlusNormal"/>
        <w:suppressAutoHyphens/>
        <w:ind w:firstLine="709"/>
        <w:jc w:val="both"/>
      </w:pPr>
      <w:r w:rsidRPr="00C42A3E">
        <w:t xml:space="preserve">3.1.1.7.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C42A3E">
        <w:t>позднее</w:t>
      </w:r>
      <w:proofErr w:type="gramEnd"/>
      <w:r w:rsidRPr="00C42A3E">
        <w:t xml:space="preserve">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2A0398" w:rsidRDefault="00C42A3E" w:rsidP="002A0398">
      <w:pPr>
        <w:pStyle w:val="ConsPlusNormal"/>
        <w:suppressAutoHyphens/>
        <w:ind w:firstLine="709"/>
        <w:jc w:val="both"/>
      </w:pPr>
      <w:r w:rsidRPr="00C42A3E">
        <w:t>Основанием для проведения внеплановой проверки явля</w:t>
      </w:r>
      <w:r w:rsidR="00E91CE0">
        <w:t>ю</w:t>
      </w:r>
      <w:r w:rsidRPr="00C42A3E">
        <w:t>тся:</w:t>
      </w:r>
    </w:p>
    <w:p w:rsidR="002A0398" w:rsidRDefault="002A0398" w:rsidP="002A0398">
      <w:pPr>
        <w:pStyle w:val="ConsPlusNormal"/>
        <w:suppressAutoHyphens/>
        <w:ind w:firstLine="709"/>
        <w:jc w:val="both"/>
      </w:pPr>
      <w:proofErr w:type="gramStart"/>
      <w:r>
        <w:t xml:space="preserve">- </w:t>
      </w:r>
      <w:r w:rsidR="00C42A3E" w:rsidRPr="00C42A3E">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C42A3E" w:rsidRDefault="002A0398" w:rsidP="002A0398">
      <w:pPr>
        <w:pStyle w:val="ConsPlusNormal"/>
        <w:suppressAutoHyphens/>
        <w:ind w:firstLine="709"/>
        <w:jc w:val="both"/>
      </w:pPr>
      <w:proofErr w:type="gramStart"/>
      <w:r>
        <w:t xml:space="preserve">- </w:t>
      </w:r>
      <w:r w:rsidR="00C42A3E" w:rsidRPr="00C42A3E">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w:t>
      </w:r>
      <w:r w:rsidR="00C85267">
        <w:t>из средств массовой информации о следующих фактах:</w:t>
      </w:r>
      <w:proofErr w:type="gramEnd"/>
    </w:p>
    <w:p w:rsidR="00C85267" w:rsidRDefault="00C85267" w:rsidP="00C85267">
      <w:pPr>
        <w:pStyle w:val="a3"/>
        <w:shd w:val="clear" w:color="auto" w:fill="FFFFFF"/>
        <w:ind w:left="0" w:firstLine="709"/>
        <w:jc w:val="both"/>
        <w:rPr>
          <w:rStyle w:val="blk"/>
          <w:sz w:val="28"/>
          <w:szCs w:val="28"/>
        </w:rPr>
      </w:pPr>
      <w:proofErr w:type="gramStart"/>
      <w:r w:rsidRPr="00C85267">
        <w:rPr>
          <w:rStyle w:val="blk"/>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C85267">
        <w:rPr>
          <w:rStyle w:val="blk"/>
          <w:sz w:val="28"/>
          <w:szCs w:val="28"/>
        </w:rPr>
        <w:t>е</w:t>
      </w:r>
      <w:r w:rsidRPr="00C85267">
        <w:rPr>
          <w:rStyle w:val="blk"/>
          <w:sz w:val="28"/>
          <w:szCs w:val="28"/>
        </w:rPr>
        <w:t>дия (памятникам истории и культуры) народов Российской Федерации, музе</w:t>
      </w:r>
      <w:r w:rsidRPr="00C85267">
        <w:rPr>
          <w:rStyle w:val="blk"/>
          <w:sz w:val="28"/>
          <w:szCs w:val="28"/>
        </w:rPr>
        <w:t>й</w:t>
      </w:r>
      <w:r w:rsidRPr="00C85267">
        <w:rPr>
          <w:rStyle w:val="blk"/>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C85267">
        <w:rPr>
          <w:rStyle w:val="blk"/>
          <w:sz w:val="28"/>
          <w:szCs w:val="28"/>
        </w:rPr>
        <w:t>у</w:t>
      </w:r>
      <w:r w:rsidRPr="00C85267">
        <w:rPr>
          <w:rStyle w:val="blk"/>
          <w:sz w:val="28"/>
          <w:szCs w:val="28"/>
        </w:rPr>
        <w:t>ментам Архивного фонда Российской Федерации, документам, имеющим ос</w:t>
      </w:r>
      <w:r w:rsidRPr="00C85267">
        <w:rPr>
          <w:rStyle w:val="blk"/>
          <w:sz w:val="28"/>
          <w:szCs w:val="28"/>
        </w:rPr>
        <w:t>о</w:t>
      </w:r>
      <w:r w:rsidRPr="00C85267">
        <w:rPr>
          <w:rStyle w:val="blk"/>
          <w:sz w:val="28"/>
          <w:szCs w:val="28"/>
        </w:rPr>
        <w:t>бое историческое, научное, культурное значение, входящим в состав наци</w:t>
      </w:r>
      <w:r w:rsidRPr="00C85267">
        <w:rPr>
          <w:rStyle w:val="blk"/>
          <w:sz w:val="28"/>
          <w:szCs w:val="28"/>
        </w:rPr>
        <w:t>о</w:t>
      </w:r>
      <w:r w:rsidRPr="00C85267">
        <w:rPr>
          <w:rStyle w:val="blk"/>
          <w:sz w:val="28"/>
          <w:szCs w:val="28"/>
        </w:rPr>
        <w:t>нального библиотечного фонда, безопасности</w:t>
      </w:r>
      <w:proofErr w:type="gramEnd"/>
      <w:r w:rsidRPr="00C85267">
        <w:rPr>
          <w:rStyle w:val="blk"/>
          <w:sz w:val="28"/>
          <w:szCs w:val="28"/>
        </w:rPr>
        <w:t xml:space="preserve"> государства, а также угрозы чрезвычайных ситуаций природного и техногенного характера;</w:t>
      </w:r>
      <w:bookmarkStart w:id="1" w:name="dst257"/>
      <w:bookmarkEnd w:id="1"/>
    </w:p>
    <w:p w:rsidR="00C85267" w:rsidRDefault="00C85267" w:rsidP="00C85267">
      <w:pPr>
        <w:pStyle w:val="a3"/>
        <w:shd w:val="clear" w:color="auto" w:fill="FFFFFF"/>
        <w:ind w:left="0" w:firstLine="709"/>
        <w:jc w:val="both"/>
        <w:rPr>
          <w:rStyle w:val="blk"/>
          <w:sz w:val="28"/>
          <w:szCs w:val="28"/>
        </w:rPr>
      </w:pPr>
      <w:proofErr w:type="gramStart"/>
      <w:r w:rsidRPr="00C85267">
        <w:rPr>
          <w:rStyle w:val="blk"/>
          <w:sz w:val="28"/>
          <w:szCs w:val="28"/>
        </w:rPr>
        <w:t>б) причинение вреда жизни, здоровью граждан, вреда животным, раст</w:t>
      </w:r>
      <w:r w:rsidRPr="00C85267">
        <w:rPr>
          <w:rStyle w:val="blk"/>
          <w:sz w:val="28"/>
          <w:szCs w:val="28"/>
        </w:rPr>
        <w:t>е</w:t>
      </w:r>
      <w:r w:rsidRPr="00C85267">
        <w:rPr>
          <w:rStyle w:val="blk"/>
          <w:sz w:val="28"/>
          <w:szCs w:val="28"/>
        </w:rPr>
        <w:t>ниям, окружающей среде, объектам культурного наследия (памятникам ист</w:t>
      </w:r>
      <w:r w:rsidRPr="00C85267">
        <w:rPr>
          <w:rStyle w:val="blk"/>
          <w:sz w:val="28"/>
          <w:szCs w:val="28"/>
        </w:rPr>
        <w:t>о</w:t>
      </w:r>
      <w:r w:rsidRPr="00C85267">
        <w:rPr>
          <w:rStyle w:val="blk"/>
          <w:sz w:val="28"/>
          <w:szCs w:val="28"/>
        </w:rPr>
        <w:t>рии и культуры) народов Российской Федерации, музейным предметам и м</w:t>
      </w:r>
      <w:r w:rsidRPr="00C85267">
        <w:rPr>
          <w:rStyle w:val="blk"/>
          <w:sz w:val="28"/>
          <w:szCs w:val="28"/>
        </w:rPr>
        <w:t>у</w:t>
      </w:r>
      <w:r w:rsidRPr="00C85267">
        <w:rPr>
          <w:rStyle w:val="blk"/>
          <w:sz w:val="28"/>
          <w:szCs w:val="28"/>
        </w:rPr>
        <w:t>зейным коллекциям, включенным в состав Музейного фонда Российской Фед</w:t>
      </w:r>
      <w:r w:rsidRPr="00C85267">
        <w:rPr>
          <w:rStyle w:val="blk"/>
          <w:sz w:val="28"/>
          <w:szCs w:val="28"/>
        </w:rPr>
        <w:t>е</w:t>
      </w:r>
      <w:r w:rsidRPr="00C85267">
        <w:rPr>
          <w:rStyle w:val="blk"/>
          <w:sz w:val="28"/>
          <w:szCs w:val="28"/>
        </w:rPr>
        <w:t>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85267">
        <w:rPr>
          <w:rStyle w:val="blk"/>
          <w:sz w:val="28"/>
          <w:szCs w:val="28"/>
        </w:rPr>
        <w:t xml:space="preserve"> также возникновение чрезвычайных ситуаций пр</w:t>
      </w:r>
      <w:r w:rsidRPr="00C85267">
        <w:rPr>
          <w:rStyle w:val="blk"/>
          <w:sz w:val="28"/>
          <w:szCs w:val="28"/>
        </w:rPr>
        <w:t>и</w:t>
      </w:r>
      <w:r w:rsidRPr="00C85267">
        <w:rPr>
          <w:rStyle w:val="blk"/>
          <w:sz w:val="28"/>
          <w:szCs w:val="28"/>
        </w:rPr>
        <w:t>родного и техногенного характера;</w:t>
      </w:r>
      <w:bookmarkStart w:id="2" w:name="dst319"/>
      <w:bookmarkEnd w:id="2"/>
    </w:p>
    <w:p w:rsidR="00C85267" w:rsidRDefault="00C85267" w:rsidP="00C85267">
      <w:pPr>
        <w:pStyle w:val="a3"/>
        <w:shd w:val="clear" w:color="auto" w:fill="FFFFFF"/>
        <w:ind w:left="0" w:firstLine="709"/>
        <w:jc w:val="both"/>
        <w:rPr>
          <w:rStyle w:val="blk"/>
          <w:sz w:val="28"/>
          <w:szCs w:val="28"/>
        </w:rPr>
      </w:pPr>
      <w:r w:rsidRPr="00C85267">
        <w:rPr>
          <w:rStyle w:val="blk"/>
          <w:sz w:val="28"/>
          <w:szCs w:val="28"/>
        </w:rPr>
        <w:t>в) нарушение прав потребителей (в случае обращения в орган, осущест</w:t>
      </w:r>
      <w:r w:rsidRPr="00C85267">
        <w:rPr>
          <w:rStyle w:val="blk"/>
          <w:sz w:val="28"/>
          <w:szCs w:val="28"/>
        </w:rPr>
        <w:t>в</w:t>
      </w:r>
      <w:r w:rsidRPr="00C85267">
        <w:rPr>
          <w:rStyle w:val="blk"/>
          <w:sz w:val="28"/>
          <w:szCs w:val="28"/>
        </w:rPr>
        <w:t>ляющий федеральный государственный надзор в области защиты прав потр</w:t>
      </w:r>
      <w:r w:rsidRPr="00C85267">
        <w:rPr>
          <w:rStyle w:val="blk"/>
          <w:sz w:val="28"/>
          <w:szCs w:val="28"/>
        </w:rPr>
        <w:t>е</w:t>
      </w:r>
      <w:r w:rsidRPr="00C85267">
        <w:rPr>
          <w:rStyle w:val="blk"/>
          <w:sz w:val="28"/>
          <w:szCs w:val="28"/>
        </w:rPr>
        <w:t>бителей, граждан, права которых нарушены, при условии, что заявитель</w:t>
      </w:r>
      <w:r>
        <w:rPr>
          <w:rStyle w:val="blk"/>
          <w:sz w:val="28"/>
          <w:szCs w:val="28"/>
        </w:rPr>
        <w:t xml:space="preserve"> </w:t>
      </w:r>
      <w:r w:rsidRPr="00C85267">
        <w:rPr>
          <w:rStyle w:val="blk"/>
          <w:sz w:val="28"/>
          <w:szCs w:val="28"/>
        </w:rPr>
        <w:t>обр</w:t>
      </w:r>
      <w:r w:rsidRPr="00C85267">
        <w:rPr>
          <w:rStyle w:val="blk"/>
          <w:sz w:val="28"/>
          <w:szCs w:val="28"/>
        </w:rPr>
        <w:t>а</w:t>
      </w:r>
      <w:r w:rsidRPr="00C85267">
        <w:rPr>
          <w:rStyle w:val="blk"/>
          <w:sz w:val="28"/>
          <w:szCs w:val="28"/>
        </w:rPr>
        <w:t>щался</w:t>
      </w:r>
      <w:r>
        <w:rPr>
          <w:rStyle w:val="blk"/>
          <w:sz w:val="28"/>
          <w:szCs w:val="28"/>
        </w:rPr>
        <w:t xml:space="preserve"> </w:t>
      </w:r>
      <w:r w:rsidRPr="00C85267">
        <w:rPr>
          <w:rStyle w:val="blk"/>
          <w:sz w:val="28"/>
          <w:szCs w:val="28"/>
        </w:rPr>
        <w:t>за защитой (восстановлением) своих нарушенных прав к юридическому лицу, индивидуальному предпринимателю и такое обращение не было ра</w:t>
      </w:r>
      <w:r w:rsidRPr="00C85267">
        <w:rPr>
          <w:rStyle w:val="blk"/>
          <w:sz w:val="28"/>
          <w:szCs w:val="28"/>
        </w:rPr>
        <w:t>с</w:t>
      </w:r>
      <w:r w:rsidRPr="00C85267">
        <w:rPr>
          <w:rStyle w:val="blk"/>
          <w:sz w:val="28"/>
          <w:szCs w:val="28"/>
        </w:rPr>
        <w:t>смотрено либо требования заявителя не были удовлетворены);</w:t>
      </w:r>
      <w:bookmarkStart w:id="3" w:name="dst355"/>
      <w:bookmarkEnd w:id="3"/>
    </w:p>
    <w:p w:rsidR="002A0398" w:rsidRDefault="00C85267" w:rsidP="002A0398">
      <w:pPr>
        <w:pStyle w:val="a3"/>
        <w:shd w:val="clear" w:color="auto" w:fill="FFFFFF"/>
        <w:ind w:left="0" w:firstLine="709"/>
        <w:jc w:val="both"/>
        <w:rPr>
          <w:rStyle w:val="blk"/>
          <w:sz w:val="28"/>
          <w:szCs w:val="28"/>
        </w:rPr>
      </w:pPr>
      <w:r w:rsidRPr="00C85267">
        <w:rPr>
          <w:rStyle w:val="blk"/>
          <w:sz w:val="28"/>
          <w:szCs w:val="28"/>
        </w:rPr>
        <w:t>г) нарушение требований к маркировке товаров;</w:t>
      </w:r>
      <w:bookmarkStart w:id="4" w:name="dst398"/>
      <w:bookmarkEnd w:id="4"/>
    </w:p>
    <w:p w:rsidR="002A0398" w:rsidRDefault="002A0398" w:rsidP="002A0398">
      <w:pPr>
        <w:pStyle w:val="a3"/>
        <w:shd w:val="clear" w:color="auto" w:fill="FFFFFF"/>
        <w:ind w:left="0" w:firstLine="709"/>
        <w:jc w:val="both"/>
        <w:rPr>
          <w:rStyle w:val="blk"/>
          <w:sz w:val="28"/>
          <w:szCs w:val="28"/>
        </w:rPr>
      </w:pPr>
      <w:proofErr w:type="gramStart"/>
      <w:r>
        <w:rPr>
          <w:rStyle w:val="blk"/>
          <w:sz w:val="28"/>
          <w:szCs w:val="28"/>
        </w:rPr>
        <w:t xml:space="preserve">- </w:t>
      </w:r>
      <w:r w:rsidR="00C85267" w:rsidRPr="00C85267">
        <w:rPr>
          <w:rStyle w:val="blk"/>
          <w:sz w:val="28"/>
          <w:szCs w:val="28"/>
        </w:rPr>
        <w:t>выявление при проведении мероприятий по контролю без взаимодейс</w:t>
      </w:r>
      <w:r w:rsidR="00C85267" w:rsidRPr="00C85267">
        <w:rPr>
          <w:rStyle w:val="blk"/>
          <w:sz w:val="28"/>
          <w:szCs w:val="28"/>
        </w:rPr>
        <w:t>т</w:t>
      </w:r>
      <w:r w:rsidR="00C85267" w:rsidRPr="00C85267">
        <w:rPr>
          <w:rStyle w:val="blk"/>
          <w:sz w:val="28"/>
          <w:szCs w:val="28"/>
        </w:rPr>
        <w:t>вия с юридическими лицами, индивидуальными предпринимателями параме</w:t>
      </w:r>
      <w:r w:rsidR="00C85267" w:rsidRPr="00C85267">
        <w:rPr>
          <w:rStyle w:val="blk"/>
          <w:sz w:val="28"/>
          <w:szCs w:val="28"/>
        </w:rPr>
        <w:t>т</w:t>
      </w:r>
      <w:r w:rsidR="00C85267" w:rsidRPr="00C85267">
        <w:rPr>
          <w:rStyle w:val="blk"/>
          <w:sz w:val="28"/>
          <w:szCs w:val="28"/>
        </w:rPr>
        <w:t>ров деятельности юридического лица, индивидуального предпринимателя, с</w:t>
      </w:r>
      <w:r w:rsidR="00C85267" w:rsidRPr="00C85267">
        <w:rPr>
          <w:rStyle w:val="blk"/>
          <w:sz w:val="28"/>
          <w:szCs w:val="28"/>
        </w:rPr>
        <w:t>о</w:t>
      </w:r>
      <w:r w:rsidR="00C85267" w:rsidRPr="00C85267">
        <w:rPr>
          <w:rStyle w:val="blk"/>
          <w:sz w:val="28"/>
          <w:szCs w:val="28"/>
        </w:rPr>
        <w:t>ответствие которым или отклонение от которых согласно утвержденным фед</w:t>
      </w:r>
      <w:r w:rsidR="00C85267" w:rsidRPr="00C85267">
        <w:rPr>
          <w:rStyle w:val="blk"/>
          <w:sz w:val="28"/>
          <w:szCs w:val="28"/>
        </w:rPr>
        <w:t>е</w:t>
      </w:r>
      <w:r w:rsidR="00C85267" w:rsidRPr="00C85267">
        <w:rPr>
          <w:rStyle w:val="blk"/>
          <w:sz w:val="28"/>
          <w:szCs w:val="28"/>
        </w:rPr>
        <w:t>ральным органом исполнительной власти, осуществляющим функции по выр</w:t>
      </w:r>
      <w:r w:rsidR="00C85267" w:rsidRPr="00C85267">
        <w:rPr>
          <w:rStyle w:val="blk"/>
          <w:sz w:val="28"/>
          <w:szCs w:val="28"/>
        </w:rPr>
        <w:t>а</w:t>
      </w:r>
      <w:r w:rsidR="00C85267" w:rsidRPr="00C85267">
        <w:rPr>
          <w:rStyle w:val="blk"/>
          <w:sz w:val="28"/>
          <w:szCs w:val="28"/>
        </w:rPr>
        <w:t>ботке и реализации государственной политики и нормативно-правовому рег</w:t>
      </w:r>
      <w:r w:rsidR="00C85267" w:rsidRPr="00C85267">
        <w:rPr>
          <w:rStyle w:val="blk"/>
          <w:sz w:val="28"/>
          <w:szCs w:val="28"/>
        </w:rPr>
        <w:t>у</w:t>
      </w:r>
      <w:r w:rsidR="00C85267" w:rsidRPr="00C85267">
        <w:rPr>
          <w:rStyle w:val="blk"/>
          <w:sz w:val="28"/>
          <w:szCs w:val="28"/>
        </w:rPr>
        <w:t>лированию в установленной сфере деятельности, индикаторам риска наруш</w:t>
      </w:r>
      <w:r w:rsidR="00C85267" w:rsidRPr="00C85267">
        <w:rPr>
          <w:rStyle w:val="blk"/>
          <w:sz w:val="28"/>
          <w:szCs w:val="28"/>
        </w:rPr>
        <w:t>е</w:t>
      </w:r>
      <w:r w:rsidR="00C85267" w:rsidRPr="00C85267">
        <w:rPr>
          <w:rStyle w:val="blk"/>
          <w:sz w:val="28"/>
          <w:szCs w:val="28"/>
        </w:rPr>
        <w:t>ния обязательных требований является основанием для проведения внеплан</w:t>
      </w:r>
      <w:r w:rsidR="00C85267" w:rsidRPr="00C85267">
        <w:rPr>
          <w:rStyle w:val="blk"/>
          <w:sz w:val="28"/>
          <w:szCs w:val="28"/>
        </w:rPr>
        <w:t>о</w:t>
      </w:r>
      <w:r w:rsidR="00C85267" w:rsidRPr="00C85267">
        <w:rPr>
          <w:rStyle w:val="blk"/>
          <w:sz w:val="28"/>
          <w:szCs w:val="28"/>
        </w:rPr>
        <w:t>вой проверки, предусмотренным в положении</w:t>
      </w:r>
      <w:proofErr w:type="gramEnd"/>
      <w:r w:rsidR="00C85267" w:rsidRPr="00C85267">
        <w:rPr>
          <w:rStyle w:val="blk"/>
          <w:sz w:val="28"/>
          <w:szCs w:val="28"/>
        </w:rPr>
        <w:t xml:space="preserve"> о виде федерального государс</w:t>
      </w:r>
      <w:r w:rsidR="00C85267" w:rsidRPr="00C85267">
        <w:rPr>
          <w:rStyle w:val="blk"/>
          <w:sz w:val="28"/>
          <w:szCs w:val="28"/>
        </w:rPr>
        <w:t>т</w:t>
      </w:r>
      <w:r w:rsidR="00C85267" w:rsidRPr="00C85267">
        <w:rPr>
          <w:rStyle w:val="blk"/>
          <w:sz w:val="28"/>
          <w:szCs w:val="28"/>
        </w:rPr>
        <w:t>венного контроля (надзора);</w:t>
      </w:r>
      <w:bookmarkStart w:id="5" w:name="dst111"/>
      <w:bookmarkEnd w:id="5"/>
    </w:p>
    <w:p w:rsidR="00C85267" w:rsidRPr="00C85267" w:rsidRDefault="002A0398" w:rsidP="002A0398">
      <w:pPr>
        <w:pStyle w:val="a3"/>
        <w:shd w:val="clear" w:color="auto" w:fill="FFFFFF"/>
        <w:ind w:left="0" w:firstLine="709"/>
        <w:jc w:val="both"/>
        <w:rPr>
          <w:sz w:val="28"/>
          <w:szCs w:val="28"/>
        </w:rPr>
      </w:pPr>
      <w:r>
        <w:rPr>
          <w:rStyle w:val="blk"/>
          <w:sz w:val="28"/>
          <w:szCs w:val="28"/>
        </w:rPr>
        <w:t>-</w:t>
      </w:r>
      <w:r w:rsidR="00C85267" w:rsidRPr="00C85267">
        <w:rPr>
          <w:rStyle w:val="blk"/>
          <w:sz w:val="28"/>
          <w:szCs w:val="28"/>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w:t>
      </w:r>
      <w:r w:rsidR="00C85267" w:rsidRPr="00C85267">
        <w:rPr>
          <w:rStyle w:val="blk"/>
          <w:sz w:val="28"/>
          <w:szCs w:val="28"/>
        </w:rPr>
        <w:t>е</w:t>
      </w:r>
      <w:r w:rsidR="00C85267" w:rsidRPr="00C85267">
        <w:rPr>
          <w:rStyle w:val="blk"/>
          <w:sz w:val="28"/>
          <w:szCs w:val="28"/>
        </w:rPr>
        <w:t>дерации, Правительства Российской Федерации и на основании требования прокурора о проведении внеплановой проверки в рамках надзора за исполнен</w:t>
      </w:r>
      <w:r w:rsidR="00C85267" w:rsidRPr="00C85267">
        <w:rPr>
          <w:rStyle w:val="blk"/>
          <w:sz w:val="28"/>
          <w:szCs w:val="28"/>
        </w:rPr>
        <w:t>и</w:t>
      </w:r>
      <w:r w:rsidR="00C85267" w:rsidRPr="00C85267">
        <w:rPr>
          <w:rStyle w:val="blk"/>
          <w:sz w:val="28"/>
          <w:szCs w:val="28"/>
        </w:rPr>
        <w:t>ем законов по поступившим в органы прокуратуры материалам и обращениям.</w:t>
      </w:r>
    </w:p>
    <w:p w:rsidR="009C38BE" w:rsidRDefault="009C38BE" w:rsidP="002B635F">
      <w:pPr>
        <w:pStyle w:val="ConsPlusNormal"/>
        <w:suppressAutoHyphens/>
        <w:ind w:firstLine="709"/>
        <w:jc w:val="both"/>
      </w:pPr>
      <w:r w:rsidRPr="009C38BE">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4" w:anchor="dst318" w:history="1">
        <w:r w:rsidRPr="009C38BE">
          <w:rPr>
            <w:rStyle w:val="a4"/>
            <w:color w:val="auto"/>
            <w:u w:val="none"/>
          </w:rPr>
          <w:t>п. 2 ч. 2</w:t>
        </w:r>
      </w:hyperlink>
      <w:r w:rsidRPr="009C38BE">
        <w:t xml:space="preserve"> статьи</w:t>
      </w:r>
      <w:r>
        <w:t xml:space="preserve"> 10 Закона 294-ФЗ</w:t>
      </w:r>
      <w:r w:rsidRPr="009C38BE">
        <w:t>, не могут служить основанием для проведения внеплановой проверки. В случае</w:t>
      </w:r>
      <w:proofErr w:type="gramStart"/>
      <w:r w:rsidRPr="009C38BE">
        <w:t>,</w:t>
      </w:r>
      <w:proofErr w:type="gramEnd"/>
      <w:r w:rsidRPr="009C38BE">
        <w:t xml:space="preserve"> если изложенная в обращении или заявлении информация может в соответствии с </w:t>
      </w:r>
      <w:hyperlink r:id="rId15" w:anchor="dst318" w:history="1">
        <w:r w:rsidRPr="009C38BE">
          <w:rPr>
            <w:rStyle w:val="a4"/>
            <w:color w:val="auto"/>
            <w:u w:val="none"/>
          </w:rPr>
          <w:t>п. 2 ч. 2</w:t>
        </w:r>
      </w:hyperlink>
      <w:r w:rsidRPr="009C38BE">
        <w:t xml:space="preserve"> статьи 10 Закона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C38BE">
        <w:t>ии и ау</w:t>
      </w:r>
      <w:proofErr w:type="gramEnd"/>
      <w:r w:rsidRPr="009C38BE">
        <w:t>тентификации.</w:t>
      </w:r>
    </w:p>
    <w:p w:rsidR="00C42A3E" w:rsidRPr="00C42A3E" w:rsidRDefault="00C42A3E" w:rsidP="002B635F">
      <w:pPr>
        <w:pStyle w:val="ConsPlusNormal"/>
        <w:suppressAutoHyphens/>
        <w:ind w:firstLine="709"/>
        <w:jc w:val="both"/>
      </w:pPr>
      <w:r w:rsidRPr="00C42A3E">
        <w:t>При рассмотрении обращений и заявлений</w:t>
      </w:r>
      <w:r w:rsidR="00544AB7">
        <w:t>,</w:t>
      </w:r>
      <w:r w:rsidRPr="00C42A3E">
        <w:t xml:space="preserve"> </w:t>
      </w:r>
      <w:r w:rsidR="00544AB7" w:rsidRPr="00544AB7">
        <w:t xml:space="preserve">информации о фактах, указанных в </w:t>
      </w:r>
      <w:hyperlink r:id="rId16" w:anchor="dst100127" w:history="1">
        <w:proofErr w:type="gramStart"/>
        <w:r w:rsidR="00544AB7" w:rsidRPr="00544AB7">
          <w:rPr>
            <w:rStyle w:val="a4"/>
            <w:color w:val="auto"/>
            <w:u w:val="none"/>
          </w:rPr>
          <w:t>ч</w:t>
        </w:r>
        <w:proofErr w:type="gramEnd"/>
        <w:r w:rsidR="00544AB7" w:rsidRPr="00544AB7">
          <w:rPr>
            <w:rStyle w:val="a4"/>
            <w:color w:val="auto"/>
            <w:u w:val="none"/>
          </w:rPr>
          <w:t>. 2</w:t>
        </w:r>
      </w:hyperlink>
      <w:r w:rsidR="00544AB7" w:rsidRPr="00544AB7">
        <w:t xml:space="preserve"> статьи</w:t>
      </w:r>
      <w:r w:rsidR="00544AB7">
        <w:t xml:space="preserve"> 10 Закона 294-ФЗ</w:t>
      </w:r>
      <w:r w:rsidR="00544AB7" w:rsidRPr="00544AB7">
        <w:t xml:space="preserve">, </w:t>
      </w:r>
      <w:r w:rsidRPr="00C42A3E">
        <w:t>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42A3E" w:rsidRPr="00C42A3E" w:rsidRDefault="00C42A3E" w:rsidP="002B635F">
      <w:pPr>
        <w:pStyle w:val="ConsPlusNormal"/>
        <w:suppressAutoHyphens/>
        <w:ind w:firstLine="709"/>
        <w:jc w:val="both"/>
      </w:pPr>
      <w:r w:rsidRPr="00C42A3E">
        <w:t xml:space="preserve">При отсутствии достоверной информации о лице, допустившем нарушение обязательных требований, </w:t>
      </w:r>
      <w:r w:rsidR="00B0286C">
        <w:t xml:space="preserve">требований, установленных муниципальными правовыми актами, </w:t>
      </w:r>
      <w:r w:rsidRPr="00C42A3E">
        <w:t xml:space="preserve">достаточных данных о нарушении обязательных требований, </w:t>
      </w:r>
      <w:r w:rsidR="00B0286C">
        <w:t xml:space="preserve">указанных в </w:t>
      </w:r>
      <w:proofErr w:type="gramStart"/>
      <w:r w:rsidR="00B0286C">
        <w:t>ч</w:t>
      </w:r>
      <w:proofErr w:type="gramEnd"/>
      <w:r w:rsidR="00B0286C">
        <w:t xml:space="preserve">. 2 ст. 10 Закона 294-ФЗ </w:t>
      </w:r>
      <w:r w:rsidRPr="00C42A3E">
        <w:t xml:space="preserve">уполномоченными должностными лицами органа муниципального контроля может быть проведена предварительная проверка поступившей информации. </w:t>
      </w:r>
    </w:p>
    <w:p w:rsidR="00C42A3E" w:rsidRPr="00C42A3E" w:rsidRDefault="00C42A3E" w:rsidP="002B635F">
      <w:pPr>
        <w:pStyle w:val="ConsPlusNormal"/>
        <w:suppressAutoHyphens/>
        <w:ind w:firstLine="709"/>
        <w:jc w:val="both"/>
      </w:pPr>
      <w:r w:rsidRPr="00C42A3E">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w:t>
      </w:r>
      <w:r w:rsidR="009C38BE" w:rsidRPr="009C38BE">
        <w:t xml:space="preserve">муниципального контроля </w:t>
      </w:r>
      <w:r w:rsidRPr="00C42A3E">
        <w:t>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42A3E" w:rsidRPr="00C42A3E" w:rsidRDefault="00C42A3E" w:rsidP="002B635F">
      <w:pPr>
        <w:pStyle w:val="ConsPlusNormal"/>
        <w:suppressAutoHyphens/>
        <w:ind w:firstLine="709"/>
        <w:jc w:val="both"/>
      </w:pPr>
      <w:r w:rsidRPr="00C42A3E">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42A3E">
        <w:t>явившихся</w:t>
      </w:r>
      <w:proofErr w:type="gramEnd"/>
      <w:r w:rsidRPr="00C42A3E">
        <w:t xml:space="preserve"> поводом для ее организации, либо установлены заведомо недостоверные сведения, содержащиеся в обращении или заявлении.</w:t>
      </w:r>
    </w:p>
    <w:p w:rsidR="00C42A3E" w:rsidRPr="00C42A3E" w:rsidRDefault="00C42A3E" w:rsidP="002B635F">
      <w:pPr>
        <w:pStyle w:val="ConsPlusNormal"/>
        <w:suppressAutoHyphens/>
        <w:ind w:firstLine="709"/>
        <w:jc w:val="both"/>
      </w:pPr>
      <w:r w:rsidRPr="00C42A3E">
        <w:t>Орган муниципального контроля вправе обратиться в суд с иском о взыскании с гражданина, в том числе с юридического лица, индивидуального предпринима</w:t>
      </w:r>
      <w:r w:rsidR="00B0286C">
        <w:t>теля, расходов, понесенных</w:t>
      </w:r>
      <w:r w:rsidRPr="00C42A3E">
        <w:t xml:space="preserve">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42A3E" w:rsidRPr="00C42A3E" w:rsidRDefault="00C42A3E" w:rsidP="002B635F">
      <w:pPr>
        <w:pStyle w:val="ConsPlusNormal"/>
        <w:suppressAutoHyphens/>
        <w:ind w:firstLine="709"/>
        <w:jc w:val="both"/>
      </w:pPr>
      <w:r w:rsidRPr="00C42A3E">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42A3E" w:rsidRPr="00D83849" w:rsidRDefault="00C42A3E" w:rsidP="002B635F">
      <w:pPr>
        <w:pStyle w:val="ConsPlusNormal"/>
        <w:suppressAutoHyphens/>
        <w:ind w:firstLine="709"/>
        <w:jc w:val="both"/>
      </w:pPr>
      <w:r w:rsidRPr="00D83849">
        <w:t xml:space="preserve">3.1.2. </w:t>
      </w:r>
      <w:proofErr w:type="gramStart"/>
      <w:r w:rsidRPr="00D83849">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w:t>
      </w:r>
      <w:hyperlink r:id="rId17" w:history="1">
        <w:r w:rsidRPr="00D83849">
          <w:rPr>
            <w:rStyle w:val="a4"/>
            <w:color w:val="auto"/>
            <w:u w:val="none"/>
          </w:rPr>
          <w:t>муниципального контроля</w:t>
        </w:r>
      </w:hyperlink>
      <w:r w:rsidRPr="00D83849">
        <w:t xml:space="preserve">,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w:t>
      </w:r>
      <w:hyperlink r:id="rId18" w:history="1">
        <w:r w:rsidRPr="00D83849">
          <w:rPr>
            <w:rStyle w:val="a4"/>
            <w:color w:val="auto"/>
            <w:u w:val="none"/>
          </w:rPr>
          <w:t>техногенного</w:t>
        </w:r>
      </w:hyperlink>
      <w:r w:rsidRPr="00D83849">
        <w:t xml:space="preserve"> характера, по ликвидации последствий причинения такого вреда. </w:t>
      </w:r>
      <w:proofErr w:type="gramEnd"/>
    </w:p>
    <w:p w:rsidR="001C58FC" w:rsidRDefault="00C42A3E" w:rsidP="002B635F">
      <w:pPr>
        <w:pStyle w:val="ConsPlusNormal"/>
        <w:suppressAutoHyphens/>
        <w:ind w:firstLine="709"/>
        <w:jc w:val="both"/>
      </w:pPr>
      <w:r w:rsidRPr="00D83849">
        <w:t xml:space="preserve">3.1.2.1. Основаниями для проведения внеплановой проверки наряду с основаниями, указанными в </w:t>
      </w:r>
      <w:hyperlink r:id="rId19" w:anchor="dst100127" w:history="1">
        <w:r w:rsidRPr="00D83849">
          <w:rPr>
            <w:rStyle w:val="a4"/>
            <w:color w:val="auto"/>
            <w:u w:val="none"/>
          </w:rPr>
          <w:t>части 2 статьи 10</w:t>
        </w:r>
      </w:hyperlink>
      <w:r w:rsidRPr="00D83849">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r w:rsidR="001C58FC">
        <w:t>:</w:t>
      </w:r>
    </w:p>
    <w:p w:rsidR="001C58FC" w:rsidRDefault="001C58FC" w:rsidP="002B635F">
      <w:pPr>
        <w:pStyle w:val="ConsPlusNormal"/>
        <w:suppressAutoHyphens/>
        <w:ind w:firstLine="709"/>
        <w:jc w:val="both"/>
      </w:pPr>
      <w:r>
        <w:t>-</w:t>
      </w:r>
      <w:r w:rsidR="00C42A3E" w:rsidRPr="00D83849">
        <w:t xml:space="preserve"> поступления в </w:t>
      </w:r>
      <w:r w:rsidR="00C42A3E" w:rsidRPr="00C42A3E">
        <w:t xml:space="preserve">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w:t>
      </w:r>
    </w:p>
    <w:p w:rsidR="001C58FC" w:rsidRDefault="001C58FC" w:rsidP="002B635F">
      <w:pPr>
        <w:pStyle w:val="ConsPlusNormal"/>
        <w:suppressAutoHyphens/>
        <w:ind w:firstLine="709"/>
        <w:jc w:val="both"/>
      </w:pPr>
      <w:proofErr w:type="gramStart"/>
      <w:r>
        <w:t xml:space="preserve">- </w:t>
      </w:r>
      <w:r w:rsidR="00C42A3E" w:rsidRPr="00C42A3E">
        <w:t>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w:t>
      </w:r>
      <w:proofErr w:type="gramEnd"/>
      <w:r w:rsidR="00C42A3E" w:rsidRPr="00C42A3E">
        <w:t xml:space="preserve"> </w:t>
      </w:r>
      <w:proofErr w:type="gramStart"/>
      <w:r w:rsidR="00C42A3E" w:rsidRPr="00C42A3E">
        <w:t>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w:t>
      </w:r>
      <w:proofErr w:type="gramEnd"/>
      <w:r w:rsidR="00C42A3E" w:rsidRPr="00C42A3E">
        <w:t xml:space="preserve"> </w:t>
      </w:r>
      <w:proofErr w:type="gramStart"/>
      <w:r w:rsidR="00C42A3E" w:rsidRPr="00C42A3E">
        <w:t xml:space="preserve">работ по содержанию и ремонту общего имущества в многоквартирном доме, решения о заключении с </w:t>
      </w:r>
      <w:r w:rsidR="00C42A3E" w:rsidRPr="006C449A">
        <w:t xml:space="preserve">указанными в </w:t>
      </w:r>
      <w:hyperlink r:id="rId20" w:anchor="dst444" w:history="1">
        <w:r w:rsidR="00C42A3E" w:rsidRPr="006C449A">
          <w:rPr>
            <w:rStyle w:val="a4"/>
            <w:color w:val="auto"/>
            <w:u w:val="none"/>
          </w:rPr>
          <w:t>части 1 статьи 164</w:t>
        </w:r>
      </w:hyperlink>
      <w:r w:rsidR="00C42A3E" w:rsidRPr="006C449A">
        <w:t xml:space="preserve">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w:t>
      </w:r>
      <w:proofErr w:type="gramEnd"/>
      <w:r w:rsidR="00C42A3E" w:rsidRPr="006C449A">
        <w:t xml:space="preserve"> капитального ремонта общего имущества в данном доме, </w:t>
      </w:r>
    </w:p>
    <w:p w:rsidR="001C58FC" w:rsidRDefault="001C58FC" w:rsidP="002B635F">
      <w:pPr>
        <w:pStyle w:val="ConsPlusNormal"/>
        <w:suppressAutoHyphens/>
        <w:ind w:firstLine="709"/>
        <w:jc w:val="both"/>
      </w:pPr>
      <w:r>
        <w:t xml:space="preserve">- </w:t>
      </w:r>
      <w:r w:rsidR="00C42A3E" w:rsidRPr="006C449A">
        <w:t xml:space="preserve">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21" w:anchor="dst776" w:history="1">
        <w:r w:rsidR="00C42A3E" w:rsidRPr="006C449A">
          <w:rPr>
            <w:rStyle w:val="a4"/>
            <w:color w:val="auto"/>
            <w:u w:val="none"/>
          </w:rPr>
          <w:t>частью 2 статьи 162</w:t>
        </w:r>
      </w:hyperlink>
      <w:r w:rsidR="00C42A3E" w:rsidRPr="006C449A">
        <w:t xml:space="preserve"> Жилищного </w:t>
      </w:r>
      <w:r w:rsidR="006C449A">
        <w:t>к</w:t>
      </w:r>
      <w:r w:rsidR="00C42A3E" w:rsidRPr="006C449A">
        <w:t xml:space="preserve">одекса, </w:t>
      </w:r>
    </w:p>
    <w:p w:rsidR="001C58FC" w:rsidRDefault="001C58FC" w:rsidP="002B635F">
      <w:pPr>
        <w:pStyle w:val="ConsPlusNormal"/>
        <w:suppressAutoHyphens/>
        <w:ind w:firstLine="709"/>
        <w:jc w:val="both"/>
      </w:pPr>
      <w:proofErr w:type="gramStart"/>
      <w:r>
        <w:t xml:space="preserve">- </w:t>
      </w:r>
      <w:r w:rsidR="00C42A3E" w:rsidRPr="006C449A">
        <w:t>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w:t>
      </w:r>
      <w:r w:rsidR="00C42A3E" w:rsidRPr="00C42A3E">
        <w:t xml:space="preserve">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w:t>
      </w:r>
      <w:proofErr w:type="gramEnd"/>
      <w:r w:rsidR="00C42A3E" w:rsidRPr="00C42A3E">
        <w:t xml:space="preserve"> размера платы за содержание жилого помещения, </w:t>
      </w:r>
    </w:p>
    <w:p w:rsidR="0084594D" w:rsidRDefault="001C58FC" w:rsidP="002B635F">
      <w:pPr>
        <w:pStyle w:val="ConsPlusNormal"/>
        <w:suppressAutoHyphens/>
        <w:ind w:firstLine="709"/>
        <w:jc w:val="both"/>
      </w:pPr>
      <w:proofErr w:type="gramStart"/>
      <w:r>
        <w:t xml:space="preserve">- </w:t>
      </w:r>
      <w:r w:rsidR="00C42A3E" w:rsidRPr="00C42A3E">
        <w:t xml:space="preserve">о фактах нарушения </w:t>
      </w:r>
      <w:proofErr w:type="spellStart"/>
      <w:r w:rsidR="00C42A3E" w:rsidRPr="00C42A3E">
        <w:t>наймодателями</w:t>
      </w:r>
      <w:proofErr w:type="spellEnd"/>
      <w:r w:rsidR="00C42A3E" w:rsidRPr="00C42A3E">
        <w:t xml:space="preserve"> жилых помещений в наемных домах социального использования обязательных требований к </w:t>
      </w:r>
      <w:proofErr w:type="spellStart"/>
      <w:r w:rsidR="00C42A3E" w:rsidRPr="00C42A3E">
        <w:t>наймодателям</w:t>
      </w:r>
      <w:proofErr w:type="spellEnd"/>
      <w:r w:rsidR="00C42A3E" w:rsidRPr="00C42A3E">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C42A3E" w:rsidRPr="00C42A3E">
        <w:t>ресурсоснабжающими</w:t>
      </w:r>
      <w:proofErr w:type="spellEnd"/>
      <w:r w:rsidR="00C42A3E" w:rsidRPr="00C42A3E">
        <w:t xml:space="preserve"> организациями, лицами, осуществляющими деятельность по управлению многоквартирными домами, гражданами требований к порядку р</w:t>
      </w:r>
      <w:r w:rsidR="004108E0">
        <w:t>азмещения информации</w:t>
      </w:r>
      <w:proofErr w:type="gramEnd"/>
      <w:r w:rsidR="004108E0">
        <w:t xml:space="preserve"> в системе.</w:t>
      </w:r>
    </w:p>
    <w:p w:rsidR="00C42A3E" w:rsidRPr="00C42A3E" w:rsidRDefault="00C42A3E" w:rsidP="002B635F">
      <w:pPr>
        <w:pStyle w:val="ConsPlusNormal"/>
        <w:suppressAutoHyphens/>
        <w:ind w:firstLine="709"/>
        <w:jc w:val="both"/>
      </w:pPr>
      <w:proofErr w:type="gramStart"/>
      <w:r w:rsidRPr="00C42A3E">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C42A3E">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108E0" w:rsidRPr="004108E0" w:rsidRDefault="004108E0" w:rsidP="004108E0">
      <w:pPr>
        <w:pStyle w:val="ConsPlusNormal"/>
        <w:suppressAutoHyphens/>
        <w:ind w:firstLine="709"/>
        <w:jc w:val="both"/>
      </w:pPr>
      <w:proofErr w:type="gramStart"/>
      <w:r w:rsidRPr="004108E0">
        <w:t xml:space="preserve">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r:id="rId22" w:anchor="dst101244" w:history="1">
        <w:r w:rsidRPr="004108E0">
          <w:rPr>
            <w:rStyle w:val="a4"/>
            <w:color w:val="auto"/>
            <w:u w:val="none"/>
          </w:rPr>
          <w:t>ч. 8 ст. 20</w:t>
        </w:r>
      </w:hyperlink>
      <w:r w:rsidRPr="004108E0">
        <w:t xml:space="preserve"> Жилищного кодекса РФ общественных объединений, иных некоммерческих организаций о невыполнении управляющей организацией обязательств, предусмотренных </w:t>
      </w:r>
      <w:hyperlink r:id="rId23" w:anchor="dst776" w:history="1">
        <w:r w:rsidRPr="004108E0">
          <w:rPr>
            <w:rStyle w:val="a4"/>
            <w:color w:val="auto"/>
            <w:u w:val="none"/>
          </w:rPr>
          <w:t>ч. 2 ст. 162</w:t>
        </w:r>
      </w:hyperlink>
      <w:r w:rsidRPr="004108E0">
        <w:t xml:space="preserve"> Жилищного Кодекса РФ, в</w:t>
      </w:r>
      <w:proofErr w:type="gramEnd"/>
      <w:r w:rsidRPr="004108E0">
        <w:t xml:space="preserve"> пятидневный срок проводит внеплановую проверку деятельности управляющей организации. В случае</w:t>
      </w:r>
      <w:proofErr w:type="gramStart"/>
      <w:r w:rsidRPr="004108E0">
        <w:t>,</w:t>
      </w:r>
      <w:proofErr w:type="gramEnd"/>
      <w:r w:rsidRPr="004108E0">
        <w:t xml:space="preserve">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C42A3E" w:rsidRPr="00C42A3E" w:rsidRDefault="004108E0" w:rsidP="002B635F">
      <w:pPr>
        <w:pStyle w:val="ConsPlusNormal"/>
        <w:suppressAutoHyphens/>
        <w:ind w:firstLine="709"/>
        <w:jc w:val="both"/>
      </w:pPr>
      <w:r w:rsidRPr="006C449A">
        <w:t>3.1.2.</w:t>
      </w:r>
      <w:r>
        <w:t>2</w:t>
      </w:r>
      <w:r w:rsidRPr="006C449A">
        <w:t xml:space="preserve">. </w:t>
      </w:r>
      <w:r w:rsidR="00C42A3E" w:rsidRPr="00C42A3E">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w:t>
      </w:r>
      <w:r w:rsidR="006C449A">
        <w:t xml:space="preserve"> </w:t>
      </w:r>
      <w:r w:rsidR="00C42A3E" w:rsidRPr="00C42A3E">
        <w:t>3.1.2.1, не могут служить основанием для проведения внеплановой проверки.</w:t>
      </w:r>
    </w:p>
    <w:p w:rsidR="00C42A3E" w:rsidRPr="006C449A" w:rsidRDefault="004108E0" w:rsidP="002B635F">
      <w:pPr>
        <w:pStyle w:val="ConsPlusNormal"/>
        <w:suppressAutoHyphens/>
        <w:ind w:firstLine="709"/>
        <w:jc w:val="both"/>
      </w:pPr>
      <w:r w:rsidRPr="006C449A">
        <w:t>3.1.2.</w:t>
      </w:r>
      <w:r>
        <w:t>3</w:t>
      </w:r>
      <w:r w:rsidRPr="006C449A">
        <w:t xml:space="preserve">. </w:t>
      </w:r>
      <w:r w:rsidR="00C42A3E" w:rsidRPr="006C449A">
        <w:t xml:space="preserve">Внеплановая проверка проводится в форме документарной проверки и (или) выездной проверки в порядке, установленном соответственно </w:t>
      </w:r>
      <w:hyperlink r:id="rId24" w:history="1">
        <w:r w:rsidR="00C42A3E" w:rsidRPr="006C449A">
          <w:rPr>
            <w:rStyle w:val="a4"/>
            <w:color w:val="auto"/>
            <w:u w:val="none"/>
          </w:rPr>
          <w:t>статьями 11</w:t>
        </w:r>
      </w:hyperlink>
      <w:r w:rsidR="00C42A3E" w:rsidRPr="006C449A">
        <w:t xml:space="preserve"> и </w:t>
      </w:r>
      <w:hyperlink r:id="rId25" w:history="1">
        <w:r w:rsidR="00C42A3E" w:rsidRPr="006C449A">
          <w:rPr>
            <w:rStyle w:val="a4"/>
            <w:color w:val="auto"/>
            <w:u w:val="none"/>
          </w:rPr>
          <w:t>12</w:t>
        </w:r>
      </w:hyperlink>
      <w:r w:rsidR="00C42A3E" w:rsidRPr="006C449A">
        <w:t xml:space="preserve"> Федерального закона от 26 декабря 2008 года №</w:t>
      </w:r>
      <w:r w:rsidR="006C449A">
        <w:t xml:space="preserve"> </w:t>
      </w:r>
      <w:r w:rsidR="00C42A3E" w:rsidRPr="006C449A">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2A3E" w:rsidRPr="00DD6A0F" w:rsidRDefault="004108E0" w:rsidP="002B635F">
      <w:pPr>
        <w:pStyle w:val="ConsPlusNormal"/>
        <w:suppressAutoHyphens/>
        <w:ind w:firstLine="709"/>
        <w:jc w:val="both"/>
      </w:pPr>
      <w:r w:rsidRPr="00DD6A0F">
        <w:t xml:space="preserve">3.1.2.4. </w:t>
      </w:r>
      <w:r w:rsidR="00C42A3E" w:rsidRPr="00DD6A0F">
        <w:t xml:space="preserve">Внеплановая выездная проверка юридических лиц, индивидуальных предпринимателей может быть проведена по основаниям, указанным в </w:t>
      </w:r>
      <w:hyperlink r:id="rId26" w:history="1">
        <w:r w:rsidR="00C42A3E" w:rsidRPr="00DD6A0F">
          <w:rPr>
            <w:rStyle w:val="a4"/>
            <w:color w:val="auto"/>
            <w:u w:val="none"/>
          </w:rPr>
          <w:t>подпунктах "а"</w:t>
        </w:r>
      </w:hyperlink>
      <w:r w:rsidR="00DD6A0F" w:rsidRPr="00DD6A0F">
        <w:t>,</w:t>
      </w:r>
      <w:r w:rsidR="00C42A3E" w:rsidRPr="00DD6A0F">
        <w:t xml:space="preserve"> </w:t>
      </w:r>
      <w:hyperlink r:id="rId27" w:history="1">
        <w:r w:rsidR="00C42A3E" w:rsidRPr="00DD6A0F">
          <w:rPr>
            <w:rStyle w:val="a4"/>
            <w:color w:val="auto"/>
            <w:u w:val="none"/>
          </w:rPr>
          <w:t xml:space="preserve">"б" </w:t>
        </w:r>
        <w:r w:rsidR="00DD6A0F" w:rsidRPr="00DD6A0F">
          <w:rPr>
            <w:rStyle w:val="a4"/>
            <w:color w:val="auto"/>
            <w:u w:val="none"/>
          </w:rPr>
          <w:t xml:space="preserve">и "г" </w:t>
        </w:r>
        <w:r w:rsidR="00C42A3E" w:rsidRPr="00DD6A0F">
          <w:rPr>
            <w:rStyle w:val="a4"/>
            <w:color w:val="auto"/>
            <w:u w:val="none"/>
          </w:rPr>
          <w:t>пункта 3.1.</w:t>
        </w:r>
        <w:r w:rsidR="00DD6A0F" w:rsidRPr="00DD6A0F">
          <w:rPr>
            <w:rStyle w:val="a4"/>
            <w:color w:val="auto"/>
            <w:u w:val="none"/>
          </w:rPr>
          <w:t>1</w:t>
        </w:r>
        <w:r w:rsidR="00C42A3E" w:rsidRPr="00DD6A0F">
          <w:rPr>
            <w:rStyle w:val="a4"/>
            <w:color w:val="auto"/>
            <w:u w:val="none"/>
          </w:rPr>
          <w:t>.</w:t>
        </w:r>
        <w:r w:rsidR="00DD6A0F" w:rsidRPr="00DD6A0F">
          <w:rPr>
            <w:rStyle w:val="a4"/>
            <w:color w:val="auto"/>
            <w:u w:val="none"/>
          </w:rPr>
          <w:t>7</w:t>
        </w:r>
      </w:hyperlink>
      <w:r w:rsidR="00C42A3E" w:rsidRPr="00DD6A0F">
        <w:t>,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C42A3E" w:rsidRPr="006C449A" w:rsidRDefault="004108E0" w:rsidP="002B635F">
      <w:pPr>
        <w:pStyle w:val="ConsPlusNormal"/>
        <w:suppressAutoHyphens/>
        <w:ind w:firstLine="709"/>
        <w:jc w:val="both"/>
      </w:pPr>
      <w:r w:rsidRPr="006C449A">
        <w:t>3.1.2.</w:t>
      </w:r>
      <w:r>
        <w:t>5</w:t>
      </w:r>
      <w:r w:rsidRPr="006C449A">
        <w:t xml:space="preserve">. </w:t>
      </w:r>
      <w:hyperlink r:id="rId28" w:history="1">
        <w:r w:rsidR="00C42A3E" w:rsidRPr="006C449A">
          <w:rPr>
            <w:rStyle w:val="a4"/>
            <w:color w:val="auto"/>
            <w:u w:val="none"/>
          </w:rPr>
          <w:t>Типовая форма</w:t>
        </w:r>
      </w:hyperlink>
      <w:r w:rsidR="00C42A3E" w:rsidRPr="006C449A">
        <w:t xml:space="preserve">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42A3E" w:rsidRPr="006C449A" w:rsidRDefault="004108E0" w:rsidP="002B635F">
      <w:pPr>
        <w:pStyle w:val="ConsPlusNormal"/>
        <w:suppressAutoHyphens/>
        <w:ind w:firstLine="709"/>
        <w:jc w:val="both"/>
      </w:pPr>
      <w:r w:rsidRPr="00C42A3E">
        <w:t>3.1.2.</w:t>
      </w:r>
      <w:r>
        <w:t>6</w:t>
      </w:r>
      <w:r w:rsidRPr="00C42A3E">
        <w:t xml:space="preserve">. </w:t>
      </w:r>
      <w:hyperlink r:id="rId29" w:history="1">
        <w:r w:rsidR="00C42A3E" w:rsidRPr="006C449A">
          <w:rPr>
            <w:rStyle w:val="a4"/>
            <w:color w:val="auto"/>
            <w:u w:val="none"/>
          </w:rPr>
          <w:t>Порядок</w:t>
        </w:r>
      </w:hyperlink>
      <w:r w:rsidR="00C42A3E" w:rsidRPr="006C449A">
        <w:t xml:space="preserve"> согласования администрацией с органом прокуратуры проведения внеплановой выездной проверки юридического лица, индивидуального предпринимателя устанавливается приказом Генерального прокурора Российской Федерации.</w:t>
      </w:r>
    </w:p>
    <w:p w:rsidR="00C42A3E" w:rsidRPr="00C42A3E" w:rsidRDefault="004108E0" w:rsidP="002B635F">
      <w:pPr>
        <w:pStyle w:val="ConsPlusNormal"/>
        <w:suppressAutoHyphens/>
        <w:ind w:firstLine="709"/>
        <w:jc w:val="both"/>
      </w:pPr>
      <w:r w:rsidRPr="006C449A">
        <w:t>3.1.2.</w:t>
      </w:r>
      <w:r>
        <w:t>7</w:t>
      </w:r>
      <w:r w:rsidRPr="006C449A">
        <w:t xml:space="preserve">. </w:t>
      </w:r>
      <w:proofErr w:type="gramStart"/>
      <w:r w:rsidR="00C42A3E" w:rsidRPr="00C42A3E">
        <w:t xml:space="preserve">В день подписания распоряжения администрации </w:t>
      </w:r>
      <w:r w:rsidR="00C42A3E">
        <w:t>Троснянского</w:t>
      </w:r>
      <w:r w:rsidR="00C42A3E" w:rsidRPr="00C42A3E">
        <w:t xml:space="preserve"> района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C42A3E" w:rsidRPr="00C42A3E">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C42A3E" w:rsidRPr="006C449A" w:rsidRDefault="004108E0" w:rsidP="002B635F">
      <w:pPr>
        <w:pStyle w:val="ConsPlusNormal"/>
        <w:suppressAutoHyphens/>
        <w:ind w:firstLine="709"/>
        <w:jc w:val="both"/>
      </w:pPr>
      <w:r>
        <w:t>3</w:t>
      </w:r>
      <w:r w:rsidRPr="006C449A">
        <w:t>.1.2.</w:t>
      </w:r>
      <w:r>
        <w:t>8</w:t>
      </w:r>
      <w:r w:rsidRPr="006C449A">
        <w:t xml:space="preserve">. </w:t>
      </w:r>
      <w:proofErr w:type="gramStart"/>
      <w:r w:rsidR="00C42A3E" w:rsidRPr="006C449A">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30" w:history="1">
        <w:r w:rsidR="00C42A3E" w:rsidRPr="006C449A">
          <w:rPr>
            <w:rStyle w:val="a4"/>
            <w:color w:val="auto"/>
            <w:u w:val="none"/>
          </w:rPr>
          <w:t>чрезвычайных</w:t>
        </w:r>
      </w:hyperlink>
      <w:r w:rsidR="00C42A3E" w:rsidRPr="006C449A">
        <w:t xml:space="preserve"> ситуаций природного и </w:t>
      </w:r>
      <w:hyperlink r:id="rId31" w:history="1">
        <w:r w:rsidR="00C42A3E" w:rsidRPr="006C449A">
          <w:rPr>
            <w:rStyle w:val="a4"/>
            <w:color w:val="auto"/>
            <w:u w:val="none"/>
          </w:rPr>
          <w:t>техногенного</w:t>
        </w:r>
      </w:hyperlink>
      <w:r w:rsidR="00C42A3E" w:rsidRPr="006C449A">
        <w:t xml:space="preserve">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C42A3E" w:rsidRPr="006C449A">
        <w:t xml:space="preserve">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r w:rsidR="00B0286C">
        <w:t>, предусмотренных частями 6 и 7 статьи 10 Закона 294-ФЗ</w:t>
      </w:r>
      <w:r w:rsidR="00C42A3E" w:rsidRPr="006C449A">
        <w:t xml:space="preserve"> в органы прокуратуры в течение двадцати четырех часов.</w:t>
      </w:r>
    </w:p>
    <w:p w:rsidR="00C42A3E" w:rsidRPr="006C449A" w:rsidRDefault="004108E0" w:rsidP="002B635F">
      <w:pPr>
        <w:pStyle w:val="ConsPlusNormal"/>
        <w:suppressAutoHyphens/>
        <w:ind w:firstLine="709"/>
        <w:jc w:val="both"/>
      </w:pPr>
      <w:r w:rsidRPr="006C449A">
        <w:t>3.1.2.</w:t>
      </w:r>
      <w:r>
        <w:t>9</w:t>
      </w:r>
      <w:r w:rsidRPr="006C449A">
        <w:t xml:space="preserve">. </w:t>
      </w:r>
      <w:r w:rsidR="00C42A3E" w:rsidRPr="006C449A">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администрацией вышестоящему прокурору или в суд.</w:t>
      </w:r>
    </w:p>
    <w:p w:rsidR="00C42A3E" w:rsidRPr="006C449A" w:rsidRDefault="00C42A3E" w:rsidP="002B635F">
      <w:pPr>
        <w:pStyle w:val="ConsPlusNormal"/>
        <w:suppressAutoHyphens/>
        <w:ind w:firstLine="709"/>
        <w:jc w:val="both"/>
      </w:pPr>
      <w:r w:rsidRPr="006C449A">
        <w:t xml:space="preserve">О проведении внеплановой выездной проверки, за исключением внеплановой выездной проверки, </w:t>
      </w:r>
      <w:proofErr w:type="gramStart"/>
      <w:r w:rsidRPr="006C449A">
        <w:t>основания</w:t>
      </w:r>
      <w:proofErr w:type="gramEnd"/>
      <w:r w:rsidRPr="006C449A">
        <w:t xml:space="preserve"> проведения которой указаны в </w:t>
      </w:r>
      <w:hyperlink r:id="rId32" w:history="1">
        <w:r w:rsidRPr="006C449A">
          <w:rPr>
            <w:rStyle w:val="a4"/>
            <w:color w:val="auto"/>
            <w:u w:val="none"/>
          </w:rPr>
          <w:t>пункте 3.1.2.1 части 2</w:t>
        </w:r>
      </w:hyperlink>
      <w:r w:rsidRPr="006C449A">
        <w:t>,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C42A3E" w:rsidRPr="00C42A3E" w:rsidRDefault="004108E0" w:rsidP="002B635F">
      <w:pPr>
        <w:pStyle w:val="ConsPlusNormal"/>
        <w:suppressAutoHyphens/>
        <w:ind w:firstLine="709"/>
        <w:jc w:val="both"/>
      </w:pPr>
      <w:r w:rsidRPr="004108E0">
        <w:t>3.1.2.1</w:t>
      </w:r>
      <w:r>
        <w:t>0</w:t>
      </w:r>
      <w:r w:rsidRPr="004108E0">
        <w:t xml:space="preserve">. </w:t>
      </w:r>
      <w:r w:rsidR="00C42A3E" w:rsidRPr="006C449A">
        <w:t>В случае</w:t>
      </w:r>
      <w:proofErr w:type="gramStart"/>
      <w:r w:rsidR="00C42A3E" w:rsidRPr="006C449A">
        <w:t>,</w:t>
      </w:r>
      <w:proofErr w:type="gramEnd"/>
      <w:r w:rsidR="00C42A3E" w:rsidRPr="006C449A">
        <w:t xml:space="preserve"> если проведение плановой или внеплановой выездной проверки</w:t>
      </w:r>
      <w:r w:rsidR="00C42A3E" w:rsidRPr="00C42A3E">
        <w:t xml:space="preserve">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C42A3E" w:rsidRPr="00C42A3E">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42A3E" w:rsidRPr="00C42A3E" w:rsidRDefault="00C42A3E" w:rsidP="002B635F">
      <w:pPr>
        <w:pStyle w:val="ConsPlusNormal"/>
        <w:suppressAutoHyphens/>
        <w:ind w:firstLine="709"/>
        <w:jc w:val="both"/>
      </w:pPr>
      <w:r w:rsidRPr="00C42A3E">
        <w:t>3.1.2</w:t>
      </w:r>
      <w:r w:rsidR="004108E0">
        <w:t>.11</w:t>
      </w:r>
      <w:r w:rsidRPr="00C42A3E">
        <w:t>. В случае</w:t>
      </w:r>
      <w:proofErr w:type="gramStart"/>
      <w:r w:rsidRPr="00C42A3E">
        <w:t>,</w:t>
      </w:r>
      <w:proofErr w:type="gramEnd"/>
      <w:r w:rsidRPr="00C42A3E">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sidRPr="006C449A">
        <w:t xml:space="preserve">Федерации, безопасности государства, а также возникли или могут возникнуть </w:t>
      </w:r>
      <w:hyperlink r:id="rId33" w:history="1">
        <w:r w:rsidRPr="006C449A">
          <w:rPr>
            <w:rStyle w:val="a4"/>
            <w:color w:val="auto"/>
            <w:u w:val="none"/>
          </w:rPr>
          <w:t>чрезвычайные</w:t>
        </w:r>
      </w:hyperlink>
      <w:r w:rsidRPr="006C449A">
        <w:t xml:space="preserve"> ситуации природного и </w:t>
      </w:r>
      <w:hyperlink r:id="rId34" w:history="1">
        <w:r w:rsidRPr="006C449A">
          <w:rPr>
            <w:rStyle w:val="a4"/>
            <w:color w:val="auto"/>
            <w:u w:val="none"/>
          </w:rPr>
          <w:t>техногенного</w:t>
        </w:r>
      </w:hyperlink>
      <w:r w:rsidRPr="006C449A">
        <w:t xml:space="preserve"> характера,</w:t>
      </w:r>
      <w:r w:rsidRPr="00C42A3E">
        <w:t xml:space="preserve">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42A3E" w:rsidRPr="00C42A3E" w:rsidRDefault="00C42A3E" w:rsidP="002B635F">
      <w:pPr>
        <w:pStyle w:val="ConsPlusNormal"/>
        <w:suppressAutoHyphens/>
        <w:ind w:firstLine="709"/>
        <w:jc w:val="both"/>
      </w:pPr>
    </w:p>
    <w:p w:rsidR="00C42A3E" w:rsidRPr="00C42A3E" w:rsidRDefault="00C42A3E" w:rsidP="002B635F">
      <w:pPr>
        <w:pStyle w:val="ConsPlusNormal"/>
        <w:suppressAutoHyphens/>
        <w:ind w:firstLine="709"/>
        <w:jc w:val="both"/>
      </w:pPr>
      <w:r w:rsidRPr="00C42A3E">
        <w:t>4. Полномочия органов жилищного контроля, должностных лиц, осуществляющих муниципальный жилищный контроль.</w:t>
      </w:r>
    </w:p>
    <w:p w:rsidR="00C42A3E" w:rsidRPr="00C42A3E" w:rsidRDefault="00C42A3E" w:rsidP="002B635F">
      <w:pPr>
        <w:pStyle w:val="ConsPlusNormal"/>
        <w:suppressAutoHyphens/>
        <w:ind w:firstLine="709"/>
        <w:jc w:val="both"/>
      </w:pPr>
    </w:p>
    <w:p w:rsidR="00C42A3E" w:rsidRPr="00C42A3E" w:rsidRDefault="00C42A3E" w:rsidP="002B635F">
      <w:pPr>
        <w:pStyle w:val="ConsPlusNormal"/>
        <w:suppressAutoHyphens/>
        <w:ind w:firstLine="709"/>
        <w:jc w:val="both"/>
      </w:pPr>
      <w:r w:rsidRPr="00C42A3E">
        <w:t xml:space="preserve">4.1. Органом администрации, уполномоченным на осуществление муниципального жилищного контроля, является отдел </w:t>
      </w:r>
      <w:r w:rsidR="006C449A" w:rsidRPr="00C42A3E">
        <w:t>строительства</w:t>
      </w:r>
      <w:r w:rsidR="006C449A">
        <w:t>,</w:t>
      </w:r>
      <w:r w:rsidR="006C449A" w:rsidRPr="00C42A3E">
        <w:t xml:space="preserve"> </w:t>
      </w:r>
      <w:r w:rsidR="006C449A">
        <w:t>архитектуры</w:t>
      </w:r>
      <w:r w:rsidRPr="00C42A3E">
        <w:t xml:space="preserve"> и ЖКХ администрации </w:t>
      </w:r>
      <w:r>
        <w:t>Троснянского</w:t>
      </w:r>
      <w:r w:rsidRPr="00C42A3E">
        <w:t xml:space="preserve"> района.</w:t>
      </w:r>
    </w:p>
    <w:p w:rsidR="00C42A3E" w:rsidRPr="00C42A3E" w:rsidRDefault="00C42A3E" w:rsidP="002B635F">
      <w:pPr>
        <w:pStyle w:val="ConsPlusNormal"/>
        <w:suppressAutoHyphens/>
        <w:ind w:firstLine="709"/>
        <w:jc w:val="both"/>
      </w:pPr>
      <w:r w:rsidRPr="00C42A3E">
        <w:t>Должностные лица администрации, осуществляющие муниципальный жилищный контроль в пределах предоставленных полномочий, имеют право:</w:t>
      </w:r>
    </w:p>
    <w:p w:rsidR="00C42A3E" w:rsidRPr="00C42A3E" w:rsidRDefault="00C42A3E" w:rsidP="002B635F">
      <w:pPr>
        <w:pStyle w:val="ConsPlusNormal"/>
        <w:suppressAutoHyphens/>
        <w:ind w:firstLine="709"/>
        <w:jc w:val="both"/>
      </w:pPr>
      <w:bookmarkStart w:id="6" w:name="dst101"/>
      <w:bookmarkEnd w:id="6"/>
      <w:r w:rsidRPr="00C42A3E">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42A3E" w:rsidRPr="00C42A3E" w:rsidRDefault="00C42A3E" w:rsidP="002B635F">
      <w:pPr>
        <w:pStyle w:val="ConsPlusNormal"/>
        <w:suppressAutoHyphens/>
        <w:ind w:firstLine="709"/>
        <w:jc w:val="both"/>
      </w:pPr>
      <w:bookmarkStart w:id="7" w:name="dst827"/>
      <w:bookmarkEnd w:id="7"/>
      <w:r w:rsidRPr="00C42A3E">
        <w:t xml:space="preserve">2) беспрепятственно по предъявлении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C42A3E">
        <w:t xml:space="preserve">проводить исследования, испытания, расследования, экспертизы и другие мероприятия по контролю, проверять соблюдение </w:t>
      </w:r>
      <w:proofErr w:type="spellStart"/>
      <w:r w:rsidRPr="00C42A3E">
        <w:t>наймодателями</w:t>
      </w:r>
      <w:proofErr w:type="spellEnd"/>
      <w:r w:rsidRPr="00C42A3E">
        <w:t xml:space="preserve"> жилых помещений в наемных домах социального использования обязательных требований к </w:t>
      </w:r>
      <w:proofErr w:type="spellStart"/>
      <w:r w:rsidRPr="00C42A3E">
        <w:t>наймодателям</w:t>
      </w:r>
      <w:proofErr w:type="spellEnd"/>
      <w:r w:rsidRPr="00C42A3E">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w:t>
      </w:r>
      <w:r w:rsidRPr="006C449A">
        <w:t xml:space="preserve">соответствии с </w:t>
      </w:r>
      <w:hyperlink r:id="rId35" w:anchor="dst101393" w:history="1">
        <w:r w:rsidRPr="006C449A">
          <w:rPr>
            <w:rStyle w:val="a4"/>
            <w:color w:val="auto"/>
            <w:u w:val="none"/>
          </w:rPr>
          <w:t>частью 2 статьи 91.18</w:t>
        </w:r>
      </w:hyperlink>
      <w:r w:rsidRPr="006C449A">
        <w:t xml:space="preserve"> Жилищного</w:t>
      </w:r>
      <w:r w:rsidRPr="00C42A3E">
        <w:t xml:space="preserve"> Кодекса</w:t>
      </w:r>
      <w:proofErr w:type="gramEnd"/>
      <w:r w:rsidRPr="00C42A3E">
        <w:t xml:space="preserve">, </w:t>
      </w:r>
      <w:proofErr w:type="gramStart"/>
      <w:r w:rsidRPr="00C42A3E">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C42A3E">
        <w:t xml:space="preserve"> </w:t>
      </w:r>
      <w:proofErr w:type="gramStart"/>
      <w:r w:rsidRPr="00C42A3E">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C42A3E">
        <w:t xml:space="preserve"> </w:t>
      </w:r>
      <w:proofErr w:type="gramStart"/>
      <w:r w:rsidRPr="00C42A3E">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w:t>
      </w:r>
      <w:r w:rsidRPr="00D678F0">
        <w:t xml:space="preserve">управления многоквартирным домом в соответствии со </w:t>
      </w:r>
      <w:hyperlink r:id="rId36" w:anchor="dst100983" w:history="1">
        <w:r w:rsidRPr="00D678F0">
          <w:rPr>
            <w:rStyle w:val="a4"/>
            <w:color w:val="auto"/>
            <w:u w:val="none"/>
          </w:rPr>
          <w:t>статьей 162</w:t>
        </w:r>
      </w:hyperlink>
      <w:r w:rsidRPr="00D678F0">
        <w:t xml:space="preserve"> Жилищного Кодекса, правомерность утверждения условий этого договора и его заключения, правомерность заключения</w:t>
      </w:r>
      <w:proofErr w:type="gramEnd"/>
      <w:r w:rsidRPr="00D678F0">
        <w:t xml:space="preserve"> </w:t>
      </w:r>
      <w:proofErr w:type="gramStart"/>
      <w:r w:rsidRPr="00D678F0">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37" w:anchor="dst444" w:history="1">
        <w:r w:rsidRPr="00D678F0">
          <w:rPr>
            <w:rStyle w:val="a4"/>
            <w:color w:val="auto"/>
            <w:u w:val="none"/>
          </w:rPr>
          <w:t>части 1 статьи 164</w:t>
        </w:r>
      </w:hyperlink>
      <w:r w:rsidRPr="00D678F0">
        <w:t xml:space="preserve"> Жилищного Кодекса лицами договоров оказания услуг по</w:t>
      </w:r>
      <w:r w:rsidRPr="00C42A3E">
        <w:t xml:space="preserve">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C42A3E" w:rsidRPr="00C42A3E" w:rsidRDefault="00C42A3E" w:rsidP="002B635F">
      <w:pPr>
        <w:pStyle w:val="ConsPlusNormal"/>
        <w:suppressAutoHyphens/>
        <w:ind w:firstLine="709"/>
        <w:jc w:val="both"/>
      </w:pPr>
      <w:bookmarkStart w:id="8" w:name="dst101238"/>
      <w:bookmarkEnd w:id="8"/>
      <w:proofErr w:type="gramStart"/>
      <w:r w:rsidRPr="00C42A3E">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C42A3E" w:rsidRPr="00C42A3E" w:rsidRDefault="00C42A3E" w:rsidP="002B635F">
      <w:pPr>
        <w:pStyle w:val="ConsPlusNormal"/>
        <w:suppressAutoHyphens/>
        <w:ind w:firstLine="709"/>
        <w:jc w:val="both"/>
      </w:pPr>
      <w:bookmarkStart w:id="9" w:name="dst104"/>
      <w:bookmarkEnd w:id="9"/>
      <w:r w:rsidRPr="00C42A3E">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42A3E" w:rsidRPr="00C42A3E" w:rsidRDefault="00C42A3E" w:rsidP="002B635F">
      <w:pPr>
        <w:pStyle w:val="ConsPlusNormal"/>
        <w:suppressAutoHyphens/>
        <w:ind w:firstLine="709"/>
        <w:jc w:val="both"/>
      </w:pPr>
      <w:bookmarkStart w:id="10" w:name="dst105"/>
      <w:bookmarkEnd w:id="10"/>
      <w:r w:rsidRPr="00C42A3E">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42A3E" w:rsidRPr="00C42A3E" w:rsidRDefault="00C42A3E" w:rsidP="002B635F">
      <w:pPr>
        <w:pStyle w:val="ConsPlusNormal"/>
        <w:suppressAutoHyphens/>
        <w:ind w:firstLine="709"/>
        <w:jc w:val="both"/>
      </w:pPr>
      <w:r w:rsidRPr="00C42A3E">
        <w:t>4.2. Должностные лица, осуществляющие муниципальный жилищный контроль, при проведении мероприятий по контролю обязаны:</w:t>
      </w:r>
    </w:p>
    <w:p w:rsidR="00C42A3E" w:rsidRPr="00C42A3E" w:rsidRDefault="00C42A3E" w:rsidP="002B635F">
      <w:pPr>
        <w:pStyle w:val="ConsPlusNormal"/>
        <w:suppressAutoHyphens/>
        <w:ind w:firstLine="709"/>
        <w:jc w:val="both"/>
      </w:pPr>
      <w:r w:rsidRPr="00C42A3E">
        <w:t xml:space="preserve">а) руководствоваться законодательством Российской Федерации, Уставом муниципального образования </w:t>
      </w:r>
      <w:r>
        <w:t>Троснянского</w:t>
      </w:r>
      <w:r w:rsidRPr="00C42A3E">
        <w:t xml:space="preserve"> района, настоящим Положением и иными муниципальными правовыми актами;</w:t>
      </w:r>
    </w:p>
    <w:p w:rsidR="00C42A3E" w:rsidRPr="00C42A3E" w:rsidRDefault="00C42A3E" w:rsidP="002B635F">
      <w:pPr>
        <w:pStyle w:val="ConsPlusNormal"/>
        <w:suppressAutoHyphens/>
        <w:ind w:firstLine="709"/>
        <w:jc w:val="both"/>
      </w:pPr>
      <w:r w:rsidRPr="00C42A3E">
        <w:t>б) соблюдать действующее законодательство, права и законные интересы юридических лиц, граждан и индивидуальных предпринимателей;</w:t>
      </w:r>
    </w:p>
    <w:p w:rsidR="00C42A3E" w:rsidRPr="00C42A3E" w:rsidRDefault="00C42A3E" w:rsidP="002B635F">
      <w:pPr>
        <w:pStyle w:val="ConsPlusNormal"/>
        <w:suppressAutoHyphens/>
        <w:ind w:firstLine="709"/>
        <w:jc w:val="both"/>
      </w:pPr>
      <w:r w:rsidRPr="00C42A3E">
        <w:t>в) принимать меры по предотвращению и устранению последствий выявленных нарушений жилищного законодательства в установленном порядке;</w:t>
      </w:r>
    </w:p>
    <w:p w:rsidR="00C42A3E" w:rsidRPr="00C42A3E" w:rsidRDefault="00C42A3E" w:rsidP="002B635F">
      <w:pPr>
        <w:pStyle w:val="ConsPlusNormal"/>
        <w:suppressAutoHyphens/>
        <w:ind w:firstLine="709"/>
        <w:jc w:val="both"/>
      </w:pPr>
      <w:r w:rsidRPr="00C42A3E">
        <w:t>г) проводить профилактическую работу по устранению причин и обстоятельств, способствующих совершению правонарушений в области жилищного законодательства.</w:t>
      </w:r>
    </w:p>
    <w:p w:rsidR="00C42A3E" w:rsidRPr="00C42A3E" w:rsidRDefault="00C42A3E" w:rsidP="002B635F">
      <w:pPr>
        <w:pStyle w:val="ConsPlusNormal"/>
        <w:suppressAutoHyphens/>
        <w:ind w:firstLine="709"/>
        <w:jc w:val="both"/>
      </w:pPr>
      <w:proofErr w:type="spellStart"/>
      <w:proofErr w:type="gramStart"/>
      <w:r w:rsidRPr="00C42A3E">
        <w:t>д</w:t>
      </w:r>
      <w:proofErr w:type="spellEnd"/>
      <w:r w:rsidRPr="00C42A3E">
        <w:t>) проводить проверку только во время исполнения служебных обязанностей, выездную проверку только при предъявлении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C42A3E" w:rsidRPr="00C42A3E" w:rsidRDefault="00C42A3E" w:rsidP="002B635F">
      <w:pPr>
        <w:pStyle w:val="ConsPlusNormal"/>
        <w:suppressAutoHyphens/>
        <w:ind w:firstLine="709"/>
        <w:jc w:val="both"/>
      </w:pPr>
      <w:r w:rsidRPr="00C42A3E">
        <w:t>е)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42A3E" w:rsidRPr="00C42A3E" w:rsidRDefault="00C42A3E" w:rsidP="002B635F">
      <w:pPr>
        <w:pStyle w:val="ConsPlusNormal"/>
        <w:suppressAutoHyphens/>
        <w:ind w:firstLine="709"/>
        <w:jc w:val="both"/>
      </w:pPr>
      <w:r w:rsidRPr="00C42A3E">
        <w:t>ж)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42A3E" w:rsidRPr="00C42A3E" w:rsidRDefault="00C42A3E" w:rsidP="002B635F">
      <w:pPr>
        <w:pStyle w:val="ConsPlusNormal"/>
        <w:suppressAutoHyphens/>
        <w:ind w:firstLine="709"/>
        <w:jc w:val="both"/>
      </w:pPr>
      <w:proofErr w:type="spellStart"/>
      <w:r w:rsidRPr="00C42A3E">
        <w:t>з</w:t>
      </w:r>
      <w:proofErr w:type="spellEnd"/>
      <w:r w:rsidRPr="00C42A3E">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42A3E" w:rsidRPr="00C42A3E" w:rsidRDefault="00C42A3E" w:rsidP="002B635F">
      <w:pPr>
        <w:pStyle w:val="ConsPlusNormal"/>
        <w:suppressAutoHyphens/>
        <w:ind w:firstLine="709"/>
        <w:jc w:val="both"/>
      </w:pPr>
      <w:proofErr w:type="gramStart"/>
      <w:r w:rsidRPr="00C42A3E">
        <w:t>к)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C42A3E">
        <w:t xml:space="preserve"> </w:t>
      </w:r>
      <w:proofErr w:type="gramStart"/>
      <w:r w:rsidRPr="00C42A3E">
        <w:t>числе</w:t>
      </w:r>
      <w:proofErr w:type="gramEnd"/>
      <w:r w:rsidRPr="00C42A3E">
        <w:t xml:space="preserve"> индивидуальных предпринимателей, юридических лиц; </w:t>
      </w:r>
    </w:p>
    <w:p w:rsidR="00C42A3E" w:rsidRPr="00C42A3E" w:rsidRDefault="00C42A3E" w:rsidP="002B635F">
      <w:pPr>
        <w:pStyle w:val="ConsPlusNormal"/>
        <w:suppressAutoHyphens/>
        <w:ind w:firstLine="709"/>
        <w:jc w:val="both"/>
      </w:pPr>
      <w:r w:rsidRPr="00C42A3E">
        <w:t>л)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42A3E" w:rsidRPr="00C42A3E" w:rsidRDefault="00C42A3E" w:rsidP="002B635F">
      <w:pPr>
        <w:pStyle w:val="ConsPlusNormal"/>
        <w:suppressAutoHyphens/>
        <w:ind w:firstLine="709"/>
        <w:jc w:val="both"/>
      </w:pPr>
      <w:r w:rsidRPr="00C42A3E">
        <w:t>м) соблюдать сроки проведения проверки, установленные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2A3E" w:rsidRPr="00C42A3E" w:rsidRDefault="00C42A3E" w:rsidP="002B635F">
      <w:pPr>
        <w:pStyle w:val="ConsPlusNormal"/>
        <w:suppressAutoHyphens/>
        <w:ind w:firstLine="709"/>
        <w:jc w:val="both"/>
      </w:pPr>
      <w:proofErr w:type="spellStart"/>
      <w:r w:rsidRPr="00C42A3E">
        <w:t>н</w:t>
      </w:r>
      <w:proofErr w:type="spellEnd"/>
      <w:r w:rsidRPr="00C42A3E">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42A3E" w:rsidRPr="00C42A3E" w:rsidRDefault="00C42A3E" w:rsidP="002B635F">
      <w:pPr>
        <w:pStyle w:val="ConsPlusNormal"/>
        <w:suppressAutoHyphens/>
        <w:ind w:firstLine="709"/>
        <w:jc w:val="both"/>
      </w:pPr>
      <w:r w:rsidRPr="00C42A3E">
        <w:t>и)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42A3E" w:rsidRPr="00C42A3E" w:rsidRDefault="00C42A3E" w:rsidP="002B635F">
      <w:pPr>
        <w:pStyle w:val="ConsPlusNormal"/>
        <w:suppressAutoHyphens/>
        <w:ind w:firstLine="709"/>
        <w:jc w:val="both"/>
      </w:pPr>
      <w:r w:rsidRPr="00C42A3E">
        <w:t>к) осуществлять запись о проведенной проверке в журнале учета проверок.</w:t>
      </w:r>
    </w:p>
    <w:p w:rsidR="00C42A3E" w:rsidRPr="00C42A3E" w:rsidRDefault="00C42A3E" w:rsidP="002B635F">
      <w:pPr>
        <w:pStyle w:val="ConsPlusNormal"/>
        <w:suppressAutoHyphens/>
        <w:ind w:firstLine="709"/>
        <w:jc w:val="both"/>
      </w:pPr>
      <w:r w:rsidRPr="00C42A3E">
        <w:t xml:space="preserve">4.3. При осуществлении муниципального жилищного контроля должностные лица несут в установленном действующим законодательством порядке и настоящим Положением ответственность </w:t>
      </w:r>
      <w:proofErr w:type="gramStart"/>
      <w:r w:rsidRPr="00C42A3E">
        <w:t>за</w:t>
      </w:r>
      <w:proofErr w:type="gramEnd"/>
      <w:r w:rsidRPr="00C42A3E">
        <w:t>:</w:t>
      </w:r>
    </w:p>
    <w:p w:rsidR="00C42A3E" w:rsidRPr="00C42A3E" w:rsidRDefault="00C42A3E" w:rsidP="002B635F">
      <w:pPr>
        <w:pStyle w:val="ConsPlusNormal"/>
        <w:suppressAutoHyphens/>
        <w:ind w:firstLine="709"/>
        <w:jc w:val="both"/>
      </w:pPr>
      <w:r w:rsidRPr="00C42A3E">
        <w:t>а) несоблюдение требований законодательства при исполнении служебных обязанностей;</w:t>
      </w:r>
    </w:p>
    <w:p w:rsidR="00C42A3E" w:rsidRPr="00C42A3E" w:rsidRDefault="00C42A3E" w:rsidP="002B635F">
      <w:pPr>
        <w:pStyle w:val="ConsPlusNormal"/>
        <w:suppressAutoHyphens/>
        <w:ind w:firstLine="709"/>
        <w:jc w:val="both"/>
      </w:pPr>
      <w:r w:rsidRPr="00C42A3E">
        <w:t>б) несоблюдение установленного порядка осуществления муниципального жилищного контроля;</w:t>
      </w:r>
    </w:p>
    <w:p w:rsidR="00C42A3E" w:rsidRPr="00C42A3E" w:rsidRDefault="00C42A3E" w:rsidP="002B635F">
      <w:pPr>
        <w:pStyle w:val="ConsPlusNormal"/>
        <w:suppressAutoHyphens/>
        <w:ind w:firstLine="709"/>
        <w:jc w:val="both"/>
      </w:pPr>
      <w:r w:rsidRPr="00C42A3E">
        <w:t>в) непринятие мер по предотвращению и устранению последствий выявленных нарушений жилищного законодательства;</w:t>
      </w:r>
    </w:p>
    <w:p w:rsidR="00C42A3E" w:rsidRPr="00C42A3E" w:rsidRDefault="00C42A3E" w:rsidP="002B635F">
      <w:pPr>
        <w:pStyle w:val="ConsPlusNormal"/>
        <w:suppressAutoHyphens/>
        <w:ind w:firstLine="709"/>
        <w:jc w:val="both"/>
      </w:pPr>
      <w:r w:rsidRPr="00C42A3E">
        <w:t>г) объективность и достоверность материалов проводимых проверок.</w:t>
      </w:r>
    </w:p>
    <w:p w:rsidR="00C42A3E" w:rsidRPr="00C42A3E" w:rsidRDefault="00C42A3E" w:rsidP="002B635F">
      <w:pPr>
        <w:pStyle w:val="ConsPlusNormal"/>
        <w:suppressAutoHyphens/>
        <w:ind w:firstLine="709"/>
        <w:jc w:val="both"/>
      </w:pPr>
      <w:r w:rsidRPr="00C42A3E">
        <w:t xml:space="preserve">4.4. </w:t>
      </w:r>
      <w:proofErr w:type="gramStart"/>
      <w:r w:rsidRPr="00C42A3E">
        <w:t>При организации и осуществлении муниципального жилищного контроля администрация взаимодействует с уполномоченными органами исполнительной власти Орловской области, осуществляющими региональный государственный жилищный надзор, в порядке, установленном законом Орловской области от 3 октября 2012 года № 1409-ОЗ «О порядке взаимодействия при организации и осуществлении муниципального жилищного контроля уполномоченных органов местного самоуправления Орловской области с уполномоченными органами исполнительной государственной власти Орловской области, осуществляющими региональный государственный</w:t>
      </w:r>
      <w:proofErr w:type="gramEnd"/>
      <w:r w:rsidRPr="00C42A3E">
        <w:t xml:space="preserve"> жилищный надзор».</w:t>
      </w:r>
    </w:p>
    <w:p w:rsidR="00C42A3E" w:rsidRPr="00C42A3E" w:rsidRDefault="00C42A3E" w:rsidP="002B635F">
      <w:pPr>
        <w:pStyle w:val="ConsPlusNormal"/>
        <w:suppressAutoHyphens/>
        <w:ind w:firstLine="709"/>
        <w:jc w:val="both"/>
      </w:pPr>
      <w:r w:rsidRPr="00C42A3E">
        <w:t>4.5. Препятствование осуществлению полномочий должностных лиц при проведении ими муниципального жилищного контроля влечет установленную законодательством РФ ответственность.</w:t>
      </w:r>
    </w:p>
    <w:p w:rsidR="00C42A3E" w:rsidRPr="00C42A3E" w:rsidRDefault="00C42A3E" w:rsidP="002B635F">
      <w:pPr>
        <w:pStyle w:val="ConsPlusNormal"/>
        <w:suppressAutoHyphens/>
        <w:ind w:firstLine="709"/>
        <w:jc w:val="both"/>
      </w:pPr>
      <w:r w:rsidRPr="00C42A3E">
        <w:t>4.6. Должностные лица, осуществляющие муниципальный жилищный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РФ органы.</w:t>
      </w:r>
    </w:p>
    <w:p w:rsidR="00F41AB4" w:rsidRPr="00F41AB4" w:rsidRDefault="00C42A3E" w:rsidP="00D678F0">
      <w:pPr>
        <w:pStyle w:val="ConsPlusNormal"/>
        <w:suppressAutoHyphens/>
        <w:ind w:firstLine="709"/>
        <w:jc w:val="both"/>
      </w:pPr>
      <w:r w:rsidRPr="00C42A3E">
        <w:t xml:space="preserve">4.7. </w:t>
      </w:r>
      <w:proofErr w:type="gramStart"/>
      <w:r w:rsidRPr="00C42A3E">
        <w:t>Администрация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w:t>
      </w:r>
      <w:proofErr w:type="gramEnd"/>
      <w:r w:rsidRPr="00C42A3E">
        <w:t xml:space="preserve">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sectPr w:rsidR="00F41AB4" w:rsidRPr="00F41AB4" w:rsidSect="00330F16">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9CF" w:rsidRDefault="000879CF" w:rsidP="0087589F">
      <w:r>
        <w:separator/>
      </w:r>
    </w:p>
  </w:endnote>
  <w:endnote w:type="continuationSeparator" w:id="0">
    <w:p w:rsidR="000879CF" w:rsidRDefault="000879CF" w:rsidP="00875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9CF" w:rsidRDefault="000879CF" w:rsidP="0087589F">
      <w:r>
        <w:separator/>
      </w:r>
    </w:p>
  </w:footnote>
  <w:footnote w:type="continuationSeparator" w:id="0">
    <w:p w:rsidR="000879CF" w:rsidRDefault="000879CF" w:rsidP="008758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
    <w:nsid w:val="0967644F"/>
    <w:multiLevelType w:val="hybridMultilevel"/>
    <w:tmpl w:val="C99AB1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2F72016"/>
    <w:multiLevelType w:val="hybridMultilevel"/>
    <w:tmpl w:val="4B3A7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273415"/>
    <w:multiLevelType w:val="hybridMultilevel"/>
    <w:tmpl w:val="AF968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savePreviewPicture/>
  <w:footnotePr>
    <w:footnote w:id="-1"/>
    <w:footnote w:id="0"/>
  </w:footnotePr>
  <w:endnotePr>
    <w:endnote w:id="-1"/>
    <w:endnote w:id="0"/>
  </w:endnotePr>
  <w:compat/>
  <w:rsids>
    <w:rsidRoot w:val="005A2F11"/>
    <w:rsid w:val="000021BC"/>
    <w:rsid w:val="00002EE2"/>
    <w:rsid w:val="00010871"/>
    <w:rsid w:val="00013A04"/>
    <w:rsid w:val="00014A9F"/>
    <w:rsid w:val="00030DDE"/>
    <w:rsid w:val="00037A2C"/>
    <w:rsid w:val="00040C04"/>
    <w:rsid w:val="00041933"/>
    <w:rsid w:val="00050D33"/>
    <w:rsid w:val="00057645"/>
    <w:rsid w:val="00061242"/>
    <w:rsid w:val="00071001"/>
    <w:rsid w:val="00071097"/>
    <w:rsid w:val="00076199"/>
    <w:rsid w:val="0008170C"/>
    <w:rsid w:val="000879CF"/>
    <w:rsid w:val="00094E9D"/>
    <w:rsid w:val="000C2B53"/>
    <w:rsid w:val="000F3F00"/>
    <w:rsid w:val="00100583"/>
    <w:rsid w:val="0010116E"/>
    <w:rsid w:val="00101C25"/>
    <w:rsid w:val="00103D94"/>
    <w:rsid w:val="00115921"/>
    <w:rsid w:val="00117A1A"/>
    <w:rsid w:val="001625DB"/>
    <w:rsid w:val="00167E15"/>
    <w:rsid w:val="00180ED2"/>
    <w:rsid w:val="0018373B"/>
    <w:rsid w:val="00186799"/>
    <w:rsid w:val="00187374"/>
    <w:rsid w:val="001932C7"/>
    <w:rsid w:val="001A6EA6"/>
    <w:rsid w:val="001C127B"/>
    <w:rsid w:val="001C58FC"/>
    <w:rsid w:val="001D4A8A"/>
    <w:rsid w:val="001F09A8"/>
    <w:rsid w:val="002035C8"/>
    <w:rsid w:val="002067FA"/>
    <w:rsid w:val="00217A02"/>
    <w:rsid w:val="002365B1"/>
    <w:rsid w:val="00240E37"/>
    <w:rsid w:val="0026010D"/>
    <w:rsid w:val="00284B75"/>
    <w:rsid w:val="002A0398"/>
    <w:rsid w:val="002A6E7D"/>
    <w:rsid w:val="002B3618"/>
    <w:rsid w:val="002B42A0"/>
    <w:rsid w:val="002B635F"/>
    <w:rsid w:val="002C4A6A"/>
    <w:rsid w:val="002F4CB6"/>
    <w:rsid w:val="003129A0"/>
    <w:rsid w:val="00322AE5"/>
    <w:rsid w:val="00322B31"/>
    <w:rsid w:val="00325BF4"/>
    <w:rsid w:val="00330F16"/>
    <w:rsid w:val="003503B9"/>
    <w:rsid w:val="00355F8A"/>
    <w:rsid w:val="00356E97"/>
    <w:rsid w:val="00363ADA"/>
    <w:rsid w:val="003705F3"/>
    <w:rsid w:val="00372425"/>
    <w:rsid w:val="003830C9"/>
    <w:rsid w:val="0039439A"/>
    <w:rsid w:val="003A429D"/>
    <w:rsid w:val="003A7CF0"/>
    <w:rsid w:val="003B03CB"/>
    <w:rsid w:val="003C0AD8"/>
    <w:rsid w:val="003C576B"/>
    <w:rsid w:val="003D4106"/>
    <w:rsid w:val="003D5344"/>
    <w:rsid w:val="003F342B"/>
    <w:rsid w:val="004108E0"/>
    <w:rsid w:val="00415148"/>
    <w:rsid w:val="004325EF"/>
    <w:rsid w:val="00432CD6"/>
    <w:rsid w:val="00434FE4"/>
    <w:rsid w:val="00440B1B"/>
    <w:rsid w:val="004475C4"/>
    <w:rsid w:val="00453F81"/>
    <w:rsid w:val="00454CF0"/>
    <w:rsid w:val="004568B6"/>
    <w:rsid w:val="004624D0"/>
    <w:rsid w:val="00466318"/>
    <w:rsid w:val="00473358"/>
    <w:rsid w:val="004755E7"/>
    <w:rsid w:val="00480471"/>
    <w:rsid w:val="0048392C"/>
    <w:rsid w:val="0048757C"/>
    <w:rsid w:val="0048789E"/>
    <w:rsid w:val="004A0F62"/>
    <w:rsid w:val="004B595E"/>
    <w:rsid w:val="004C461C"/>
    <w:rsid w:val="004D3C2C"/>
    <w:rsid w:val="004E22BD"/>
    <w:rsid w:val="004F3D15"/>
    <w:rsid w:val="00501673"/>
    <w:rsid w:val="00503DC2"/>
    <w:rsid w:val="00504849"/>
    <w:rsid w:val="00512028"/>
    <w:rsid w:val="00523F41"/>
    <w:rsid w:val="00542580"/>
    <w:rsid w:val="00544AB7"/>
    <w:rsid w:val="0055255E"/>
    <w:rsid w:val="00573EBB"/>
    <w:rsid w:val="005A0F8C"/>
    <w:rsid w:val="005A2F11"/>
    <w:rsid w:val="005B1998"/>
    <w:rsid w:val="005B3799"/>
    <w:rsid w:val="005B5CAE"/>
    <w:rsid w:val="005B636C"/>
    <w:rsid w:val="005C41DB"/>
    <w:rsid w:val="005D3817"/>
    <w:rsid w:val="005E6DA2"/>
    <w:rsid w:val="005E76AA"/>
    <w:rsid w:val="005F29E9"/>
    <w:rsid w:val="005F35C4"/>
    <w:rsid w:val="005F426B"/>
    <w:rsid w:val="00603EC2"/>
    <w:rsid w:val="00652FE8"/>
    <w:rsid w:val="0065470B"/>
    <w:rsid w:val="00655C66"/>
    <w:rsid w:val="00661955"/>
    <w:rsid w:val="006643DC"/>
    <w:rsid w:val="00664918"/>
    <w:rsid w:val="0066741F"/>
    <w:rsid w:val="006719C3"/>
    <w:rsid w:val="00674533"/>
    <w:rsid w:val="00681750"/>
    <w:rsid w:val="0068263D"/>
    <w:rsid w:val="006959A8"/>
    <w:rsid w:val="00695A8C"/>
    <w:rsid w:val="006A057A"/>
    <w:rsid w:val="006A0B5D"/>
    <w:rsid w:val="006A40B3"/>
    <w:rsid w:val="006A64C4"/>
    <w:rsid w:val="006A714B"/>
    <w:rsid w:val="006B3A7D"/>
    <w:rsid w:val="006C449A"/>
    <w:rsid w:val="006D04BE"/>
    <w:rsid w:val="006D2960"/>
    <w:rsid w:val="006D508C"/>
    <w:rsid w:val="006E1FFF"/>
    <w:rsid w:val="006E2EF1"/>
    <w:rsid w:val="006F77EA"/>
    <w:rsid w:val="007066A1"/>
    <w:rsid w:val="00712BFC"/>
    <w:rsid w:val="00715A42"/>
    <w:rsid w:val="0073614A"/>
    <w:rsid w:val="00740F0C"/>
    <w:rsid w:val="00775F14"/>
    <w:rsid w:val="00785D3F"/>
    <w:rsid w:val="007919D4"/>
    <w:rsid w:val="00791CE7"/>
    <w:rsid w:val="00792440"/>
    <w:rsid w:val="007A71E8"/>
    <w:rsid w:val="007B31F9"/>
    <w:rsid w:val="007B7B95"/>
    <w:rsid w:val="007C0EFC"/>
    <w:rsid w:val="007C406B"/>
    <w:rsid w:val="007D5597"/>
    <w:rsid w:val="007E412E"/>
    <w:rsid w:val="007E7B09"/>
    <w:rsid w:val="007E7EF6"/>
    <w:rsid w:val="007F6C9F"/>
    <w:rsid w:val="007F6F35"/>
    <w:rsid w:val="00800A41"/>
    <w:rsid w:val="00803CE1"/>
    <w:rsid w:val="00805CE4"/>
    <w:rsid w:val="008135EF"/>
    <w:rsid w:val="0081541A"/>
    <w:rsid w:val="00825C75"/>
    <w:rsid w:val="00845732"/>
    <w:rsid w:val="0084594D"/>
    <w:rsid w:val="00856866"/>
    <w:rsid w:val="008661D4"/>
    <w:rsid w:val="00872589"/>
    <w:rsid w:val="00874DE6"/>
    <w:rsid w:val="0087589F"/>
    <w:rsid w:val="00880AAB"/>
    <w:rsid w:val="00880DB2"/>
    <w:rsid w:val="008821CC"/>
    <w:rsid w:val="00891F32"/>
    <w:rsid w:val="008A09F2"/>
    <w:rsid w:val="008C0450"/>
    <w:rsid w:val="008C37DA"/>
    <w:rsid w:val="008D01D0"/>
    <w:rsid w:val="008D4321"/>
    <w:rsid w:val="008D57DA"/>
    <w:rsid w:val="008D6F18"/>
    <w:rsid w:val="008E0136"/>
    <w:rsid w:val="008E1227"/>
    <w:rsid w:val="008F2C73"/>
    <w:rsid w:val="008F39D2"/>
    <w:rsid w:val="009175CD"/>
    <w:rsid w:val="009210E5"/>
    <w:rsid w:val="00925C60"/>
    <w:rsid w:val="00927BE0"/>
    <w:rsid w:val="00934772"/>
    <w:rsid w:val="00950B9D"/>
    <w:rsid w:val="00965DF3"/>
    <w:rsid w:val="00966BDB"/>
    <w:rsid w:val="009915D2"/>
    <w:rsid w:val="009B7C03"/>
    <w:rsid w:val="009C33BD"/>
    <w:rsid w:val="009C38BE"/>
    <w:rsid w:val="009D2827"/>
    <w:rsid w:val="009D2AC2"/>
    <w:rsid w:val="009D4286"/>
    <w:rsid w:val="00A0507D"/>
    <w:rsid w:val="00A126B1"/>
    <w:rsid w:val="00A3036B"/>
    <w:rsid w:val="00A334A1"/>
    <w:rsid w:val="00A53B61"/>
    <w:rsid w:val="00A617B3"/>
    <w:rsid w:val="00A646C3"/>
    <w:rsid w:val="00A67D1C"/>
    <w:rsid w:val="00A84244"/>
    <w:rsid w:val="00A87418"/>
    <w:rsid w:val="00AB775A"/>
    <w:rsid w:val="00AF1CE6"/>
    <w:rsid w:val="00AF23B9"/>
    <w:rsid w:val="00B01DFA"/>
    <w:rsid w:val="00B0286C"/>
    <w:rsid w:val="00B03C11"/>
    <w:rsid w:val="00B11EC5"/>
    <w:rsid w:val="00B14972"/>
    <w:rsid w:val="00B1658A"/>
    <w:rsid w:val="00B16A1C"/>
    <w:rsid w:val="00B21C63"/>
    <w:rsid w:val="00B27601"/>
    <w:rsid w:val="00B77257"/>
    <w:rsid w:val="00B81FC4"/>
    <w:rsid w:val="00B861E7"/>
    <w:rsid w:val="00B9112E"/>
    <w:rsid w:val="00B93041"/>
    <w:rsid w:val="00B9631D"/>
    <w:rsid w:val="00BA456F"/>
    <w:rsid w:val="00BC4666"/>
    <w:rsid w:val="00BC56A1"/>
    <w:rsid w:val="00BD174C"/>
    <w:rsid w:val="00BD6960"/>
    <w:rsid w:val="00C0769C"/>
    <w:rsid w:val="00C139C0"/>
    <w:rsid w:val="00C26216"/>
    <w:rsid w:val="00C32B11"/>
    <w:rsid w:val="00C420BC"/>
    <w:rsid w:val="00C42A3E"/>
    <w:rsid w:val="00C450D5"/>
    <w:rsid w:val="00C82043"/>
    <w:rsid w:val="00C839BA"/>
    <w:rsid w:val="00C85267"/>
    <w:rsid w:val="00C9109B"/>
    <w:rsid w:val="00C96B41"/>
    <w:rsid w:val="00C97C2C"/>
    <w:rsid w:val="00CA5658"/>
    <w:rsid w:val="00CC0989"/>
    <w:rsid w:val="00CC2031"/>
    <w:rsid w:val="00CD2998"/>
    <w:rsid w:val="00CF3141"/>
    <w:rsid w:val="00CF3C88"/>
    <w:rsid w:val="00CF6A6B"/>
    <w:rsid w:val="00D02615"/>
    <w:rsid w:val="00D13701"/>
    <w:rsid w:val="00D151B7"/>
    <w:rsid w:val="00D17744"/>
    <w:rsid w:val="00D4138E"/>
    <w:rsid w:val="00D43827"/>
    <w:rsid w:val="00D603D0"/>
    <w:rsid w:val="00D678F0"/>
    <w:rsid w:val="00D83849"/>
    <w:rsid w:val="00D83DC5"/>
    <w:rsid w:val="00D93D8B"/>
    <w:rsid w:val="00D9775C"/>
    <w:rsid w:val="00DA425A"/>
    <w:rsid w:val="00DA747C"/>
    <w:rsid w:val="00DC3EB9"/>
    <w:rsid w:val="00DD1C4A"/>
    <w:rsid w:val="00DD656D"/>
    <w:rsid w:val="00DD6A0F"/>
    <w:rsid w:val="00DD72E9"/>
    <w:rsid w:val="00DE2F91"/>
    <w:rsid w:val="00DE38CF"/>
    <w:rsid w:val="00DE39AC"/>
    <w:rsid w:val="00DF47A7"/>
    <w:rsid w:val="00E03FC0"/>
    <w:rsid w:val="00E10EE4"/>
    <w:rsid w:val="00E12476"/>
    <w:rsid w:val="00E1251E"/>
    <w:rsid w:val="00E2584C"/>
    <w:rsid w:val="00E37BFD"/>
    <w:rsid w:val="00E434D6"/>
    <w:rsid w:val="00E57135"/>
    <w:rsid w:val="00E70F57"/>
    <w:rsid w:val="00E750CA"/>
    <w:rsid w:val="00E90369"/>
    <w:rsid w:val="00E91CE0"/>
    <w:rsid w:val="00E93BE7"/>
    <w:rsid w:val="00EA5294"/>
    <w:rsid w:val="00EB0996"/>
    <w:rsid w:val="00EB4316"/>
    <w:rsid w:val="00EC0CE3"/>
    <w:rsid w:val="00ED6BA7"/>
    <w:rsid w:val="00EE3382"/>
    <w:rsid w:val="00EF148C"/>
    <w:rsid w:val="00F00484"/>
    <w:rsid w:val="00F0597A"/>
    <w:rsid w:val="00F2413C"/>
    <w:rsid w:val="00F30F5B"/>
    <w:rsid w:val="00F36921"/>
    <w:rsid w:val="00F41AB4"/>
    <w:rsid w:val="00F43A3D"/>
    <w:rsid w:val="00F6016B"/>
    <w:rsid w:val="00F97D6F"/>
    <w:rsid w:val="00FB1CEC"/>
    <w:rsid w:val="00FB23B6"/>
    <w:rsid w:val="00FD0082"/>
    <w:rsid w:val="00FD51F8"/>
    <w:rsid w:val="00FD6182"/>
    <w:rsid w:val="00FE37EA"/>
    <w:rsid w:val="00FE7684"/>
    <w:rsid w:val="00FE7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933"/>
    <w:pPr>
      <w:ind w:left="720"/>
      <w:contextualSpacing/>
    </w:pPr>
  </w:style>
  <w:style w:type="character" w:styleId="a4">
    <w:name w:val="Hyperlink"/>
    <w:basedOn w:val="a0"/>
    <w:rsid w:val="006A40B3"/>
    <w:rPr>
      <w:color w:val="0000FF"/>
      <w:u w:val="single"/>
    </w:rPr>
  </w:style>
  <w:style w:type="paragraph" w:styleId="a5">
    <w:name w:val="header"/>
    <w:basedOn w:val="a"/>
    <w:link w:val="a6"/>
    <w:uiPriority w:val="99"/>
    <w:semiHidden/>
    <w:unhideWhenUsed/>
    <w:rsid w:val="0087589F"/>
    <w:pPr>
      <w:tabs>
        <w:tab w:val="center" w:pos="4677"/>
        <w:tab w:val="right" w:pos="9355"/>
      </w:tabs>
    </w:pPr>
  </w:style>
  <w:style w:type="character" w:customStyle="1" w:styleId="a6">
    <w:name w:val="Верхний колонтитул Знак"/>
    <w:basedOn w:val="a0"/>
    <w:link w:val="a5"/>
    <w:uiPriority w:val="99"/>
    <w:semiHidden/>
    <w:rsid w:val="0087589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7589F"/>
    <w:pPr>
      <w:tabs>
        <w:tab w:val="center" w:pos="4677"/>
        <w:tab w:val="right" w:pos="9355"/>
      </w:tabs>
    </w:pPr>
  </w:style>
  <w:style w:type="character" w:customStyle="1" w:styleId="a8">
    <w:name w:val="Нижний колонтитул Знак"/>
    <w:basedOn w:val="a0"/>
    <w:link w:val="a7"/>
    <w:uiPriority w:val="99"/>
    <w:rsid w:val="0087589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F23B9"/>
    <w:rPr>
      <w:rFonts w:ascii="Tahoma" w:hAnsi="Tahoma" w:cs="Tahoma"/>
      <w:sz w:val="16"/>
      <w:szCs w:val="16"/>
    </w:rPr>
  </w:style>
  <w:style w:type="character" w:customStyle="1" w:styleId="aa">
    <w:name w:val="Текст выноски Знак"/>
    <w:basedOn w:val="a0"/>
    <w:link w:val="a9"/>
    <w:uiPriority w:val="99"/>
    <w:semiHidden/>
    <w:rsid w:val="00AF23B9"/>
    <w:rPr>
      <w:rFonts w:ascii="Tahoma" w:eastAsia="Times New Roman" w:hAnsi="Tahoma" w:cs="Tahoma"/>
      <w:sz w:val="16"/>
      <w:szCs w:val="16"/>
      <w:lang w:eastAsia="ru-RU"/>
    </w:rPr>
  </w:style>
  <w:style w:type="character" w:styleId="ab">
    <w:name w:val="Strong"/>
    <w:basedOn w:val="a0"/>
    <w:uiPriority w:val="22"/>
    <w:qFormat/>
    <w:rsid w:val="007066A1"/>
    <w:rPr>
      <w:b/>
      <w:bCs/>
    </w:rPr>
  </w:style>
  <w:style w:type="paragraph" w:customStyle="1" w:styleId="ConsPlusNormal">
    <w:name w:val="ConsPlusNormal"/>
    <w:rsid w:val="00EE3382"/>
    <w:pPr>
      <w:autoSpaceDE w:val="0"/>
      <w:autoSpaceDN w:val="0"/>
      <w:adjustRightInd w:val="0"/>
      <w:spacing w:after="0" w:line="240" w:lineRule="auto"/>
    </w:pPr>
    <w:rPr>
      <w:rFonts w:ascii="Times New Roman" w:hAnsi="Times New Roman" w:cs="Times New Roman"/>
      <w:sz w:val="28"/>
      <w:szCs w:val="28"/>
    </w:rPr>
  </w:style>
  <w:style w:type="table" w:styleId="ac">
    <w:name w:val="Table Grid"/>
    <w:basedOn w:val="a1"/>
    <w:uiPriority w:val="59"/>
    <w:rsid w:val="00F00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22A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No Spacing"/>
    <w:uiPriority w:val="1"/>
    <w:qFormat/>
    <w:rsid w:val="00603EC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9109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0">
    <w:name w:val="consplusnormal"/>
    <w:basedOn w:val="a"/>
    <w:rsid w:val="00674533"/>
    <w:pPr>
      <w:suppressAutoHyphens/>
      <w:spacing w:after="240"/>
    </w:pPr>
    <w:rPr>
      <w:lang w:eastAsia="ar-SA"/>
    </w:rPr>
  </w:style>
  <w:style w:type="character" w:styleId="ae">
    <w:name w:val="FollowedHyperlink"/>
    <w:basedOn w:val="a0"/>
    <w:uiPriority w:val="99"/>
    <w:semiHidden/>
    <w:unhideWhenUsed/>
    <w:rsid w:val="00040C04"/>
    <w:rPr>
      <w:color w:val="800080" w:themeColor="followedHyperlink"/>
      <w:u w:val="single"/>
    </w:rPr>
  </w:style>
  <w:style w:type="character" w:customStyle="1" w:styleId="blk">
    <w:name w:val="blk"/>
    <w:basedOn w:val="a0"/>
    <w:rsid w:val="00C85267"/>
  </w:style>
</w:styles>
</file>

<file path=word/webSettings.xml><?xml version="1.0" encoding="utf-8"?>
<w:webSettings xmlns:r="http://schemas.openxmlformats.org/officeDocument/2006/relationships" xmlns:w="http://schemas.openxmlformats.org/wordprocessingml/2006/main">
  <w:divs>
    <w:div w:id="68894763">
      <w:bodyDiv w:val="1"/>
      <w:marLeft w:val="0"/>
      <w:marRight w:val="0"/>
      <w:marTop w:val="0"/>
      <w:marBottom w:val="0"/>
      <w:divBdr>
        <w:top w:val="none" w:sz="0" w:space="0" w:color="auto"/>
        <w:left w:val="none" w:sz="0" w:space="0" w:color="auto"/>
        <w:bottom w:val="none" w:sz="0" w:space="0" w:color="auto"/>
        <w:right w:val="none" w:sz="0" w:space="0" w:color="auto"/>
      </w:divBdr>
      <w:divsChild>
        <w:div w:id="683290088">
          <w:marLeft w:val="0"/>
          <w:marRight w:val="0"/>
          <w:marTop w:val="120"/>
          <w:marBottom w:val="0"/>
          <w:divBdr>
            <w:top w:val="none" w:sz="0" w:space="0" w:color="auto"/>
            <w:left w:val="none" w:sz="0" w:space="0" w:color="auto"/>
            <w:bottom w:val="none" w:sz="0" w:space="0" w:color="auto"/>
            <w:right w:val="none" w:sz="0" w:space="0" w:color="auto"/>
          </w:divBdr>
        </w:div>
        <w:div w:id="1135560540">
          <w:marLeft w:val="0"/>
          <w:marRight w:val="0"/>
          <w:marTop w:val="120"/>
          <w:marBottom w:val="0"/>
          <w:divBdr>
            <w:top w:val="none" w:sz="0" w:space="0" w:color="auto"/>
            <w:left w:val="none" w:sz="0" w:space="0" w:color="auto"/>
            <w:bottom w:val="none" w:sz="0" w:space="0" w:color="auto"/>
            <w:right w:val="none" w:sz="0" w:space="0" w:color="auto"/>
          </w:divBdr>
        </w:div>
        <w:div w:id="875389492">
          <w:marLeft w:val="0"/>
          <w:marRight w:val="0"/>
          <w:marTop w:val="120"/>
          <w:marBottom w:val="0"/>
          <w:divBdr>
            <w:top w:val="none" w:sz="0" w:space="0" w:color="auto"/>
            <w:left w:val="none" w:sz="0" w:space="0" w:color="auto"/>
            <w:bottom w:val="none" w:sz="0" w:space="0" w:color="auto"/>
            <w:right w:val="none" w:sz="0" w:space="0" w:color="auto"/>
          </w:divBdr>
        </w:div>
      </w:divsChild>
    </w:div>
    <w:div w:id="159196446">
      <w:bodyDiv w:val="1"/>
      <w:marLeft w:val="0"/>
      <w:marRight w:val="0"/>
      <w:marTop w:val="0"/>
      <w:marBottom w:val="0"/>
      <w:divBdr>
        <w:top w:val="none" w:sz="0" w:space="0" w:color="auto"/>
        <w:left w:val="none" w:sz="0" w:space="0" w:color="auto"/>
        <w:bottom w:val="none" w:sz="0" w:space="0" w:color="auto"/>
        <w:right w:val="none" w:sz="0" w:space="0" w:color="auto"/>
      </w:divBdr>
      <w:divsChild>
        <w:div w:id="1940603009">
          <w:marLeft w:val="0"/>
          <w:marRight w:val="0"/>
          <w:marTop w:val="121"/>
          <w:marBottom w:val="0"/>
          <w:divBdr>
            <w:top w:val="none" w:sz="0" w:space="0" w:color="auto"/>
            <w:left w:val="none" w:sz="0" w:space="0" w:color="auto"/>
            <w:bottom w:val="none" w:sz="0" w:space="0" w:color="auto"/>
            <w:right w:val="none" w:sz="0" w:space="0" w:color="auto"/>
          </w:divBdr>
        </w:div>
        <w:div w:id="754473626">
          <w:marLeft w:val="0"/>
          <w:marRight w:val="0"/>
          <w:marTop w:val="121"/>
          <w:marBottom w:val="0"/>
          <w:divBdr>
            <w:top w:val="none" w:sz="0" w:space="0" w:color="auto"/>
            <w:left w:val="none" w:sz="0" w:space="0" w:color="auto"/>
            <w:bottom w:val="none" w:sz="0" w:space="0" w:color="auto"/>
            <w:right w:val="none" w:sz="0" w:space="0" w:color="auto"/>
          </w:divBdr>
        </w:div>
        <w:div w:id="1864056468">
          <w:marLeft w:val="0"/>
          <w:marRight w:val="0"/>
          <w:marTop w:val="121"/>
          <w:marBottom w:val="0"/>
          <w:divBdr>
            <w:top w:val="none" w:sz="0" w:space="0" w:color="auto"/>
            <w:left w:val="none" w:sz="0" w:space="0" w:color="auto"/>
            <w:bottom w:val="none" w:sz="0" w:space="0" w:color="auto"/>
            <w:right w:val="none" w:sz="0" w:space="0" w:color="auto"/>
          </w:divBdr>
        </w:div>
        <w:div w:id="1628657063">
          <w:marLeft w:val="0"/>
          <w:marRight w:val="0"/>
          <w:marTop w:val="121"/>
          <w:marBottom w:val="0"/>
          <w:divBdr>
            <w:top w:val="none" w:sz="0" w:space="0" w:color="auto"/>
            <w:left w:val="none" w:sz="0" w:space="0" w:color="auto"/>
            <w:bottom w:val="none" w:sz="0" w:space="0" w:color="auto"/>
            <w:right w:val="none" w:sz="0" w:space="0" w:color="auto"/>
          </w:divBdr>
        </w:div>
        <w:div w:id="470095155">
          <w:marLeft w:val="0"/>
          <w:marRight w:val="0"/>
          <w:marTop w:val="121"/>
          <w:marBottom w:val="0"/>
          <w:divBdr>
            <w:top w:val="none" w:sz="0" w:space="0" w:color="auto"/>
            <w:left w:val="none" w:sz="0" w:space="0" w:color="auto"/>
            <w:bottom w:val="none" w:sz="0" w:space="0" w:color="auto"/>
            <w:right w:val="none" w:sz="0" w:space="0" w:color="auto"/>
          </w:divBdr>
        </w:div>
        <w:div w:id="1263998014">
          <w:marLeft w:val="0"/>
          <w:marRight w:val="0"/>
          <w:marTop w:val="121"/>
          <w:marBottom w:val="0"/>
          <w:divBdr>
            <w:top w:val="none" w:sz="0" w:space="0" w:color="auto"/>
            <w:left w:val="none" w:sz="0" w:space="0" w:color="auto"/>
            <w:bottom w:val="none" w:sz="0" w:space="0" w:color="auto"/>
            <w:right w:val="none" w:sz="0" w:space="0" w:color="auto"/>
          </w:divBdr>
        </w:div>
      </w:divsChild>
    </w:div>
    <w:div w:id="195000928">
      <w:bodyDiv w:val="1"/>
      <w:marLeft w:val="0"/>
      <w:marRight w:val="0"/>
      <w:marTop w:val="0"/>
      <w:marBottom w:val="0"/>
      <w:divBdr>
        <w:top w:val="none" w:sz="0" w:space="0" w:color="auto"/>
        <w:left w:val="none" w:sz="0" w:space="0" w:color="auto"/>
        <w:bottom w:val="none" w:sz="0" w:space="0" w:color="auto"/>
        <w:right w:val="none" w:sz="0" w:space="0" w:color="auto"/>
      </w:divBdr>
      <w:divsChild>
        <w:div w:id="901258292">
          <w:marLeft w:val="0"/>
          <w:marRight w:val="0"/>
          <w:marTop w:val="121"/>
          <w:marBottom w:val="0"/>
          <w:divBdr>
            <w:top w:val="none" w:sz="0" w:space="0" w:color="auto"/>
            <w:left w:val="none" w:sz="0" w:space="0" w:color="auto"/>
            <w:bottom w:val="none" w:sz="0" w:space="0" w:color="auto"/>
            <w:right w:val="none" w:sz="0" w:space="0" w:color="auto"/>
          </w:divBdr>
        </w:div>
      </w:divsChild>
    </w:div>
    <w:div w:id="240214981">
      <w:bodyDiv w:val="1"/>
      <w:marLeft w:val="0"/>
      <w:marRight w:val="0"/>
      <w:marTop w:val="0"/>
      <w:marBottom w:val="0"/>
      <w:divBdr>
        <w:top w:val="none" w:sz="0" w:space="0" w:color="auto"/>
        <w:left w:val="none" w:sz="0" w:space="0" w:color="auto"/>
        <w:bottom w:val="none" w:sz="0" w:space="0" w:color="auto"/>
        <w:right w:val="none" w:sz="0" w:space="0" w:color="auto"/>
      </w:divBdr>
      <w:divsChild>
        <w:div w:id="2044598274">
          <w:marLeft w:val="0"/>
          <w:marRight w:val="0"/>
          <w:marTop w:val="121"/>
          <w:marBottom w:val="0"/>
          <w:divBdr>
            <w:top w:val="none" w:sz="0" w:space="0" w:color="auto"/>
            <w:left w:val="none" w:sz="0" w:space="0" w:color="auto"/>
            <w:bottom w:val="none" w:sz="0" w:space="0" w:color="auto"/>
            <w:right w:val="none" w:sz="0" w:space="0" w:color="auto"/>
          </w:divBdr>
        </w:div>
      </w:divsChild>
    </w:div>
    <w:div w:id="270210801">
      <w:bodyDiv w:val="1"/>
      <w:marLeft w:val="0"/>
      <w:marRight w:val="0"/>
      <w:marTop w:val="0"/>
      <w:marBottom w:val="0"/>
      <w:divBdr>
        <w:top w:val="none" w:sz="0" w:space="0" w:color="auto"/>
        <w:left w:val="none" w:sz="0" w:space="0" w:color="auto"/>
        <w:bottom w:val="none" w:sz="0" w:space="0" w:color="auto"/>
        <w:right w:val="none" w:sz="0" w:space="0" w:color="auto"/>
      </w:divBdr>
    </w:div>
    <w:div w:id="317270510">
      <w:bodyDiv w:val="1"/>
      <w:marLeft w:val="0"/>
      <w:marRight w:val="0"/>
      <w:marTop w:val="0"/>
      <w:marBottom w:val="0"/>
      <w:divBdr>
        <w:top w:val="none" w:sz="0" w:space="0" w:color="auto"/>
        <w:left w:val="none" w:sz="0" w:space="0" w:color="auto"/>
        <w:bottom w:val="none" w:sz="0" w:space="0" w:color="auto"/>
        <w:right w:val="none" w:sz="0" w:space="0" w:color="auto"/>
      </w:divBdr>
      <w:divsChild>
        <w:div w:id="160971767">
          <w:marLeft w:val="0"/>
          <w:marRight w:val="0"/>
          <w:marTop w:val="121"/>
          <w:marBottom w:val="0"/>
          <w:divBdr>
            <w:top w:val="none" w:sz="0" w:space="0" w:color="auto"/>
            <w:left w:val="none" w:sz="0" w:space="0" w:color="auto"/>
            <w:bottom w:val="none" w:sz="0" w:space="0" w:color="auto"/>
            <w:right w:val="none" w:sz="0" w:space="0" w:color="auto"/>
          </w:divBdr>
        </w:div>
      </w:divsChild>
    </w:div>
    <w:div w:id="324940768">
      <w:bodyDiv w:val="1"/>
      <w:marLeft w:val="0"/>
      <w:marRight w:val="0"/>
      <w:marTop w:val="0"/>
      <w:marBottom w:val="0"/>
      <w:divBdr>
        <w:top w:val="none" w:sz="0" w:space="0" w:color="auto"/>
        <w:left w:val="none" w:sz="0" w:space="0" w:color="auto"/>
        <w:bottom w:val="none" w:sz="0" w:space="0" w:color="auto"/>
        <w:right w:val="none" w:sz="0" w:space="0" w:color="auto"/>
      </w:divBdr>
      <w:divsChild>
        <w:div w:id="4989398">
          <w:marLeft w:val="0"/>
          <w:marRight w:val="0"/>
          <w:marTop w:val="121"/>
          <w:marBottom w:val="0"/>
          <w:divBdr>
            <w:top w:val="none" w:sz="0" w:space="0" w:color="auto"/>
            <w:left w:val="none" w:sz="0" w:space="0" w:color="auto"/>
            <w:bottom w:val="none" w:sz="0" w:space="0" w:color="auto"/>
            <w:right w:val="none" w:sz="0" w:space="0" w:color="auto"/>
          </w:divBdr>
        </w:div>
      </w:divsChild>
    </w:div>
    <w:div w:id="374081121">
      <w:bodyDiv w:val="1"/>
      <w:marLeft w:val="0"/>
      <w:marRight w:val="0"/>
      <w:marTop w:val="0"/>
      <w:marBottom w:val="0"/>
      <w:divBdr>
        <w:top w:val="none" w:sz="0" w:space="0" w:color="auto"/>
        <w:left w:val="none" w:sz="0" w:space="0" w:color="auto"/>
        <w:bottom w:val="none" w:sz="0" w:space="0" w:color="auto"/>
        <w:right w:val="none" w:sz="0" w:space="0" w:color="auto"/>
      </w:divBdr>
      <w:divsChild>
        <w:div w:id="889462229">
          <w:marLeft w:val="0"/>
          <w:marRight w:val="0"/>
          <w:marTop w:val="121"/>
          <w:marBottom w:val="0"/>
          <w:divBdr>
            <w:top w:val="none" w:sz="0" w:space="0" w:color="auto"/>
            <w:left w:val="none" w:sz="0" w:space="0" w:color="auto"/>
            <w:bottom w:val="none" w:sz="0" w:space="0" w:color="auto"/>
            <w:right w:val="none" w:sz="0" w:space="0" w:color="auto"/>
          </w:divBdr>
        </w:div>
      </w:divsChild>
    </w:div>
    <w:div w:id="582371613">
      <w:bodyDiv w:val="1"/>
      <w:marLeft w:val="0"/>
      <w:marRight w:val="0"/>
      <w:marTop w:val="0"/>
      <w:marBottom w:val="0"/>
      <w:divBdr>
        <w:top w:val="none" w:sz="0" w:space="0" w:color="auto"/>
        <w:left w:val="none" w:sz="0" w:space="0" w:color="auto"/>
        <w:bottom w:val="none" w:sz="0" w:space="0" w:color="auto"/>
        <w:right w:val="none" w:sz="0" w:space="0" w:color="auto"/>
      </w:divBdr>
      <w:divsChild>
        <w:div w:id="623125000">
          <w:marLeft w:val="0"/>
          <w:marRight w:val="0"/>
          <w:marTop w:val="121"/>
          <w:marBottom w:val="0"/>
          <w:divBdr>
            <w:top w:val="none" w:sz="0" w:space="0" w:color="auto"/>
            <w:left w:val="none" w:sz="0" w:space="0" w:color="auto"/>
            <w:bottom w:val="none" w:sz="0" w:space="0" w:color="auto"/>
            <w:right w:val="none" w:sz="0" w:space="0" w:color="auto"/>
          </w:divBdr>
        </w:div>
      </w:divsChild>
    </w:div>
    <w:div w:id="597837732">
      <w:bodyDiv w:val="1"/>
      <w:marLeft w:val="0"/>
      <w:marRight w:val="0"/>
      <w:marTop w:val="0"/>
      <w:marBottom w:val="0"/>
      <w:divBdr>
        <w:top w:val="none" w:sz="0" w:space="0" w:color="auto"/>
        <w:left w:val="none" w:sz="0" w:space="0" w:color="auto"/>
        <w:bottom w:val="none" w:sz="0" w:space="0" w:color="auto"/>
        <w:right w:val="none" w:sz="0" w:space="0" w:color="auto"/>
      </w:divBdr>
      <w:divsChild>
        <w:div w:id="1009717030">
          <w:marLeft w:val="0"/>
          <w:marRight w:val="0"/>
          <w:marTop w:val="120"/>
          <w:marBottom w:val="0"/>
          <w:divBdr>
            <w:top w:val="none" w:sz="0" w:space="0" w:color="auto"/>
            <w:left w:val="none" w:sz="0" w:space="0" w:color="auto"/>
            <w:bottom w:val="none" w:sz="0" w:space="0" w:color="auto"/>
            <w:right w:val="none" w:sz="0" w:space="0" w:color="auto"/>
          </w:divBdr>
        </w:div>
        <w:div w:id="1084648829">
          <w:marLeft w:val="0"/>
          <w:marRight w:val="0"/>
          <w:marTop w:val="120"/>
          <w:marBottom w:val="0"/>
          <w:divBdr>
            <w:top w:val="none" w:sz="0" w:space="0" w:color="auto"/>
            <w:left w:val="none" w:sz="0" w:space="0" w:color="auto"/>
            <w:bottom w:val="none" w:sz="0" w:space="0" w:color="auto"/>
            <w:right w:val="none" w:sz="0" w:space="0" w:color="auto"/>
          </w:divBdr>
        </w:div>
        <w:div w:id="1857235705">
          <w:marLeft w:val="0"/>
          <w:marRight w:val="0"/>
          <w:marTop w:val="120"/>
          <w:marBottom w:val="0"/>
          <w:divBdr>
            <w:top w:val="none" w:sz="0" w:space="0" w:color="auto"/>
            <w:left w:val="none" w:sz="0" w:space="0" w:color="auto"/>
            <w:bottom w:val="none" w:sz="0" w:space="0" w:color="auto"/>
            <w:right w:val="none" w:sz="0" w:space="0" w:color="auto"/>
          </w:divBdr>
        </w:div>
      </w:divsChild>
    </w:div>
    <w:div w:id="676923315">
      <w:bodyDiv w:val="1"/>
      <w:marLeft w:val="0"/>
      <w:marRight w:val="0"/>
      <w:marTop w:val="0"/>
      <w:marBottom w:val="0"/>
      <w:divBdr>
        <w:top w:val="none" w:sz="0" w:space="0" w:color="auto"/>
        <w:left w:val="none" w:sz="0" w:space="0" w:color="auto"/>
        <w:bottom w:val="none" w:sz="0" w:space="0" w:color="auto"/>
        <w:right w:val="none" w:sz="0" w:space="0" w:color="auto"/>
      </w:divBdr>
    </w:div>
    <w:div w:id="731539484">
      <w:bodyDiv w:val="1"/>
      <w:marLeft w:val="0"/>
      <w:marRight w:val="0"/>
      <w:marTop w:val="0"/>
      <w:marBottom w:val="0"/>
      <w:divBdr>
        <w:top w:val="none" w:sz="0" w:space="0" w:color="auto"/>
        <w:left w:val="none" w:sz="0" w:space="0" w:color="auto"/>
        <w:bottom w:val="none" w:sz="0" w:space="0" w:color="auto"/>
        <w:right w:val="none" w:sz="0" w:space="0" w:color="auto"/>
      </w:divBdr>
    </w:div>
    <w:div w:id="764886414">
      <w:bodyDiv w:val="1"/>
      <w:marLeft w:val="0"/>
      <w:marRight w:val="0"/>
      <w:marTop w:val="0"/>
      <w:marBottom w:val="0"/>
      <w:divBdr>
        <w:top w:val="none" w:sz="0" w:space="0" w:color="auto"/>
        <w:left w:val="none" w:sz="0" w:space="0" w:color="auto"/>
        <w:bottom w:val="none" w:sz="0" w:space="0" w:color="auto"/>
        <w:right w:val="none" w:sz="0" w:space="0" w:color="auto"/>
      </w:divBdr>
    </w:div>
    <w:div w:id="775294265">
      <w:bodyDiv w:val="1"/>
      <w:marLeft w:val="0"/>
      <w:marRight w:val="0"/>
      <w:marTop w:val="0"/>
      <w:marBottom w:val="0"/>
      <w:divBdr>
        <w:top w:val="none" w:sz="0" w:space="0" w:color="auto"/>
        <w:left w:val="none" w:sz="0" w:space="0" w:color="auto"/>
        <w:bottom w:val="none" w:sz="0" w:space="0" w:color="auto"/>
        <w:right w:val="none" w:sz="0" w:space="0" w:color="auto"/>
      </w:divBdr>
      <w:divsChild>
        <w:div w:id="1344044399">
          <w:marLeft w:val="0"/>
          <w:marRight w:val="0"/>
          <w:marTop w:val="121"/>
          <w:marBottom w:val="0"/>
          <w:divBdr>
            <w:top w:val="none" w:sz="0" w:space="0" w:color="auto"/>
            <w:left w:val="none" w:sz="0" w:space="0" w:color="auto"/>
            <w:bottom w:val="none" w:sz="0" w:space="0" w:color="auto"/>
            <w:right w:val="none" w:sz="0" w:space="0" w:color="auto"/>
          </w:divBdr>
        </w:div>
      </w:divsChild>
    </w:div>
    <w:div w:id="809588861">
      <w:bodyDiv w:val="1"/>
      <w:marLeft w:val="0"/>
      <w:marRight w:val="0"/>
      <w:marTop w:val="0"/>
      <w:marBottom w:val="0"/>
      <w:divBdr>
        <w:top w:val="none" w:sz="0" w:space="0" w:color="auto"/>
        <w:left w:val="none" w:sz="0" w:space="0" w:color="auto"/>
        <w:bottom w:val="none" w:sz="0" w:space="0" w:color="auto"/>
        <w:right w:val="none" w:sz="0" w:space="0" w:color="auto"/>
      </w:divBdr>
      <w:divsChild>
        <w:div w:id="2010910756">
          <w:marLeft w:val="0"/>
          <w:marRight w:val="0"/>
          <w:marTop w:val="121"/>
          <w:marBottom w:val="0"/>
          <w:divBdr>
            <w:top w:val="none" w:sz="0" w:space="0" w:color="auto"/>
            <w:left w:val="none" w:sz="0" w:space="0" w:color="auto"/>
            <w:bottom w:val="none" w:sz="0" w:space="0" w:color="auto"/>
            <w:right w:val="none" w:sz="0" w:space="0" w:color="auto"/>
          </w:divBdr>
        </w:div>
      </w:divsChild>
    </w:div>
    <w:div w:id="818151617">
      <w:bodyDiv w:val="1"/>
      <w:marLeft w:val="0"/>
      <w:marRight w:val="0"/>
      <w:marTop w:val="0"/>
      <w:marBottom w:val="0"/>
      <w:divBdr>
        <w:top w:val="none" w:sz="0" w:space="0" w:color="auto"/>
        <w:left w:val="none" w:sz="0" w:space="0" w:color="auto"/>
        <w:bottom w:val="none" w:sz="0" w:space="0" w:color="auto"/>
        <w:right w:val="none" w:sz="0" w:space="0" w:color="auto"/>
      </w:divBdr>
    </w:div>
    <w:div w:id="1016927467">
      <w:bodyDiv w:val="1"/>
      <w:marLeft w:val="0"/>
      <w:marRight w:val="0"/>
      <w:marTop w:val="0"/>
      <w:marBottom w:val="0"/>
      <w:divBdr>
        <w:top w:val="none" w:sz="0" w:space="0" w:color="auto"/>
        <w:left w:val="none" w:sz="0" w:space="0" w:color="auto"/>
        <w:bottom w:val="none" w:sz="0" w:space="0" w:color="auto"/>
        <w:right w:val="none" w:sz="0" w:space="0" w:color="auto"/>
      </w:divBdr>
    </w:div>
    <w:div w:id="1125734986">
      <w:bodyDiv w:val="1"/>
      <w:marLeft w:val="0"/>
      <w:marRight w:val="0"/>
      <w:marTop w:val="0"/>
      <w:marBottom w:val="0"/>
      <w:divBdr>
        <w:top w:val="none" w:sz="0" w:space="0" w:color="auto"/>
        <w:left w:val="none" w:sz="0" w:space="0" w:color="auto"/>
        <w:bottom w:val="none" w:sz="0" w:space="0" w:color="auto"/>
        <w:right w:val="none" w:sz="0" w:space="0" w:color="auto"/>
      </w:divBdr>
      <w:divsChild>
        <w:div w:id="92288504">
          <w:marLeft w:val="0"/>
          <w:marRight w:val="0"/>
          <w:marTop w:val="0"/>
          <w:marBottom w:val="0"/>
          <w:divBdr>
            <w:top w:val="none" w:sz="0" w:space="0" w:color="auto"/>
            <w:left w:val="none" w:sz="0" w:space="0" w:color="auto"/>
            <w:bottom w:val="none" w:sz="0" w:space="0" w:color="auto"/>
            <w:right w:val="none" w:sz="0" w:space="0" w:color="auto"/>
          </w:divBdr>
        </w:div>
        <w:div w:id="2004814273">
          <w:marLeft w:val="0"/>
          <w:marRight w:val="0"/>
          <w:marTop w:val="121"/>
          <w:marBottom w:val="0"/>
          <w:divBdr>
            <w:top w:val="none" w:sz="0" w:space="0" w:color="auto"/>
            <w:left w:val="none" w:sz="0" w:space="0" w:color="auto"/>
            <w:bottom w:val="none" w:sz="0" w:space="0" w:color="auto"/>
            <w:right w:val="none" w:sz="0" w:space="0" w:color="auto"/>
          </w:divBdr>
        </w:div>
        <w:div w:id="1203905801">
          <w:marLeft w:val="0"/>
          <w:marRight w:val="0"/>
          <w:marTop w:val="121"/>
          <w:marBottom w:val="0"/>
          <w:divBdr>
            <w:top w:val="none" w:sz="0" w:space="0" w:color="auto"/>
            <w:left w:val="none" w:sz="0" w:space="0" w:color="auto"/>
            <w:bottom w:val="none" w:sz="0" w:space="0" w:color="auto"/>
            <w:right w:val="none" w:sz="0" w:space="0" w:color="auto"/>
          </w:divBdr>
        </w:div>
        <w:div w:id="1721132128">
          <w:marLeft w:val="0"/>
          <w:marRight w:val="0"/>
          <w:marTop w:val="121"/>
          <w:marBottom w:val="0"/>
          <w:divBdr>
            <w:top w:val="none" w:sz="0" w:space="0" w:color="auto"/>
            <w:left w:val="none" w:sz="0" w:space="0" w:color="auto"/>
            <w:bottom w:val="none" w:sz="0" w:space="0" w:color="auto"/>
            <w:right w:val="none" w:sz="0" w:space="0" w:color="auto"/>
          </w:divBdr>
        </w:div>
        <w:div w:id="1840071484">
          <w:marLeft w:val="0"/>
          <w:marRight w:val="0"/>
          <w:marTop w:val="121"/>
          <w:marBottom w:val="0"/>
          <w:divBdr>
            <w:top w:val="none" w:sz="0" w:space="0" w:color="auto"/>
            <w:left w:val="none" w:sz="0" w:space="0" w:color="auto"/>
            <w:bottom w:val="none" w:sz="0" w:space="0" w:color="auto"/>
            <w:right w:val="none" w:sz="0" w:space="0" w:color="auto"/>
          </w:divBdr>
        </w:div>
        <w:div w:id="1617328930">
          <w:marLeft w:val="0"/>
          <w:marRight w:val="0"/>
          <w:marTop w:val="121"/>
          <w:marBottom w:val="0"/>
          <w:divBdr>
            <w:top w:val="none" w:sz="0" w:space="0" w:color="auto"/>
            <w:left w:val="none" w:sz="0" w:space="0" w:color="auto"/>
            <w:bottom w:val="none" w:sz="0" w:space="0" w:color="auto"/>
            <w:right w:val="none" w:sz="0" w:space="0" w:color="auto"/>
          </w:divBdr>
        </w:div>
        <w:div w:id="113839775">
          <w:marLeft w:val="0"/>
          <w:marRight w:val="0"/>
          <w:marTop w:val="121"/>
          <w:marBottom w:val="0"/>
          <w:divBdr>
            <w:top w:val="none" w:sz="0" w:space="0" w:color="auto"/>
            <w:left w:val="none" w:sz="0" w:space="0" w:color="auto"/>
            <w:bottom w:val="none" w:sz="0" w:space="0" w:color="auto"/>
            <w:right w:val="none" w:sz="0" w:space="0" w:color="auto"/>
          </w:divBdr>
        </w:div>
        <w:div w:id="1718771781">
          <w:marLeft w:val="0"/>
          <w:marRight w:val="0"/>
          <w:marTop w:val="121"/>
          <w:marBottom w:val="0"/>
          <w:divBdr>
            <w:top w:val="none" w:sz="0" w:space="0" w:color="auto"/>
            <w:left w:val="none" w:sz="0" w:space="0" w:color="auto"/>
            <w:bottom w:val="none" w:sz="0" w:space="0" w:color="auto"/>
            <w:right w:val="none" w:sz="0" w:space="0" w:color="auto"/>
          </w:divBdr>
        </w:div>
        <w:div w:id="1605773011">
          <w:marLeft w:val="0"/>
          <w:marRight w:val="0"/>
          <w:marTop w:val="121"/>
          <w:marBottom w:val="0"/>
          <w:divBdr>
            <w:top w:val="none" w:sz="0" w:space="0" w:color="auto"/>
            <w:left w:val="none" w:sz="0" w:space="0" w:color="auto"/>
            <w:bottom w:val="none" w:sz="0" w:space="0" w:color="auto"/>
            <w:right w:val="none" w:sz="0" w:space="0" w:color="auto"/>
          </w:divBdr>
        </w:div>
        <w:div w:id="306327433">
          <w:marLeft w:val="0"/>
          <w:marRight w:val="0"/>
          <w:marTop w:val="121"/>
          <w:marBottom w:val="0"/>
          <w:divBdr>
            <w:top w:val="none" w:sz="0" w:space="0" w:color="auto"/>
            <w:left w:val="none" w:sz="0" w:space="0" w:color="auto"/>
            <w:bottom w:val="none" w:sz="0" w:space="0" w:color="auto"/>
            <w:right w:val="none" w:sz="0" w:space="0" w:color="auto"/>
          </w:divBdr>
        </w:div>
        <w:div w:id="977606976">
          <w:marLeft w:val="0"/>
          <w:marRight w:val="0"/>
          <w:marTop w:val="121"/>
          <w:marBottom w:val="0"/>
          <w:divBdr>
            <w:top w:val="none" w:sz="0" w:space="0" w:color="auto"/>
            <w:left w:val="none" w:sz="0" w:space="0" w:color="auto"/>
            <w:bottom w:val="none" w:sz="0" w:space="0" w:color="auto"/>
            <w:right w:val="none" w:sz="0" w:space="0" w:color="auto"/>
          </w:divBdr>
        </w:div>
        <w:div w:id="796218695">
          <w:marLeft w:val="0"/>
          <w:marRight w:val="0"/>
          <w:marTop w:val="121"/>
          <w:marBottom w:val="0"/>
          <w:divBdr>
            <w:top w:val="none" w:sz="0" w:space="0" w:color="auto"/>
            <w:left w:val="none" w:sz="0" w:space="0" w:color="auto"/>
            <w:bottom w:val="none" w:sz="0" w:space="0" w:color="auto"/>
            <w:right w:val="none" w:sz="0" w:space="0" w:color="auto"/>
          </w:divBdr>
        </w:div>
        <w:div w:id="586352244">
          <w:marLeft w:val="0"/>
          <w:marRight w:val="0"/>
          <w:marTop w:val="121"/>
          <w:marBottom w:val="0"/>
          <w:divBdr>
            <w:top w:val="none" w:sz="0" w:space="0" w:color="auto"/>
            <w:left w:val="none" w:sz="0" w:space="0" w:color="auto"/>
            <w:bottom w:val="none" w:sz="0" w:space="0" w:color="auto"/>
            <w:right w:val="none" w:sz="0" w:space="0" w:color="auto"/>
          </w:divBdr>
        </w:div>
        <w:div w:id="603224691">
          <w:marLeft w:val="0"/>
          <w:marRight w:val="0"/>
          <w:marTop w:val="121"/>
          <w:marBottom w:val="0"/>
          <w:divBdr>
            <w:top w:val="none" w:sz="0" w:space="0" w:color="auto"/>
            <w:left w:val="none" w:sz="0" w:space="0" w:color="auto"/>
            <w:bottom w:val="none" w:sz="0" w:space="0" w:color="auto"/>
            <w:right w:val="none" w:sz="0" w:space="0" w:color="auto"/>
          </w:divBdr>
        </w:div>
        <w:div w:id="1127892601">
          <w:marLeft w:val="0"/>
          <w:marRight w:val="0"/>
          <w:marTop w:val="121"/>
          <w:marBottom w:val="0"/>
          <w:divBdr>
            <w:top w:val="none" w:sz="0" w:space="0" w:color="auto"/>
            <w:left w:val="none" w:sz="0" w:space="0" w:color="auto"/>
            <w:bottom w:val="none" w:sz="0" w:space="0" w:color="auto"/>
            <w:right w:val="none" w:sz="0" w:space="0" w:color="auto"/>
          </w:divBdr>
        </w:div>
        <w:div w:id="960651929">
          <w:marLeft w:val="0"/>
          <w:marRight w:val="0"/>
          <w:marTop w:val="121"/>
          <w:marBottom w:val="0"/>
          <w:divBdr>
            <w:top w:val="none" w:sz="0" w:space="0" w:color="auto"/>
            <w:left w:val="none" w:sz="0" w:space="0" w:color="auto"/>
            <w:bottom w:val="none" w:sz="0" w:space="0" w:color="auto"/>
            <w:right w:val="none" w:sz="0" w:space="0" w:color="auto"/>
          </w:divBdr>
        </w:div>
        <w:div w:id="717246495">
          <w:marLeft w:val="0"/>
          <w:marRight w:val="0"/>
          <w:marTop w:val="121"/>
          <w:marBottom w:val="0"/>
          <w:divBdr>
            <w:top w:val="none" w:sz="0" w:space="0" w:color="auto"/>
            <w:left w:val="none" w:sz="0" w:space="0" w:color="auto"/>
            <w:bottom w:val="none" w:sz="0" w:space="0" w:color="auto"/>
            <w:right w:val="none" w:sz="0" w:space="0" w:color="auto"/>
          </w:divBdr>
        </w:div>
        <w:div w:id="1238396525">
          <w:marLeft w:val="0"/>
          <w:marRight w:val="0"/>
          <w:marTop w:val="121"/>
          <w:marBottom w:val="0"/>
          <w:divBdr>
            <w:top w:val="none" w:sz="0" w:space="0" w:color="auto"/>
            <w:left w:val="none" w:sz="0" w:space="0" w:color="auto"/>
            <w:bottom w:val="none" w:sz="0" w:space="0" w:color="auto"/>
            <w:right w:val="none" w:sz="0" w:space="0" w:color="auto"/>
          </w:divBdr>
        </w:div>
        <w:div w:id="43061538">
          <w:marLeft w:val="0"/>
          <w:marRight w:val="0"/>
          <w:marTop w:val="121"/>
          <w:marBottom w:val="0"/>
          <w:divBdr>
            <w:top w:val="none" w:sz="0" w:space="0" w:color="auto"/>
            <w:left w:val="none" w:sz="0" w:space="0" w:color="auto"/>
            <w:bottom w:val="none" w:sz="0" w:space="0" w:color="auto"/>
            <w:right w:val="none" w:sz="0" w:space="0" w:color="auto"/>
          </w:divBdr>
        </w:div>
      </w:divsChild>
    </w:div>
    <w:div w:id="1224832428">
      <w:bodyDiv w:val="1"/>
      <w:marLeft w:val="0"/>
      <w:marRight w:val="0"/>
      <w:marTop w:val="0"/>
      <w:marBottom w:val="0"/>
      <w:divBdr>
        <w:top w:val="none" w:sz="0" w:space="0" w:color="auto"/>
        <w:left w:val="none" w:sz="0" w:space="0" w:color="auto"/>
        <w:bottom w:val="none" w:sz="0" w:space="0" w:color="auto"/>
        <w:right w:val="none" w:sz="0" w:space="0" w:color="auto"/>
      </w:divBdr>
      <w:divsChild>
        <w:div w:id="1806116795">
          <w:marLeft w:val="0"/>
          <w:marRight w:val="0"/>
          <w:marTop w:val="121"/>
          <w:marBottom w:val="0"/>
          <w:divBdr>
            <w:top w:val="none" w:sz="0" w:space="0" w:color="auto"/>
            <w:left w:val="none" w:sz="0" w:space="0" w:color="auto"/>
            <w:bottom w:val="none" w:sz="0" w:space="0" w:color="auto"/>
            <w:right w:val="none" w:sz="0" w:space="0" w:color="auto"/>
          </w:divBdr>
        </w:div>
      </w:divsChild>
    </w:div>
    <w:div w:id="1331564666">
      <w:bodyDiv w:val="1"/>
      <w:marLeft w:val="0"/>
      <w:marRight w:val="0"/>
      <w:marTop w:val="0"/>
      <w:marBottom w:val="0"/>
      <w:divBdr>
        <w:top w:val="none" w:sz="0" w:space="0" w:color="auto"/>
        <w:left w:val="none" w:sz="0" w:space="0" w:color="auto"/>
        <w:bottom w:val="none" w:sz="0" w:space="0" w:color="auto"/>
        <w:right w:val="none" w:sz="0" w:space="0" w:color="auto"/>
      </w:divBdr>
      <w:divsChild>
        <w:div w:id="97676380">
          <w:marLeft w:val="0"/>
          <w:marRight w:val="0"/>
          <w:marTop w:val="0"/>
          <w:marBottom w:val="0"/>
          <w:divBdr>
            <w:top w:val="none" w:sz="0" w:space="0" w:color="auto"/>
            <w:left w:val="none" w:sz="0" w:space="0" w:color="auto"/>
            <w:bottom w:val="none" w:sz="0" w:space="0" w:color="auto"/>
            <w:right w:val="none" w:sz="0" w:space="0" w:color="auto"/>
          </w:divBdr>
        </w:div>
        <w:div w:id="794181711">
          <w:marLeft w:val="0"/>
          <w:marRight w:val="0"/>
          <w:marTop w:val="121"/>
          <w:marBottom w:val="0"/>
          <w:divBdr>
            <w:top w:val="none" w:sz="0" w:space="0" w:color="auto"/>
            <w:left w:val="none" w:sz="0" w:space="0" w:color="auto"/>
            <w:bottom w:val="none" w:sz="0" w:space="0" w:color="auto"/>
            <w:right w:val="none" w:sz="0" w:space="0" w:color="auto"/>
          </w:divBdr>
        </w:div>
        <w:div w:id="1130903386">
          <w:marLeft w:val="0"/>
          <w:marRight w:val="0"/>
          <w:marTop w:val="121"/>
          <w:marBottom w:val="0"/>
          <w:divBdr>
            <w:top w:val="none" w:sz="0" w:space="0" w:color="auto"/>
            <w:left w:val="none" w:sz="0" w:space="0" w:color="auto"/>
            <w:bottom w:val="none" w:sz="0" w:space="0" w:color="auto"/>
            <w:right w:val="none" w:sz="0" w:space="0" w:color="auto"/>
          </w:divBdr>
        </w:div>
        <w:div w:id="379523447">
          <w:marLeft w:val="0"/>
          <w:marRight w:val="0"/>
          <w:marTop w:val="121"/>
          <w:marBottom w:val="0"/>
          <w:divBdr>
            <w:top w:val="none" w:sz="0" w:space="0" w:color="auto"/>
            <w:left w:val="none" w:sz="0" w:space="0" w:color="auto"/>
            <w:bottom w:val="none" w:sz="0" w:space="0" w:color="auto"/>
            <w:right w:val="none" w:sz="0" w:space="0" w:color="auto"/>
          </w:divBdr>
        </w:div>
        <w:div w:id="267003581">
          <w:marLeft w:val="0"/>
          <w:marRight w:val="0"/>
          <w:marTop w:val="121"/>
          <w:marBottom w:val="0"/>
          <w:divBdr>
            <w:top w:val="none" w:sz="0" w:space="0" w:color="auto"/>
            <w:left w:val="none" w:sz="0" w:space="0" w:color="auto"/>
            <w:bottom w:val="none" w:sz="0" w:space="0" w:color="auto"/>
            <w:right w:val="none" w:sz="0" w:space="0" w:color="auto"/>
          </w:divBdr>
        </w:div>
        <w:div w:id="1161576940">
          <w:marLeft w:val="0"/>
          <w:marRight w:val="0"/>
          <w:marTop w:val="121"/>
          <w:marBottom w:val="0"/>
          <w:divBdr>
            <w:top w:val="none" w:sz="0" w:space="0" w:color="auto"/>
            <w:left w:val="none" w:sz="0" w:space="0" w:color="auto"/>
            <w:bottom w:val="none" w:sz="0" w:space="0" w:color="auto"/>
            <w:right w:val="none" w:sz="0" w:space="0" w:color="auto"/>
          </w:divBdr>
        </w:div>
        <w:div w:id="319238703">
          <w:marLeft w:val="0"/>
          <w:marRight w:val="0"/>
          <w:marTop w:val="121"/>
          <w:marBottom w:val="0"/>
          <w:divBdr>
            <w:top w:val="none" w:sz="0" w:space="0" w:color="auto"/>
            <w:left w:val="none" w:sz="0" w:space="0" w:color="auto"/>
            <w:bottom w:val="none" w:sz="0" w:space="0" w:color="auto"/>
            <w:right w:val="none" w:sz="0" w:space="0" w:color="auto"/>
          </w:divBdr>
        </w:div>
        <w:div w:id="1144348961">
          <w:marLeft w:val="0"/>
          <w:marRight w:val="0"/>
          <w:marTop w:val="121"/>
          <w:marBottom w:val="0"/>
          <w:divBdr>
            <w:top w:val="none" w:sz="0" w:space="0" w:color="auto"/>
            <w:left w:val="none" w:sz="0" w:space="0" w:color="auto"/>
            <w:bottom w:val="none" w:sz="0" w:space="0" w:color="auto"/>
            <w:right w:val="none" w:sz="0" w:space="0" w:color="auto"/>
          </w:divBdr>
        </w:div>
        <w:div w:id="1256787814">
          <w:marLeft w:val="0"/>
          <w:marRight w:val="0"/>
          <w:marTop w:val="121"/>
          <w:marBottom w:val="0"/>
          <w:divBdr>
            <w:top w:val="none" w:sz="0" w:space="0" w:color="auto"/>
            <w:left w:val="none" w:sz="0" w:space="0" w:color="auto"/>
            <w:bottom w:val="none" w:sz="0" w:space="0" w:color="auto"/>
            <w:right w:val="none" w:sz="0" w:space="0" w:color="auto"/>
          </w:divBdr>
        </w:div>
        <w:div w:id="1174762404">
          <w:marLeft w:val="0"/>
          <w:marRight w:val="0"/>
          <w:marTop w:val="121"/>
          <w:marBottom w:val="0"/>
          <w:divBdr>
            <w:top w:val="none" w:sz="0" w:space="0" w:color="auto"/>
            <w:left w:val="none" w:sz="0" w:space="0" w:color="auto"/>
            <w:bottom w:val="none" w:sz="0" w:space="0" w:color="auto"/>
            <w:right w:val="none" w:sz="0" w:space="0" w:color="auto"/>
          </w:divBdr>
        </w:div>
        <w:div w:id="190844816">
          <w:marLeft w:val="0"/>
          <w:marRight w:val="0"/>
          <w:marTop w:val="121"/>
          <w:marBottom w:val="0"/>
          <w:divBdr>
            <w:top w:val="none" w:sz="0" w:space="0" w:color="auto"/>
            <w:left w:val="none" w:sz="0" w:space="0" w:color="auto"/>
            <w:bottom w:val="none" w:sz="0" w:space="0" w:color="auto"/>
            <w:right w:val="none" w:sz="0" w:space="0" w:color="auto"/>
          </w:divBdr>
        </w:div>
        <w:div w:id="115829696">
          <w:marLeft w:val="0"/>
          <w:marRight w:val="0"/>
          <w:marTop w:val="121"/>
          <w:marBottom w:val="0"/>
          <w:divBdr>
            <w:top w:val="none" w:sz="0" w:space="0" w:color="auto"/>
            <w:left w:val="none" w:sz="0" w:space="0" w:color="auto"/>
            <w:bottom w:val="none" w:sz="0" w:space="0" w:color="auto"/>
            <w:right w:val="none" w:sz="0" w:space="0" w:color="auto"/>
          </w:divBdr>
        </w:div>
        <w:div w:id="1565723272">
          <w:marLeft w:val="0"/>
          <w:marRight w:val="0"/>
          <w:marTop w:val="121"/>
          <w:marBottom w:val="0"/>
          <w:divBdr>
            <w:top w:val="none" w:sz="0" w:space="0" w:color="auto"/>
            <w:left w:val="none" w:sz="0" w:space="0" w:color="auto"/>
            <w:bottom w:val="none" w:sz="0" w:space="0" w:color="auto"/>
            <w:right w:val="none" w:sz="0" w:space="0" w:color="auto"/>
          </w:divBdr>
        </w:div>
        <w:div w:id="170535470">
          <w:marLeft w:val="0"/>
          <w:marRight w:val="0"/>
          <w:marTop w:val="121"/>
          <w:marBottom w:val="0"/>
          <w:divBdr>
            <w:top w:val="none" w:sz="0" w:space="0" w:color="auto"/>
            <w:left w:val="none" w:sz="0" w:space="0" w:color="auto"/>
            <w:bottom w:val="none" w:sz="0" w:space="0" w:color="auto"/>
            <w:right w:val="none" w:sz="0" w:space="0" w:color="auto"/>
          </w:divBdr>
        </w:div>
        <w:div w:id="948588071">
          <w:marLeft w:val="0"/>
          <w:marRight w:val="0"/>
          <w:marTop w:val="121"/>
          <w:marBottom w:val="0"/>
          <w:divBdr>
            <w:top w:val="none" w:sz="0" w:space="0" w:color="auto"/>
            <w:left w:val="none" w:sz="0" w:space="0" w:color="auto"/>
            <w:bottom w:val="none" w:sz="0" w:space="0" w:color="auto"/>
            <w:right w:val="none" w:sz="0" w:space="0" w:color="auto"/>
          </w:divBdr>
        </w:div>
        <w:div w:id="1575623763">
          <w:marLeft w:val="0"/>
          <w:marRight w:val="0"/>
          <w:marTop w:val="121"/>
          <w:marBottom w:val="0"/>
          <w:divBdr>
            <w:top w:val="none" w:sz="0" w:space="0" w:color="auto"/>
            <w:left w:val="none" w:sz="0" w:space="0" w:color="auto"/>
            <w:bottom w:val="none" w:sz="0" w:space="0" w:color="auto"/>
            <w:right w:val="none" w:sz="0" w:space="0" w:color="auto"/>
          </w:divBdr>
        </w:div>
        <w:div w:id="1021400215">
          <w:marLeft w:val="0"/>
          <w:marRight w:val="0"/>
          <w:marTop w:val="121"/>
          <w:marBottom w:val="0"/>
          <w:divBdr>
            <w:top w:val="none" w:sz="0" w:space="0" w:color="auto"/>
            <w:left w:val="none" w:sz="0" w:space="0" w:color="auto"/>
            <w:bottom w:val="none" w:sz="0" w:space="0" w:color="auto"/>
            <w:right w:val="none" w:sz="0" w:space="0" w:color="auto"/>
          </w:divBdr>
        </w:div>
        <w:div w:id="876620192">
          <w:marLeft w:val="0"/>
          <w:marRight w:val="0"/>
          <w:marTop w:val="121"/>
          <w:marBottom w:val="0"/>
          <w:divBdr>
            <w:top w:val="none" w:sz="0" w:space="0" w:color="auto"/>
            <w:left w:val="none" w:sz="0" w:space="0" w:color="auto"/>
            <w:bottom w:val="none" w:sz="0" w:space="0" w:color="auto"/>
            <w:right w:val="none" w:sz="0" w:space="0" w:color="auto"/>
          </w:divBdr>
        </w:div>
        <w:div w:id="55713890">
          <w:marLeft w:val="0"/>
          <w:marRight w:val="0"/>
          <w:marTop w:val="121"/>
          <w:marBottom w:val="0"/>
          <w:divBdr>
            <w:top w:val="none" w:sz="0" w:space="0" w:color="auto"/>
            <w:left w:val="none" w:sz="0" w:space="0" w:color="auto"/>
            <w:bottom w:val="none" w:sz="0" w:space="0" w:color="auto"/>
            <w:right w:val="none" w:sz="0" w:space="0" w:color="auto"/>
          </w:divBdr>
        </w:div>
      </w:divsChild>
    </w:div>
    <w:div w:id="1428962786">
      <w:bodyDiv w:val="1"/>
      <w:marLeft w:val="0"/>
      <w:marRight w:val="0"/>
      <w:marTop w:val="0"/>
      <w:marBottom w:val="0"/>
      <w:divBdr>
        <w:top w:val="none" w:sz="0" w:space="0" w:color="auto"/>
        <w:left w:val="none" w:sz="0" w:space="0" w:color="auto"/>
        <w:bottom w:val="none" w:sz="0" w:space="0" w:color="auto"/>
        <w:right w:val="none" w:sz="0" w:space="0" w:color="auto"/>
      </w:divBdr>
      <w:divsChild>
        <w:div w:id="100416338">
          <w:marLeft w:val="0"/>
          <w:marRight w:val="0"/>
          <w:marTop w:val="121"/>
          <w:marBottom w:val="0"/>
          <w:divBdr>
            <w:top w:val="none" w:sz="0" w:space="0" w:color="auto"/>
            <w:left w:val="none" w:sz="0" w:space="0" w:color="auto"/>
            <w:bottom w:val="none" w:sz="0" w:space="0" w:color="auto"/>
            <w:right w:val="none" w:sz="0" w:space="0" w:color="auto"/>
          </w:divBdr>
        </w:div>
      </w:divsChild>
    </w:div>
    <w:div w:id="1467620108">
      <w:bodyDiv w:val="1"/>
      <w:marLeft w:val="0"/>
      <w:marRight w:val="0"/>
      <w:marTop w:val="0"/>
      <w:marBottom w:val="0"/>
      <w:divBdr>
        <w:top w:val="none" w:sz="0" w:space="0" w:color="auto"/>
        <w:left w:val="none" w:sz="0" w:space="0" w:color="auto"/>
        <w:bottom w:val="none" w:sz="0" w:space="0" w:color="auto"/>
        <w:right w:val="none" w:sz="0" w:space="0" w:color="auto"/>
      </w:divBdr>
    </w:div>
    <w:div w:id="1545018559">
      <w:bodyDiv w:val="1"/>
      <w:marLeft w:val="0"/>
      <w:marRight w:val="0"/>
      <w:marTop w:val="0"/>
      <w:marBottom w:val="0"/>
      <w:divBdr>
        <w:top w:val="none" w:sz="0" w:space="0" w:color="auto"/>
        <w:left w:val="none" w:sz="0" w:space="0" w:color="auto"/>
        <w:bottom w:val="none" w:sz="0" w:space="0" w:color="auto"/>
        <w:right w:val="none" w:sz="0" w:space="0" w:color="auto"/>
      </w:divBdr>
      <w:divsChild>
        <w:div w:id="1749111198">
          <w:marLeft w:val="0"/>
          <w:marRight w:val="0"/>
          <w:marTop w:val="120"/>
          <w:marBottom w:val="0"/>
          <w:divBdr>
            <w:top w:val="none" w:sz="0" w:space="0" w:color="auto"/>
            <w:left w:val="none" w:sz="0" w:space="0" w:color="auto"/>
            <w:bottom w:val="none" w:sz="0" w:space="0" w:color="auto"/>
            <w:right w:val="none" w:sz="0" w:space="0" w:color="auto"/>
          </w:divBdr>
        </w:div>
        <w:div w:id="1159082251">
          <w:marLeft w:val="0"/>
          <w:marRight w:val="0"/>
          <w:marTop w:val="120"/>
          <w:marBottom w:val="0"/>
          <w:divBdr>
            <w:top w:val="none" w:sz="0" w:space="0" w:color="auto"/>
            <w:left w:val="none" w:sz="0" w:space="0" w:color="auto"/>
            <w:bottom w:val="none" w:sz="0" w:space="0" w:color="auto"/>
            <w:right w:val="none" w:sz="0" w:space="0" w:color="auto"/>
          </w:divBdr>
        </w:div>
        <w:div w:id="405615925">
          <w:marLeft w:val="0"/>
          <w:marRight w:val="0"/>
          <w:marTop w:val="120"/>
          <w:marBottom w:val="0"/>
          <w:divBdr>
            <w:top w:val="none" w:sz="0" w:space="0" w:color="auto"/>
            <w:left w:val="none" w:sz="0" w:space="0" w:color="auto"/>
            <w:bottom w:val="none" w:sz="0" w:space="0" w:color="auto"/>
            <w:right w:val="none" w:sz="0" w:space="0" w:color="auto"/>
          </w:divBdr>
        </w:div>
        <w:div w:id="1052970099">
          <w:marLeft w:val="0"/>
          <w:marRight w:val="0"/>
          <w:marTop w:val="120"/>
          <w:marBottom w:val="0"/>
          <w:divBdr>
            <w:top w:val="none" w:sz="0" w:space="0" w:color="auto"/>
            <w:left w:val="none" w:sz="0" w:space="0" w:color="auto"/>
            <w:bottom w:val="none" w:sz="0" w:space="0" w:color="auto"/>
            <w:right w:val="none" w:sz="0" w:space="0" w:color="auto"/>
          </w:divBdr>
        </w:div>
        <w:div w:id="913050258">
          <w:marLeft w:val="0"/>
          <w:marRight w:val="0"/>
          <w:marTop w:val="120"/>
          <w:marBottom w:val="0"/>
          <w:divBdr>
            <w:top w:val="none" w:sz="0" w:space="0" w:color="auto"/>
            <w:left w:val="none" w:sz="0" w:space="0" w:color="auto"/>
            <w:bottom w:val="none" w:sz="0" w:space="0" w:color="auto"/>
            <w:right w:val="none" w:sz="0" w:space="0" w:color="auto"/>
          </w:divBdr>
        </w:div>
        <w:div w:id="363021168">
          <w:marLeft w:val="0"/>
          <w:marRight w:val="0"/>
          <w:marTop w:val="120"/>
          <w:marBottom w:val="0"/>
          <w:divBdr>
            <w:top w:val="none" w:sz="0" w:space="0" w:color="auto"/>
            <w:left w:val="none" w:sz="0" w:space="0" w:color="auto"/>
            <w:bottom w:val="none" w:sz="0" w:space="0" w:color="auto"/>
            <w:right w:val="none" w:sz="0" w:space="0" w:color="auto"/>
          </w:divBdr>
        </w:div>
        <w:div w:id="898057294">
          <w:marLeft w:val="0"/>
          <w:marRight w:val="0"/>
          <w:marTop w:val="120"/>
          <w:marBottom w:val="0"/>
          <w:divBdr>
            <w:top w:val="none" w:sz="0" w:space="0" w:color="auto"/>
            <w:left w:val="none" w:sz="0" w:space="0" w:color="auto"/>
            <w:bottom w:val="none" w:sz="0" w:space="0" w:color="auto"/>
            <w:right w:val="none" w:sz="0" w:space="0" w:color="auto"/>
          </w:divBdr>
        </w:div>
        <w:div w:id="106512674">
          <w:marLeft w:val="0"/>
          <w:marRight w:val="0"/>
          <w:marTop w:val="120"/>
          <w:marBottom w:val="0"/>
          <w:divBdr>
            <w:top w:val="none" w:sz="0" w:space="0" w:color="auto"/>
            <w:left w:val="none" w:sz="0" w:space="0" w:color="auto"/>
            <w:bottom w:val="none" w:sz="0" w:space="0" w:color="auto"/>
            <w:right w:val="none" w:sz="0" w:space="0" w:color="auto"/>
          </w:divBdr>
        </w:div>
        <w:div w:id="1507019691">
          <w:marLeft w:val="0"/>
          <w:marRight w:val="0"/>
          <w:marTop w:val="120"/>
          <w:marBottom w:val="0"/>
          <w:divBdr>
            <w:top w:val="none" w:sz="0" w:space="0" w:color="auto"/>
            <w:left w:val="none" w:sz="0" w:space="0" w:color="auto"/>
            <w:bottom w:val="none" w:sz="0" w:space="0" w:color="auto"/>
            <w:right w:val="none" w:sz="0" w:space="0" w:color="auto"/>
          </w:divBdr>
        </w:div>
        <w:div w:id="155993723">
          <w:marLeft w:val="0"/>
          <w:marRight w:val="0"/>
          <w:marTop w:val="120"/>
          <w:marBottom w:val="0"/>
          <w:divBdr>
            <w:top w:val="none" w:sz="0" w:space="0" w:color="auto"/>
            <w:left w:val="none" w:sz="0" w:space="0" w:color="auto"/>
            <w:bottom w:val="none" w:sz="0" w:space="0" w:color="auto"/>
            <w:right w:val="none" w:sz="0" w:space="0" w:color="auto"/>
          </w:divBdr>
        </w:div>
        <w:div w:id="1884633324">
          <w:marLeft w:val="0"/>
          <w:marRight w:val="0"/>
          <w:marTop w:val="120"/>
          <w:marBottom w:val="0"/>
          <w:divBdr>
            <w:top w:val="none" w:sz="0" w:space="0" w:color="auto"/>
            <w:left w:val="none" w:sz="0" w:space="0" w:color="auto"/>
            <w:bottom w:val="none" w:sz="0" w:space="0" w:color="auto"/>
            <w:right w:val="none" w:sz="0" w:space="0" w:color="auto"/>
          </w:divBdr>
        </w:div>
      </w:divsChild>
    </w:div>
    <w:div w:id="1565142686">
      <w:bodyDiv w:val="1"/>
      <w:marLeft w:val="0"/>
      <w:marRight w:val="0"/>
      <w:marTop w:val="0"/>
      <w:marBottom w:val="0"/>
      <w:divBdr>
        <w:top w:val="none" w:sz="0" w:space="0" w:color="auto"/>
        <w:left w:val="none" w:sz="0" w:space="0" w:color="auto"/>
        <w:bottom w:val="none" w:sz="0" w:space="0" w:color="auto"/>
        <w:right w:val="none" w:sz="0" w:space="0" w:color="auto"/>
      </w:divBdr>
      <w:divsChild>
        <w:div w:id="750392607">
          <w:marLeft w:val="0"/>
          <w:marRight w:val="0"/>
          <w:marTop w:val="121"/>
          <w:marBottom w:val="0"/>
          <w:divBdr>
            <w:top w:val="none" w:sz="0" w:space="0" w:color="auto"/>
            <w:left w:val="none" w:sz="0" w:space="0" w:color="auto"/>
            <w:bottom w:val="none" w:sz="0" w:space="0" w:color="auto"/>
            <w:right w:val="none" w:sz="0" w:space="0" w:color="auto"/>
          </w:divBdr>
        </w:div>
      </w:divsChild>
    </w:div>
    <w:div w:id="1634747506">
      <w:bodyDiv w:val="1"/>
      <w:marLeft w:val="0"/>
      <w:marRight w:val="0"/>
      <w:marTop w:val="0"/>
      <w:marBottom w:val="0"/>
      <w:divBdr>
        <w:top w:val="none" w:sz="0" w:space="0" w:color="auto"/>
        <w:left w:val="none" w:sz="0" w:space="0" w:color="auto"/>
        <w:bottom w:val="none" w:sz="0" w:space="0" w:color="auto"/>
        <w:right w:val="none" w:sz="0" w:space="0" w:color="auto"/>
      </w:divBdr>
      <w:divsChild>
        <w:div w:id="38669804">
          <w:marLeft w:val="0"/>
          <w:marRight w:val="0"/>
          <w:marTop w:val="121"/>
          <w:marBottom w:val="0"/>
          <w:divBdr>
            <w:top w:val="none" w:sz="0" w:space="0" w:color="auto"/>
            <w:left w:val="none" w:sz="0" w:space="0" w:color="auto"/>
            <w:bottom w:val="none" w:sz="0" w:space="0" w:color="auto"/>
            <w:right w:val="none" w:sz="0" w:space="0" w:color="auto"/>
          </w:divBdr>
        </w:div>
        <w:div w:id="716047908">
          <w:marLeft w:val="0"/>
          <w:marRight w:val="0"/>
          <w:marTop w:val="121"/>
          <w:marBottom w:val="0"/>
          <w:divBdr>
            <w:top w:val="none" w:sz="0" w:space="0" w:color="auto"/>
            <w:left w:val="none" w:sz="0" w:space="0" w:color="auto"/>
            <w:bottom w:val="none" w:sz="0" w:space="0" w:color="auto"/>
            <w:right w:val="none" w:sz="0" w:space="0" w:color="auto"/>
          </w:divBdr>
        </w:div>
        <w:div w:id="205262286">
          <w:marLeft w:val="0"/>
          <w:marRight w:val="0"/>
          <w:marTop w:val="121"/>
          <w:marBottom w:val="0"/>
          <w:divBdr>
            <w:top w:val="none" w:sz="0" w:space="0" w:color="auto"/>
            <w:left w:val="none" w:sz="0" w:space="0" w:color="auto"/>
            <w:bottom w:val="none" w:sz="0" w:space="0" w:color="auto"/>
            <w:right w:val="none" w:sz="0" w:space="0" w:color="auto"/>
          </w:divBdr>
        </w:div>
        <w:div w:id="299579246">
          <w:marLeft w:val="0"/>
          <w:marRight w:val="0"/>
          <w:marTop w:val="121"/>
          <w:marBottom w:val="0"/>
          <w:divBdr>
            <w:top w:val="none" w:sz="0" w:space="0" w:color="auto"/>
            <w:left w:val="none" w:sz="0" w:space="0" w:color="auto"/>
            <w:bottom w:val="none" w:sz="0" w:space="0" w:color="auto"/>
            <w:right w:val="none" w:sz="0" w:space="0" w:color="auto"/>
          </w:divBdr>
        </w:div>
        <w:div w:id="125314933">
          <w:marLeft w:val="0"/>
          <w:marRight w:val="0"/>
          <w:marTop w:val="121"/>
          <w:marBottom w:val="0"/>
          <w:divBdr>
            <w:top w:val="none" w:sz="0" w:space="0" w:color="auto"/>
            <w:left w:val="none" w:sz="0" w:space="0" w:color="auto"/>
            <w:bottom w:val="none" w:sz="0" w:space="0" w:color="auto"/>
            <w:right w:val="none" w:sz="0" w:space="0" w:color="auto"/>
          </w:divBdr>
        </w:div>
        <w:div w:id="996155276">
          <w:marLeft w:val="0"/>
          <w:marRight w:val="0"/>
          <w:marTop w:val="121"/>
          <w:marBottom w:val="0"/>
          <w:divBdr>
            <w:top w:val="none" w:sz="0" w:space="0" w:color="auto"/>
            <w:left w:val="none" w:sz="0" w:space="0" w:color="auto"/>
            <w:bottom w:val="none" w:sz="0" w:space="0" w:color="auto"/>
            <w:right w:val="none" w:sz="0" w:space="0" w:color="auto"/>
          </w:divBdr>
        </w:div>
      </w:divsChild>
    </w:div>
    <w:div w:id="1648316323">
      <w:bodyDiv w:val="1"/>
      <w:marLeft w:val="0"/>
      <w:marRight w:val="0"/>
      <w:marTop w:val="0"/>
      <w:marBottom w:val="0"/>
      <w:divBdr>
        <w:top w:val="none" w:sz="0" w:space="0" w:color="auto"/>
        <w:left w:val="none" w:sz="0" w:space="0" w:color="auto"/>
        <w:bottom w:val="none" w:sz="0" w:space="0" w:color="auto"/>
        <w:right w:val="none" w:sz="0" w:space="0" w:color="auto"/>
      </w:divBdr>
      <w:divsChild>
        <w:div w:id="328287179">
          <w:marLeft w:val="0"/>
          <w:marRight w:val="0"/>
          <w:marTop w:val="121"/>
          <w:marBottom w:val="0"/>
          <w:divBdr>
            <w:top w:val="none" w:sz="0" w:space="0" w:color="auto"/>
            <w:left w:val="none" w:sz="0" w:space="0" w:color="auto"/>
            <w:bottom w:val="none" w:sz="0" w:space="0" w:color="auto"/>
            <w:right w:val="none" w:sz="0" w:space="0" w:color="auto"/>
          </w:divBdr>
        </w:div>
      </w:divsChild>
    </w:div>
    <w:div w:id="1654093946">
      <w:bodyDiv w:val="1"/>
      <w:marLeft w:val="0"/>
      <w:marRight w:val="0"/>
      <w:marTop w:val="0"/>
      <w:marBottom w:val="0"/>
      <w:divBdr>
        <w:top w:val="none" w:sz="0" w:space="0" w:color="auto"/>
        <w:left w:val="none" w:sz="0" w:space="0" w:color="auto"/>
        <w:bottom w:val="none" w:sz="0" w:space="0" w:color="auto"/>
        <w:right w:val="none" w:sz="0" w:space="0" w:color="auto"/>
      </w:divBdr>
    </w:div>
    <w:div w:id="1803033686">
      <w:bodyDiv w:val="1"/>
      <w:marLeft w:val="0"/>
      <w:marRight w:val="0"/>
      <w:marTop w:val="0"/>
      <w:marBottom w:val="0"/>
      <w:divBdr>
        <w:top w:val="none" w:sz="0" w:space="0" w:color="auto"/>
        <w:left w:val="none" w:sz="0" w:space="0" w:color="auto"/>
        <w:bottom w:val="none" w:sz="0" w:space="0" w:color="auto"/>
        <w:right w:val="none" w:sz="0" w:space="0" w:color="auto"/>
      </w:divBdr>
      <w:divsChild>
        <w:div w:id="222906789">
          <w:marLeft w:val="0"/>
          <w:marRight w:val="0"/>
          <w:marTop w:val="121"/>
          <w:marBottom w:val="0"/>
          <w:divBdr>
            <w:top w:val="none" w:sz="0" w:space="0" w:color="auto"/>
            <w:left w:val="none" w:sz="0" w:space="0" w:color="auto"/>
            <w:bottom w:val="none" w:sz="0" w:space="0" w:color="auto"/>
            <w:right w:val="none" w:sz="0" w:space="0" w:color="auto"/>
          </w:divBdr>
        </w:div>
      </w:divsChild>
    </w:div>
    <w:div w:id="1836722424">
      <w:bodyDiv w:val="1"/>
      <w:marLeft w:val="0"/>
      <w:marRight w:val="0"/>
      <w:marTop w:val="0"/>
      <w:marBottom w:val="0"/>
      <w:divBdr>
        <w:top w:val="none" w:sz="0" w:space="0" w:color="auto"/>
        <w:left w:val="none" w:sz="0" w:space="0" w:color="auto"/>
        <w:bottom w:val="none" w:sz="0" w:space="0" w:color="auto"/>
        <w:right w:val="none" w:sz="0" w:space="0" w:color="auto"/>
      </w:divBdr>
    </w:div>
    <w:div w:id="1854302285">
      <w:bodyDiv w:val="1"/>
      <w:marLeft w:val="0"/>
      <w:marRight w:val="0"/>
      <w:marTop w:val="0"/>
      <w:marBottom w:val="0"/>
      <w:divBdr>
        <w:top w:val="none" w:sz="0" w:space="0" w:color="auto"/>
        <w:left w:val="none" w:sz="0" w:space="0" w:color="auto"/>
        <w:bottom w:val="none" w:sz="0" w:space="0" w:color="auto"/>
        <w:right w:val="none" w:sz="0" w:space="0" w:color="auto"/>
      </w:divBdr>
      <w:divsChild>
        <w:div w:id="609826252">
          <w:marLeft w:val="0"/>
          <w:marRight w:val="0"/>
          <w:marTop w:val="121"/>
          <w:marBottom w:val="0"/>
          <w:divBdr>
            <w:top w:val="none" w:sz="0" w:space="0" w:color="auto"/>
            <w:left w:val="none" w:sz="0" w:space="0" w:color="auto"/>
            <w:bottom w:val="none" w:sz="0" w:space="0" w:color="auto"/>
            <w:right w:val="none" w:sz="0" w:space="0" w:color="auto"/>
          </w:divBdr>
        </w:div>
      </w:divsChild>
    </w:div>
    <w:div w:id="2012904298">
      <w:bodyDiv w:val="1"/>
      <w:marLeft w:val="0"/>
      <w:marRight w:val="0"/>
      <w:marTop w:val="0"/>
      <w:marBottom w:val="0"/>
      <w:divBdr>
        <w:top w:val="none" w:sz="0" w:space="0" w:color="auto"/>
        <w:left w:val="none" w:sz="0" w:space="0" w:color="auto"/>
        <w:bottom w:val="none" w:sz="0" w:space="0" w:color="auto"/>
        <w:right w:val="none" w:sz="0" w:space="0" w:color="auto"/>
      </w:divBdr>
      <w:divsChild>
        <w:div w:id="217401282">
          <w:marLeft w:val="0"/>
          <w:marRight w:val="0"/>
          <w:marTop w:val="121"/>
          <w:marBottom w:val="0"/>
          <w:divBdr>
            <w:top w:val="none" w:sz="0" w:space="0" w:color="auto"/>
            <w:left w:val="none" w:sz="0" w:space="0" w:color="auto"/>
            <w:bottom w:val="none" w:sz="0" w:space="0" w:color="auto"/>
            <w:right w:val="none" w:sz="0" w:space="0" w:color="auto"/>
          </w:divBdr>
        </w:div>
      </w:divsChild>
    </w:div>
    <w:div w:id="2080324135">
      <w:bodyDiv w:val="1"/>
      <w:marLeft w:val="0"/>
      <w:marRight w:val="0"/>
      <w:marTop w:val="0"/>
      <w:marBottom w:val="0"/>
      <w:divBdr>
        <w:top w:val="none" w:sz="0" w:space="0" w:color="auto"/>
        <w:left w:val="none" w:sz="0" w:space="0" w:color="auto"/>
        <w:bottom w:val="none" w:sz="0" w:space="0" w:color="auto"/>
        <w:right w:val="none" w:sz="0" w:space="0" w:color="auto"/>
      </w:divBdr>
    </w:div>
    <w:div w:id="2105804019">
      <w:bodyDiv w:val="1"/>
      <w:marLeft w:val="0"/>
      <w:marRight w:val="0"/>
      <w:marTop w:val="0"/>
      <w:marBottom w:val="0"/>
      <w:divBdr>
        <w:top w:val="none" w:sz="0" w:space="0" w:color="auto"/>
        <w:left w:val="none" w:sz="0" w:space="0" w:color="auto"/>
        <w:bottom w:val="none" w:sz="0" w:space="0" w:color="auto"/>
        <w:right w:val="none" w:sz="0" w:space="0" w:color="auto"/>
      </w:divBdr>
      <w:divsChild>
        <w:div w:id="1996373146">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B51B02DF07201E6443BD4B94E0747BF4235140ED46303443CCC556CD357B03EDB8B3C143956749nFPAH" TargetMode="External"/><Relationship Id="rId13" Type="http://schemas.openxmlformats.org/officeDocument/2006/relationships/hyperlink" Target="consultantplus://offline/ref=0BB51B02DF07201E6443BD4B94E0747BF4225641EF4B303443CCC556CD357B03EDB8B3C14395674FnFP4H" TargetMode="External"/><Relationship Id="rId18" Type="http://schemas.openxmlformats.org/officeDocument/2006/relationships/hyperlink" Target="consultantplus://offline/ref=A9CA5938E8CD1F38BB2907908D3A7DFB6CDF78FFF31422651A59707BFB1B53E94E3404C0CF0FE3pCY7H" TargetMode="External"/><Relationship Id="rId26" Type="http://schemas.openxmlformats.org/officeDocument/2006/relationships/hyperlink" Target="consultantplus://offline/ref=A9CA5938E8CD1F38BB2907908D3A7DFB6CDF7FF3F2177F6F12007C79FC140CFE497D08C1CF0FE1C7pCY3H"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25683/14e9738be002fe3ab76c0d580b863aac1ac65fb7/" TargetMode="External"/><Relationship Id="rId34" Type="http://schemas.openxmlformats.org/officeDocument/2006/relationships/hyperlink" Target="consultantplus://offline/ref=A9CA5938E8CD1F38BB2907908D3A7DFB6CDF78FFF31422651A59707BFB1B53E94E3404C0CF0FE3pCY7H" TargetMode="External"/><Relationship Id="rId7" Type="http://schemas.openxmlformats.org/officeDocument/2006/relationships/image" Target="media/image1.jpeg"/><Relationship Id="rId12" Type="http://schemas.openxmlformats.org/officeDocument/2006/relationships/hyperlink" Target="consultantplus://offline/ref=0BB51B02DF07201E6443BD4B94E0747BF4225641EF4B303443CCC556CD357B03EDB8B3C14395674CnFPAH" TargetMode="External"/><Relationship Id="rId17" Type="http://schemas.openxmlformats.org/officeDocument/2006/relationships/hyperlink" Target="consultantplus://offline/ref=A9CA5938E8CD1F38BB2907908D3A7DFB6CDF7FF3F2177F6F12007C79FC140CFE497D08C1CF0FE0C6pCY7H" TargetMode="External"/><Relationship Id="rId25" Type="http://schemas.openxmlformats.org/officeDocument/2006/relationships/hyperlink" Target="consultantplus://offline/ref=A9CA5938E8CD1F38BB2907908D3A7DFB6CDF7FF3F2177F6F12007C79FC140CFE497D08C1CF0FE1C2pCYAH" TargetMode="External"/><Relationship Id="rId33" Type="http://schemas.openxmlformats.org/officeDocument/2006/relationships/hyperlink" Target="consultantplus://offline/ref=A9CA5938E8CD1F38BB2907908D3A7DFB6CDE7BFFF21E7F6F12007C79FC140CFE497D08C1CF0FE2C7pCY2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30405/27650359c98f25ee0dd36771b5c50565552b6eb3/" TargetMode="External"/><Relationship Id="rId20" Type="http://schemas.openxmlformats.org/officeDocument/2006/relationships/hyperlink" Target="http://www.consultant.ru/document/cons_doc_LAW_325683/71861d068253eb32f913279b4bdb983015034efe/" TargetMode="External"/><Relationship Id="rId29" Type="http://schemas.openxmlformats.org/officeDocument/2006/relationships/hyperlink" Target="consultantplus://offline/ref=A9CA5938E8CD1F38BB2907908D3A7DFB6CDC7FF1F11A7F6F12007C79FC140CFE497D08C1CF0FE0C5pCY4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B51B02DF07201E6443BD4B94E0747BF4235142E741303443CCC556CD357B03EDB8B3C14395664BnFP4H" TargetMode="External"/><Relationship Id="rId24" Type="http://schemas.openxmlformats.org/officeDocument/2006/relationships/hyperlink" Target="consultantplus://offline/ref=A9CA5938E8CD1F38BB2907908D3A7DFB6CDF7FF3F2177F6F12007C79FC140CFE497D08C1CF0FE1C1pCY4H" TargetMode="External"/><Relationship Id="rId32" Type="http://schemas.openxmlformats.org/officeDocument/2006/relationships/hyperlink" Target="consultantplus://offline/ref=A9CA5938E8CD1F38BB2907908D3A7DFB6CDF7FF3F2177F6F12007C79FC140CFE497D08C1CF0FE1C6pCYAH" TargetMode="External"/><Relationship Id="rId37" Type="http://schemas.openxmlformats.org/officeDocument/2006/relationships/hyperlink" Target="http://www.consultant.ru/document/cons_doc_LAW_325683/71861d068253eb32f913279b4bdb983015034efe/" TargetMode="External"/><Relationship Id="rId5" Type="http://schemas.openxmlformats.org/officeDocument/2006/relationships/footnotes" Target="footnotes.xml"/><Relationship Id="rId15" Type="http://schemas.openxmlformats.org/officeDocument/2006/relationships/hyperlink" Target="http://www.consultant.ru/document/cons_doc_LAW_330405/27650359c98f25ee0dd36771b5c50565552b6eb3/" TargetMode="External"/><Relationship Id="rId23" Type="http://schemas.openxmlformats.org/officeDocument/2006/relationships/hyperlink" Target="http://www.consultant.ru/document/cons_doc_LAW_334555/14e9738be002fe3ab76c0d580b863aac1ac65fb7/" TargetMode="External"/><Relationship Id="rId28" Type="http://schemas.openxmlformats.org/officeDocument/2006/relationships/hyperlink" Target="consultantplus://offline/ref=A9CA5938E8CD1F38BB2907908D3A7DFB6CDE7DF0F41D7F6F12007C79FC140CFE497D08C1CF0FE0C7pCY4H" TargetMode="External"/><Relationship Id="rId36" Type="http://schemas.openxmlformats.org/officeDocument/2006/relationships/hyperlink" Target="http://www.consultant.ru/document/cons_doc_LAW_325683/14e9738be002fe3ab76c0d580b863aac1ac65fb7/" TargetMode="External"/><Relationship Id="rId10" Type="http://schemas.openxmlformats.org/officeDocument/2006/relationships/hyperlink" Target="consultantplus://offline/ref=0BB51B02DF07201E6443BD4B94E0747BF4235142E741303443CCC556CD357B03EDB8B3C143956649nFP4H" TargetMode="External"/><Relationship Id="rId19" Type="http://schemas.openxmlformats.org/officeDocument/2006/relationships/hyperlink" Target="http://www.consultant.ru/document/cons_doc_LAW_326345/27650359c98f25ee0dd36771b5c50565552b6eb3/" TargetMode="External"/><Relationship Id="rId31" Type="http://schemas.openxmlformats.org/officeDocument/2006/relationships/hyperlink" Target="consultantplus://offline/ref=A9CA5938E8CD1F38BB2907908D3A7DFB6CDF78FFF31422651A59707BFB1B53E94E3404C0CF0FE3pCY7H" TargetMode="External"/><Relationship Id="rId4" Type="http://schemas.openxmlformats.org/officeDocument/2006/relationships/webSettings" Target="webSettings.xml"/><Relationship Id="rId9" Type="http://schemas.openxmlformats.org/officeDocument/2006/relationships/hyperlink" Target="http://www.consultant.ru/document/cons_doc_LAW_330806/6ac3d4a7df03c77bf14636dc1f98452104b1a1d5/" TargetMode="External"/><Relationship Id="rId14" Type="http://schemas.openxmlformats.org/officeDocument/2006/relationships/hyperlink" Target="http://www.consultant.ru/document/cons_doc_LAW_330405/27650359c98f25ee0dd36771b5c50565552b6eb3/" TargetMode="External"/><Relationship Id="rId22" Type="http://schemas.openxmlformats.org/officeDocument/2006/relationships/hyperlink" Target="http://www.consultant.ru/document/cons_doc_LAW_334555/d673c2140a564ca07120ff9d7bc087f3efecc097/" TargetMode="External"/><Relationship Id="rId27" Type="http://schemas.openxmlformats.org/officeDocument/2006/relationships/hyperlink" Target="consultantplus://offline/ref=A9CA5938E8CD1F38BB2907908D3A7DFB6CDF7FF3F2177F6F12007C79FC140CFE497D08C1CF0FE1C7pCY2H" TargetMode="External"/><Relationship Id="rId30" Type="http://schemas.openxmlformats.org/officeDocument/2006/relationships/hyperlink" Target="consultantplus://offline/ref=A9CA5938E8CD1F38BB2907908D3A7DFB6CDE7BFFF21E7F6F12007C79FC140CFE497D08C1CF0FE2C7pCY2H" TargetMode="External"/><Relationship Id="rId35" Type="http://schemas.openxmlformats.org/officeDocument/2006/relationships/hyperlink" Target="http://www.consultant.ru/document/cons_doc_LAW_325683/eb7eae1100b053f8f82ccbf32a654ba6a9426c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15</Pages>
  <Words>6665</Words>
  <Characters>37991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Колпнянского р-на</Company>
  <LinksUpToDate>false</LinksUpToDate>
  <CharactersWithSpaces>44567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Киреева</dc:creator>
  <cp:lastModifiedBy>Архитектор</cp:lastModifiedBy>
  <cp:revision>13</cp:revision>
  <cp:lastPrinted>2020-02-05T09:21:00Z</cp:lastPrinted>
  <dcterms:created xsi:type="dcterms:W3CDTF">2019-12-12T13:00:00Z</dcterms:created>
  <dcterms:modified xsi:type="dcterms:W3CDTF">2020-02-05T09:23:00Z</dcterms:modified>
</cp:coreProperties>
</file>