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E6" w:rsidRDefault="00252FE6" w:rsidP="00252FE6">
      <w:pPr>
        <w:pStyle w:val="a3"/>
        <w:jc w:val="right"/>
        <w:rPr>
          <w:bCs/>
          <w:sz w:val="24"/>
        </w:rPr>
      </w:pPr>
      <w:r>
        <w:rPr>
          <w:bCs/>
          <w:sz w:val="24"/>
        </w:rPr>
        <w:t>Приложение №1</w:t>
      </w:r>
    </w:p>
    <w:p w:rsidR="00252FE6" w:rsidRDefault="00252FE6" w:rsidP="00252FE6">
      <w:pPr>
        <w:pStyle w:val="a3"/>
        <w:jc w:val="right"/>
        <w:rPr>
          <w:bCs/>
          <w:sz w:val="24"/>
        </w:rPr>
      </w:pPr>
      <w:r>
        <w:rPr>
          <w:bCs/>
          <w:sz w:val="24"/>
        </w:rPr>
        <w:t xml:space="preserve">к распоряжению администрации </w:t>
      </w:r>
      <w:proofErr w:type="spellStart"/>
      <w:r>
        <w:rPr>
          <w:bCs/>
          <w:sz w:val="24"/>
        </w:rPr>
        <w:t>Троснянского</w:t>
      </w:r>
      <w:proofErr w:type="spellEnd"/>
      <w:r>
        <w:rPr>
          <w:bCs/>
          <w:sz w:val="24"/>
        </w:rPr>
        <w:t xml:space="preserve"> района</w:t>
      </w:r>
    </w:p>
    <w:p w:rsidR="00252FE6" w:rsidRPr="00447FBD" w:rsidRDefault="00252FE6" w:rsidP="00252FE6">
      <w:pPr>
        <w:pStyle w:val="a3"/>
        <w:jc w:val="right"/>
        <w:rPr>
          <w:bCs/>
          <w:sz w:val="24"/>
        </w:rPr>
      </w:pPr>
      <w:r>
        <w:rPr>
          <w:bCs/>
          <w:sz w:val="24"/>
        </w:rPr>
        <w:t>от</w:t>
      </w:r>
      <w:r w:rsidR="000E7CC8">
        <w:rPr>
          <w:bCs/>
          <w:sz w:val="24"/>
        </w:rPr>
        <w:t xml:space="preserve"> 25 мая </w:t>
      </w:r>
      <w:r>
        <w:rPr>
          <w:bCs/>
          <w:sz w:val="24"/>
        </w:rPr>
        <w:t>2020 г. №</w:t>
      </w:r>
      <w:r w:rsidR="000E7CC8">
        <w:rPr>
          <w:bCs/>
          <w:sz w:val="24"/>
        </w:rPr>
        <w:t>72-р</w:t>
      </w:r>
    </w:p>
    <w:p w:rsidR="00252FE6" w:rsidRDefault="00252FE6" w:rsidP="00252FE6">
      <w:pPr>
        <w:pStyle w:val="a3"/>
        <w:rPr>
          <w:b/>
          <w:bCs/>
          <w:szCs w:val="28"/>
        </w:rPr>
      </w:pPr>
    </w:p>
    <w:p w:rsidR="00252FE6" w:rsidRPr="00447FBD" w:rsidRDefault="00252FE6" w:rsidP="00252FE6">
      <w:pPr>
        <w:pStyle w:val="a3"/>
        <w:rPr>
          <w:b/>
          <w:bCs/>
          <w:szCs w:val="28"/>
        </w:rPr>
      </w:pPr>
      <w:r w:rsidRPr="00447FBD">
        <w:rPr>
          <w:b/>
          <w:bCs/>
          <w:szCs w:val="28"/>
        </w:rPr>
        <w:t>Положение</w:t>
      </w:r>
    </w:p>
    <w:p w:rsidR="00252FE6" w:rsidRPr="00E170B4" w:rsidRDefault="00252FE6" w:rsidP="00252F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FBD">
        <w:rPr>
          <w:b/>
          <w:bCs/>
          <w:szCs w:val="28"/>
        </w:rPr>
        <w:t xml:space="preserve">о </w:t>
      </w:r>
      <w:r w:rsidRPr="00F91FF4">
        <w:rPr>
          <w:rFonts w:ascii="Times New Roman" w:hAnsi="Times New Roman" w:cs="Times New Roman"/>
          <w:b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D847F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месячника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направленности и популяризации здорового образа жизни на территории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Троснянского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E170B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Орловской области 26 мая – 26 июня 2020г.</w:t>
      </w:r>
    </w:p>
    <w:p w:rsidR="00252FE6" w:rsidRDefault="00252FE6" w:rsidP="00252FE6">
      <w:pPr>
        <w:pStyle w:val="a3"/>
        <w:jc w:val="both"/>
        <w:rPr>
          <w:b/>
          <w:bCs/>
        </w:rPr>
      </w:pPr>
    </w:p>
    <w:p w:rsidR="00252FE6" w:rsidRPr="007A6495" w:rsidRDefault="00252FE6" w:rsidP="00252FE6">
      <w:pPr>
        <w:pStyle w:val="a3"/>
        <w:jc w:val="both"/>
        <w:rPr>
          <w:b/>
          <w:bCs/>
        </w:rPr>
      </w:pPr>
      <w:r w:rsidRPr="007A6495">
        <w:rPr>
          <w:b/>
          <w:bCs/>
        </w:rPr>
        <w:t>1. Цели и задачи:</w:t>
      </w:r>
    </w:p>
    <w:p w:rsidR="00252FE6" w:rsidRPr="007A6495" w:rsidRDefault="00252FE6" w:rsidP="00252FE6">
      <w:pPr>
        <w:pStyle w:val="a3"/>
        <w:jc w:val="both"/>
      </w:pPr>
      <w:r w:rsidRPr="007A6495">
        <w:t>Цель: координация деятельности всех заинтересованных органов в решении проблем профилактики наркомании.</w:t>
      </w:r>
    </w:p>
    <w:p w:rsidR="00252FE6" w:rsidRPr="007A6495" w:rsidRDefault="00252FE6" w:rsidP="00252FE6">
      <w:pPr>
        <w:pStyle w:val="a3"/>
        <w:jc w:val="both"/>
      </w:pPr>
      <w:r w:rsidRPr="007A6495">
        <w:t xml:space="preserve">Задачи: </w:t>
      </w:r>
    </w:p>
    <w:p w:rsidR="00252FE6" w:rsidRPr="007A6495" w:rsidRDefault="00252FE6" w:rsidP="00252FE6">
      <w:pPr>
        <w:rPr>
          <w:rFonts w:ascii="Times New Roman" w:hAnsi="Times New Roman" w:cs="Times New Roman"/>
          <w:sz w:val="28"/>
        </w:rPr>
      </w:pPr>
      <w:r w:rsidRPr="007A6495">
        <w:rPr>
          <w:rFonts w:ascii="Times New Roman" w:hAnsi="Times New Roman" w:cs="Times New Roman"/>
          <w:sz w:val="28"/>
          <w:szCs w:val="28"/>
        </w:rPr>
        <w:t>-</w:t>
      </w:r>
      <w:r w:rsidRPr="007A6495">
        <w:rPr>
          <w:rFonts w:ascii="Times New Roman" w:hAnsi="Times New Roman" w:cs="Times New Roman"/>
          <w:sz w:val="28"/>
        </w:rPr>
        <w:t>пропаганда здорового образа жизни;</w:t>
      </w:r>
    </w:p>
    <w:p w:rsidR="00252FE6" w:rsidRPr="007A6495" w:rsidRDefault="00252FE6" w:rsidP="00252FE6">
      <w:pPr>
        <w:jc w:val="both"/>
        <w:rPr>
          <w:rFonts w:ascii="Times New Roman" w:hAnsi="Times New Roman" w:cs="Times New Roman"/>
          <w:sz w:val="28"/>
        </w:rPr>
      </w:pPr>
      <w:r w:rsidRPr="007A6495">
        <w:rPr>
          <w:rFonts w:ascii="Times New Roman" w:hAnsi="Times New Roman" w:cs="Times New Roman"/>
          <w:sz w:val="28"/>
        </w:rPr>
        <w:t>-повышение роли физической культуры и спорта;</w:t>
      </w:r>
    </w:p>
    <w:p w:rsidR="00252FE6" w:rsidRPr="007A6495" w:rsidRDefault="00252FE6" w:rsidP="00252FE6">
      <w:pPr>
        <w:rPr>
          <w:rFonts w:ascii="Times New Roman" w:hAnsi="Times New Roman" w:cs="Times New Roman"/>
          <w:sz w:val="28"/>
          <w:szCs w:val="28"/>
        </w:rPr>
      </w:pPr>
      <w:r w:rsidRPr="007A6495">
        <w:rPr>
          <w:rFonts w:ascii="Times New Roman" w:hAnsi="Times New Roman" w:cs="Times New Roman"/>
          <w:sz w:val="28"/>
          <w:szCs w:val="28"/>
        </w:rPr>
        <w:t>- воспитание и организация культурного досуга молодежи;</w:t>
      </w:r>
    </w:p>
    <w:p w:rsidR="00252FE6" w:rsidRPr="007A6495" w:rsidRDefault="00252FE6" w:rsidP="00252FE6">
      <w:pPr>
        <w:pStyle w:val="a3"/>
        <w:jc w:val="both"/>
      </w:pPr>
      <w:r w:rsidRPr="007A6495">
        <w:t>- профилактика потребления наркотиков различными категориями населения, прежде всего молодежью и несовершеннолетними</w:t>
      </w:r>
      <w:r>
        <w:t>;</w:t>
      </w:r>
    </w:p>
    <w:p w:rsidR="00252FE6" w:rsidRPr="007A6495" w:rsidRDefault="00252FE6" w:rsidP="00252FE6">
      <w:pPr>
        <w:pStyle w:val="a3"/>
        <w:jc w:val="both"/>
        <w:rPr>
          <w:b/>
          <w:bCs/>
        </w:rPr>
      </w:pPr>
      <w:r w:rsidRPr="007A6495">
        <w:rPr>
          <w:b/>
          <w:bCs/>
        </w:rPr>
        <w:t xml:space="preserve">2. </w:t>
      </w:r>
      <w:r>
        <w:rPr>
          <w:b/>
          <w:bCs/>
        </w:rPr>
        <w:t>Сроки</w:t>
      </w:r>
      <w:r w:rsidRPr="007A6495">
        <w:rPr>
          <w:b/>
          <w:bCs/>
        </w:rPr>
        <w:t xml:space="preserve"> проведения:</w:t>
      </w:r>
    </w:p>
    <w:p w:rsidR="00252FE6" w:rsidRDefault="00252FE6" w:rsidP="00252FE6">
      <w:pPr>
        <w:pStyle w:val="a3"/>
        <w:jc w:val="both"/>
      </w:pPr>
      <w:r w:rsidRPr="007A6495">
        <w:t xml:space="preserve">- </w:t>
      </w:r>
      <w:r>
        <w:t xml:space="preserve">месячник </w:t>
      </w:r>
      <w:proofErr w:type="spellStart"/>
      <w:r>
        <w:t>антинаркотической</w:t>
      </w:r>
      <w:proofErr w:type="spellEnd"/>
      <w:r>
        <w:t xml:space="preserve"> направленности (далее месячник) </w:t>
      </w:r>
      <w:r w:rsidRPr="007A6495">
        <w:t xml:space="preserve">проводится </w:t>
      </w:r>
      <w:r>
        <w:t>с 26 мая по 26 июня</w:t>
      </w:r>
      <w:r w:rsidRPr="007A6495">
        <w:t xml:space="preserve"> 20</w:t>
      </w:r>
      <w:r>
        <w:t>20</w:t>
      </w:r>
      <w:r w:rsidRPr="007A6495">
        <w:t xml:space="preserve">г. </w:t>
      </w:r>
    </w:p>
    <w:p w:rsidR="00252FE6" w:rsidRPr="001F3843" w:rsidRDefault="00252FE6" w:rsidP="00252F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t xml:space="preserve"> </w:t>
      </w:r>
      <w:r w:rsidRPr="001F3843">
        <w:rPr>
          <w:rFonts w:ascii="Times New Roman" w:hAnsi="Times New Roman" w:cs="Times New Roman"/>
          <w:b/>
          <w:sz w:val="28"/>
          <w:szCs w:val="28"/>
        </w:rPr>
        <w:t>3. Организация и проведение:</w:t>
      </w:r>
    </w:p>
    <w:p w:rsidR="00252FE6" w:rsidRPr="00F749EA" w:rsidRDefault="00252FE6" w:rsidP="00252F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Pr="007A64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принимающие участие в проведении месячника: ОМВД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Троснянскому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району, </w:t>
      </w:r>
      <w:r w:rsidRPr="007A6495">
        <w:rPr>
          <w:rFonts w:ascii="Times New Roman" w:hAnsi="Times New Roman" w:cs="Times New Roman"/>
          <w:sz w:val="28"/>
          <w:szCs w:val="28"/>
        </w:rPr>
        <w:t>отдел культуры и архивного дела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7A64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6495">
        <w:rPr>
          <w:rFonts w:ascii="Times New Roman" w:hAnsi="Times New Roman" w:cs="Times New Roman"/>
          <w:sz w:val="28"/>
          <w:szCs w:val="28"/>
        </w:rPr>
        <w:t xml:space="preserve"> отдел 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7A64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БУЗ </w:t>
      </w:r>
      <w:proofErr w:type="gramStart"/>
      <w:r>
        <w:rPr>
          <w:rFonts w:ascii="Times New Roman" w:hAnsi="Times New Roman" w:cs="Times New Roman"/>
          <w:sz w:val="28"/>
          <w:szCs w:val="28"/>
        </w:rPr>
        <w:t>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Троснянская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ЦРБ», м</w:t>
      </w:r>
      <w:r w:rsidRPr="00F749EA">
        <w:rPr>
          <w:rFonts w:ascii="Times New Roman" w:eastAsia="Times New Roman" w:hAnsi="Times New Roman" w:cs="Times New Roman"/>
          <w:sz w:val="28"/>
          <w:szCs w:val="28"/>
        </w:rPr>
        <w:t xml:space="preserve">униципальное бюджетное учреждение дополнительного образования  </w:t>
      </w:r>
      <w:proofErr w:type="spellStart"/>
      <w:r w:rsidRPr="00F749EA">
        <w:rPr>
          <w:rFonts w:ascii="Times New Roman" w:eastAsia="Times New Roman" w:hAnsi="Times New Roman" w:cs="Times New Roman"/>
          <w:sz w:val="28"/>
          <w:szCs w:val="28"/>
        </w:rPr>
        <w:t>Троснянского</w:t>
      </w:r>
      <w:proofErr w:type="spellEnd"/>
      <w:r w:rsidRPr="00F749EA">
        <w:rPr>
          <w:rFonts w:ascii="Times New Roman" w:eastAsia="Times New Roman" w:hAnsi="Times New Roman" w:cs="Times New Roman"/>
          <w:sz w:val="28"/>
          <w:szCs w:val="28"/>
        </w:rPr>
        <w:t xml:space="preserve"> района Орловской области «Центр дополнительного образования детей «</w:t>
      </w:r>
      <w:proofErr w:type="spellStart"/>
      <w:r w:rsidRPr="00F749EA">
        <w:rPr>
          <w:rFonts w:ascii="Times New Roman" w:eastAsia="Times New Roman" w:hAnsi="Times New Roman" w:cs="Times New Roman"/>
          <w:sz w:val="28"/>
          <w:szCs w:val="28"/>
        </w:rPr>
        <w:t>Багира</w:t>
      </w:r>
      <w:proofErr w:type="spellEnd"/>
      <w:r w:rsidRPr="00F749E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749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9EA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proofErr w:type="spellStart"/>
      <w:r w:rsidRPr="00F749EA">
        <w:rPr>
          <w:rFonts w:ascii="Times New Roman" w:eastAsia="Times New Roman" w:hAnsi="Times New Roman" w:cs="Times New Roman"/>
          <w:bCs/>
          <w:sz w:val="28"/>
          <w:szCs w:val="28"/>
        </w:rPr>
        <w:t>Троснянский</w:t>
      </w:r>
      <w:proofErr w:type="spellEnd"/>
      <w:r w:rsidRPr="00F749EA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муниципальный образовательный центр психолого-педагогической, медицинской и социальной помощи»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АУ ОО «Редакция газеты «Сельские зори»</w:t>
      </w:r>
      <w:r w:rsidRPr="00F749EA">
        <w:rPr>
          <w:rFonts w:ascii="Times New Roman" w:hAnsi="Times New Roman" w:cs="Times New Roman"/>
          <w:sz w:val="28"/>
          <w:szCs w:val="28"/>
        </w:rPr>
        <w:t>.</w:t>
      </w:r>
    </w:p>
    <w:p w:rsidR="00252FE6" w:rsidRPr="007A6495" w:rsidRDefault="00252FE6" w:rsidP="00252FE6">
      <w:pPr>
        <w:pStyle w:val="a3"/>
        <w:jc w:val="both"/>
      </w:pPr>
      <w:r>
        <w:rPr>
          <w:szCs w:val="28"/>
        </w:rPr>
        <w:t>-</w:t>
      </w:r>
      <w:r w:rsidRPr="007A6495">
        <w:rPr>
          <w:szCs w:val="28"/>
        </w:rPr>
        <w:t xml:space="preserve">Координация работы по проведению </w:t>
      </w:r>
      <w:r>
        <w:rPr>
          <w:szCs w:val="28"/>
        </w:rPr>
        <w:t>месячника</w:t>
      </w:r>
      <w:r w:rsidRPr="007A6495">
        <w:rPr>
          <w:szCs w:val="28"/>
        </w:rPr>
        <w:t xml:space="preserve"> возлагается на </w:t>
      </w:r>
      <w:proofErr w:type="spellStart"/>
      <w:r w:rsidRPr="007A6495">
        <w:rPr>
          <w:szCs w:val="28"/>
        </w:rPr>
        <w:t>антинаркотическую</w:t>
      </w:r>
      <w:proofErr w:type="spellEnd"/>
      <w:r w:rsidRPr="007A6495">
        <w:rPr>
          <w:szCs w:val="28"/>
        </w:rPr>
        <w:t xml:space="preserve"> комиссию районной администрации</w:t>
      </w:r>
      <w:r w:rsidRPr="007A6495">
        <w:t>.</w:t>
      </w:r>
    </w:p>
    <w:p w:rsidR="00252FE6" w:rsidRPr="007A6495" w:rsidRDefault="00252FE6" w:rsidP="00252FE6">
      <w:pPr>
        <w:pStyle w:val="a3"/>
        <w:jc w:val="both"/>
        <w:rPr>
          <w:b/>
          <w:bCs/>
        </w:rPr>
      </w:pPr>
      <w:r w:rsidRPr="007A6495">
        <w:rPr>
          <w:b/>
          <w:bCs/>
        </w:rPr>
        <w:t>4. Основные формы работы:</w:t>
      </w:r>
    </w:p>
    <w:p w:rsidR="00252FE6" w:rsidRPr="001F3843" w:rsidRDefault="00252FE6" w:rsidP="00252F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3843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>месячника</w:t>
      </w:r>
      <w:r w:rsidRPr="001F3843">
        <w:rPr>
          <w:rFonts w:ascii="Times New Roman" w:hAnsi="Times New Roman" w:cs="Times New Roman"/>
          <w:sz w:val="28"/>
          <w:szCs w:val="28"/>
        </w:rPr>
        <w:t xml:space="preserve"> проводятся различные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843">
        <w:rPr>
          <w:rFonts w:ascii="Times New Roman" w:hAnsi="Times New Roman" w:cs="Times New Roman"/>
          <w:sz w:val="28"/>
          <w:szCs w:val="28"/>
        </w:rPr>
        <w:t>с привлечением  различных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о пропаганде</w:t>
      </w:r>
      <w:r w:rsidRPr="001F3843">
        <w:rPr>
          <w:rFonts w:ascii="Times New Roman" w:hAnsi="Times New Roman" w:cs="Times New Roman"/>
          <w:sz w:val="28"/>
          <w:szCs w:val="28"/>
        </w:rPr>
        <w:t xml:space="preserve"> вред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3843">
        <w:rPr>
          <w:rFonts w:ascii="Times New Roman" w:hAnsi="Times New Roman" w:cs="Times New Roman"/>
          <w:sz w:val="28"/>
          <w:szCs w:val="28"/>
        </w:rPr>
        <w:t xml:space="preserve"> наркотиков, </w:t>
      </w:r>
      <w:proofErr w:type="spellStart"/>
      <w:r w:rsidRPr="001F3843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1F3843">
        <w:rPr>
          <w:rFonts w:ascii="Times New Roman" w:hAnsi="Times New Roman" w:cs="Times New Roman"/>
          <w:sz w:val="28"/>
          <w:szCs w:val="28"/>
        </w:rPr>
        <w:t>, употребления алкоголя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F3843">
        <w:rPr>
          <w:rFonts w:ascii="Times New Roman" w:hAnsi="Times New Roman" w:cs="Times New Roman"/>
          <w:sz w:val="28"/>
          <w:szCs w:val="28"/>
        </w:rPr>
        <w:t xml:space="preserve"> массовые  спортивные соревнования и праздники, </w:t>
      </w:r>
      <w:proofErr w:type="spellStart"/>
      <w:r w:rsidRPr="001F3843">
        <w:rPr>
          <w:rFonts w:ascii="Times New Roman" w:hAnsi="Times New Roman" w:cs="Times New Roman"/>
          <w:sz w:val="28"/>
          <w:szCs w:val="28"/>
        </w:rPr>
        <w:t>досуговые</w:t>
      </w:r>
      <w:proofErr w:type="spellEnd"/>
      <w:r w:rsidRPr="001F3843">
        <w:rPr>
          <w:rFonts w:ascii="Times New Roman" w:hAnsi="Times New Roman" w:cs="Times New Roman"/>
          <w:sz w:val="28"/>
          <w:szCs w:val="28"/>
        </w:rPr>
        <w:t xml:space="preserve"> мероприятия, творческие конкурсы, круглые столы, беседы, тренинги,  конкурсы плакатов, рисунков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F3843">
        <w:rPr>
          <w:rFonts w:ascii="Times New Roman" w:hAnsi="Times New Roman" w:cs="Times New Roman"/>
          <w:sz w:val="28"/>
          <w:szCs w:val="28"/>
        </w:rPr>
        <w:t xml:space="preserve"> друг</w:t>
      </w:r>
      <w:r>
        <w:rPr>
          <w:rFonts w:ascii="Times New Roman" w:hAnsi="Times New Roman" w:cs="Times New Roman"/>
          <w:sz w:val="28"/>
          <w:szCs w:val="28"/>
        </w:rPr>
        <w:t>ие профилактические мероприятия.</w:t>
      </w:r>
      <w:r w:rsidRPr="001F38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2FE6" w:rsidRDefault="00252FE6" w:rsidP="00252FE6">
      <w:pPr>
        <w:pStyle w:val="a3"/>
        <w:jc w:val="left"/>
        <w:rPr>
          <w:b/>
          <w:szCs w:val="28"/>
        </w:rPr>
      </w:pPr>
      <w:r w:rsidRPr="0088294B">
        <w:rPr>
          <w:b/>
          <w:szCs w:val="28"/>
        </w:rPr>
        <w:t>5.Условия проведения итогов акции</w:t>
      </w:r>
      <w:r>
        <w:rPr>
          <w:b/>
          <w:szCs w:val="28"/>
        </w:rPr>
        <w:t>:</w:t>
      </w:r>
    </w:p>
    <w:p w:rsidR="00252FE6" w:rsidRPr="0088294B" w:rsidRDefault="00252FE6" w:rsidP="00252FE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Организации и у</w:t>
      </w:r>
      <w:r w:rsidRPr="0088294B">
        <w:rPr>
          <w:rFonts w:ascii="Times New Roman" w:hAnsi="Times New Roman" w:cs="Times New Roman"/>
          <w:color w:val="000000"/>
          <w:sz w:val="28"/>
          <w:szCs w:val="28"/>
        </w:rPr>
        <w:t xml:space="preserve">чреждения района </w:t>
      </w:r>
      <w:r w:rsidRPr="00C0356B">
        <w:rPr>
          <w:rFonts w:ascii="Times New Roman" w:hAnsi="Times New Roman" w:cs="Times New Roman"/>
          <w:b/>
          <w:color w:val="000000"/>
          <w:sz w:val="28"/>
          <w:szCs w:val="28"/>
        </w:rPr>
        <w:t>до 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3.07.2020г.</w:t>
      </w:r>
      <w:r w:rsidRPr="0088294B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адрес электронной почты </w:t>
      </w:r>
      <w:hyperlink r:id="rId4" w:history="1">
        <w:r w:rsidRPr="005952F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ronotr</w:t>
        </w:r>
        <w:r w:rsidRPr="005952F3">
          <w:rPr>
            <w:rStyle w:val="a5"/>
            <w:rFonts w:ascii="Times New Roman" w:hAnsi="Times New Roman" w:cs="Times New Roman"/>
            <w:sz w:val="28"/>
            <w:szCs w:val="28"/>
          </w:rPr>
          <w:t>4@</w:t>
        </w:r>
        <w:r w:rsidRPr="005952F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5952F3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5952F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8294B">
        <w:rPr>
          <w:rFonts w:ascii="Times New Roman" w:hAnsi="Times New Roman" w:cs="Times New Roman"/>
          <w:color w:val="000000"/>
          <w:sz w:val="28"/>
          <w:szCs w:val="28"/>
        </w:rPr>
        <w:t xml:space="preserve">отчет об итогах проведения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месячника. Однако, учреждения и организации ответственные за проведение </w:t>
      </w:r>
      <w:proofErr w:type="spellStart"/>
      <w:r w:rsidRPr="000258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онлайн-выставки</w:t>
      </w:r>
      <w:proofErr w:type="spellEnd"/>
      <w:r w:rsidRPr="000258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детских рисунков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258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плакатов «Твой выбор»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предоставляют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информацию об исполнении мероприятия с приложением фотоматериалов </w:t>
      </w:r>
      <w:r w:rsidRPr="001925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 10.06.2020г.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B142D" w:rsidRDefault="007B142D"/>
    <w:sectPr w:rsidR="007B142D" w:rsidSect="007B1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52FE6"/>
    <w:rsid w:val="000E7CC8"/>
    <w:rsid w:val="00252FE6"/>
    <w:rsid w:val="0046259D"/>
    <w:rsid w:val="007B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FE6"/>
    <w:pPr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52FE6"/>
    <w:pPr>
      <w:jc w:val="center"/>
    </w:pPr>
    <w:rPr>
      <w:rFonts w:ascii="Times New Roman" w:hAnsi="Times New Roman" w:cs="Times New Roman"/>
      <w:sz w:val="28"/>
    </w:rPr>
  </w:style>
  <w:style w:type="character" w:customStyle="1" w:styleId="a4">
    <w:name w:val="Название Знак"/>
    <w:basedOn w:val="a0"/>
    <w:link w:val="a3"/>
    <w:rsid w:val="00252FE6"/>
    <w:rPr>
      <w:rFonts w:ascii="Times New Roman" w:eastAsia="Calibri" w:hAnsi="Times New Roman" w:cs="Times New Roman"/>
      <w:sz w:val="28"/>
      <w:szCs w:val="24"/>
      <w:lang w:eastAsia="ru-RU"/>
    </w:rPr>
  </w:style>
  <w:style w:type="character" w:styleId="a5">
    <w:name w:val="Hyperlink"/>
    <w:basedOn w:val="a0"/>
    <w:rsid w:val="00252F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notr4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Тросна</dc:creator>
  <cp:keywords/>
  <dc:description/>
  <cp:lastModifiedBy>Тросна</cp:lastModifiedBy>
  <cp:revision>3</cp:revision>
  <dcterms:created xsi:type="dcterms:W3CDTF">2020-05-27T04:54:00Z</dcterms:created>
  <dcterms:modified xsi:type="dcterms:W3CDTF">2020-05-27T06:45:00Z</dcterms:modified>
</cp:coreProperties>
</file>