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82" w:rsidRPr="00AF7182" w:rsidRDefault="00AF7182" w:rsidP="00AF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82" w:rsidRPr="00AF7182" w:rsidRDefault="00AF7182" w:rsidP="00AF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8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F7182" w:rsidRPr="00AF7182" w:rsidRDefault="00AF7182" w:rsidP="00AF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82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F7182" w:rsidRPr="00AF7182" w:rsidRDefault="00AF7182" w:rsidP="00AF71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82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AF7182" w:rsidRPr="00AF7182" w:rsidRDefault="00AF7182" w:rsidP="00AF7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182" w:rsidRPr="00AF7182" w:rsidRDefault="00AF7182" w:rsidP="00AF7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182" w:rsidRPr="00AF7182" w:rsidRDefault="00AF7182" w:rsidP="00AF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7182" w:rsidRPr="00CD26D2" w:rsidRDefault="00AF7182" w:rsidP="00AF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82" w:rsidRPr="00CD26D2" w:rsidRDefault="00AF7182" w:rsidP="00AF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6D2">
        <w:rPr>
          <w:rFonts w:ascii="Times New Roman" w:hAnsi="Times New Roman" w:cs="Times New Roman"/>
          <w:sz w:val="24"/>
          <w:szCs w:val="24"/>
        </w:rPr>
        <w:t xml:space="preserve">от </w:t>
      </w:r>
      <w:r w:rsidR="00CD26D2" w:rsidRPr="00CD26D2">
        <w:rPr>
          <w:rFonts w:ascii="Times New Roman" w:hAnsi="Times New Roman" w:cs="Times New Roman"/>
          <w:sz w:val="24"/>
          <w:szCs w:val="24"/>
        </w:rPr>
        <w:t>18 июня</w:t>
      </w:r>
      <w:r w:rsidRPr="00CD26D2">
        <w:rPr>
          <w:rFonts w:ascii="Times New Roman" w:hAnsi="Times New Roman" w:cs="Times New Roman"/>
          <w:sz w:val="24"/>
          <w:szCs w:val="24"/>
        </w:rPr>
        <w:t xml:space="preserve">  20</w:t>
      </w:r>
      <w:r w:rsidR="00CD26D2" w:rsidRPr="00CD26D2">
        <w:rPr>
          <w:rFonts w:ascii="Times New Roman" w:hAnsi="Times New Roman" w:cs="Times New Roman"/>
          <w:sz w:val="24"/>
          <w:szCs w:val="24"/>
        </w:rPr>
        <w:t>20</w:t>
      </w:r>
      <w:r w:rsidRPr="00CD26D2">
        <w:rPr>
          <w:rFonts w:ascii="Times New Roman" w:hAnsi="Times New Roman" w:cs="Times New Roman"/>
          <w:sz w:val="24"/>
          <w:szCs w:val="24"/>
        </w:rPr>
        <w:t xml:space="preserve">г.                               </w:t>
      </w:r>
      <w:r w:rsidR="00CD26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26D2">
        <w:rPr>
          <w:rFonts w:ascii="Times New Roman" w:hAnsi="Times New Roman" w:cs="Times New Roman"/>
          <w:sz w:val="24"/>
          <w:szCs w:val="24"/>
        </w:rPr>
        <w:t xml:space="preserve">                                №</w:t>
      </w:r>
      <w:r w:rsidR="00ED6673">
        <w:rPr>
          <w:rFonts w:ascii="Times New Roman" w:hAnsi="Times New Roman" w:cs="Times New Roman"/>
          <w:sz w:val="24"/>
          <w:szCs w:val="24"/>
        </w:rPr>
        <w:t xml:space="preserve"> </w:t>
      </w:r>
      <w:r w:rsidR="003A4EE6">
        <w:rPr>
          <w:rFonts w:ascii="Times New Roman" w:hAnsi="Times New Roman" w:cs="Times New Roman"/>
          <w:sz w:val="24"/>
          <w:szCs w:val="24"/>
          <w:u w:val="single"/>
        </w:rPr>
        <w:t>130</w:t>
      </w:r>
    </w:p>
    <w:p w:rsidR="00AF7182" w:rsidRPr="00CD26D2" w:rsidRDefault="00CD26D2" w:rsidP="00AF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F7182" w:rsidRPr="00CD26D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F7182" w:rsidRPr="00CD26D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F7182" w:rsidRPr="00CD26D2"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CD26D2" w:rsidRPr="00CD26D2" w:rsidRDefault="00CD26D2" w:rsidP="00CD2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D2" w:rsidRPr="00CD26D2" w:rsidRDefault="00CD26D2" w:rsidP="00CD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D2">
        <w:rPr>
          <w:rFonts w:ascii="Times New Roman" w:hAnsi="Times New Roman" w:cs="Times New Roman"/>
          <w:b/>
          <w:sz w:val="28"/>
          <w:szCs w:val="28"/>
        </w:rPr>
        <w:t xml:space="preserve">О сборе предложений граждан и институтов гражданского общества </w:t>
      </w:r>
    </w:p>
    <w:p w:rsidR="00AF7182" w:rsidRPr="00CD26D2" w:rsidRDefault="00CD26D2" w:rsidP="00CD26D2">
      <w:pPr>
        <w:spacing w:after="0" w:line="240" w:lineRule="auto"/>
        <w:jc w:val="center"/>
        <w:rPr>
          <w:b/>
          <w:sz w:val="28"/>
          <w:szCs w:val="28"/>
        </w:rPr>
      </w:pPr>
      <w:r w:rsidRPr="00CD26D2">
        <w:rPr>
          <w:rFonts w:ascii="Times New Roman" w:hAnsi="Times New Roman" w:cs="Times New Roman"/>
          <w:b/>
          <w:sz w:val="28"/>
          <w:szCs w:val="28"/>
        </w:rPr>
        <w:t xml:space="preserve">для определения Перечня мероприятий для участия </w:t>
      </w:r>
      <w:proofErr w:type="spellStart"/>
      <w:r w:rsidRPr="00CD26D2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CD26D2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 в проекте «Народный бюджет» в Орловской области на 2020 и 2021 годы</w:t>
      </w:r>
    </w:p>
    <w:p w:rsidR="006D6927" w:rsidRPr="00CD26D2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927" w:rsidRPr="00937FA7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927" w:rsidRPr="009C3404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4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F718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C3404">
        <w:rPr>
          <w:rFonts w:ascii="Times New Roman" w:hAnsi="Times New Roman" w:cs="Times New Roman"/>
          <w:sz w:val="28"/>
          <w:szCs w:val="28"/>
        </w:rPr>
        <w:t xml:space="preserve">Правительства Орловской области </w:t>
      </w:r>
      <w:r w:rsidRPr="009C3404">
        <w:rPr>
          <w:rFonts w:ascii="Times New Roman" w:hAnsi="Times New Roman" w:cs="Times New Roman"/>
          <w:sz w:val="28"/>
          <w:szCs w:val="28"/>
        </w:rPr>
        <w:br/>
        <w:t xml:space="preserve">от 2 октября 2017 года № 412 «Об утверждении Положения о проекте «Народный бюджет» в Орловской области» в целях сбора предложений граждан и институтов гражданского общества для </w:t>
      </w:r>
      <w:r w:rsidR="00DF4FA5" w:rsidRPr="009C3404">
        <w:rPr>
          <w:rFonts w:ascii="Times New Roman" w:hAnsi="Times New Roman" w:cs="Times New Roman"/>
          <w:sz w:val="28"/>
          <w:szCs w:val="28"/>
        </w:rPr>
        <w:t>определения</w:t>
      </w:r>
      <w:r w:rsidRPr="009C3404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30710E" w:rsidRPr="009C3404">
        <w:rPr>
          <w:rFonts w:ascii="Times New Roman" w:hAnsi="Times New Roman" w:cs="Times New Roman"/>
          <w:sz w:val="28"/>
          <w:szCs w:val="28"/>
        </w:rPr>
        <w:t xml:space="preserve"> мероприятий для </w:t>
      </w:r>
      <w:r w:rsidR="002E72C9" w:rsidRPr="009C3404">
        <w:rPr>
          <w:rFonts w:ascii="Times New Roman" w:hAnsi="Times New Roman" w:cs="Times New Roman"/>
          <w:sz w:val="28"/>
          <w:szCs w:val="28"/>
        </w:rPr>
        <w:t>участи</w:t>
      </w:r>
      <w:r w:rsidR="0030710E" w:rsidRPr="009C3404">
        <w:rPr>
          <w:rFonts w:ascii="Times New Roman" w:hAnsi="Times New Roman" w:cs="Times New Roman"/>
          <w:sz w:val="28"/>
          <w:szCs w:val="28"/>
        </w:rPr>
        <w:t>я</w:t>
      </w:r>
      <w:r w:rsidR="002E72C9" w:rsidRPr="009C3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18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AF71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4281"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  <w:r w:rsidR="002E72C9" w:rsidRPr="009C3404">
        <w:rPr>
          <w:rFonts w:ascii="Times New Roman" w:hAnsi="Times New Roman" w:cs="Times New Roman"/>
          <w:sz w:val="28"/>
          <w:szCs w:val="28"/>
        </w:rPr>
        <w:t>в проекте «Народный бюджет» в Орловской области</w:t>
      </w:r>
      <w:r w:rsidR="0030710E" w:rsidRPr="009C3404">
        <w:rPr>
          <w:rFonts w:ascii="Times New Roman" w:hAnsi="Times New Roman" w:cs="Times New Roman"/>
          <w:sz w:val="28"/>
          <w:szCs w:val="28"/>
        </w:rPr>
        <w:t xml:space="preserve"> на 2020 и 2021 годы</w:t>
      </w:r>
      <w:r w:rsidRPr="009C34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3404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E33FBB">
        <w:rPr>
          <w:rFonts w:ascii="Times New Roman" w:hAnsi="Times New Roman" w:cs="Times New Roman"/>
          <w:sz w:val="28"/>
          <w:szCs w:val="28"/>
        </w:rPr>
        <w:t xml:space="preserve"> частью 17 статьи 31 и </w:t>
      </w:r>
      <w:r w:rsidRPr="009C3404">
        <w:rPr>
          <w:rFonts w:ascii="Times New Roman" w:hAnsi="Times New Roman" w:cs="Times New Roman"/>
          <w:sz w:val="28"/>
          <w:szCs w:val="28"/>
        </w:rPr>
        <w:t xml:space="preserve"> </w:t>
      </w:r>
      <w:r w:rsidR="00CD26D2">
        <w:rPr>
          <w:rFonts w:ascii="Times New Roman" w:hAnsi="Times New Roman" w:cs="Times New Roman"/>
          <w:sz w:val="28"/>
          <w:szCs w:val="28"/>
        </w:rPr>
        <w:t>статьей 44</w:t>
      </w:r>
      <w:hyperlink r:id="rId7" w:history="1"/>
      <w:r w:rsidRPr="009C3404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CD26D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D26D2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  <w:r w:rsidRPr="009C340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9C340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340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C340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C3404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6D6927" w:rsidRPr="009C3404" w:rsidRDefault="006D6927" w:rsidP="006D69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927" w:rsidRPr="009C3404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1. Начать прием предложений граждан и институтов гражданского общества для </w:t>
      </w:r>
      <w:r w:rsidR="00DF4FA5" w:rsidRPr="009C3404">
        <w:rPr>
          <w:rFonts w:ascii="Times New Roman" w:hAnsi="Times New Roman" w:cs="Times New Roman"/>
          <w:sz w:val="28"/>
          <w:szCs w:val="28"/>
        </w:rPr>
        <w:t>определения</w:t>
      </w:r>
      <w:r w:rsidRPr="009C3404">
        <w:rPr>
          <w:rFonts w:ascii="Times New Roman" w:hAnsi="Times New Roman" w:cs="Times New Roman"/>
          <w:sz w:val="28"/>
          <w:szCs w:val="28"/>
        </w:rPr>
        <w:t xml:space="preserve"> Перечня мероприятий</w:t>
      </w:r>
      <w:r w:rsidR="0030710E" w:rsidRPr="009C3404">
        <w:rPr>
          <w:rFonts w:ascii="Times New Roman" w:hAnsi="Times New Roman" w:cs="Times New Roman"/>
          <w:sz w:val="28"/>
          <w:szCs w:val="28"/>
        </w:rPr>
        <w:t xml:space="preserve"> для участия </w:t>
      </w:r>
      <w:proofErr w:type="spellStart"/>
      <w:r w:rsidR="00CD26D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D26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F4FA5"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  <w:r w:rsidR="0030710E" w:rsidRPr="009C3404">
        <w:rPr>
          <w:rFonts w:ascii="Times New Roman" w:hAnsi="Times New Roman" w:cs="Times New Roman"/>
          <w:sz w:val="28"/>
          <w:szCs w:val="28"/>
        </w:rPr>
        <w:t>в проекте «Народный бюджет» в Орловской области на 2020 и 2021 годы</w:t>
      </w:r>
      <w:r w:rsidR="00AC2B6E" w:rsidRPr="009C3404">
        <w:rPr>
          <w:rFonts w:ascii="Times New Roman" w:hAnsi="Times New Roman" w:cs="Times New Roman"/>
          <w:sz w:val="28"/>
          <w:szCs w:val="28"/>
        </w:rPr>
        <w:t xml:space="preserve"> (далее – предложения)</w:t>
      </w:r>
      <w:r w:rsidRPr="009C3404">
        <w:rPr>
          <w:rFonts w:ascii="Times New Roman" w:hAnsi="Times New Roman" w:cs="Times New Roman"/>
          <w:sz w:val="28"/>
          <w:szCs w:val="28"/>
        </w:rPr>
        <w:t xml:space="preserve">. Прием предложений осуществляется </w:t>
      </w:r>
      <w:r w:rsidR="00F24281" w:rsidRPr="009C3404">
        <w:rPr>
          <w:rFonts w:ascii="Times New Roman" w:hAnsi="Times New Roman" w:cs="Times New Roman"/>
          <w:sz w:val="28"/>
          <w:szCs w:val="28"/>
        </w:rPr>
        <w:t xml:space="preserve">в разумный срок </w:t>
      </w:r>
      <w:r w:rsidR="0030710E" w:rsidRPr="009C3404">
        <w:rPr>
          <w:rFonts w:ascii="Times New Roman" w:hAnsi="Times New Roman" w:cs="Times New Roman"/>
          <w:sz w:val="28"/>
          <w:szCs w:val="28"/>
        </w:rPr>
        <w:t xml:space="preserve">до </w:t>
      </w:r>
      <w:r w:rsidR="00F24281" w:rsidRPr="009C3404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DF4FA5" w:rsidRPr="009C3404">
        <w:rPr>
          <w:rFonts w:ascii="Times New Roman" w:hAnsi="Times New Roman" w:cs="Times New Roman"/>
          <w:sz w:val="28"/>
          <w:szCs w:val="28"/>
        </w:rPr>
        <w:t xml:space="preserve">фактических оснований полагать, что волеизъявление населения </w:t>
      </w:r>
      <w:proofErr w:type="spellStart"/>
      <w:r w:rsidR="00CD26D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D26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F4FA5"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 в отношении соответствующих мероприятий сформировано.</w:t>
      </w:r>
    </w:p>
    <w:p w:rsidR="006D6927" w:rsidRPr="009C3404" w:rsidRDefault="006D6927" w:rsidP="00E804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2. Определить пункты сбора предложений, </w:t>
      </w:r>
      <w:r w:rsidR="00E804B5" w:rsidRPr="009C3404">
        <w:rPr>
          <w:rFonts w:ascii="Times New Roman" w:hAnsi="Times New Roman" w:cs="Times New Roman"/>
          <w:sz w:val="28"/>
          <w:szCs w:val="28"/>
        </w:rPr>
        <w:t xml:space="preserve">их </w:t>
      </w:r>
      <w:r w:rsidRPr="009C3404">
        <w:rPr>
          <w:rFonts w:ascii="Times New Roman" w:hAnsi="Times New Roman" w:cs="Times New Roman"/>
          <w:sz w:val="28"/>
          <w:szCs w:val="28"/>
        </w:rPr>
        <w:t>адреса</w:t>
      </w:r>
      <w:r w:rsidR="00E804B5" w:rsidRPr="009C3404">
        <w:rPr>
          <w:rFonts w:ascii="Times New Roman" w:hAnsi="Times New Roman" w:cs="Times New Roman"/>
          <w:sz w:val="28"/>
          <w:szCs w:val="28"/>
        </w:rPr>
        <w:t xml:space="preserve"> и график работы </w:t>
      </w:r>
      <w:r w:rsidR="00AC2B6E" w:rsidRPr="009C340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61BC8" w:rsidRPr="009C3404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E804B5" w:rsidRPr="009C3404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6D6927" w:rsidRPr="009C3404" w:rsidRDefault="006D6927" w:rsidP="006D69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3. Провести информационную кампанию по оповещению граждан, имеющих место жительства на территории </w:t>
      </w:r>
      <w:proofErr w:type="spellStart"/>
      <w:r w:rsidR="00CD26D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D26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области, а также институтов гражданского общества, осуществляющих деятельность на территории </w:t>
      </w:r>
      <w:proofErr w:type="spellStart"/>
      <w:r w:rsidR="00CD26D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D26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 о приеме предложений.</w:t>
      </w:r>
    </w:p>
    <w:p w:rsidR="006D6927" w:rsidRPr="009C3404" w:rsidRDefault="006D6927" w:rsidP="006D69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4. Подведение итогов приема предложений осуществляется рабочей </w:t>
      </w:r>
      <w:r w:rsidRPr="009C3404">
        <w:rPr>
          <w:rFonts w:ascii="Times New Roman" w:hAnsi="Times New Roman" w:cs="Times New Roman"/>
          <w:sz w:val="28"/>
          <w:szCs w:val="28"/>
        </w:rPr>
        <w:lastRenderedPageBreak/>
        <w:t xml:space="preserve">группой администрации </w:t>
      </w:r>
      <w:proofErr w:type="spellStart"/>
      <w:r w:rsidR="00CD26D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D26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общественности.</w:t>
      </w:r>
    </w:p>
    <w:p w:rsidR="006D6927" w:rsidRPr="009C3404" w:rsidRDefault="006D6927" w:rsidP="006D69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E72C9" w:rsidRPr="009C3404">
        <w:rPr>
          <w:rFonts w:ascii="Times New Roman" w:hAnsi="Times New Roman" w:cs="Times New Roman"/>
          <w:sz w:val="28"/>
          <w:szCs w:val="28"/>
        </w:rPr>
        <w:t>Результат з</w:t>
      </w:r>
      <w:r w:rsidRPr="009C3404">
        <w:rPr>
          <w:rFonts w:ascii="Times New Roman" w:hAnsi="Times New Roman" w:cs="Times New Roman"/>
          <w:sz w:val="28"/>
          <w:szCs w:val="28"/>
        </w:rPr>
        <w:t>аседани</w:t>
      </w:r>
      <w:r w:rsidR="002E72C9" w:rsidRPr="009C3404">
        <w:rPr>
          <w:rFonts w:ascii="Times New Roman" w:hAnsi="Times New Roman" w:cs="Times New Roman"/>
          <w:sz w:val="28"/>
          <w:szCs w:val="28"/>
        </w:rPr>
        <w:t>я</w:t>
      </w:r>
      <w:r w:rsidRPr="009C3404">
        <w:rPr>
          <w:rFonts w:ascii="Times New Roman" w:hAnsi="Times New Roman" w:cs="Times New Roman"/>
          <w:sz w:val="28"/>
          <w:szCs w:val="28"/>
        </w:rPr>
        <w:t xml:space="preserve"> рабочей группы администрации </w:t>
      </w:r>
      <w:proofErr w:type="spellStart"/>
      <w:r w:rsidR="00CD26D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D26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оформляется протоколом, в который включаются мероприятия, получившие наиболее широкую поддержку со стороны граждан, имеющих место жительства на территории </w:t>
      </w:r>
      <w:proofErr w:type="spellStart"/>
      <w:r w:rsidR="00CD26D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D26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области, а также институтов гражданского общества, осуществляющих деятельность на территории </w:t>
      </w:r>
      <w:proofErr w:type="spellStart"/>
      <w:r w:rsidR="00CD26D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D26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CA09A2" w:rsidRPr="009C3404">
        <w:rPr>
          <w:rFonts w:ascii="Times New Roman" w:hAnsi="Times New Roman" w:cs="Times New Roman"/>
          <w:sz w:val="28"/>
          <w:szCs w:val="28"/>
        </w:rPr>
        <w:t>, в течение 2 рабочих дней с момента окончания приема предложений в соответствии с пунктом 1 настоящего постановления</w:t>
      </w:r>
      <w:r w:rsidRPr="009C34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6927" w:rsidRPr="009C3404" w:rsidRDefault="006D6927" w:rsidP="006D69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6. </w:t>
      </w:r>
      <w:r w:rsidR="00CD26D2">
        <w:rPr>
          <w:rFonts w:ascii="Times New Roman" w:hAnsi="Times New Roman" w:cs="Times New Roman"/>
          <w:sz w:val="28"/>
          <w:szCs w:val="28"/>
        </w:rPr>
        <w:t>О</w:t>
      </w:r>
      <w:r w:rsidRPr="009C3404">
        <w:rPr>
          <w:rFonts w:ascii="Times New Roman" w:hAnsi="Times New Roman" w:cs="Times New Roman"/>
          <w:sz w:val="28"/>
          <w:szCs w:val="28"/>
        </w:rPr>
        <w:t>тделу</w:t>
      </w:r>
      <w:r w:rsidR="00CD26D2">
        <w:rPr>
          <w:rFonts w:ascii="Times New Roman" w:hAnsi="Times New Roman" w:cs="Times New Roman"/>
          <w:sz w:val="28"/>
          <w:szCs w:val="28"/>
        </w:rPr>
        <w:t xml:space="preserve"> организационно-правовой работы и делопроизводства администрации </w:t>
      </w:r>
      <w:proofErr w:type="spellStart"/>
      <w:r w:rsidR="00CD26D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D26D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C340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средствах массовой информации, разместить на официальном сайте администрации </w:t>
      </w:r>
      <w:proofErr w:type="spellStart"/>
      <w:r w:rsidR="00CD26D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D26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6D6927" w:rsidRPr="009C3404" w:rsidRDefault="006D6927" w:rsidP="006D69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C34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34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D26D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CD26D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D26D2">
        <w:rPr>
          <w:rFonts w:ascii="Times New Roman" w:hAnsi="Times New Roman" w:cs="Times New Roman"/>
          <w:sz w:val="28"/>
          <w:szCs w:val="28"/>
        </w:rPr>
        <w:t xml:space="preserve"> района А. В. </w:t>
      </w:r>
      <w:proofErr w:type="spellStart"/>
      <w:r w:rsidR="00CD26D2">
        <w:rPr>
          <w:rFonts w:ascii="Times New Roman" w:hAnsi="Times New Roman" w:cs="Times New Roman"/>
          <w:sz w:val="28"/>
          <w:szCs w:val="28"/>
        </w:rPr>
        <w:t>Фроловичева</w:t>
      </w:r>
      <w:proofErr w:type="spellEnd"/>
      <w:r w:rsidRPr="009C3404">
        <w:rPr>
          <w:rFonts w:ascii="Times New Roman" w:hAnsi="Times New Roman" w:cs="Times New Roman"/>
          <w:sz w:val="28"/>
          <w:szCs w:val="28"/>
        </w:rPr>
        <w:t>.</w:t>
      </w:r>
    </w:p>
    <w:p w:rsidR="006D6927" w:rsidRPr="009C3404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927" w:rsidRPr="009C3404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927" w:rsidRPr="009C3404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927" w:rsidRPr="009C3404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04CC" w:rsidRDefault="00B804CC" w:rsidP="006D6927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4CC" w:rsidRDefault="00B804CC" w:rsidP="006D6927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4CC" w:rsidRDefault="00B804CC" w:rsidP="006D6927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927" w:rsidRPr="00CD26D2" w:rsidRDefault="006D6927" w:rsidP="006D6927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6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D26D2" w:rsidRPr="00CD26D2">
        <w:rPr>
          <w:rFonts w:ascii="Times New Roman" w:hAnsi="Times New Roman" w:cs="Times New Roman"/>
          <w:b/>
          <w:sz w:val="28"/>
          <w:szCs w:val="28"/>
        </w:rPr>
        <w:t>района</w:t>
      </w:r>
      <w:r w:rsidRPr="00CD26D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D26D2" w:rsidRPr="00CD26D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D26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D26D2" w:rsidRPr="00CD26D2">
        <w:rPr>
          <w:rFonts w:ascii="Times New Roman" w:hAnsi="Times New Roman" w:cs="Times New Roman"/>
          <w:b/>
          <w:sz w:val="28"/>
          <w:szCs w:val="28"/>
        </w:rPr>
        <w:t>А. И. Насонов</w:t>
      </w:r>
    </w:p>
    <w:p w:rsidR="00E804B5" w:rsidRDefault="00E804B5">
      <w:r>
        <w:br w:type="page"/>
      </w:r>
    </w:p>
    <w:p w:rsidR="0036775F" w:rsidRPr="00A66A4E" w:rsidRDefault="0036775F" w:rsidP="0036775F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A66A4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775F" w:rsidRPr="00A66A4E" w:rsidRDefault="0036775F" w:rsidP="0036775F">
      <w:pPr>
        <w:autoSpaceDE w:val="0"/>
        <w:autoSpaceDN w:val="0"/>
        <w:adjustRightInd w:val="0"/>
        <w:spacing w:after="0" w:line="240" w:lineRule="auto"/>
        <w:ind w:left="3686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66A4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6775F" w:rsidRPr="00A66A4E" w:rsidRDefault="0036775F" w:rsidP="0036775F">
      <w:pPr>
        <w:autoSpaceDE w:val="0"/>
        <w:autoSpaceDN w:val="0"/>
        <w:adjustRightInd w:val="0"/>
        <w:spacing w:after="0" w:line="240" w:lineRule="auto"/>
        <w:ind w:left="3686"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6A4E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A66A4E">
        <w:rPr>
          <w:rFonts w:ascii="Times New Roman" w:hAnsi="Times New Roman" w:cs="Times New Roman"/>
          <w:sz w:val="24"/>
          <w:szCs w:val="24"/>
        </w:rPr>
        <w:t xml:space="preserve"> района Орловской области</w:t>
      </w:r>
    </w:p>
    <w:p w:rsidR="0036775F" w:rsidRPr="00A66A4E" w:rsidRDefault="0036775F" w:rsidP="0036775F">
      <w:pPr>
        <w:autoSpaceDE w:val="0"/>
        <w:autoSpaceDN w:val="0"/>
        <w:adjustRightInd w:val="0"/>
        <w:spacing w:after="0" w:line="240" w:lineRule="auto"/>
        <w:ind w:left="3686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66A4E">
        <w:rPr>
          <w:rFonts w:ascii="Times New Roman" w:hAnsi="Times New Roman" w:cs="Times New Roman"/>
          <w:sz w:val="24"/>
          <w:szCs w:val="24"/>
        </w:rPr>
        <w:t>От 18 июня 2020 г. №_____</w:t>
      </w:r>
    </w:p>
    <w:p w:rsidR="0036775F" w:rsidRDefault="0036775F" w:rsidP="0036775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6775F" w:rsidRPr="00E804B5" w:rsidRDefault="0036775F" w:rsidP="00367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775F" w:rsidRDefault="0036775F" w:rsidP="00367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3404">
        <w:rPr>
          <w:rFonts w:ascii="Times New Roman" w:hAnsi="Times New Roman" w:cs="Times New Roman"/>
          <w:sz w:val="28"/>
          <w:szCs w:val="28"/>
        </w:rPr>
        <w:t>ункты сбора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 xml:space="preserve">для определения Перечня мероприятий для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 в проекте «Народный бюджет» в Орловской области на 2020 и 2021 годы</w:t>
      </w:r>
    </w:p>
    <w:p w:rsidR="0036775F" w:rsidRDefault="0036775F" w:rsidP="00367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775F" w:rsidRDefault="0036775F" w:rsidP="00367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9713" w:type="dxa"/>
        <w:tblLook w:val="04A0"/>
      </w:tblPr>
      <w:tblGrid>
        <w:gridCol w:w="534"/>
        <w:gridCol w:w="2835"/>
        <w:gridCol w:w="4394"/>
        <w:gridCol w:w="1950"/>
      </w:tblGrid>
      <w:tr w:rsidR="0036775F" w:rsidRPr="00514EAE" w:rsidTr="0036775F">
        <w:trPr>
          <w:trHeight w:val="589"/>
        </w:trPr>
        <w:tc>
          <w:tcPr>
            <w:tcW w:w="534" w:type="dxa"/>
            <w:vAlign w:val="center"/>
          </w:tcPr>
          <w:p w:rsidR="0036775F" w:rsidRPr="00514EAE" w:rsidRDefault="0036775F" w:rsidP="00D8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36775F" w:rsidRPr="00514EAE" w:rsidRDefault="0036775F" w:rsidP="00D8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E">
              <w:rPr>
                <w:rFonts w:ascii="Times New Roman" w:hAnsi="Times New Roman" w:cs="Times New Roman"/>
                <w:sz w:val="24"/>
                <w:szCs w:val="24"/>
              </w:rPr>
              <w:t>Пункт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предложений</w:t>
            </w:r>
          </w:p>
        </w:tc>
        <w:tc>
          <w:tcPr>
            <w:tcW w:w="4394" w:type="dxa"/>
            <w:vAlign w:val="center"/>
          </w:tcPr>
          <w:p w:rsidR="0036775F" w:rsidRPr="00514EAE" w:rsidRDefault="0036775F" w:rsidP="00D8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контакты</w:t>
            </w:r>
          </w:p>
        </w:tc>
        <w:tc>
          <w:tcPr>
            <w:tcW w:w="1950" w:type="dxa"/>
            <w:vAlign w:val="center"/>
          </w:tcPr>
          <w:p w:rsidR="0036775F" w:rsidRPr="00514EAE" w:rsidRDefault="0036775F" w:rsidP="00D8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36775F" w:rsidRPr="00C47552" w:rsidTr="0036775F">
        <w:tc>
          <w:tcPr>
            <w:tcW w:w="534" w:type="dxa"/>
            <w:vAlign w:val="center"/>
          </w:tcPr>
          <w:p w:rsidR="0036775F" w:rsidRPr="00C47552" w:rsidRDefault="0036775F" w:rsidP="00D8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36775F" w:rsidRDefault="0036775F" w:rsidP="00D8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5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6775F" w:rsidRPr="00C47552" w:rsidRDefault="0036775F" w:rsidP="00D8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552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C47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552">
              <w:rPr>
                <w:rFonts w:ascii="Times New Roman" w:hAnsi="Times New Roman" w:cs="Times New Roman"/>
                <w:sz w:val="28"/>
                <w:szCs w:val="28"/>
              </w:rPr>
              <w:t>райорна</w:t>
            </w:r>
            <w:proofErr w:type="spellEnd"/>
          </w:p>
        </w:tc>
        <w:tc>
          <w:tcPr>
            <w:tcW w:w="4394" w:type="dxa"/>
            <w:vAlign w:val="center"/>
          </w:tcPr>
          <w:p w:rsidR="0036775F" w:rsidRPr="00C47552" w:rsidRDefault="0036775F" w:rsidP="00D8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552">
              <w:rPr>
                <w:rFonts w:ascii="Times New Roman" w:hAnsi="Times New Roman" w:cs="Times New Roman"/>
                <w:sz w:val="28"/>
                <w:szCs w:val="28"/>
              </w:rPr>
              <w:t xml:space="preserve">303450, Орловская область </w:t>
            </w:r>
            <w:proofErr w:type="spellStart"/>
            <w:r w:rsidRPr="00C47552">
              <w:rPr>
                <w:rFonts w:ascii="Times New Roman" w:hAnsi="Times New Roman" w:cs="Times New Roman"/>
                <w:sz w:val="28"/>
                <w:szCs w:val="28"/>
              </w:rPr>
              <w:t>Троснянский</w:t>
            </w:r>
            <w:proofErr w:type="spellEnd"/>
            <w:r w:rsidRPr="00C47552">
              <w:rPr>
                <w:rFonts w:ascii="Times New Roman" w:hAnsi="Times New Roman" w:cs="Times New Roman"/>
                <w:sz w:val="28"/>
                <w:szCs w:val="28"/>
              </w:rPr>
              <w:t xml:space="preserve"> район с. </w:t>
            </w:r>
            <w:proofErr w:type="spellStart"/>
            <w:r w:rsidRPr="00C47552">
              <w:rPr>
                <w:rFonts w:ascii="Times New Roman" w:hAnsi="Times New Roman" w:cs="Times New Roman"/>
                <w:sz w:val="28"/>
                <w:szCs w:val="28"/>
              </w:rPr>
              <w:t>Тросна</w:t>
            </w:r>
            <w:proofErr w:type="spellEnd"/>
            <w:r w:rsidRPr="00C47552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д.4</w:t>
            </w:r>
          </w:p>
          <w:p w:rsidR="0036775F" w:rsidRPr="003A4EE6" w:rsidRDefault="0036775F" w:rsidP="00D8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E</w:t>
            </w:r>
            <w:r w:rsidRPr="003A4E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3677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mail</w:t>
            </w:r>
            <w:r w:rsidRPr="003A4E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 </w:t>
            </w:r>
            <w:hyperlink r:id="rId8" w:history="1">
              <w:r w:rsidRPr="0036775F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  <w:t>trosnr</w:t>
              </w:r>
              <w:r w:rsidRPr="003A4EE6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-</w:t>
              </w:r>
              <w:r w:rsidRPr="0036775F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  <w:t>adm</w:t>
              </w:r>
              <w:r w:rsidRPr="003A4EE6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@</w:t>
              </w:r>
              <w:r w:rsidRPr="0036775F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  <w:t>adm</w:t>
              </w:r>
              <w:r w:rsidRPr="003A4EE6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.</w:t>
              </w:r>
              <w:r w:rsidRPr="0036775F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  <w:t>orel</w:t>
              </w:r>
              <w:r w:rsidRPr="003A4EE6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.</w:t>
              </w:r>
              <w:r w:rsidRPr="0036775F">
                <w:rPr>
                  <w:rStyle w:val="aa"/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  <w:t>ru</w:t>
              </w:r>
            </w:hyperlink>
            <w:r w:rsidRPr="003A4E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775F" w:rsidRPr="00C47552" w:rsidRDefault="0036775F" w:rsidP="00D8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5F">
              <w:rPr>
                <w:rFonts w:ascii="Times New Roman" w:hAnsi="Times New Roman" w:cs="Times New Roman"/>
                <w:sz w:val="28"/>
                <w:szCs w:val="28"/>
              </w:rPr>
              <w:t>тел. (848666)2-15-59</w:t>
            </w:r>
          </w:p>
        </w:tc>
        <w:tc>
          <w:tcPr>
            <w:tcW w:w="1950" w:type="dxa"/>
            <w:vAlign w:val="center"/>
          </w:tcPr>
          <w:p w:rsidR="0036775F" w:rsidRPr="00C47552" w:rsidRDefault="0036775F" w:rsidP="00D8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552">
              <w:rPr>
                <w:rFonts w:ascii="Times New Roman" w:hAnsi="Times New Roman" w:cs="Times New Roman"/>
                <w:sz w:val="28"/>
                <w:szCs w:val="28"/>
              </w:rPr>
              <w:t>Рабочие дни с 9.00 час</w:t>
            </w:r>
            <w:proofErr w:type="gramStart"/>
            <w:r w:rsidRPr="00C47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7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75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C47552">
              <w:rPr>
                <w:rFonts w:ascii="Times New Roman" w:hAnsi="Times New Roman" w:cs="Times New Roman"/>
                <w:sz w:val="28"/>
                <w:szCs w:val="28"/>
              </w:rPr>
              <w:t>о 17.00 час.</w:t>
            </w:r>
          </w:p>
        </w:tc>
      </w:tr>
    </w:tbl>
    <w:p w:rsidR="0036775F" w:rsidRPr="00937FA7" w:rsidRDefault="0036775F" w:rsidP="0036775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52A" w:rsidRDefault="002B552A" w:rsidP="0036775F">
      <w:pPr>
        <w:spacing w:after="0" w:line="240" w:lineRule="auto"/>
      </w:pPr>
    </w:p>
    <w:sectPr w:rsidR="002B552A" w:rsidSect="00CA09A2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77F" w:rsidRDefault="0060077F" w:rsidP="00CA09A2">
      <w:pPr>
        <w:spacing w:after="0" w:line="240" w:lineRule="auto"/>
      </w:pPr>
      <w:r>
        <w:separator/>
      </w:r>
    </w:p>
  </w:endnote>
  <w:endnote w:type="continuationSeparator" w:id="0">
    <w:p w:rsidR="0060077F" w:rsidRDefault="0060077F" w:rsidP="00CA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77F" w:rsidRDefault="0060077F" w:rsidP="00CA09A2">
      <w:pPr>
        <w:spacing w:after="0" w:line="240" w:lineRule="auto"/>
      </w:pPr>
      <w:r>
        <w:separator/>
      </w:r>
    </w:p>
  </w:footnote>
  <w:footnote w:type="continuationSeparator" w:id="0">
    <w:p w:rsidR="0060077F" w:rsidRDefault="0060077F" w:rsidP="00CA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61794"/>
      <w:docPartObj>
        <w:docPartGallery w:val="Page Numbers (Top of Page)"/>
        <w:docPartUnique/>
      </w:docPartObj>
    </w:sdtPr>
    <w:sdtContent>
      <w:p w:rsidR="00CA09A2" w:rsidRDefault="00FF21A2">
        <w:pPr>
          <w:pStyle w:val="a4"/>
          <w:jc w:val="center"/>
        </w:pPr>
        <w:r>
          <w:fldChar w:fldCharType="begin"/>
        </w:r>
        <w:r w:rsidR="00CA09A2">
          <w:instrText>PAGE   \* MERGEFORMAT</w:instrText>
        </w:r>
        <w:r>
          <w:fldChar w:fldCharType="separate"/>
        </w:r>
        <w:r w:rsidR="003A4EE6">
          <w:rPr>
            <w:noProof/>
          </w:rPr>
          <w:t>2</w:t>
        </w:r>
        <w:r>
          <w:fldChar w:fldCharType="end"/>
        </w:r>
      </w:p>
    </w:sdtContent>
  </w:sdt>
  <w:p w:rsidR="00CA09A2" w:rsidRDefault="00CA09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22249"/>
      <w:docPartObj>
        <w:docPartGallery w:val="Page Numbers (Top of Page)"/>
        <w:docPartUnique/>
      </w:docPartObj>
    </w:sdtPr>
    <w:sdtContent>
      <w:p w:rsidR="00CA09A2" w:rsidRPr="00CA09A2" w:rsidRDefault="00FF21A2">
        <w:pPr>
          <w:pStyle w:val="a4"/>
          <w:jc w:val="center"/>
          <w:rPr>
            <w:color w:val="FFFFFF" w:themeColor="background1"/>
          </w:rPr>
        </w:pPr>
        <w:r w:rsidRPr="00CA09A2">
          <w:rPr>
            <w:color w:val="FFFFFF" w:themeColor="background1"/>
          </w:rPr>
          <w:fldChar w:fldCharType="begin"/>
        </w:r>
        <w:r w:rsidR="00CA09A2" w:rsidRPr="00CA09A2">
          <w:rPr>
            <w:color w:val="FFFFFF" w:themeColor="background1"/>
          </w:rPr>
          <w:instrText>PAGE   \* MERGEFORMAT</w:instrText>
        </w:r>
        <w:r w:rsidRPr="00CA09A2">
          <w:rPr>
            <w:color w:val="FFFFFF" w:themeColor="background1"/>
          </w:rPr>
          <w:fldChar w:fldCharType="separate"/>
        </w:r>
        <w:r w:rsidR="003A4EE6">
          <w:rPr>
            <w:noProof/>
            <w:color w:val="FFFFFF" w:themeColor="background1"/>
          </w:rPr>
          <w:t>1</w:t>
        </w:r>
        <w:r w:rsidRPr="00CA09A2">
          <w:rPr>
            <w:color w:val="FFFFFF" w:themeColor="background1"/>
          </w:rPr>
          <w:fldChar w:fldCharType="end"/>
        </w:r>
      </w:p>
    </w:sdtContent>
  </w:sdt>
  <w:p w:rsidR="00CA09A2" w:rsidRDefault="00CA09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927"/>
    <w:rsid w:val="000D6A4F"/>
    <w:rsid w:val="0020073C"/>
    <w:rsid w:val="002B552A"/>
    <w:rsid w:val="002E08D1"/>
    <w:rsid w:val="002E72C9"/>
    <w:rsid w:val="00300AB4"/>
    <w:rsid w:val="0030710E"/>
    <w:rsid w:val="0036775F"/>
    <w:rsid w:val="003A4EE6"/>
    <w:rsid w:val="004C22F9"/>
    <w:rsid w:val="00551DCC"/>
    <w:rsid w:val="0060077F"/>
    <w:rsid w:val="006D635A"/>
    <w:rsid w:val="006D6927"/>
    <w:rsid w:val="006E2BBB"/>
    <w:rsid w:val="0084376F"/>
    <w:rsid w:val="008F54DE"/>
    <w:rsid w:val="00961BC8"/>
    <w:rsid w:val="009A6C9D"/>
    <w:rsid w:val="009C3404"/>
    <w:rsid w:val="00A0774E"/>
    <w:rsid w:val="00A254C2"/>
    <w:rsid w:val="00AC2B6E"/>
    <w:rsid w:val="00AF227E"/>
    <w:rsid w:val="00AF7182"/>
    <w:rsid w:val="00B804CC"/>
    <w:rsid w:val="00C473A1"/>
    <w:rsid w:val="00CA09A2"/>
    <w:rsid w:val="00CC7B70"/>
    <w:rsid w:val="00CD26D2"/>
    <w:rsid w:val="00D32CE1"/>
    <w:rsid w:val="00D752F5"/>
    <w:rsid w:val="00DF4FA5"/>
    <w:rsid w:val="00E33FBB"/>
    <w:rsid w:val="00E804B5"/>
    <w:rsid w:val="00E92FB2"/>
    <w:rsid w:val="00ED6673"/>
    <w:rsid w:val="00F24281"/>
    <w:rsid w:val="00FF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C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9A2"/>
  </w:style>
  <w:style w:type="paragraph" w:styleId="a6">
    <w:name w:val="footer"/>
    <w:basedOn w:val="a"/>
    <w:link w:val="a7"/>
    <w:uiPriority w:val="99"/>
    <w:unhideWhenUsed/>
    <w:rsid w:val="00CA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9A2"/>
  </w:style>
  <w:style w:type="paragraph" w:styleId="a8">
    <w:name w:val="Balloon Text"/>
    <w:basedOn w:val="a"/>
    <w:link w:val="a9"/>
    <w:uiPriority w:val="99"/>
    <w:semiHidden/>
    <w:unhideWhenUsed/>
    <w:rsid w:val="00AF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18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677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C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9A2"/>
  </w:style>
  <w:style w:type="paragraph" w:styleId="a6">
    <w:name w:val="footer"/>
    <w:basedOn w:val="a"/>
    <w:link w:val="a7"/>
    <w:uiPriority w:val="99"/>
    <w:unhideWhenUsed/>
    <w:rsid w:val="00CA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snr-adm@adm.orel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1A2262569638441389BEA07BA4A796FCAE127FFFB22357326893A08B0585AD3E0FFBF77D0EF76FF3947A918A38B2F15AAAEE9D17C2BDBC31C490vEw9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cp:lastModifiedBy>ИКТ</cp:lastModifiedBy>
  <cp:revision>13</cp:revision>
  <dcterms:created xsi:type="dcterms:W3CDTF">2020-06-16T20:13:00Z</dcterms:created>
  <dcterms:modified xsi:type="dcterms:W3CDTF">2020-06-19T05:46:00Z</dcterms:modified>
</cp:coreProperties>
</file>