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7" w:rsidRPr="00854AA1" w:rsidRDefault="00E440D7" w:rsidP="00E440D7">
      <w:pPr>
        <w:jc w:val="center"/>
        <w:rPr>
          <w:b/>
          <w:bCs/>
          <w:sz w:val="24"/>
          <w:szCs w:val="24"/>
        </w:rPr>
      </w:pPr>
      <w:r w:rsidRPr="00854AA1">
        <w:rPr>
          <w:b/>
          <w:bCs/>
          <w:sz w:val="24"/>
          <w:szCs w:val="24"/>
        </w:rPr>
        <w:t>РОССИЙСКАЯ ФЕДЕРАЦИЯ</w:t>
      </w:r>
    </w:p>
    <w:p w:rsidR="00E440D7" w:rsidRPr="00854AA1" w:rsidRDefault="00E440D7" w:rsidP="00E440D7">
      <w:pPr>
        <w:jc w:val="center"/>
        <w:rPr>
          <w:b/>
          <w:bCs/>
          <w:sz w:val="24"/>
          <w:szCs w:val="24"/>
        </w:rPr>
      </w:pPr>
      <w:r w:rsidRPr="00854AA1">
        <w:rPr>
          <w:b/>
          <w:bCs/>
          <w:sz w:val="24"/>
          <w:szCs w:val="24"/>
        </w:rPr>
        <w:t>ОРЛОВСКАЯ ОБЛАСТЬ</w:t>
      </w:r>
    </w:p>
    <w:p w:rsidR="00E440D7" w:rsidRPr="00854AA1" w:rsidRDefault="00E440D7" w:rsidP="00E440D7">
      <w:pPr>
        <w:tabs>
          <w:tab w:val="left" w:pos="3240"/>
        </w:tabs>
        <w:jc w:val="center"/>
        <w:rPr>
          <w:b/>
          <w:bCs/>
          <w:sz w:val="24"/>
          <w:szCs w:val="24"/>
        </w:rPr>
      </w:pPr>
      <w:r w:rsidRPr="00854AA1">
        <w:rPr>
          <w:b/>
          <w:bCs/>
          <w:sz w:val="24"/>
          <w:szCs w:val="24"/>
        </w:rPr>
        <w:t>ТРОСНЯНСКИЙ РАЙОН</w:t>
      </w:r>
    </w:p>
    <w:p w:rsidR="00E440D7" w:rsidRPr="00854AA1" w:rsidRDefault="00E440D7" w:rsidP="00E440D7">
      <w:pPr>
        <w:jc w:val="center"/>
        <w:rPr>
          <w:b/>
          <w:bCs/>
          <w:sz w:val="24"/>
          <w:szCs w:val="24"/>
        </w:rPr>
      </w:pPr>
      <w:r w:rsidRPr="00854AA1">
        <w:rPr>
          <w:b/>
          <w:bCs/>
          <w:sz w:val="24"/>
          <w:szCs w:val="24"/>
        </w:rPr>
        <w:t>АДМИНИСТРАЦИЯ ПЕННОВСКОГО СЕЛЬСКОГО ПОСЕЛЕНИЯ</w:t>
      </w:r>
    </w:p>
    <w:p w:rsidR="00E440D7" w:rsidRPr="00854AA1" w:rsidRDefault="00E440D7" w:rsidP="00E440D7">
      <w:pPr>
        <w:pStyle w:val="3"/>
        <w:rPr>
          <w:sz w:val="24"/>
          <w:szCs w:val="24"/>
        </w:rPr>
      </w:pPr>
    </w:p>
    <w:p w:rsidR="00E440D7" w:rsidRPr="00854AA1" w:rsidRDefault="00E440D7" w:rsidP="00E440D7">
      <w:pPr>
        <w:pStyle w:val="3"/>
        <w:rPr>
          <w:sz w:val="24"/>
          <w:szCs w:val="24"/>
        </w:rPr>
      </w:pPr>
      <w:r w:rsidRPr="00854AA1">
        <w:rPr>
          <w:sz w:val="24"/>
          <w:szCs w:val="24"/>
        </w:rPr>
        <w:t>ПОСТАНОВЛЕНИЕ</w:t>
      </w:r>
    </w:p>
    <w:p w:rsidR="00E440D7" w:rsidRPr="00854AA1" w:rsidRDefault="00E440D7" w:rsidP="00E440D7">
      <w:pPr>
        <w:rPr>
          <w:sz w:val="24"/>
          <w:szCs w:val="24"/>
        </w:rPr>
      </w:pPr>
    </w:p>
    <w:p w:rsidR="00E440D7" w:rsidRPr="00854AA1" w:rsidRDefault="00E440D7" w:rsidP="00E440D7">
      <w:pPr>
        <w:rPr>
          <w:sz w:val="24"/>
          <w:szCs w:val="24"/>
        </w:rPr>
      </w:pPr>
    </w:p>
    <w:p w:rsidR="00E440D7" w:rsidRPr="00854AA1" w:rsidRDefault="00E440D7" w:rsidP="00E440D7">
      <w:pPr>
        <w:tabs>
          <w:tab w:val="left" w:pos="7569"/>
        </w:tabs>
        <w:rPr>
          <w:sz w:val="24"/>
          <w:szCs w:val="24"/>
        </w:rPr>
      </w:pPr>
      <w:r w:rsidRPr="00854AA1">
        <w:rPr>
          <w:sz w:val="24"/>
          <w:szCs w:val="24"/>
        </w:rPr>
        <w:t xml:space="preserve"> от   18  января  2022 г.                                                   №  5</w:t>
      </w:r>
    </w:p>
    <w:p w:rsidR="00E440D7" w:rsidRPr="00854AA1" w:rsidRDefault="00E440D7" w:rsidP="00E440D7">
      <w:pPr>
        <w:ind w:right="4855"/>
        <w:rPr>
          <w:sz w:val="24"/>
          <w:szCs w:val="24"/>
        </w:rPr>
      </w:pPr>
      <w:r w:rsidRPr="00854AA1">
        <w:rPr>
          <w:sz w:val="24"/>
          <w:szCs w:val="24"/>
        </w:rPr>
        <w:t>п. Рождественский</w:t>
      </w:r>
    </w:p>
    <w:p w:rsidR="00E440D7" w:rsidRPr="00854AA1" w:rsidRDefault="00E440D7" w:rsidP="00E440D7">
      <w:pPr>
        <w:pStyle w:val="ConsPlusTitle"/>
        <w:widowControl/>
        <w:ind w:right="-1"/>
        <w:jc w:val="center"/>
        <w:rPr>
          <w:rFonts w:ascii="Times New Roman" w:hAnsi="Times New Roman" w:cs="Times New Roman"/>
          <w:b w:val="0"/>
          <w:bCs w:val="0"/>
          <w:sz w:val="24"/>
          <w:szCs w:val="24"/>
        </w:rPr>
      </w:pPr>
    </w:p>
    <w:p w:rsidR="00E440D7" w:rsidRPr="00854AA1" w:rsidRDefault="00E440D7" w:rsidP="00E440D7">
      <w:pPr>
        <w:pStyle w:val="ConsPlusTitle"/>
        <w:widowControl/>
        <w:ind w:right="-1"/>
        <w:rPr>
          <w:rFonts w:ascii="Times New Roman" w:hAnsi="Times New Roman" w:cs="Times New Roman"/>
          <w:b w:val="0"/>
          <w:bCs w:val="0"/>
          <w:sz w:val="24"/>
          <w:szCs w:val="24"/>
        </w:rPr>
      </w:pPr>
      <w:r w:rsidRPr="00854AA1">
        <w:rPr>
          <w:rFonts w:ascii="Times New Roman" w:hAnsi="Times New Roman" w:cs="Times New Roman"/>
          <w:b w:val="0"/>
          <w:bCs w:val="0"/>
          <w:sz w:val="24"/>
          <w:szCs w:val="24"/>
        </w:rPr>
        <w:t xml:space="preserve">Об утверждении Порядка учета </w:t>
      </w:r>
      <w:proofErr w:type="gramStart"/>
      <w:r w:rsidRPr="00854AA1">
        <w:rPr>
          <w:rFonts w:ascii="Times New Roman" w:hAnsi="Times New Roman" w:cs="Times New Roman"/>
          <w:b w:val="0"/>
          <w:bCs w:val="0"/>
          <w:sz w:val="24"/>
          <w:szCs w:val="24"/>
        </w:rPr>
        <w:t>бюджетных</w:t>
      </w:r>
      <w:proofErr w:type="gramEnd"/>
    </w:p>
    <w:p w:rsidR="00E440D7" w:rsidRPr="00854AA1" w:rsidRDefault="00E440D7" w:rsidP="00E440D7">
      <w:pPr>
        <w:pStyle w:val="ConsPlusTitle"/>
        <w:widowControl/>
        <w:ind w:right="-1"/>
        <w:rPr>
          <w:rFonts w:ascii="Times New Roman" w:hAnsi="Times New Roman" w:cs="Times New Roman"/>
          <w:b w:val="0"/>
          <w:bCs w:val="0"/>
          <w:sz w:val="24"/>
          <w:szCs w:val="24"/>
        </w:rPr>
      </w:pPr>
      <w:r w:rsidRPr="00854AA1">
        <w:rPr>
          <w:rFonts w:ascii="Times New Roman" w:hAnsi="Times New Roman" w:cs="Times New Roman"/>
          <w:b w:val="0"/>
          <w:bCs w:val="0"/>
          <w:sz w:val="24"/>
          <w:szCs w:val="24"/>
        </w:rPr>
        <w:t xml:space="preserve"> и денежных обязательств получателей</w:t>
      </w:r>
    </w:p>
    <w:p w:rsidR="00E440D7" w:rsidRPr="00854AA1" w:rsidRDefault="00E440D7" w:rsidP="00E440D7">
      <w:pPr>
        <w:pStyle w:val="ConsPlusTitle"/>
        <w:widowControl/>
        <w:ind w:right="-1"/>
        <w:rPr>
          <w:rFonts w:ascii="Times New Roman" w:hAnsi="Times New Roman" w:cs="Times New Roman"/>
          <w:b w:val="0"/>
          <w:bCs w:val="0"/>
          <w:sz w:val="24"/>
          <w:szCs w:val="24"/>
        </w:rPr>
      </w:pPr>
      <w:r w:rsidRPr="00854AA1">
        <w:rPr>
          <w:rFonts w:ascii="Times New Roman" w:hAnsi="Times New Roman" w:cs="Times New Roman"/>
          <w:b w:val="0"/>
          <w:bCs w:val="0"/>
          <w:sz w:val="24"/>
          <w:szCs w:val="24"/>
        </w:rPr>
        <w:t xml:space="preserve"> средств бюджета сельского поселения </w:t>
      </w:r>
    </w:p>
    <w:p w:rsidR="00E440D7" w:rsidRPr="00854AA1" w:rsidRDefault="00E440D7" w:rsidP="00E440D7">
      <w:pPr>
        <w:pStyle w:val="ConsPlusNormal"/>
        <w:widowControl/>
        <w:ind w:firstLine="540"/>
        <w:jc w:val="both"/>
        <w:rPr>
          <w:rFonts w:ascii="Times New Roman" w:hAnsi="Times New Roman" w:cs="Times New Roman"/>
          <w:sz w:val="24"/>
          <w:szCs w:val="24"/>
        </w:rPr>
      </w:pPr>
    </w:p>
    <w:p w:rsidR="00E440D7" w:rsidRPr="00854AA1" w:rsidRDefault="00E440D7" w:rsidP="00E440D7">
      <w:pPr>
        <w:pStyle w:val="ConsPlusNormal"/>
        <w:widowControl/>
        <w:ind w:firstLine="540"/>
        <w:jc w:val="both"/>
        <w:rPr>
          <w:rFonts w:ascii="Times New Roman" w:hAnsi="Times New Roman" w:cs="Times New Roman"/>
          <w:sz w:val="24"/>
          <w:szCs w:val="24"/>
        </w:rPr>
      </w:pPr>
      <w:r w:rsidRPr="00854AA1">
        <w:rPr>
          <w:rFonts w:ascii="Times New Roman" w:hAnsi="Times New Roman" w:cs="Times New Roman"/>
          <w:sz w:val="24"/>
          <w:szCs w:val="24"/>
        </w:rPr>
        <w:t xml:space="preserve">В соответствии с пунктами 1, 2, абзацем третьим пункта 5 статьи 219 Бюджетного кодекса Российской Федерации и подпунктом 5 пункта 6 Положения «О бюджетном процессе в </w:t>
      </w:r>
      <w:proofErr w:type="spellStart"/>
      <w:r w:rsidRPr="00854AA1">
        <w:rPr>
          <w:rFonts w:ascii="Times New Roman" w:hAnsi="Times New Roman" w:cs="Times New Roman"/>
          <w:sz w:val="24"/>
          <w:szCs w:val="24"/>
        </w:rPr>
        <w:t>Пенновском</w:t>
      </w:r>
      <w:proofErr w:type="spellEnd"/>
      <w:r w:rsidRPr="00854AA1">
        <w:rPr>
          <w:rFonts w:ascii="Times New Roman" w:hAnsi="Times New Roman" w:cs="Times New Roman"/>
          <w:sz w:val="24"/>
          <w:szCs w:val="24"/>
        </w:rPr>
        <w:t xml:space="preserve"> сельском поселении», утвержденным решением </w:t>
      </w:r>
      <w:proofErr w:type="spellStart"/>
      <w:r w:rsidRPr="00854AA1">
        <w:rPr>
          <w:rFonts w:ascii="Times New Roman" w:hAnsi="Times New Roman" w:cs="Times New Roman"/>
          <w:sz w:val="24"/>
          <w:szCs w:val="24"/>
        </w:rPr>
        <w:t>Пенновского</w:t>
      </w:r>
      <w:proofErr w:type="spellEnd"/>
      <w:r w:rsidRPr="00854AA1">
        <w:rPr>
          <w:rFonts w:ascii="Times New Roman" w:hAnsi="Times New Roman" w:cs="Times New Roman"/>
          <w:sz w:val="24"/>
          <w:szCs w:val="24"/>
        </w:rPr>
        <w:t xml:space="preserve"> сельского Совета народных депутатов от 22.10.2013 года № 96 администрация </w:t>
      </w:r>
      <w:proofErr w:type="spellStart"/>
      <w:r w:rsidRPr="00854AA1">
        <w:rPr>
          <w:rFonts w:ascii="Times New Roman" w:hAnsi="Times New Roman" w:cs="Times New Roman"/>
          <w:sz w:val="24"/>
          <w:szCs w:val="24"/>
        </w:rPr>
        <w:t>Пенновского</w:t>
      </w:r>
      <w:proofErr w:type="spellEnd"/>
      <w:r w:rsidRPr="00854AA1">
        <w:rPr>
          <w:rFonts w:ascii="Times New Roman" w:hAnsi="Times New Roman" w:cs="Times New Roman"/>
          <w:sz w:val="24"/>
          <w:szCs w:val="24"/>
        </w:rPr>
        <w:t xml:space="preserve"> сельского поселения     ПОСТАНОВЛЯЕТ: </w:t>
      </w:r>
    </w:p>
    <w:p w:rsidR="00E440D7" w:rsidRPr="00854AA1" w:rsidRDefault="00E440D7" w:rsidP="00E440D7">
      <w:pPr>
        <w:pStyle w:val="a3"/>
        <w:ind w:firstLine="540"/>
        <w:jc w:val="both"/>
        <w:rPr>
          <w:sz w:val="24"/>
          <w:szCs w:val="24"/>
        </w:rPr>
      </w:pPr>
    </w:p>
    <w:p w:rsidR="00E440D7" w:rsidRPr="00854AA1" w:rsidRDefault="00E440D7" w:rsidP="00E440D7">
      <w:pPr>
        <w:pStyle w:val="a3"/>
        <w:ind w:firstLine="540"/>
        <w:jc w:val="both"/>
        <w:rPr>
          <w:sz w:val="24"/>
          <w:szCs w:val="24"/>
        </w:rPr>
      </w:pPr>
      <w:r w:rsidRPr="00854AA1">
        <w:rPr>
          <w:sz w:val="24"/>
          <w:szCs w:val="24"/>
        </w:rPr>
        <w:t xml:space="preserve">1. Утвердить Порядок учета бюджетных и денежных обязательств получателей средств   бюджета </w:t>
      </w:r>
      <w:proofErr w:type="spellStart"/>
      <w:r w:rsidRPr="00854AA1">
        <w:rPr>
          <w:sz w:val="24"/>
          <w:szCs w:val="24"/>
        </w:rPr>
        <w:t>Пенновского</w:t>
      </w:r>
      <w:proofErr w:type="spellEnd"/>
      <w:r w:rsidRPr="00854AA1">
        <w:rPr>
          <w:sz w:val="24"/>
          <w:szCs w:val="24"/>
        </w:rPr>
        <w:t xml:space="preserve"> сельского поселения  (далее - Порядок)</w:t>
      </w:r>
      <w:proofErr w:type="gramStart"/>
      <w:r w:rsidRPr="00854AA1">
        <w:rPr>
          <w:sz w:val="24"/>
          <w:szCs w:val="24"/>
        </w:rPr>
        <w:t>,с</w:t>
      </w:r>
      <w:proofErr w:type="gramEnd"/>
      <w:r w:rsidRPr="00854AA1">
        <w:rPr>
          <w:sz w:val="24"/>
          <w:szCs w:val="24"/>
        </w:rPr>
        <w:t>огласно приложению к настоящему приказу.</w:t>
      </w:r>
    </w:p>
    <w:p w:rsidR="00E440D7" w:rsidRPr="00854AA1" w:rsidRDefault="00E440D7" w:rsidP="00E440D7">
      <w:pPr>
        <w:pStyle w:val="a3"/>
        <w:ind w:firstLine="540"/>
        <w:jc w:val="both"/>
        <w:rPr>
          <w:sz w:val="24"/>
          <w:szCs w:val="24"/>
        </w:rPr>
      </w:pPr>
      <w:r w:rsidRPr="00854AA1">
        <w:rPr>
          <w:sz w:val="24"/>
          <w:szCs w:val="24"/>
        </w:rPr>
        <w:t xml:space="preserve">2. Главному бухгалтеру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Т.И. Шишкиной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E440D7" w:rsidRPr="00854AA1" w:rsidRDefault="00E440D7" w:rsidP="00E440D7">
      <w:pPr>
        <w:ind w:firstLine="540"/>
        <w:jc w:val="both"/>
        <w:rPr>
          <w:sz w:val="24"/>
          <w:szCs w:val="24"/>
        </w:rPr>
      </w:pPr>
      <w:r w:rsidRPr="00854AA1">
        <w:rPr>
          <w:sz w:val="24"/>
          <w:szCs w:val="24"/>
        </w:rPr>
        <w:t xml:space="preserve">3. Ведущему специалисту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В.П. Зубковой обеспечить размещение настоящего постановления на официальном сайте администрации </w:t>
      </w:r>
      <w:proofErr w:type="spellStart"/>
      <w:r w:rsidRPr="00854AA1">
        <w:rPr>
          <w:sz w:val="24"/>
          <w:szCs w:val="24"/>
        </w:rPr>
        <w:t>Троснянского</w:t>
      </w:r>
      <w:proofErr w:type="spellEnd"/>
      <w:r w:rsidRPr="00854AA1">
        <w:rPr>
          <w:sz w:val="24"/>
          <w:szCs w:val="24"/>
        </w:rPr>
        <w:t xml:space="preserve"> района Орловской области  в разделе «</w:t>
      </w:r>
      <w:proofErr w:type="spellStart"/>
      <w:r w:rsidRPr="00854AA1">
        <w:rPr>
          <w:sz w:val="24"/>
          <w:szCs w:val="24"/>
        </w:rPr>
        <w:t>Пенновское</w:t>
      </w:r>
      <w:proofErr w:type="spellEnd"/>
      <w:r w:rsidRPr="00854AA1">
        <w:rPr>
          <w:sz w:val="24"/>
          <w:szCs w:val="24"/>
        </w:rPr>
        <w:t xml:space="preserve"> сельское поселение». </w:t>
      </w:r>
    </w:p>
    <w:p w:rsidR="00E440D7" w:rsidRPr="00854AA1" w:rsidRDefault="00E440D7" w:rsidP="00E440D7">
      <w:pPr>
        <w:ind w:firstLine="540"/>
        <w:jc w:val="both"/>
        <w:rPr>
          <w:sz w:val="24"/>
          <w:szCs w:val="24"/>
        </w:rPr>
      </w:pPr>
      <w:r w:rsidRPr="00854AA1">
        <w:rPr>
          <w:sz w:val="24"/>
          <w:szCs w:val="24"/>
        </w:rPr>
        <w:t>4. Признать утратившим силу:</w:t>
      </w:r>
    </w:p>
    <w:p w:rsidR="00E440D7" w:rsidRPr="00854AA1" w:rsidRDefault="00E440D7" w:rsidP="00E440D7">
      <w:pPr>
        <w:ind w:firstLine="540"/>
        <w:jc w:val="both"/>
        <w:rPr>
          <w:sz w:val="24"/>
          <w:szCs w:val="24"/>
        </w:rPr>
      </w:pPr>
      <w:r w:rsidRPr="00854AA1">
        <w:rPr>
          <w:sz w:val="24"/>
          <w:szCs w:val="24"/>
        </w:rPr>
        <w:t xml:space="preserve"> постановление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от 23 декабря 2016 года № 69 «Об утверждении </w:t>
      </w:r>
      <w:proofErr w:type="gramStart"/>
      <w:r w:rsidRPr="00854AA1">
        <w:rPr>
          <w:sz w:val="24"/>
          <w:szCs w:val="24"/>
        </w:rPr>
        <w:t>Порядка учета бюджетных обязательств получателей средств бюджета сельского поселения</w:t>
      </w:r>
      <w:proofErr w:type="gramEnd"/>
      <w:r w:rsidRPr="00854AA1">
        <w:rPr>
          <w:sz w:val="24"/>
          <w:szCs w:val="24"/>
        </w:rPr>
        <w:t>»</w:t>
      </w:r>
    </w:p>
    <w:p w:rsidR="00E440D7" w:rsidRPr="00854AA1" w:rsidRDefault="00E440D7" w:rsidP="00E440D7">
      <w:pPr>
        <w:ind w:firstLine="540"/>
        <w:jc w:val="both"/>
        <w:rPr>
          <w:sz w:val="24"/>
          <w:szCs w:val="24"/>
        </w:rPr>
      </w:pPr>
      <w:r w:rsidRPr="00854AA1">
        <w:rPr>
          <w:sz w:val="24"/>
          <w:szCs w:val="24"/>
        </w:rPr>
        <w:t xml:space="preserve">постановление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от 31 января 2019 года № 5 «Об утверждении Порядка учета бюджетных и денежных обязательств получателей средств бюджета сельского поселения»</w:t>
      </w:r>
    </w:p>
    <w:p w:rsidR="00E440D7" w:rsidRPr="00854AA1" w:rsidRDefault="00E440D7" w:rsidP="00E440D7">
      <w:pPr>
        <w:ind w:firstLine="540"/>
        <w:jc w:val="both"/>
        <w:rPr>
          <w:sz w:val="24"/>
          <w:szCs w:val="24"/>
        </w:rPr>
      </w:pPr>
      <w:r w:rsidRPr="00854AA1">
        <w:rPr>
          <w:sz w:val="24"/>
          <w:szCs w:val="24"/>
        </w:rPr>
        <w:t xml:space="preserve">постановление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от 17 ноября 2017 года № 46 «Об утверждении </w:t>
      </w:r>
      <w:proofErr w:type="gramStart"/>
      <w:r w:rsidRPr="00854AA1">
        <w:rPr>
          <w:sz w:val="24"/>
          <w:szCs w:val="24"/>
        </w:rPr>
        <w:t>Порядка учета денежных обязательств получателей средств бюджета сельского поселения</w:t>
      </w:r>
      <w:proofErr w:type="gramEnd"/>
      <w:r w:rsidRPr="00854AA1">
        <w:rPr>
          <w:sz w:val="24"/>
          <w:szCs w:val="24"/>
        </w:rPr>
        <w:t>»</w:t>
      </w:r>
    </w:p>
    <w:p w:rsidR="00E440D7" w:rsidRPr="00854AA1" w:rsidRDefault="00E440D7" w:rsidP="00E440D7">
      <w:pPr>
        <w:ind w:firstLine="540"/>
        <w:jc w:val="both"/>
        <w:rPr>
          <w:sz w:val="24"/>
          <w:szCs w:val="24"/>
        </w:rPr>
      </w:pPr>
      <w:r w:rsidRPr="00854AA1">
        <w:rPr>
          <w:sz w:val="24"/>
          <w:szCs w:val="24"/>
        </w:rPr>
        <w:t xml:space="preserve">постановление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от 18 мая 2018 года № 30а "О внесении изменений в постановление администрации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от 17 ноября 2017 года № 46 "О порядке </w:t>
      </w:r>
      <w:proofErr w:type="gramStart"/>
      <w:r w:rsidRPr="00854AA1">
        <w:rPr>
          <w:sz w:val="24"/>
          <w:szCs w:val="24"/>
        </w:rPr>
        <w:t>учета денежных обязательств получателей средств бюджета сельского поселения</w:t>
      </w:r>
      <w:proofErr w:type="gramEnd"/>
      <w:r w:rsidRPr="00854AA1">
        <w:rPr>
          <w:sz w:val="24"/>
          <w:szCs w:val="24"/>
        </w:rPr>
        <w:t>"</w:t>
      </w:r>
    </w:p>
    <w:p w:rsidR="00E440D7" w:rsidRPr="00854AA1" w:rsidRDefault="00E440D7" w:rsidP="00E440D7">
      <w:pPr>
        <w:ind w:firstLine="540"/>
        <w:jc w:val="both"/>
        <w:rPr>
          <w:sz w:val="24"/>
          <w:szCs w:val="24"/>
        </w:rPr>
      </w:pPr>
      <w:r w:rsidRPr="00854AA1">
        <w:rPr>
          <w:sz w:val="24"/>
          <w:szCs w:val="24"/>
        </w:rPr>
        <w:t>5. Настоящее постановление вступает в силу со дня его подписания.</w:t>
      </w:r>
    </w:p>
    <w:p w:rsidR="00E440D7" w:rsidRPr="00854AA1" w:rsidRDefault="00E440D7" w:rsidP="00E440D7">
      <w:pPr>
        <w:pStyle w:val="a3"/>
        <w:ind w:firstLine="540"/>
        <w:jc w:val="both"/>
        <w:rPr>
          <w:sz w:val="24"/>
          <w:szCs w:val="24"/>
        </w:rPr>
      </w:pPr>
      <w:r w:rsidRPr="00854AA1">
        <w:rPr>
          <w:sz w:val="24"/>
          <w:szCs w:val="24"/>
        </w:rPr>
        <w:t xml:space="preserve">6. </w:t>
      </w:r>
      <w:proofErr w:type="gramStart"/>
      <w:r w:rsidRPr="00854AA1">
        <w:rPr>
          <w:sz w:val="24"/>
          <w:szCs w:val="24"/>
        </w:rPr>
        <w:t>Контроль за</w:t>
      </w:r>
      <w:proofErr w:type="gramEnd"/>
      <w:r w:rsidRPr="00854AA1">
        <w:rPr>
          <w:sz w:val="24"/>
          <w:szCs w:val="24"/>
        </w:rPr>
        <w:t xml:space="preserve"> исполнением настоящего постановления возложить на главу сельского поселения</w:t>
      </w:r>
    </w:p>
    <w:p w:rsidR="00E440D7" w:rsidRPr="00854AA1" w:rsidRDefault="00E440D7" w:rsidP="00E440D7">
      <w:pPr>
        <w:pStyle w:val="a3"/>
        <w:ind w:firstLine="540"/>
        <w:jc w:val="both"/>
        <w:rPr>
          <w:sz w:val="24"/>
          <w:szCs w:val="24"/>
        </w:rPr>
      </w:pPr>
    </w:p>
    <w:p w:rsidR="00E440D7" w:rsidRPr="00854AA1" w:rsidRDefault="00E440D7" w:rsidP="00E440D7">
      <w:pPr>
        <w:pStyle w:val="a3"/>
        <w:ind w:firstLine="540"/>
        <w:jc w:val="both"/>
        <w:rPr>
          <w:sz w:val="24"/>
          <w:szCs w:val="24"/>
        </w:rPr>
      </w:pPr>
      <w:r w:rsidRPr="00854AA1">
        <w:rPr>
          <w:sz w:val="24"/>
          <w:szCs w:val="24"/>
        </w:rPr>
        <w:t>Глава сельского поселения                                                       Т.И. Глазкова</w:t>
      </w:r>
    </w:p>
    <w:p w:rsidR="006A02CB" w:rsidRPr="00854AA1" w:rsidRDefault="006A02CB" w:rsidP="00854AA1">
      <w:pPr>
        <w:ind w:left="4680"/>
        <w:jc w:val="right"/>
        <w:rPr>
          <w:sz w:val="24"/>
          <w:szCs w:val="24"/>
        </w:rPr>
      </w:pPr>
      <w:r w:rsidRPr="00854AA1">
        <w:rPr>
          <w:sz w:val="24"/>
          <w:szCs w:val="24"/>
        </w:rPr>
        <w:lastRenderedPageBreak/>
        <w:tab/>
        <w:t>Приложение</w:t>
      </w:r>
    </w:p>
    <w:p w:rsidR="006A02CB" w:rsidRPr="00854AA1" w:rsidRDefault="006A02CB" w:rsidP="00854AA1">
      <w:pPr>
        <w:ind w:left="4680"/>
        <w:jc w:val="right"/>
        <w:rPr>
          <w:sz w:val="24"/>
          <w:szCs w:val="24"/>
        </w:rPr>
      </w:pPr>
      <w:r w:rsidRPr="00854AA1">
        <w:rPr>
          <w:sz w:val="24"/>
          <w:szCs w:val="24"/>
        </w:rPr>
        <w:t>к п</w:t>
      </w:r>
      <w:r w:rsidR="00854AA1" w:rsidRPr="00854AA1">
        <w:rPr>
          <w:sz w:val="24"/>
          <w:szCs w:val="24"/>
        </w:rPr>
        <w:t>остановлению а</w:t>
      </w:r>
      <w:r w:rsidRPr="00854AA1">
        <w:rPr>
          <w:sz w:val="24"/>
          <w:szCs w:val="24"/>
        </w:rPr>
        <w:t xml:space="preserve">дминистрации </w:t>
      </w:r>
      <w:proofErr w:type="spellStart"/>
      <w:r w:rsidRPr="00854AA1">
        <w:rPr>
          <w:sz w:val="24"/>
          <w:szCs w:val="24"/>
        </w:rPr>
        <w:t>Пенновского</w:t>
      </w:r>
      <w:proofErr w:type="spellEnd"/>
      <w:r w:rsidRPr="00854AA1">
        <w:rPr>
          <w:color w:val="FF0000"/>
          <w:sz w:val="24"/>
          <w:szCs w:val="24"/>
        </w:rPr>
        <w:t xml:space="preserve"> </w:t>
      </w:r>
      <w:r w:rsidRPr="00854AA1">
        <w:rPr>
          <w:sz w:val="24"/>
          <w:szCs w:val="24"/>
        </w:rPr>
        <w:t xml:space="preserve">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w:t>
      </w:r>
    </w:p>
    <w:p w:rsidR="006A02CB" w:rsidRPr="00854AA1" w:rsidRDefault="006A02CB" w:rsidP="00854AA1">
      <w:pPr>
        <w:ind w:left="4680"/>
        <w:jc w:val="right"/>
        <w:rPr>
          <w:sz w:val="24"/>
          <w:szCs w:val="24"/>
        </w:rPr>
      </w:pPr>
      <w:r w:rsidRPr="00854AA1">
        <w:rPr>
          <w:sz w:val="24"/>
          <w:szCs w:val="24"/>
        </w:rPr>
        <w:t>от  18 января 2022 г. № 5</w:t>
      </w:r>
    </w:p>
    <w:p w:rsidR="006A02CB" w:rsidRPr="00854AA1" w:rsidRDefault="006A02CB" w:rsidP="00854AA1">
      <w:pPr>
        <w:pStyle w:val="ConsPlusNormal"/>
        <w:ind w:firstLine="540"/>
        <w:jc w:val="right"/>
        <w:rPr>
          <w:rFonts w:ascii="Times New Roman" w:hAnsi="Times New Roman" w:cs="Times New Roman"/>
          <w:sz w:val="24"/>
          <w:szCs w:val="24"/>
        </w:rPr>
      </w:pPr>
    </w:p>
    <w:p w:rsidR="006A02CB" w:rsidRPr="00854AA1" w:rsidRDefault="006A02CB" w:rsidP="006A02CB">
      <w:pPr>
        <w:pStyle w:val="ConsPlusNormal"/>
        <w:ind w:firstLine="540"/>
        <w:jc w:val="both"/>
        <w:rPr>
          <w:rFonts w:ascii="Times New Roman" w:hAnsi="Times New Roman" w:cs="Times New Roman"/>
          <w:sz w:val="24"/>
          <w:szCs w:val="24"/>
        </w:rPr>
      </w:pPr>
      <w:bookmarkStart w:id="0" w:name="P43"/>
      <w:bookmarkEnd w:id="0"/>
    </w:p>
    <w:p w:rsidR="006A02CB" w:rsidRPr="00854AA1" w:rsidRDefault="006A02CB" w:rsidP="006A02CB">
      <w:pPr>
        <w:ind w:hanging="180"/>
        <w:jc w:val="center"/>
        <w:rPr>
          <w:sz w:val="24"/>
          <w:szCs w:val="24"/>
        </w:rPr>
      </w:pPr>
      <w:bookmarkStart w:id="1" w:name="P84"/>
      <w:bookmarkEnd w:id="1"/>
      <w:r w:rsidRPr="00854AA1">
        <w:rPr>
          <w:caps/>
          <w:sz w:val="24"/>
          <w:szCs w:val="24"/>
        </w:rPr>
        <w:t>Порядок</w:t>
      </w:r>
    </w:p>
    <w:p w:rsidR="006A02CB" w:rsidRPr="00854AA1" w:rsidRDefault="006A02CB" w:rsidP="006A02CB">
      <w:pPr>
        <w:pStyle w:val="ConsPlusTitlePage"/>
        <w:jc w:val="center"/>
        <w:rPr>
          <w:rFonts w:ascii="Times New Roman" w:hAnsi="Times New Roman" w:cs="Times New Roman"/>
          <w:sz w:val="24"/>
          <w:szCs w:val="24"/>
        </w:rPr>
      </w:pPr>
      <w:r w:rsidRPr="00854AA1">
        <w:rPr>
          <w:rFonts w:ascii="Times New Roman" w:hAnsi="Times New Roman" w:cs="Times New Roman"/>
          <w:sz w:val="24"/>
          <w:szCs w:val="24"/>
        </w:rPr>
        <w:t>учета бюджетных и денежных обязательств получателей средств бюджета</w:t>
      </w:r>
    </w:p>
    <w:p w:rsidR="006A02CB" w:rsidRPr="00854AA1" w:rsidRDefault="006A02CB" w:rsidP="006A02CB">
      <w:pPr>
        <w:jc w:val="center"/>
        <w:rPr>
          <w:sz w:val="24"/>
          <w:szCs w:val="24"/>
        </w:rPr>
      </w:pPr>
      <w:proofErr w:type="spellStart"/>
      <w:r w:rsidRPr="00854AA1">
        <w:rPr>
          <w:sz w:val="24"/>
          <w:szCs w:val="24"/>
        </w:rPr>
        <w:t>Пенновского</w:t>
      </w:r>
      <w:proofErr w:type="spellEnd"/>
      <w:r w:rsidRPr="00854AA1">
        <w:rPr>
          <w:color w:val="FF0000"/>
          <w:sz w:val="24"/>
          <w:szCs w:val="24"/>
        </w:rPr>
        <w:t xml:space="preserve"> </w:t>
      </w:r>
      <w:r w:rsidRPr="00854AA1">
        <w:rPr>
          <w:sz w:val="24"/>
          <w:szCs w:val="24"/>
        </w:rPr>
        <w:t xml:space="preserve">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w:t>
      </w:r>
    </w:p>
    <w:p w:rsidR="006A02CB" w:rsidRPr="00854AA1" w:rsidRDefault="006A02CB" w:rsidP="006A02CB">
      <w:pPr>
        <w:pStyle w:val="ConsPlusTitlePage"/>
        <w:jc w:val="center"/>
        <w:rPr>
          <w:rFonts w:ascii="Times New Roman" w:hAnsi="Times New Roman" w:cs="Times New Roman"/>
          <w:sz w:val="24"/>
          <w:szCs w:val="24"/>
        </w:rPr>
      </w:pPr>
    </w:p>
    <w:p w:rsidR="006A02CB" w:rsidRPr="00854AA1" w:rsidRDefault="006A02CB" w:rsidP="006A02CB">
      <w:pPr>
        <w:autoSpaceDE w:val="0"/>
        <w:autoSpaceDN w:val="0"/>
        <w:adjustRightInd w:val="0"/>
        <w:ind w:firstLine="567"/>
        <w:jc w:val="both"/>
        <w:rPr>
          <w:sz w:val="24"/>
          <w:szCs w:val="24"/>
        </w:rPr>
      </w:pPr>
    </w:p>
    <w:p w:rsidR="006A02CB" w:rsidRPr="00854AA1" w:rsidRDefault="006A02CB" w:rsidP="006A02CB">
      <w:pPr>
        <w:ind w:firstLine="709"/>
        <w:jc w:val="both"/>
        <w:rPr>
          <w:rFonts w:eastAsiaTheme="minorHAnsi"/>
          <w:sz w:val="24"/>
          <w:szCs w:val="24"/>
          <w:lang w:eastAsia="en-US"/>
        </w:rPr>
      </w:pPr>
      <w:r w:rsidRPr="00854AA1">
        <w:rPr>
          <w:sz w:val="24"/>
          <w:szCs w:val="24"/>
        </w:rPr>
        <w:t xml:space="preserve">1. </w:t>
      </w:r>
      <w:proofErr w:type="gramStart"/>
      <w:r w:rsidRPr="00854AA1">
        <w:rPr>
          <w:sz w:val="24"/>
          <w:szCs w:val="24"/>
        </w:rPr>
        <w:t xml:space="preserve">Настоящий Порядок учета бюджетных и денежных обязательств получателей средств бюджета </w:t>
      </w:r>
      <w:proofErr w:type="spellStart"/>
      <w:r w:rsidRPr="00854AA1">
        <w:rPr>
          <w:sz w:val="24"/>
          <w:szCs w:val="24"/>
        </w:rPr>
        <w:t>Пенновского</w:t>
      </w:r>
      <w:proofErr w:type="spellEnd"/>
      <w:r w:rsidRPr="00854AA1">
        <w:rPr>
          <w:sz w:val="24"/>
          <w:szCs w:val="24"/>
        </w:rPr>
        <w:t xml:space="preserve"> сельского поселения </w:t>
      </w:r>
      <w:proofErr w:type="spellStart"/>
      <w:r w:rsidRPr="00854AA1">
        <w:rPr>
          <w:sz w:val="24"/>
          <w:szCs w:val="24"/>
        </w:rPr>
        <w:t>Троснянского</w:t>
      </w:r>
      <w:proofErr w:type="spellEnd"/>
      <w:r w:rsidRPr="00854AA1">
        <w:rPr>
          <w:sz w:val="24"/>
          <w:szCs w:val="24"/>
        </w:rPr>
        <w:t xml:space="preserve"> района Орловской области (далее – Порядок) устанавливает порядок исполнения бюджета сельского поселения по расходам в части постановки на учет бюджетных и денежных обязательств получателей средств бюджета сельского поселения и внесения в них изменений органом, осуществляющим открытие и ведение лицевых счетов участников бюджетного процесса бюджета сельского поселения (далее</w:t>
      </w:r>
      <w:proofErr w:type="gramEnd"/>
      <w:r w:rsidRPr="00854AA1">
        <w:rPr>
          <w:sz w:val="24"/>
          <w:szCs w:val="24"/>
        </w:rPr>
        <w:t xml:space="preserve"> </w:t>
      </w:r>
      <w:proofErr w:type="gramStart"/>
      <w:r w:rsidRPr="00854AA1">
        <w:rPr>
          <w:sz w:val="24"/>
          <w:szCs w:val="24"/>
        </w:rPr>
        <w:t xml:space="preserve">соответственно – 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w:t>
      </w:r>
      <w:r w:rsidRPr="00854AA1">
        <w:rPr>
          <w:rFonts w:eastAsiaTheme="minorHAnsi"/>
          <w:sz w:val="24"/>
          <w:szCs w:val="24"/>
          <w:lang w:eastAsia="en-US"/>
        </w:rPr>
        <w:t xml:space="preserve"> лицевых счетах получателей средств </w:t>
      </w:r>
      <w:r w:rsidRPr="00854AA1">
        <w:rPr>
          <w:sz w:val="24"/>
          <w:szCs w:val="24"/>
        </w:rPr>
        <w:t>бюджета сельского поселения</w:t>
      </w:r>
      <w:r w:rsidRPr="00854AA1">
        <w:rPr>
          <w:rFonts w:eastAsiaTheme="minorHAnsi"/>
          <w:sz w:val="24"/>
          <w:szCs w:val="24"/>
          <w:lang w:eastAsia="en-US"/>
        </w:rPr>
        <w:t xml:space="preserve">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roofErr w:type="gramEnd"/>
    </w:p>
    <w:p w:rsidR="006A02CB" w:rsidRPr="00854AA1" w:rsidRDefault="006A02CB" w:rsidP="006A02CB">
      <w:pPr>
        <w:pStyle w:val="ConsPlusTitlePage"/>
        <w:ind w:firstLine="540"/>
        <w:jc w:val="both"/>
        <w:rPr>
          <w:rFonts w:ascii="Times New Roman" w:hAnsi="Times New Roman" w:cs="Times New Roman"/>
          <w:sz w:val="24"/>
          <w:szCs w:val="24"/>
        </w:rPr>
      </w:pPr>
      <w:r w:rsidRPr="00854AA1">
        <w:rPr>
          <w:rFonts w:ascii="Times New Roman" w:hAnsi="Times New Roman" w:cs="Times New Roman"/>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sidRPr="00854AA1">
        <w:rPr>
          <w:rFonts w:ascii="Times New Roman" w:hAnsi="Times New Roman" w:cs="Times New Roman"/>
          <w:sz w:val="24"/>
          <w:szCs w:val="24"/>
        </w:rPr>
        <w:t>мер социальной поддержки населения, являющихся публичными нормативными внесение в них изменений осуществляется</w:t>
      </w:r>
      <w:proofErr w:type="gramEnd"/>
      <w:r w:rsidRPr="00854AA1">
        <w:rPr>
          <w:rFonts w:ascii="Times New Roman" w:hAnsi="Times New Roman" w:cs="Times New Roman"/>
          <w:sz w:val="24"/>
          <w:szCs w:val="24"/>
        </w:rPr>
        <w:t xml:space="preserve"> в соответствии с настоящим Порядком в пределах отраженных на соответствующих лицевых счетах бюджетных ассигнований.</w:t>
      </w:r>
    </w:p>
    <w:p w:rsidR="006A02CB" w:rsidRPr="00854AA1" w:rsidRDefault="006A02CB" w:rsidP="006A02CB">
      <w:pPr>
        <w:pStyle w:val="ConsPlusTitlePage"/>
        <w:ind w:firstLine="540"/>
        <w:jc w:val="both"/>
        <w:rPr>
          <w:rFonts w:ascii="Times New Roman" w:hAnsi="Times New Roman" w:cs="Times New Roman"/>
          <w:sz w:val="24"/>
          <w:szCs w:val="24"/>
        </w:rPr>
      </w:pPr>
      <w:r w:rsidRPr="00854AA1">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854AA1">
          <w:rPr>
            <w:rFonts w:ascii="Times New Roman" w:hAnsi="Times New Roman" w:cs="Times New Roman"/>
            <w:sz w:val="24"/>
            <w:szCs w:val="24"/>
          </w:rPr>
          <w:t>приложениях 1</w:t>
        </w:r>
      </w:hyperlink>
      <w:r w:rsidRPr="00854AA1">
        <w:rPr>
          <w:rFonts w:ascii="Times New Roman" w:hAnsi="Times New Roman" w:cs="Times New Roman"/>
          <w:sz w:val="24"/>
          <w:szCs w:val="24"/>
        </w:rPr>
        <w:t xml:space="preserve"> и</w:t>
      </w:r>
      <w:hyperlink w:anchor="P441" w:history="1">
        <w:r w:rsidRPr="00854AA1">
          <w:rPr>
            <w:rFonts w:ascii="Times New Roman" w:hAnsi="Times New Roman" w:cs="Times New Roman"/>
            <w:sz w:val="24"/>
            <w:szCs w:val="24"/>
          </w:rPr>
          <w:t xml:space="preserve"> 2</w:t>
        </w:r>
      </w:hyperlink>
      <w:r w:rsidRPr="00854AA1">
        <w:rPr>
          <w:rFonts w:ascii="Times New Roman" w:hAnsi="Times New Roman" w:cs="Times New Roman"/>
          <w:sz w:val="24"/>
          <w:szCs w:val="24"/>
        </w:rPr>
        <w:t xml:space="preserve"> к настоящему Порядку соответственно.</w:t>
      </w:r>
    </w:p>
    <w:p w:rsidR="006A02CB" w:rsidRPr="00854AA1" w:rsidRDefault="006A02CB" w:rsidP="006A02CB">
      <w:pPr>
        <w:pStyle w:val="ConsPlusTitlePage"/>
        <w:ind w:firstLine="540"/>
        <w:jc w:val="both"/>
        <w:rPr>
          <w:rFonts w:ascii="Times New Roman" w:hAnsi="Times New Roman" w:cs="Times New Roman"/>
          <w:sz w:val="24"/>
          <w:szCs w:val="24"/>
        </w:rPr>
      </w:pPr>
      <w:r w:rsidRPr="00854AA1">
        <w:rPr>
          <w:rFonts w:ascii="Times New Roman" w:hAnsi="Times New Roman" w:cs="Times New Roman"/>
          <w:sz w:val="24"/>
          <w:szCs w:val="24"/>
        </w:rPr>
        <w:t xml:space="preserve">3. </w:t>
      </w:r>
      <w:proofErr w:type="gramStart"/>
      <w:r w:rsidRPr="00854AA1">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Администрации </w:t>
      </w:r>
      <w:proofErr w:type="spellStart"/>
      <w:r w:rsidRPr="00854AA1">
        <w:rPr>
          <w:rFonts w:ascii="Times New Roman" w:hAnsi="Times New Roman" w:cs="Times New Roman"/>
          <w:sz w:val="24"/>
          <w:szCs w:val="24"/>
        </w:rPr>
        <w:t>Пенновского</w:t>
      </w:r>
      <w:proofErr w:type="spellEnd"/>
      <w:r w:rsidRPr="00854AA1">
        <w:rPr>
          <w:rFonts w:ascii="Times New Roman" w:hAnsi="Times New Roman" w:cs="Times New Roman"/>
          <w:color w:val="FF0000"/>
          <w:sz w:val="24"/>
          <w:szCs w:val="24"/>
        </w:rPr>
        <w:t xml:space="preserve"> </w:t>
      </w:r>
      <w:r w:rsidRPr="00854AA1">
        <w:rPr>
          <w:rFonts w:ascii="Times New Roman" w:hAnsi="Times New Roman" w:cs="Times New Roman"/>
          <w:sz w:val="24"/>
          <w:szCs w:val="24"/>
        </w:rPr>
        <w:t>сельского поселения и Уполномоченного органа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854AA1">
        <w:rPr>
          <w:rFonts w:ascii="Times New Roman" w:hAnsi="Times New Roman" w:cs="Times New Roman"/>
          <w:sz w:val="24"/>
          <w:szCs w:val="24"/>
        </w:rPr>
        <w:t xml:space="preserve"> </w:t>
      </w:r>
      <w:proofErr w:type="gramStart"/>
      <w:r w:rsidRPr="00854AA1">
        <w:rPr>
          <w:rFonts w:ascii="Times New Roman" w:hAnsi="Times New Roman" w:cs="Times New Roman"/>
          <w:sz w:val="24"/>
          <w:szCs w:val="24"/>
        </w:rPr>
        <w:t>порядке</w:t>
      </w:r>
      <w:proofErr w:type="gramEnd"/>
      <w:r w:rsidRPr="00854AA1">
        <w:rPr>
          <w:rFonts w:ascii="Times New Roman" w:hAnsi="Times New Roman" w:cs="Times New Roman"/>
          <w:sz w:val="24"/>
          <w:szCs w:val="24"/>
        </w:rPr>
        <w:t xml:space="preserve"> (далее - уполномоченное лицо) от имени получателя средств бюджета сельского поселения или Уполномоченного органа в соответствующей информационной системе.</w:t>
      </w:r>
    </w:p>
    <w:p w:rsidR="006A02CB" w:rsidRPr="00854AA1" w:rsidRDefault="006A02CB" w:rsidP="006A02CB">
      <w:pPr>
        <w:pStyle w:val="ConsPlusTitlePage"/>
        <w:ind w:firstLine="540"/>
        <w:jc w:val="both"/>
        <w:rPr>
          <w:rFonts w:ascii="Times New Roman" w:hAnsi="Times New Roman" w:cs="Times New Roman"/>
          <w:sz w:val="24"/>
          <w:szCs w:val="24"/>
        </w:rPr>
      </w:pPr>
      <w:r w:rsidRPr="00854AA1">
        <w:rPr>
          <w:rFonts w:ascii="Times New Roman" w:hAnsi="Times New Roman" w:cs="Times New Roman"/>
          <w:sz w:val="24"/>
          <w:szCs w:val="24"/>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 сельского поселения.</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сельского поселения или Уполномоченным органом </w:t>
      </w:r>
      <w:r w:rsidRPr="00854AA1">
        <w:rPr>
          <w:rFonts w:ascii="Times New Roman" w:hAnsi="Times New Roman" w:cs="Times New Roman"/>
          <w:sz w:val="24"/>
          <w:szCs w:val="24"/>
          <w:lang w:val="en-US"/>
        </w:rPr>
        <w:t>c</w:t>
      </w:r>
      <w:r w:rsidRPr="00854AA1">
        <w:rPr>
          <w:rFonts w:ascii="Times New Roman" w:hAnsi="Times New Roman" w:cs="Times New Roman"/>
          <w:sz w:val="24"/>
          <w:szCs w:val="24"/>
        </w:rPr>
        <w:t xml:space="preserve"> учетом положений </w:t>
      </w:r>
      <w:hyperlink w:anchor="P61" w:history="1">
        <w:r w:rsidRPr="00854AA1">
          <w:rPr>
            <w:rFonts w:ascii="Times New Roman" w:hAnsi="Times New Roman" w:cs="Times New Roman"/>
            <w:sz w:val="24"/>
            <w:szCs w:val="24"/>
          </w:rPr>
          <w:t>пунктов 8</w:t>
        </w:r>
      </w:hyperlink>
      <w:r w:rsidRPr="00854AA1">
        <w:rPr>
          <w:rFonts w:ascii="Times New Roman" w:hAnsi="Times New Roman" w:cs="Times New Roman"/>
          <w:sz w:val="24"/>
          <w:szCs w:val="24"/>
        </w:rPr>
        <w:t xml:space="preserve"> и </w:t>
      </w:r>
      <w:hyperlink w:anchor="P159" w:history="1">
        <w:r w:rsidRPr="00854AA1">
          <w:rPr>
            <w:rFonts w:ascii="Times New Roman" w:hAnsi="Times New Roman" w:cs="Times New Roman"/>
            <w:sz w:val="24"/>
            <w:szCs w:val="24"/>
          </w:rPr>
          <w:t>22</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4. </w:t>
      </w:r>
      <w:hyperlink r:id="rId5" w:history="1">
        <w:r w:rsidRPr="00854AA1">
          <w:rPr>
            <w:rFonts w:ascii="Times New Roman" w:hAnsi="Times New Roman" w:cs="Times New Roman"/>
            <w:sz w:val="24"/>
            <w:szCs w:val="24"/>
          </w:rPr>
          <w:t>Сведения</w:t>
        </w:r>
      </w:hyperlink>
      <w:r w:rsidRPr="00854AA1">
        <w:rPr>
          <w:rFonts w:ascii="Times New Roman" w:hAnsi="Times New Roman" w:cs="Times New Roman"/>
          <w:sz w:val="24"/>
          <w:szCs w:val="24"/>
        </w:rPr>
        <w:t xml:space="preserve"> о бюджетном обязательстве и </w:t>
      </w:r>
      <w:hyperlink r:id="rId6" w:history="1">
        <w:r w:rsidRPr="00854AA1">
          <w:rPr>
            <w:rFonts w:ascii="Times New Roman" w:hAnsi="Times New Roman" w:cs="Times New Roman"/>
            <w:sz w:val="24"/>
            <w:szCs w:val="24"/>
          </w:rPr>
          <w:t>Сведения</w:t>
        </w:r>
      </w:hyperlink>
      <w:r w:rsidRPr="00854AA1">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бюджета сельского поселения и направляются в Уполномоченный орган в соответствии с пунктом 3 </w:t>
      </w:r>
      <w:r w:rsidRPr="00854AA1">
        <w:rPr>
          <w:rFonts w:ascii="Times New Roman" w:hAnsi="Times New Roman" w:cs="Times New Roman"/>
          <w:sz w:val="24"/>
          <w:szCs w:val="24"/>
        </w:rPr>
        <w:lastRenderedPageBreak/>
        <w:t xml:space="preserve">настоящего Порядка с соблюдением требований законодательства Российской Федерации о защите государственной тайны. </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854AA1">
          <w:rPr>
            <w:rFonts w:ascii="Times New Roman" w:hAnsi="Times New Roman" w:cs="Times New Roman"/>
            <w:sz w:val="24"/>
            <w:szCs w:val="24"/>
          </w:rPr>
          <w:t>графах 2</w:t>
        </w:r>
      </w:hyperlink>
      <w:r w:rsidRPr="00854AA1">
        <w:rPr>
          <w:rFonts w:ascii="Times New Roman" w:hAnsi="Times New Roman" w:cs="Times New Roman"/>
          <w:sz w:val="24"/>
          <w:szCs w:val="24"/>
        </w:rPr>
        <w:t xml:space="preserve"> и </w:t>
      </w:r>
      <w:hyperlink w:anchor="P547" w:history="1">
        <w:r w:rsidRPr="00854AA1">
          <w:rPr>
            <w:rFonts w:ascii="Times New Roman" w:hAnsi="Times New Roman" w:cs="Times New Roman"/>
            <w:sz w:val="24"/>
            <w:szCs w:val="24"/>
          </w:rPr>
          <w:t>3</w:t>
        </w:r>
      </w:hyperlink>
      <w:r w:rsidRPr="00854AA1">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54AA1">
          <w:rPr>
            <w:rFonts w:ascii="Times New Roman" w:hAnsi="Times New Roman" w:cs="Times New Roman"/>
            <w:sz w:val="24"/>
            <w:szCs w:val="24"/>
          </w:rPr>
          <w:t>приложению 3</w:t>
        </w:r>
      </w:hyperlink>
      <w:r w:rsidRPr="00854AA1">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6. </w:t>
      </w:r>
      <w:proofErr w:type="gramStart"/>
      <w:r w:rsidRPr="00854AA1">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сельского поселения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sidRPr="00854AA1">
        <w:rPr>
          <w:rFonts w:ascii="Times New Roman" w:hAnsi="Times New Roman" w:cs="Times New Roman"/>
          <w:sz w:val="24"/>
          <w:szCs w:val="24"/>
        </w:rPr>
        <w:t xml:space="preserve"> действовать от имени получателя средств бюджета сельского поселения.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A02CB" w:rsidRPr="00854AA1" w:rsidRDefault="006A02CB" w:rsidP="006A02CB">
      <w:pPr>
        <w:pStyle w:val="ConsPlusTitlePage"/>
        <w:ind w:firstLine="540"/>
        <w:contextualSpacing/>
        <w:jc w:val="both"/>
        <w:rPr>
          <w:rFonts w:ascii="Times New Roman" w:hAnsi="Times New Roman" w:cs="Times New Roman"/>
          <w:sz w:val="24"/>
          <w:szCs w:val="24"/>
        </w:rPr>
      </w:pPr>
      <w:bookmarkStart w:id="2" w:name="P61"/>
      <w:bookmarkEnd w:id="2"/>
      <w:r w:rsidRPr="00854AA1">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854AA1">
          <w:rPr>
            <w:rFonts w:ascii="Times New Roman" w:hAnsi="Times New Roman" w:cs="Times New Roman"/>
            <w:sz w:val="24"/>
            <w:szCs w:val="24"/>
          </w:rPr>
          <w:t>пунктами 1</w:t>
        </w:r>
      </w:hyperlink>
      <w:r w:rsidRPr="00854AA1">
        <w:rPr>
          <w:rFonts w:ascii="Times New Roman" w:hAnsi="Times New Roman" w:cs="Times New Roman"/>
          <w:sz w:val="24"/>
          <w:szCs w:val="24"/>
        </w:rPr>
        <w:t xml:space="preserve"> - </w:t>
      </w:r>
      <w:hyperlink w:anchor="P555" w:history="1">
        <w:r w:rsidRPr="00854AA1">
          <w:rPr>
            <w:rFonts w:ascii="Times New Roman" w:hAnsi="Times New Roman" w:cs="Times New Roman"/>
            <w:sz w:val="24"/>
            <w:szCs w:val="24"/>
          </w:rPr>
          <w:t>2 графы 2</w:t>
        </w:r>
      </w:hyperlink>
      <w:r w:rsidRPr="00854AA1">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854AA1">
          <w:rPr>
            <w:rFonts w:ascii="Times New Roman" w:hAnsi="Times New Roman" w:cs="Times New Roman"/>
            <w:sz w:val="24"/>
            <w:szCs w:val="24"/>
          </w:rPr>
          <w:t>пунктами 3</w:t>
        </w:r>
      </w:hyperlink>
      <w:r w:rsidRPr="00854AA1">
        <w:rPr>
          <w:rFonts w:ascii="Times New Roman" w:hAnsi="Times New Roman" w:cs="Times New Roman"/>
          <w:sz w:val="24"/>
          <w:szCs w:val="24"/>
        </w:rPr>
        <w:t xml:space="preserve"> - </w:t>
      </w:r>
      <w:hyperlink w:anchor="P652" w:history="1">
        <w:r w:rsidRPr="00854AA1">
          <w:rPr>
            <w:rFonts w:ascii="Times New Roman" w:hAnsi="Times New Roman" w:cs="Times New Roman"/>
            <w:sz w:val="24"/>
            <w:szCs w:val="24"/>
          </w:rPr>
          <w:t>13 графы 2</w:t>
        </w:r>
      </w:hyperlink>
      <w:r w:rsidRPr="00854AA1">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а) Уполномоченным органом: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6A02CB" w:rsidRPr="00854AA1" w:rsidRDefault="00E60737" w:rsidP="006A02CB">
      <w:pPr>
        <w:pStyle w:val="ConsPlusTitlePage"/>
        <w:ind w:firstLine="540"/>
        <w:contextualSpacing/>
        <w:jc w:val="both"/>
        <w:rPr>
          <w:rFonts w:ascii="Times New Roman" w:hAnsi="Times New Roman" w:cs="Times New Roman"/>
          <w:sz w:val="24"/>
          <w:szCs w:val="24"/>
        </w:rPr>
      </w:pPr>
      <w:hyperlink w:anchor="P652" w:history="1">
        <w:r w:rsidR="006A02CB" w:rsidRPr="00854AA1">
          <w:rPr>
            <w:rFonts w:ascii="Times New Roman" w:hAnsi="Times New Roman" w:cs="Times New Roman"/>
            <w:sz w:val="24"/>
            <w:szCs w:val="24"/>
          </w:rPr>
          <w:t>пунктом 13 графы 2</w:t>
        </w:r>
      </w:hyperlink>
      <w:r w:rsidR="006A02CB" w:rsidRPr="00854AA1">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6A02CB" w:rsidRPr="00854AA1">
          <w:rPr>
            <w:rFonts w:ascii="Times New Roman" w:hAnsi="Times New Roman" w:cs="Times New Roman"/>
            <w:sz w:val="24"/>
            <w:szCs w:val="24"/>
          </w:rPr>
          <w:t>абзацем первым пункта 22</w:t>
        </w:r>
      </w:hyperlink>
      <w:r w:rsidR="006A02CB"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854AA1">
          <w:rPr>
            <w:rFonts w:ascii="Times New Roman" w:hAnsi="Times New Roman" w:cs="Times New Roman"/>
            <w:sz w:val="24"/>
            <w:szCs w:val="24"/>
          </w:rPr>
          <w:t>пунктом 13 графы 2</w:t>
        </w:r>
      </w:hyperlink>
      <w:r w:rsidRPr="00854AA1">
        <w:rPr>
          <w:rFonts w:ascii="Times New Roman" w:hAnsi="Times New Roman" w:cs="Times New Roman"/>
          <w:sz w:val="24"/>
          <w:szCs w:val="24"/>
        </w:rPr>
        <w:t xml:space="preserve">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в соответствии с порядком казначейского обслуживания, установленным Федеральным казначейством, типа бюджетного обязательства.</w:t>
      </w:r>
      <w:proofErr w:type="gramEnd"/>
    </w:p>
    <w:p w:rsidR="006A02CB" w:rsidRPr="00854AA1" w:rsidRDefault="006A02CB" w:rsidP="006A02CB">
      <w:pPr>
        <w:pStyle w:val="ConsPlusTitlePage"/>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б) получателем средств бюджета сельского поселения: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49" w:history="1">
        <w:r w:rsidR="006A02CB" w:rsidRPr="00854AA1">
          <w:rPr>
            <w:rFonts w:ascii="Times New Roman" w:hAnsi="Times New Roman" w:cs="Times New Roman"/>
            <w:sz w:val="24"/>
            <w:szCs w:val="24"/>
          </w:rPr>
          <w:t>пунктом 1 графы 2</w:t>
        </w:r>
      </w:hyperlink>
      <w:r w:rsidR="006A02CB" w:rsidRPr="00854AA1">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52" w:history="1">
        <w:proofErr w:type="gramStart"/>
        <w:r w:rsidR="006A02CB" w:rsidRPr="00854AA1">
          <w:rPr>
            <w:rFonts w:ascii="Times New Roman" w:hAnsi="Times New Roman" w:cs="Times New Roman"/>
            <w:sz w:val="24"/>
            <w:szCs w:val="24"/>
          </w:rPr>
          <w:t>пунктом 2 графы 2</w:t>
        </w:r>
      </w:hyperlink>
      <w:r w:rsidR="006A02CB" w:rsidRPr="00854AA1">
        <w:rPr>
          <w:rFonts w:ascii="Times New Roman" w:hAnsi="Times New Roman" w:cs="Times New Roman"/>
          <w:sz w:val="24"/>
          <w:szCs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7" w:history="1">
        <w:r w:rsidR="006A02CB" w:rsidRPr="00854AA1">
          <w:rPr>
            <w:rFonts w:ascii="Times New Roman" w:hAnsi="Times New Roman" w:cs="Times New Roman"/>
            <w:sz w:val="24"/>
            <w:szCs w:val="24"/>
          </w:rPr>
          <w:t>подпунктом «а» пункта 26</w:t>
        </w:r>
      </w:hyperlink>
      <w:r w:rsidR="006A02CB" w:rsidRPr="00854AA1">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6A02CB" w:rsidRPr="00854AA1">
        <w:rPr>
          <w:rFonts w:ascii="Times New Roman" w:hAnsi="Times New Roman" w:cs="Times New Roman"/>
          <w:sz w:val="24"/>
          <w:szCs w:val="24"/>
        </w:rPr>
        <w:t xml:space="preserve"> Российской Федерации от 6 августа 2020 года № 1193.</w:t>
      </w:r>
    </w:p>
    <w:p w:rsidR="006A02CB" w:rsidRPr="00854AA1" w:rsidRDefault="006A02CB" w:rsidP="006A02CB">
      <w:pPr>
        <w:pStyle w:val="ConsPlusTitlePage"/>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lastRenderedPageBreak/>
        <w:t>в части принятых бюджетных обязательств, возникших на основании документов-оснований, предусмотренных:</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58" w:history="1">
        <w:r w:rsidR="006A02CB" w:rsidRPr="00854AA1">
          <w:rPr>
            <w:rFonts w:ascii="Times New Roman" w:hAnsi="Times New Roman" w:cs="Times New Roman"/>
            <w:sz w:val="24"/>
            <w:szCs w:val="24"/>
          </w:rPr>
          <w:t>пунктом 3 графы 2</w:t>
        </w:r>
      </w:hyperlink>
      <w:r w:rsidR="006A02CB" w:rsidRPr="00854AA1">
        <w:rPr>
          <w:rFonts w:ascii="Times New Roman" w:hAnsi="Times New Roman" w:cs="Times New Roman"/>
          <w:sz w:val="24"/>
          <w:szCs w:val="24"/>
        </w:rPr>
        <w:t xml:space="preserve"> Перечня, не содержащих сведения, составляющие государственную тайну, - не позднее пяти рабочих дней, следующих за днем заключения государственного контракта, договора, указанных в данном пункте </w:t>
      </w:r>
      <w:hyperlink w:anchor="P546" w:history="1">
        <w:r w:rsidR="006A02CB" w:rsidRPr="00854AA1">
          <w:rPr>
            <w:rFonts w:ascii="Times New Roman" w:hAnsi="Times New Roman" w:cs="Times New Roman"/>
            <w:sz w:val="24"/>
            <w:szCs w:val="24"/>
          </w:rPr>
          <w:t>графы 2</w:t>
        </w:r>
      </w:hyperlink>
      <w:r w:rsidR="006A02CB" w:rsidRPr="00854AA1">
        <w:rPr>
          <w:rFonts w:ascii="Times New Roman" w:hAnsi="Times New Roman" w:cs="Times New Roman"/>
          <w:sz w:val="24"/>
          <w:szCs w:val="24"/>
        </w:rPr>
        <w:t xml:space="preserve"> Перечня;</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71" w:history="1">
        <w:r w:rsidR="006A02CB" w:rsidRPr="00854AA1">
          <w:rPr>
            <w:rFonts w:ascii="Times New Roman" w:hAnsi="Times New Roman" w:cs="Times New Roman"/>
            <w:sz w:val="24"/>
            <w:szCs w:val="24"/>
          </w:rPr>
          <w:t>пунктом 4 графы 2</w:t>
        </w:r>
      </w:hyperlink>
      <w:r w:rsidR="006A02CB" w:rsidRPr="00854AA1">
        <w:rPr>
          <w:rFonts w:ascii="Times New Roman" w:hAnsi="Times New Roman" w:cs="Times New Roman"/>
          <w:sz w:val="24"/>
          <w:szCs w:val="24"/>
        </w:rPr>
        <w:t xml:space="preserve"> Перечня - не позднее пяти рабочих дней, следующих за днем заключения государственного контракта, договора, указанных в названных пунктах </w:t>
      </w:r>
      <w:hyperlink w:anchor="P546" w:history="1">
        <w:r w:rsidR="006A02CB" w:rsidRPr="00854AA1">
          <w:rPr>
            <w:rFonts w:ascii="Times New Roman" w:hAnsi="Times New Roman" w:cs="Times New Roman"/>
            <w:sz w:val="24"/>
            <w:szCs w:val="24"/>
          </w:rPr>
          <w:t>графы 2</w:t>
        </w:r>
      </w:hyperlink>
      <w:r w:rsidR="006A02CB" w:rsidRPr="00854AA1">
        <w:rPr>
          <w:rFonts w:ascii="Times New Roman" w:hAnsi="Times New Roman" w:cs="Times New Roman"/>
          <w:sz w:val="24"/>
          <w:szCs w:val="24"/>
        </w:rPr>
        <w:t xml:space="preserve"> Перечня;</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58" w:history="1">
        <w:r w:rsidR="006A02CB" w:rsidRPr="00854AA1">
          <w:rPr>
            <w:rFonts w:ascii="Times New Roman" w:hAnsi="Times New Roman" w:cs="Times New Roman"/>
            <w:sz w:val="24"/>
            <w:szCs w:val="24"/>
          </w:rPr>
          <w:t>пунктами 3</w:t>
        </w:r>
      </w:hyperlink>
      <w:r w:rsidR="006A02CB" w:rsidRPr="00854AA1">
        <w:rPr>
          <w:rFonts w:ascii="Times New Roman" w:hAnsi="Times New Roman" w:cs="Times New Roman"/>
          <w:sz w:val="24"/>
          <w:szCs w:val="24"/>
        </w:rPr>
        <w:t xml:space="preserve"> - </w:t>
      </w:r>
      <w:hyperlink w:anchor="P624" w:history="1">
        <w:r w:rsidR="006A02CB" w:rsidRPr="00854AA1">
          <w:rPr>
            <w:rFonts w:ascii="Times New Roman" w:hAnsi="Times New Roman" w:cs="Times New Roman"/>
            <w:sz w:val="24"/>
            <w:szCs w:val="24"/>
          </w:rPr>
          <w:t>9 графы 2</w:t>
        </w:r>
      </w:hyperlink>
      <w:r w:rsidR="006A02CB" w:rsidRPr="00854AA1">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583" w:history="1">
        <w:r w:rsidR="006A02CB" w:rsidRPr="00854AA1">
          <w:rPr>
            <w:rFonts w:ascii="Times New Roman" w:hAnsi="Times New Roman" w:cs="Times New Roman"/>
            <w:sz w:val="24"/>
            <w:szCs w:val="24"/>
          </w:rPr>
          <w:t>пунктами 5</w:t>
        </w:r>
      </w:hyperlink>
      <w:r w:rsidR="006A02CB" w:rsidRPr="00854AA1">
        <w:rPr>
          <w:rFonts w:ascii="Times New Roman" w:hAnsi="Times New Roman" w:cs="Times New Roman"/>
          <w:sz w:val="24"/>
          <w:szCs w:val="24"/>
        </w:rPr>
        <w:t xml:space="preserve"> - 9</w:t>
      </w:r>
      <w:hyperlink w:anchor="P623" w:history="1">
        <w:r w:rsidR="006A02CB" w:rsidRPr="00854AA1">
          <w:rPr>
            <w:rFonts w:ascii="Times New Roman" w:hAnsi="Times New Roman" w:cs="Times New Roman"/>
            <w:sz w:val="24"/>
            <w:szCs w:val="24"/>
          </w:rPr>
          <w:t xml:space="preserve"> графы 2</w:t>
        </w:r>
      </w:hyperlink>
      <w:r w:rsidR="006A02CB" w:rsidRPr="00854AA1">
        <w:rPr>
          <w:rFonts w:ascii="Times New Roman" w:hAnsi="Times New Roman" w:cs="Times New Roman"/>
          <w:sz w:val="24"/>
          <w:szCs w:val="24"/>
        </w:rPr>
        <w:t xml:space="preserve"> Перечн</w:t>
      </w:r>
      <w:proofErr w:type="gramStart"/>
      <w:r w:rsidR="006A02CB" w:rsidRPr="00854AA1">
        <w:rPr>
          <w:rFonts w:ascii="Times New Roman" w:hAnsi="Times New Roman" w:cs="Times New Roman"/>
          <w:sz w:val="24"/>
          <w:szCs w:val="24"/>
        </w:rPr>
        <w:t>я-</w:t>
      </w:r>
      <w:proofErr w:type="gramEnd"/>
      <w:r w:rsidR="006A02CB" w:rsidRPr="00854AA1">
        <w:rPr>
          <w:rFonts w:ascii="Times New Roman" w:hAnsi="Times New Roman" w:cs="Times New Roman"/>
          <w:sz w:val="24"/>
          <w:szCs w:val="24"/>
        </w:rPr>
        <w:t xml:space="preserve"> не позднее пяти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w:t>
      </w:r>
      <w:hyperlink w:anchor="P546" w:history="1">
        <w:r w:rsidR="006A02CB" w:rsidRPr="00854AA1">
          <w:rPr>
            <w:rFonts w:ascii="Times New Roman" w:hAnsi="Times New Roman" w:cs="Times New Roman"/>
            <w:sz w:val="24"/>
            <w:szCs w:val="24"/>
          </w:rPr>
          <w:t>графы 2</w:t>
        </w:r>
      </w:hyperlink>
      <w:r w:rsidR="006A02CB" w:rsidRPr="00854AA1">
        <w:rPr>
          <w:rFonts w:ascii="Times New Roman" w:hAnsi="Times New Roman" w:cs="Times New Roman"/>
          <w:sz w:val="24"/>
          <w:szCs w:val="24"/>
        </w:rPr>
        <w:t xml:space="preserve"> Перечня;</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633" w:history="1">
        <w:proofErr w:type="gramStart"/>
        <w:r w:rsidR="006A02CB" w:rsidRPr="00854AA1">
          <w:rPr>
            <w:rFonts w:ascii="Times New Roman" w:hAnsi="Times New Roman" w:cs="Times New Roman"/>
            <w:sz w:val="24"/>
            <w:szCs w:val="24"/>
          </w:rPr>
          <w:t>пунктом 10 графы 2</w:t>
        </w:r>
      </w:hyperlink>
      <w:r w:rsidR="006A02CB" w:rsidRPr="00854AA1">
        <w:rPr>
          <w:rFonts w:ascii="Times New Roman" w:hAnsi="Times New Roman" w:cs="Times New Roman"/>
          <w:sz w:val="24"/>
          <w:szCs w:val="24"/>
        </w:rPr>
        <w:t xml:space="preserve"> Перечня, - не позднее первых трех рабочих дней финансового года, в случае изменения лимитов бюджетных обязательств не позднее двух рабочих дней, следующих за днем доведения лимитов бюджетных обязательств на принятие и исполнение получателем средств бюджета сельского поселения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6A02CB" w:rsidRPr="00854AA1">
        <w:rPr>
          <w:rFonts w:ascii="Times New Roman" w:hAnsi="Times New Roman" w:cs="Times New Roman"/>
          <w:sz w:val="24"/>
          <w:szCs w:val="24"/>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6A02CB" w:rsidRPr="00854AA1" w:rsidRDefault="00E60737" w:rsidP="006A02CB">
      <w:pPr>
        <w:pStyle w:val="ConsPlusTitlePage"/>
        <w:spacing w:before="220"/>
        <w:ind w:firstLine="540"/>
        <w:contextualSpacing/>
        <w:jc w:val="both"/>
        <w:rPr>
          <w:rFonts w:ascii="Times New Roman" w:hAnsi="Times New Roman" w:cs="Times New Roman"/>
          <w:sz w:val="24"/>
          <w:szCs w:val="24"/>
        </w:rPr>
      </w:pPr>
      <w:hyperlink w:anchor="P639" w:history="1">
        <w:proofErr w:type="gramStart"/>
        <w:r w:rsidR="006A02CB" w:rsidRPr="00854AA1">
          <w:rPr>
            <w:rFonts w:ascii="Times New Roman" w:hAnsi="Times New Roman" w:cs="Times New Roman"/>
            <w:sz w:val="24"/>
            <w:szCs w:val="24"/>
          </w:rPr>
          <w:t>пунктами 11</w:t>
        </w:r>
      </w:hyperlink>
      <w:r w:rsidR="006A02CB" w:rsidRPr="00854AA1">
        <w:rPr>
          <w:rFonts w:ascii="Times New Roman" w:hAnsi="Times New Roman" w:cs="Times New Roman"/>
          <w:sz w:val="24"/>
          <w:szCs w:val="24"/>
        </w:rPr>
        <w:t xml:space="preserve"> - </w:t>
      </w:r>
      <w:hyperlink w:anchor="P646" w:history="1">
        <w:r w:rsidR="006A02CB" w:rsidRPr="00854AA1">
          <w:rPr>
            <w:rFonts w:ascii="Times New Roman" w:hAnsi="Times New Roman" w:cs="Times New Roman"/>
            <w:sz w:val="24"/>
            <w:szCs w:val="24"/>
          </w:rPr>
          <w:t>12 графы 2</w:t>
        </w:r>
      </w:hyperlink>
      <w:r w:rsidR="006A02CB" w:rsidRPr="00854AA1">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сельского поселения - должником информации об источнике образования задолженности и кодах бюджетной классификации областного бюджета, по которым должны быть произведены расходы бюджета сельского поселения по исполнению исполнительного документа, решения налогового органа о взыскании налога, сбора, страхового взноса, пеней и штрафов</w:t>
      </w:r>
      <w:proofErr w:type="gramEnd"/>
      <w:r w:rsidR="006A02CB" w:rsidRPr="00854AA1">
        <w:rPr>
          <w:rFonts w:ascii="Times New Roman" w:hAnsi="Times New Roman" w:cs="Times New Roman"/>
          <w:sz w:val="24"/>
          <w:szCs w:val="24"/>
        </w:rPr>
        <w:t>, предусматривающее обращение взыскания на средства бюджетов бюджетной системы Российской Федерации (далее - решение налогового органа);</w:t>
      </w:r>
    </w:p>
    <w:p w:rsidR="006A02CB" w:rsidRPr="00854AA1" w:rsidRDefault="00E60737" w:rsidP="006A02CB">
      <w:pPr>
        <w:pStyle w:val="ConsPlusTitlePage"/>
        <w:ind w:firstLine="540"/>
        <w:contextualSpacing/>
        <w:jc w:val="both"/>
        <w:rPr>
          <w:rFonts w:ascii="Times New Roman" w:hAnsi="Times New Roman" w:cs="Times New Roman"/>
          <w:sz w:val="24"/>
          <w:szCs w:val="24"/>
        </w:rPr>
      </w:pPr>
      <w:hyperlink w:anchor="P652" w:history="1">
        <w:r w:rsidR="006A02CB" w:rsidRPr="00854AA1">
          <w:rPr>
            <w:rFonts w:ascii="Times New Roman" w:hAnsi="Times New Roman" w:cs="Times New Roman"/>
            <w:sz w:val="24"/>
            <w:szCs w:val="24"/>
          </w:rPr>
          <w:t>пунктом 13 графы 2</w:t>
        </w:r>
      </w:hyperlink>
      <w:r w:rsidR="006A02CB" w:rsidRPr="00854AA1">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6A02CB" w:rsidRPr="00854AA1">
          <w:rPr>
            <w:rFonts w:ascii="Times New Roman" w:hAnsi="Times New Roman" w:cs="Times New Roman"/>
            <w:sz w:val="24"/>
            <w:szCs w:val="24"/>
          </w:rPr>
          <w:t>абзацами третьим</w:t>
        </w:r>
      </w:hyperlink>
      <w:r w:rsidR="006A02CB" w:rsidRPr="00854AA1">
        <w:rPr>
          <w:rFonts w:ascii="Times New Roman" w:hAnsi="Times New Roman" w:cs="Times New Roman"/>
          <w:sz w:val="24"/>
          <w:szCs w:val="24"/>
        </w:rPr>
        <w:t xml:space="preserve"> - </w:t>
      </w:r>
      <w:hyperlink w:anchor="P168" w:history="1">
        <w:r w:rsidR="006A02CB" w:rsidRPr="00854AA1">
          <w:rPr>
            <w:rFonts w:ascii="Times New Roman" w:hAnsi="Times New Roman" w:cs="Times New Roman"/>
            <w:sz w:val="24"/>
            <w:szCs w:val="24"/>
          </w:rPr>
          <w:t>седьмым пункта 22</w:t>
        </w:r>
      </w:hyperlink>
      <w:r w:rsidR="006A02CB" w:rsidRPr="00854AA1">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бюджета сельского поселения для оплаты.</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w:anchor="P633" w:history="1">
        <w:r w:rsidRPr="00854AA1">
          <w:rPr>
            <w:rFonts w:ascii="Times New Roman" w:hAnsi="Times New Roman" w:cs="Times New Roman"/>
            <w:sz w:val="24"/>
            <w:szCs w:val="24"/>
          </w:rPr>
          <w:t>пунктом 6, 9, 10 графы 2</w:t>
        </w:r>
      </w:hyperlink>
      <w:r w:rsidRPr="00854AA1">
        <w:rPr>
          <w:rFonts w:ascii="Times New Roman" w:hAnsi="Times New Roman" w:cs="Times New Roman"/>
          <w:sz w:val="24"/>
          <w:szCs w:val="24"/>
        </w:rPr>
        <w:t xml:space="preserve"> Перечня, копия указанного документа-основания в Уполномоченный орган не представляется.</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bookmarkStart w:id="3" w:name="P92"/>
      <w:bookmarkEnd w:id="3"/>
      <w:r w:rsidRPr="00854AA1">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854AA1">
          <w:rPr>
            <w:rFonts w:ascii="Times New Roman" w:hAnsi="Times New Roman" w:cs="Times New Roman"/>
            <w:sz w:val="24"/>
            <w:szCs w:val="24"/>
          </w:rPr>
          <w:t>пункта 8</w:t>
        </w:r>
      </w:hyperlink>
      <w:r w:rsidRPr="00854AA1">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854AA1">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сельского поселения в Уполномоченный орган одновременно с формированием Сведений о бюджетном обязательстве.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4" w:name="P95"/>
      <w:bookmarkEnd w:id="4"/>
      <w:r w:rsidRPr="00854AA1">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Уполномоченный орган в течение двух рабочих дней со дня, следующего за днем поступления Сведений о бюджетном обязательстве, осуществляет их </w:t>
      </w:r>
      <w:r w:rsidRPr="00854AA1">
        <w:rPr>
          <w:rFonts w:ascii="Times New Roman" w:hAnsi="Times New Roman" w:cs="Times New Roman"/>
          <w:sz w:val="24"/>
          <w:szCs w:val="24"/>
        </w:rPr>
        <w:lastRenderedPageBreak/>
        <w:t>проверку по следующим направлениям: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5" w:name="P96"/>
      <w:bookmarkEnd w:id="5"/>
      <w:r w:rsidRPr="00854AA1">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в Уполномоченный орган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6A02CB" w:rsidRPr="00854AA1" w:rsidRDefault="006A02CB" w:rsidP="006A02CB">
      <w:pPr>
        <w:pStyle w:val="ConsPlusTitlePage"/>
        <w:ind w:firstLine="540"/>
        <w:contextualSpacing/>
        <w:jc w:val="both"/>
        <w:rPr>
          <w:rFonts w:ascii="Times New Roman" w:hAnsi="Times New Roman" w:cs="Times New Roman"/>
          <w:sz w:val="24"/>
          <w:szCs w:val="24"/>
        </w:rPr>
      </w:pPr>
      <w:bookmarkStart w:id="6" w:name="P100"/>
      <w:bookmarkEnd w:id="6"/>
      <w:r w:rsidRPr="00854AA1">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854AA1">
          <w:rPr>
            <w:rFonts w:ascii="Times New Roman" w:hAnsi="Times New Roman" w:cs="Times New Roman"/>
            <w:sz w:val="24"/>
            <w:szCs w:val="24"/>
          </w:rPr>
          <w:t>приложением 1</w:t>
        </w:r>
      </w:hyperlink>
      <w:r w:rsidRPr="00854AA1">
        <w:rPr>
          <w:rFonts w:ascii="Times New Roman" w:hAnsi="Times New Roman" w:cs="Times New Roman"/>
          <w:sz w:val="24"/>
          <w:szCs w:val="24"/>
        </w:rPr>
        <w:t xml:space="preserve"> к настоящему Порядку;</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7" w:name="P101"/>
      <w:bookmarkEnd w:id="7"/>
      <w:r w:rsidRPr="00854AA1">
        <w:rPr>
          <w:rFonts w:ascii="Times New Roman" w:hAnsi="Times New Roman" w:cs="Times New Roman"/>
          <w:sz w:val="24"/>
          <w:szCs w:val="24"/>
        </w:rPr>
        <w:t>не превышение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8" w:name="P102"/>
      <w:bookmarkEnd w:id="8"/>
      <w:r w:rsidRPr="00854AA1">
        <w:rPr>
          <w:rFonts w:ascii="Times New Roman" w:hAnsi="Times New Roman" w:cs="Times New Roman"/>
          <w:sz w:val="24"/>
          <w:szCs w:val="24"/>
        </w:rPr>
        <w:t xml:space="preserve">не превышение суммы бюджетного обязательства, пересчитанной Уполномоченным органом в валюту Российской Федерации в соответствии с </w:t>
      </w:r>
      <w:hyperlink w:anchor="P127" w:history="1">
        <w:r w:rsidRPr="00854AA1">
          <w:rPr>
            <w:rFonts w:ascii="Times New Roman" w:hAnsi="Times New Roman" w:cs="Times New Roman"/>
            <w:sz w:val="24"/>
            <w:szCs w:val="24"/>
          </w:rPr>
          <w:t>пунктом 15</w:t>
        </w:r>
      </w:hyperlink>
      <w:r w:rsidRPr="00854AA1">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854AA1">
        <w:rPr>
          <w:rFonts w:ascii="Times New Roman" w:hAnsi="Times New Roman" w:cs="Times New Roman"/>
          <w:sz w:val="24"/>
          <w:szCs w:val="24"/>
        </w:rPr>
        <w:t>ств в сл</w:t>
      </w:r>
      <w:proofErr w:type="gramEnd"/>
      <w:r w:rsidRPr="00854AA1">
        <w:rPr>
          <w:rFonts w:ascii="Times New Roman" w:hAnsi="Times New Roman" w:cs="Times New Roman"/>
          <w:sz w:val="24"/>
          <w:szCs w:val="24"/>
        </w:rPr>
        <w:t>учае постановки на учет принятого бюджетного обязательства в иностранной валюте;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сельского поселения, указанному в Сведениях о бюджетном обязательстве, документе-основании.</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101" w:history="1">
        <w:r w:rsidRPr="00854AA1">
          <w:rPr>
            <w:rFonts w:ascii="Times New Roman" w:hAnsi="Times New Roman" w:cs="Times New Roman"/>
            <w:sz w:val="24"/>
            <w:szCs w:val="24"/>
          </w:rPr>
          <w:t>абзацами четвертым</w:t>
        </w:r>
      </w:hyperlink>
      <w:r w:rsidRPr="00854AA1">
        <w:rPr>
          <w:rFonts w:ascii="Times New Roman" w:hAnsi="Times New Roman" w:cs="Times New Roman"/>
          <w:sz w:val="24"/>
          <w:szCs w:val="24"/>
        </w:rPr>
        <w:t xml:space="preserve"> и </w:t>
      </w:r>
      <w:hyperlink w:anchor="P102" w:history="1">
        <w:r w:rsidRPr="00854AA1">
          <w:rPr>
            <w:rFonts w:ascii="Times New Roman" w:hAnsi="Times New Roman" w:cs="Times New Roman"/>
            <w:sz w:val="24"/>
            <w:szCs w:val="24"/>
          </w:rPr>
          <w:t>пятым</w:t>
        </w:r>
      </w:hyperlink>
      <w:r w:rsidRPr="00854AA1">
        <w:rPr>
          <w:rFonts w:ascii="Times New Roman" w:hAnsi="Times New Roman" w:cs="Times New Roman"/>
          <w:sz w:val="24"/>
          <w:szCs w:val="24"/>
        </w:rPr>
        <w:t xml:space="preserve"> настоящего пункта.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bookmarkStart w:id="9" w:name="P105"/>
      <w:bookmarkEnd w:id="9"/>
      <w:r w:rsidRPr="00854AA1">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w:t>
      </w:r>
      <w:hyperlink w:anchor="P95" w:history="1">
        <w:r w:rsidRPr="00854AA1">
          <w:rPr>
            <w:rFonts w:ascii="Times New Roman" w:hAnsi="Times New Roman" w:cs="Times New Roman"/>
            <w:sz w:val="24"/>
            <w:szCs w:val="24"/>
          </w:rPr>
          <w:t>пунктом 11</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80"/>
        <w:ind w:firstLine="539"/>
        <w:contextualSpacing/>
        <w:jc w:val="both"/>
        <w:rPr>
          <w:rFonts w:ascii="Times New Roman" w:hAnsi="Times New Roman" w:cs="Times New Roman"/>
          <w:sz w:val="24"/>
          <w:szCs w:val="24"/>
        </w:rPr>
      </w:pPr>
      <w:bookmarkStart w:id="10" w:name="P113"/>
      <w:bookmarkEnd w:id="10"/>
      <w:r w:rsidRPr="00854AA1">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854AA1">
          <w:rPr>
            <w:rFonts w:ascii="Times New Roman" w:hAnsi="Times New Roman" w:cs="Times New Roman"/>
            <w:sz w:val="24"/>
            <w:szCs w:val="24"/>
          </w:rPr>
          <w:t>пунктом 11</w:t>
        </w:r>
      </w:hyperlink>
      <w:r w:rsidRPr="00854AA1">
        <w:rPr>
          <w:rFonts w:ascii="Times New Roman" w:hAnsi="Times New Roman" w:cs="Times New Roman"/>
          <w:sz w:val="24"/>
          <w:szCs w:val="24"/>
        </w:rPr>
        <w:t xml:space="preserve">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 xml:space="preserve">Проверка, предусмотренная </w:t>
      </w:r>
      <w:hyperlink w:anchor="P113" w:history="1">
        <w:r w:rsidRPr="00854AA1">
          <w:rPr>
            <w:rFonts w:ascii="Times New Roman" w:hAnsi="Times New Roman" w:cs="Times New Roman"/>
            <w:sz w:val="24"/>
            <w:szCs w:val="24"/>
          </w:rPr>
          <w:t>абзацем первым</w:t>
        </w:r>
      </w:hyperlink>
      <w:r w:rsidRPr="00854AA1">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854AA1">
        <w:rPr>
          <w:rFonts w:ascii="Times New Roman" w:hAnsi="Times New Roman" w:cs="Times New Roman"/>
          <w:sz w:val="24"/>
          <w:szCs w:val="24"/>
        </w:rPr>
        <w:t xml:space="preserve"> работ по строительству, реконструкции объекта капитального строительства.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14. </w:t>
      </w:r>
      <w:proofErr w:type="gramStart"/>
      <w:r w:rsidRPr="00854AA1">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Pr="00854AA1">
          <w:rPr>
            <w:rFonts w:ascii="Times New Roman" w:hAnsi="Times New Roman" w:cs="Times New Roman"/>
            <w:sz w:val="24"/>
            <w:szCs w:val="24"/>
          </w:rPr>
          <w:t>пунктами 11</w:t>
        </w:r>
      </w:hyperlink>
      <w:r w:rsidRPr="00854AA1">
        <w:rPr>
          <w:rFonts w:ascii="Times New Roman" w:hAnsi="Times New Roman" w:cs="Times New Roman"/>
          <w:sz w:val="24"/>
          <w:szCs w:val="24"/>
        </w:rPr>
        <w:t xml:space="preserve"> - </w:t>
      </w:r>
      <w:hyperlink w:anchor="P113" w:history="1">
        <w:r w:rsidRPr="00854AA1">
          <w:rPr>
            <w:rFonts w:ascii="Times New Roman" w:hAnsi="Times New Roman" w:cs="Times New Roman"/>
            <w:sz w:val="24"/>
            <w:szCs w:val="24"/>
          </w:rPr>
          <w:t>13</w:t>
        </w:r>
      </w:hyperlink>
      <w:r w:rsidRPr="00854AA1">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854AA1">
          <w:rPr>
            <w:rFonts w:ascii="Times New Roman" w:hAnsi="Times New Roman" w:cs="Times New Roman"/>
            <w:sz w:val="24"/>
            <w:szCs w:val="24"/>
          </w:rPr>
          <w:t>абзаце первом пункта 11</w:t>
        </w:r>
      </w:hyperlink>
      <w:r w:rsidRPr="00854AA1">
        <w:rPr>
          <w:rFonts w:ascii="Times New Roman" w:hAnsi="Times New Roman" w:cs="Times New Roman"/>
          <w:sz w:val="24"/>
          <w:szCs w:val="24"/>
        </w:rPr>
        <w:t xml:space="preserve"> настоящего Порядка, и направляет получателю средств бюджета сельского поселения извещение о постановке на учет (изменении) бюджетного обязательства с указанием реквизитов, аналогичных реквизитам, установленным в приложении № 12 к Порядку</w:t>
      </w:r>
      <w:proofErr w:type="gramEnd"/>
      <w:r w:rsidRPr="00854AA1">
        <w:rPr>
          <w:rFonts w:ascii="Times New Roman" w:hAnsi="Times New Roman" w:cs="Times New Roman"/>
          <w:sz w:val="24"/>
          <w:szCs w:val="24"/>
        </w:rPr>
        <w:t xml:space="preserve"> учета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854AA1">
        <w:rPr>
          <w:rFonts w:ascii="Times New Roman" w:hAnsi="Times New Roman" w:cs="Times New Roman"/>
          <w:sz w:val="24"/>
          <w:szCs w:val="24"/>
        </w:rPr>
        <w:t>утвержденному</w:t>
      </w:r>
      <w:proofErr w:type="gramEnd"/>
      <w:r w:rsidRPr="00854AA1">
        <w:rPr>
          <w:rFonts w:ascii="Times New Roman" w:hAnsi="Times New Roman" w:cs="Times New Roman"/>
          <w:sz w:val="24"/>
          <w:szCs w:val="24"/>
        </w:rPr>
        <w:t xml:space="preserve"> приказом Министерства </w:t>
      </w:r>
      <w:r w:rsidRPr="00854AA1">
        <w:rPr>
          <w:rFonts w:ascii="Times New Roman" w:hAnsi="Times New Roman" w:cs="Times New Roman"/>
          <w:sz w:val="24"/>
          <w:szCs w:val="24"/>
        </w:rPr>
        <w:lastRenderedPageBreak/>
        <w:t>финансов Российской Федерации от 30 октября 2020 года № 258н (далее соответственно – Порядок № 258н, Извещение о бюджетном обязательстве).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Извещение о бюджетном обязательстве направляется Уполномоченным органом получателю средств бюджета сельского поселения: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с 1 по 8 разряд - код получателя средств бюджета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6A02CB" w:rsidRPr="00854AA1" w:rsidRDefault="006A02CB" w:rsidP="006A02CB">
      <w:pPr>
        <w:pStyle w:val="ConsPlusTitlePage"/>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с 11 по 19 разряд - номер бюджетного обязательства, присваиваемый Уполномоченным органом в рамках одного календарного года.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1" w:name="P127"/>
      <w:bookmarkEnd w:id="11"/>
      <w:r w:rsidRPr="00854AA1">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бюджета сельского поселения, кодов дополнительной классификации и аналитических кодов.</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2" w:name="P128"/>
      <w:bookmarkEnd w:id="12"/>
      <w:r w:rsidRPr="00854AA1">
        <w:rPr>
          <w:rFonts w:ascii="Times New Roman" w:hAnsi="Times New Roman" w:cs="Times New Roman"/>
          <w:sz w:val="24"/>
          <w:szCs w:val="24"/>
        </w:rPr>
        <w:t>Бюджетное обязательство, принятое получателем средств бюджета сельского поселения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случае внесения получателем средств бюджета сельского поселения изменений в бюджетные обязательства, указанные в </w:t>
      </w:r>
      <w:hyperlink w:anchor="P128" w:history="1">
        <w:r w:rsidRPr="00854AA1">
          <w:rPr>
            <w:rFonts w:ascii="Times New Roman" w:hAnsi="Times New Roman" w:cs="Times New Roman"/>
            <w:sz w:val="24"/>
            <w:szCs w:val="24"/>
          </w:rPr>
          <w:t>абзаце втором</w:t>
        </w:r>
      </w:hyperlink>
      <w:r w:rsidRPr="00854AA1">
        <w:rPr>
          <w:rFonts w:ascii="Times New Roman" w:hAnsi="Times New Roman" w:cs="Times New Roman"/>
          <w:sz w:val="24"/>
          <w:szCs w:val="24"/>
        </w:rPr>
        <w:t xml:space="preserve">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16. </w:t>
      </w:r>
      <w:proofErr w:type="gramStart"/>
      <w:r w:rsidRPr="00854AA1">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854AA1">
          <w:rPr>
            <w:rFonts w:ascii="Times New Roman" w:hAnsi="Times New Roman" w:cs="Times New Roman"/>
            <w:sz w:val="24"/>
            <w:szCs w:val="24"/>
          </w:rPr>
          <w:t>абзацами вторым</w:t>
        </w:r>
      </w:hyperlink>
      <w:r w:rsidRPr="00854AA1">
        <w:rPr>
          <w:rFonts w:ascii="Times New Roman" w:hAnsi="Times New Roman" w:cs="Times New Roman"/>
          <w:sz w:val="24"/>
          <w:szCs w:val="24"/>
        </w:rPr>
        <w:t xml:space="preserve">, третьим и </w:t>
      </w:r>
      <w:hyperlink w:anchor="P102" w:history="1">
        <w:r w:rsidRPr="00854AA1">
          <w:rPr>
            <w:rFonts w:ascii="Times New Roman" w:hAnsi="Times New Roman" w:cs="Times New Roman"/>
            <w:sz w:val="24"/>
            <w:szCs w:val="24"/>
          </w:rPr>
          <w:t>пятым пункта 11</w:t>
        </w:r>
      </w:hyperlink>
      <w:r w:rsidRPr="00854AA1">
        <w:rPr>
          <w:rFonts w:ascii="Times New Roman" w:hAnsi="Times New Roman" w:cs="Times New Roman"/>
          <w:sz w:val="24"/>
          <w:szCs w:val="24"/>
        </w:rPr>
        <w:t xml:space="preserve">, </w:t>
      </w:r>
      <w:hyperlink w:anchor="P105" w:history="1">
        <w:r w:rsidRPr="00854AA1">
          <w:rPr>
            <w:rFonts w:ascii="Times New Roman" w:hAnsi="Times New Roman" w:cs="Times New Roman"/>
            <w:sz w:val="24"/>
            <w:szCs w:val="24"/>
          </w:rPr>
          <w:t>пунктами 12</w:t>
        </w:r>
      </w:hyperlink>
      <w:r w:rsidRPr="00854AA1">
        <w:rPr>
          <w:rFonts w:ascii="Times New Roman" w:hAnsi="Times New Roman" w:cs="Times New Roman"/>
          <w:sz w:val="24"/>
          <w:szCs w:val="24"/>
        </w:rPr>
        <w:t xml:space="preserve"> и </w:t>
      </w:r>
      <w:hyperlink w:anchor="P113" w:history="1">
        <w:r w:rsidRPr="00854AA1">
          <w:rPr>
            <w:rFonts w:ascii="Times New Roman" w:hAnsi="Times New Roman" w:cs="Times New Roman"/>
            <w:sz w:val="24"/>
            <w:szCs w:val="24"/>
          </w:rPr>
          <w:t>13</w:t>
        </w:r>
      </w:hyperlink>
      <w:r w:rsidRPr="00854AA1">
        <w:rPr>
          <w:rFonts w:ascii="Times New Roman" w:hAnsi="Times New Roman" w:cs="Times New Roman"/>
          <w:sz w:val="24"/>
          <w:szCs w:val="24"/>
        </w:rPr>
        <w:t xml:space="preserve"> настоящего Порядка, Уполномоченный орган в срок, установленный </w:t>
      </w:r>
      <w:hyperlink w:anchor="P95" w:history="1">
        <w:r w:rsidRPr="00854AA1">
          <w:rPr>
            <w:rFonts w:ascii="Times New Roman" w:hAnsi="Times New Roman" w:cs="Times New Roman"/>
            <w:sz w:val="24"/>
            <w:szCs w:val="24"/>
          </w:rPr>
          <w:t>абзацем первым пункта 11</w:t>
        </w:r>
      </w:hyperlink>
      <w:r w:rsidRPr="00854AA1">
        <w:rPr>
          <w:rFonts w:ascii="Times New Roman" w:hAnsi="Times New Roman" w:cs="Times New Roman"/>
          <w:sz w:val="24"/>
          <w:szCs w:val="24"/>
        </w:rPr>
        <w:t xml:space="preserve"> настоящего Порядка, направляет получателю средств бюджета сельского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854AA1">
        <w:rPr>
          <w:rFonts w:ascii="Times New Roman" w:hAnsi="Times New Roman" w:cs="Times New Roman"/>
          <w:sz w:val="24"/>
          <w:szCs w:val="24"/>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A02CB" w:rsidRPr="00854AA1" w:rsidRDefault="006A02CB" w:rsidP="006A02CB">
      <w:pPr>
        <w:pStyle w:val="ConsPlusTitlePage"/>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17. </w:t>
      </w:r>
      <w:proofErr w:type="gramStart"/>
      <w:r w:rsidRPr="00854AA1">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бюджета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w:t>
      </w:r>
      <w:r w:rsidRPr="00854AA1">
        <w:rPr>
          <w:rFonts w:ascii="Times New Roman" w:hAnsi="Times New Roman" w:cs="Times New Roman"/>
          <w:sz w:val="24"/>
          <w:szCs w:val="24"/>
        </w:rPr>
        <w:lastRenderedPageBreak/>
        <w:t xml:space="preserve">пересчитанной Уполномоченным органом в валюту Российской Федерации в соответствии с </w:t>
      </w:r>
      <w:hyperlink w:anchor="P127" w:history="1">
        <w:r w:rsidRPr="00854AA1">
          <w:rPr>
            <w:rFonts w:ascii="Times New Roman" w:hAnsi="Times New Roman" w:cs="Times New Roman"/>
            <w:sz w:val="24"/>
            <w:szCs w:val="24"/>
          </w:rPr>
          <w:t>пунктом 15</w:t>
        </w:r>
      </w:hyperlink>
      <w:r w:rsidRPr="00854AA1">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w:t>
      </w:r>
      <w:proofErr w:type="gramEnd"/>
      <w:r w:rsidRPr="00854AA1">
        <w:rPr>
          <w:rFonts w:ascii="Times New Roman" w:hAnsi="Times New Roman" w:cs="Times New Roman"/>
          <w:sz w:val="24"/>
          <w:szCs w:val="24"/>
        </w:rPr>
        <w:t xml:space="preserve"> соответствующем лицевом </w:t>
      </w:r>
      <w:proofErr w:type="gramStart"/>
      <w:r w:rsidRPr="00854AA1">
        <w:rPr>
          <w:rFonts w:ascii="Times New Roman" w:hAnsi="Times New Roman" w:cs="Times New Roman"/>
          <w:sz w:val="24"/>
          <w:szCs w:val="24"/>
        </w:rPr>
        <w:t>счете</w:t>
      </w:r>
      <w:proofErr w:type="gramEnd"/>
      <w:r w:rsidRPr="00854AA1">
        <w:rPr>
          <w:rFonts w:ascii="Times New Roman" w:hAnsi="Times New Roman" w:cs="Times New Roman"/>
          <w:sz w:val="24"/>
          <w:szCs w:val="24"/>
        </w:rPr>
        <w:t xml:space="preserve">, Уполномоченный орган в срок, установленный </w:t>
      </w:r>
      <w:hyperlink w:anchor="P95" w:history="1">
        <w:r w:rsidRPr="00854AA1">
          <w:rPr>
            <w:rFonts w:ascii="Times New Roman" w:hAnsi="Times New Roman" w:cs="Times New Roman"/>
            <w:sz w:val="24"/>
            <w:szCs w:val="24"/>
          </w:rPr>
          <w:t>абзацем первым пункта 11</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54AA1">
          <w:rPr>
            <w:rFonts w:ascii="Times New Roman" w:hAnsi="Times New Roman" w:cs="Times New Roman"/>
            <w:sz w:val="24"/>
            <w:szCs w:val="24"/>
          </w:rPr>
          <w:t>пунктами 1</w:t>
        </w:r>
      </w:hyperlink>
      <w:r w:rsidRPr="00854AA1">
        <w:rPr>
          <w:rFonts w:ascii="Times New Roman" w:hAnsi="Times New Roman" w:cs="Times New Roman"/>
          <w:sz w:val="24"/>
          <w:szCs w:val="24"/>
        </w:rPr>
        <w:t xml:space="preserve"> - 2 и </w:t>
      </w:r>
      <w:hyperlink w:anchor="P652" w:history="1">
        <w:r w:rsidRPr="00854AA1">
          <w:rPr>
            <w:rFonts w:ascii="Times New Roman" w:hAnsi="Times New Roman" w:cs="Times New Roman"/>
            <w:sz w:val="24"/>
            <w:szCs w:val="24"/>
          </w:rPr>
          <w:t>13 графы 2</w:t>
        </w:r>
      </w:hyperlink>
      <w:r w:rsidRPr="00854AA1">
        <w:rPr>
          <w:rFonts w:ascii="Times New Roman" w:hAnsi="Times New Roman" w:cs="Times New Roman"/>
          <w:sz w:val="24"/>
          <w:szCs w:val="24"/>
        </w:rPr>
        <w:t xml:space="preserve"> Перечня:</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представленных в электронной форме, - направляет получателю средств бюджета сельского поселения уведомление в электронной форме;</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представленных на бумажном носителе, - возвращает получателю средств бюджета сельского поселения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54AA1">
          <w:rPr>
            <w:rFonts w:ascii="Times New Roman" w:hAnsi="Times New Roman" w:cs="Times New Roman"/>
            <w:sz w:val="24"/>
            <w:szCs w:val="24"/>
          </w:rPr>
          <w:t>пунктами 3</w:t>
        </w:r>
      </w:hyperlink>
      <w:r w:rsidRPr="00854AA1">
        <w:rPr>
          <w:rFonts w:ascii="Times New Roman" w:hAnsi="Times New Roman" w:cs="Times New Roman"/>
          <w:sz w:val="24"/>
          <w:szCs w:val="24"/>
        </w:rPr>
        <w:t xml:space="preserve"> - </w:t>
      </w:r>
      <w:hyperlink w:anchor="P646" w:history="1">
        <w:r w:rsidRPr="00854AA1">
          <w:rPr>
            <w:rFonts w:ascii="Times New Roman" w:hAnsi="Times New Roman" w:cs="Times New Roman"/>
            <w:sz w:val="24"/>
            <w:szCs w:val="24"/>
          </w:rPr>
          <w:t>12 графы 2</w:t>
        </w:r>
      </w:hyperlink>
      <w:r w:rsidRPr="00854AA1">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получателю средств бюджета сельского поселения Извещение о бюджетном обязательстве;</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получателю средств бюджета сельского поселения и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 в приложении № 4 к Порядку № 258н, формируемой в информационной системе (далее - Уведомление о превышении).</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3" w:name="P142"/>
      <w:bookmarkEnd w:id="13"/>
      <w:r w:rsidRPr="00854AA1">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Уполномоченным органом в соответствии с </w:t>
      </w:r>
      <w:hyperlink w:anchor="P92" w:history="1">
        <w:r w:rsidRPr="00854AA1">
          <w:rPr>
            <w:rFonts w:ascii="Times New Roman" w:hAnsi="Times New Roman" w:cs="Times New Roman"/>
            <w:sz w:val="24"/>
            <w:szCs w:val="24"/>
          </w:rPr>
          <w:t>пунктом 9</w:t>
        </w:r>
      </w:hyperlink>
      <w:r w:rsidRPr="00854AA1">
        <w:rPr>
          <w:rFonts w:ascii="Times New Roman" w:hAnsi="Times New Roman" w:cs="Times New Roman"/>
          <w:sz w:val="24"/>
          <w:szCs w:val="24"/>
        </w:rPr>
        <w:t xml:space="preserve"> настоящего Порядка в первый рабочий день текущего финансового года: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854AA1">
          <w:rPr>
            <w:rFonts w:ascii="Times New Roman" w:hAnsi="Times New Roman" w:cs="Times New Roman"/>
            <w:sz w:val="24"/>
            <w:szCs w:val="24"/>
          </w:rPr>
          <w:t>пунктами 1</w:t>
        </w:r>
      </w:hyperlink>
      <w:r w:rsidRPr="00854AA1">
        <w:rPr>
          <w:rFonts w:ascii="Times New Roman" w:hAnsi="Times New Roman" w:cs="Times New Roman"/>
          <w:sz w:val="24"/>
          <w:szCs w:val="24"/>
        </w:rPr>
        <w:t xml:space="preserve"> - 4, 8, 9, </w:t>
      </w:r>
      <w:hyperlink w:anchor="P639" w:history="1">
        <w:r w:rsidRPr="00854AA1">
          <w:rPr>
            <w:rFonts w:ascii="Times New Roman" w:hAnsi="Times New Roman" w:cs="Times New Roman"/>
            <w:sz w:val="24"/>
            <w:szCs w:val="24"/>
          </w:rPr>
          <w:t>11</w:t>
        </w:r>
      </w:hyperlink>
      <w:r w:rsidRPr="00854AA1">
        <w:rPr>
          <w:rFonts w:ascii="Times New Roman" w:hAnsi="Times New Roman" w:cs="Times New Roman"/>
          <w:sz w:val="24"/>
          <w:szCs w:val="24"/>
        </w:rPr>
        <w:t xml:space="preserve"> и </w:t>
      </w:r>
      <w:hyperlink w:anchor="P646" w:history="1">
        <w:r w:rsidRPr="00854AA1">
          <w:rPr>
            <w:rFonts w:ascii="Times New Roman" w:hAnsi="Times New Roman" w:cs="Times New Roman"/>
            <w:sz w:val="24"/>
            <w:szCs w:val="24"/>
          </w:rPr>
          <w:t>12 графы 2</w:t>
        </w:r>
      </w:hyperlink>
      <w:r w:rsidRPr="00854AA1">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854AA1">
          <w:rPr>
            <w:rFonts w:ascii="Times New Roman" w:hAnsi="Times New Roman" w:cs="Times New Roman"/>
            <w:sz w:val="24"/>
            <w:szCs w:val="24"/>
          </w:rPr>
          <w:t>пунктами 5</w:t>
        </w:r>
      </w:hyperlink>
      <w:r w:rsidRPr="00854AA1">
        <w:rPr>
          <w:rFonts w:ascii="Times New Roman" w:hAnsi="Times New Roman" w:cs="Times New Roman"/>
          <w:sz w:val="24"/>
          <w:szCs w:val="24"/>
        </w:rPr>
        <w:t xml:space="preserve"> - 7</w:t>
      </w:r>
      <w:hyperlink w:anchor="P597" w:history="1">
        <w:r w:rsidRPr="00854AA1">
          <w:rPr>
            <w:rFonts w:ascii="Times New Roman" w:hAnsi="Times New Roman" w:cs="Times New Roman"/>
            <w:sz w:val="24"/>
            <w:szCs w:val="24"/>
          </w:rPr>
          <w:t xml:space="preserve"> графы 2</w:t>
        </w:r>
      </w:hyperlink>
      <w:r w:rsidRPr="00854AA1">
        <w:rPr>
          <w:rFonts w:ascii="Times New Roman" w:hAnsi="Times New Roman" w:cs="Times New Roman"/>
          <w:sz w:val="24"/>
          <w:szCs w:val="24"/>
        </w:rPr>
        <w:t xml:space="preserve"> Перечня, - на сумму, предусмотренную на плановый период (при наличии).</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4" w:name="P145"/>
      <w:bookmarkEnd w:id="14"/>
      <w:proofErr w:type="gramStart"/>
      <w:r w:rsidRPr="00854AA1">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сельского поселения в соответствии с </w:t>
      </w:r>
      <w:hyperlink w:anchor="P92" w:history="1">
        <w:r w:rsidRPr="00854AA1">
          <w:rPr>
            <w:rFonts w:ascii="Times New Roman" w:hAnsi="Times New Roman" w:cs="Times New Roman"/>
            <w:sz w:val="24"/>
            <w:szCs w:val="24"/>
          </w:rPr>
          <w:t>пунктом 9</w:t>
        </w:r>
      </w:hyperlink>
      <w:r w:rsidRPr="00854AA1">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854AA1">
          <w:rPr>
            <w:rFonts w:ascii="Times New Roman" w:hAnsi="Times New Roman" w:cs="Times New Roman"/>
            <w:sz w:val="24"/>
            <w:szCs w:val="24"/>
          </w:rPr>
          <w:t>абзацем четвертым</w:t>
        </w:r>
      </w:hyperlink>
      <w:r w:rsidRPr="00854AA1">
        <w:rPr>
          <w:rFonts w:ascii="Times New Roman" w:hAnsi="Times New Roman" w:cs="Times New Roman"/>
          <w:sz w:val="24"/>
          <w:szCs w:val="24"/>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сельского поселения не позднее пятнадцатого февраля текущего финансового года.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854AA1">
          <w:rPr>
            <w:rFonts w:ascii="Times New Roman" w:hAnsi="Times New Roman" w:cs="Times New Roman"/>
            <w:sz w:val="24"/>
            <w:szCs w:val="24"/>
          </w:rPr>
          <w:t>абзацев третьего</w:t>
        </w:r>
      </w:hyperlink>
      <w:r w:rsidRPr="00854AA1">
        <w:rPr>
          <w:rFonts w:ascii="Times New Roman" w:hAnsi="Times New Roman" w:cs="Times New Roman"/>
          <w:sz w:val="24"/>
          <w:szCs w:val="24"/>
        </w:rPr>
        <w:t xml:space="preserve"> и </w:t>
      </w:r>
      <w:hyperlink w:anchor="P101" w:history="1">
        <w:r w:rsidRPr="00854AA1">
          <w:rPr>
            <w:rFonts w:ascii="Times New Roman" w:hAnsi="Times New Roman" w:cs="Times New Roman"/>
            <w:sz w:val="24"/>
            <w:szCs w:val="24"/>
          </w:rPr>
          <w:t>четвертого пункта 11</w:t>
        </w:r>
      </w:hyperlink>
      <w:r w:rsidRPr="00854AA1">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сельского поселения, в ведении которого находится получатель средств бюджета сельского поселения, Уведомление о превышении не позднее следующего рабочего дня после дня совершения операций</w:t>
      </w:r>
      <w:proofErr w:type="gramEnd"/>
      <w:r w:rsidRPr="00854AA1">
        <w:rPr>
          <w:rFonts w:ascii="Times New Roman" w:hAnsi="Times New Roman" w:cs="Times New Roman"/>
          <w:sz w:val="24"/>
          <w:szCs w:val="24"/>
        </w:rPr>
        <w:t xml:space="preserve">, </w:t>
      </w:r>
      <w:proofErr w:type="gramStart"/>
      <w:r w:rsidRPr="00854AA1">
        <w:rPr>
          <w:rFonts w:ascii="Times New Roman" w:hAnsi="Times New Roman" w:cs="Times New Roman"/>
          <w:sz w:val="24"/>
          <w:szCs w:val="24"/>
        </w:rPr>
        <w:t>предусмотренных</w:t>
      </w:r>
      <w:proofErr w:type="gramEnd"/>
      <w:r w:rsidRPr="00854AA1">
        <w:rPr>
          <w:rFonts w:ascii="Times New Roman" w:hAnsi="Times New Roman" w:cs="Times New Roman"/>
          <w:sz w:val="24"/>
          <w:szCs w:val="24"/>
        </w:rPr>
        <w:t xml:space="preserve"> настоящим пунктом.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19. </w:t>
      </w:r>
      <w:proofErr w:type="gramStart"/>
      <w:r w:rsidRPr="00854AA1">
        <w:rPr>
          <w:rFonts w:ascii="Times New Roman" w:hAnsi="Times New Roman" w:cs="Times New Roman"/>
          <w:sz w:val="24"/>
          <w:szCs w:val="24"/>
        </w:rPr>
        <w:t xml:space="preserve">В случае ликвидации, реорганизации получателя средств бюджета сельского поселения </w:t>
      </w:r>
      <w:r w:rsidRPr="00854AA1">
        <w:rPr>
          <w:rFonts w:ascii="Times New Roman" w:hAnsi="Times New Roman" w:cs="Times New Roman"/>
          <w:sz w:val="24"/>
          <w:szCs w:val="24"/>
        </w:rPr>
        <w:lastRenderedPageBreak/>
        <w:t>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учтенные бюджетные обязательства получателя средств бюджета сельского поселения в части</w:t>
      </w:r>
      <w:proofErr w:type="gramEnd"/>
      <w:r w:rsidRPr="00854AA1">
        <w:rPr>
          <w:rFonts w:ascii="Times New Roman" w:hAnsi="Times New Roman" w:cs="Times New Roman"/>
          <w:sz w:val="24"/>
          <w:szCs w:val="24"/>
        </w:rPr>
        <w:t xml:space="preserve"> аннулирования соответствующих неисполненных бюджетных обязательств.</w:t>
      </w:r>
    </w:p>
    <w:p w:rsidR="006A02CB" w:rsidRPr="00854AA1" w:rsidRDefault="006A02CB" w:rsidP="006A02CB">
      <w:pPr>
        <w:pStyle w:val="ConsPlusTitlePage"/>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20. </w:t>
      </w:r>
      <w:proofErr w:type="gramStart"/>
      <w:r w:rsidRPr="00854AA1">
        <w:rPr>
          <w:rFonts w:ascii="Times New Roman" w:hAnsi="Times New Roman" w:cs="Times New Roman"/>
          <w:sz w:val="24"/>
          <w:szCs w:val="24"/>
        </w:rPr>
        <w:t>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21. </w:t>
      </w:r>
      <w:proofErr w:type="gramStart"/>
      <w:r w:rsidRPr="00854AA1">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Pr="00854AA1">
        <w:rPr>
          <w:rFonts w:ascii="Times New Roman" w:hAnsi="Times New Roman" w:cs="Times New Roman"/>
          <w:sz w:val="24"/>
          <w:szCs w:val="24"/>
        </w:rPr>
        <w:t xml:space="preserve"> </w:t>
      </w:r>
      <w:proofErr w:type="gramStart"/>
      <w:r w:rsidRPr="00854AA1">
        <w:rPr>
          <w:rFonts w:ascii="Times New Roman" w:hAnsi="Times New Roman" w:cs="Times New Roman"/>
          <w:sz w:val="24"/>
          <w:szCs w:val="24"/>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w:t>
      </w:r>
      <w:proofErr w:type="gramEnd"/>
      <w:r w:rsidRPr="00854AA1">
        <w:rPr>
          <w:rFonts w:ascii="Times New Roman" w:hAnsi="Times New Roman" w:cs="Times New Roman"/>
          <w:sz w:val="24"/>
          <w:szCs w:val="24"/>
        </w:rPr>
        <w:t xml:space="preserve"> действовать от имени получателя средств бюджета сельского поселения.</w:t>
      </w:r>
    </w:p>
    <w:p w:rsidR="006A02CB" w:rsidRPr="00854AA1" w:rsidRDefault="006A02CB" w:rsidP="006A02CB">
      <w:pPr>
        <w:pStyle w:val="ConsPlusTitlePage"/>
        <w:ind w:firstLine="540"/>
        <w:contextualSpacing/>
        <w:jc w:val="both"/>
        <w:rPr>
          <w:rFonts w:ascii="Times New Roman" w:hAnsi="Times New Roman" w:cs="Times New Roman"/>
          <w:sz w:val="24"/>
          <w:szCs w:val="24"/>
        </w:rPr>
      </w:pPr>
      <w:bookmarkStart w:id="15" w:name="P159"/>
      <w:bookmarkEnd w:id="15"/>
      <w:r w:rsidRPr="00854AA1">
        <w:rPr>
          <w:rFonts w:ascii="Times New Roman" w:hAnsi="Times New Roman" w:cs="Times New Roman"/>
          <w:sz w:val="24"/>
          <w:szCs w:val="24"/>
        </w:rPr>
        <w:t xml:space="preserve">22. </w:t>
      </w:r>
      <w:proofErr w:type="gramStart"/>
      <w:r w:rsidRPr="00854AA1">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установленным Администрацией сельского поселения (далее - Порядок санкционирования), за исключением случаев, указанных в </w:t>
      </w:r>
      <w:hyperlink w:anchor="P164" w:history="1">
        <w:r w:rsidRPr="00854AA1">
          <w:rPr>
            <w:rFonts w:ascii="Times New Roman" w:hAnsi="Times New Roman" w:cs="Times New Roman"/>
            <w:sz w:val="24"/>
            <w:szCs w:val="24"/>
          </w:rPr>
          <w:t>абзацах третьем</w:t>
        </w:r>
      </w:hyperlink>
      <w:r w:rsidRPr="00854AA1">
        <w:rPr>
          <w:rFonts w:ascii="Times New Roman" w:hAnsi="Times New Roman" w:cs="Times New Roman"/>
          <w:sz w:val="24"/>
          <w:szCs w:val="24"/>
        </w:rPr>
        <w:t xml:space="preserve"> - </w:t>
      </w:r>
      <w:hyperlink w:anchor="P168" w:history="1">
        <w:r w:rsidRPr="00854AA1">
          <w:rPr>
            <w:rFonts w:ascii="Times New Roman" w:hAnsi="Times New Roman" w:cs="Times New Roman"/>
            <w:sz w:val="24"/>
            <w:szCs w:val="24"/>
          </w:rPr>
          <w:t>седьмом</w:t>
        </w:r>
      </w:hyperlink>
      <w:r w:rsidRPr="00854AA1">
        <w:rPr>
          <w:rFonts w:ascii="Times New Roman" w:hAnsi="Times New Roman" w:cs="Times New Roman"/>
          <w:sz w:val="24"/>
          <w:szCs w:val="24"/>
        </w:rPr>
        <w:t xml:space="preserve"> настоящего пункта.</w:t>
      </w:r>
      <w:proofErr w:type="gramEnd"/>
    </w:p>
    <w:p w:rsidR="006A02CB" w:rsidRPr="00854AA1" w:rsidRDefault="006A02CB" w:rsidP="006A02CB">
      <w:pPr>
        <w:pStyle w:val="ConsPlusTitlePage"/>
        <w:ind w:firstLine="540"/>
        <w:contextualSpacing/>
        <w:jc w:val="both"/>
        <w:rPr>
          <w:rFonts w:ascii="Times New Roman" w:hAnsi="Times New Roman" w:cs="Times New Roman"/>
          <w:sz w:val="24"/>
          <w:szCs w:val="24"/>
        </w:rPr>
      </w:pPr>
      <w:bookmarkStart w:id="16" w:name="P163"/>
      <w:bookmarkEnd w:id="16"/>
      <w:r w:rsidRPr="00854AA1">
        <w:rPr>
          <w:rFonts w:ascii="Times New Roman" w:hAnsi="Times New Roman" w:cs="Times New Roman"/>
          <w:sz w:val="24"/>
          <w:szCs w:val="24"/>
        </w:rPr>
        <w:t>Сведения о денежных обязательствах формируются получателем средств бюджета сельского поселения в течение трех рабочих дней со дня, следующего за днем возникновения денежного обязательства в случае: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7" w:name="P164"/>
      <w:bookmarkEnd w:id="17"/>
      <w:r w:rsidRPr="00854AA1">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8" w:name="P168"/>
      <w:bookmarkEnd w:id="18"/>
      <w:proofErr w:type="gramStart"/>
      <w:r w:rsidRPr="00854AA1">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54AA1">
          <w:rPr>
            <w:rFonts w:ascii="Times New Roman" w:hAnsi="Times New Roman" w:cs="Times New Roman"/>
            <w:sz w:val="24"/>
            <w:szCs w:val="24"/>
          </w:rPr>
          <w:t>пунктами 3</w:t>
        </w:r>
      </w:hyperlink>
      <w:r w:rsidRPr="00854AA1">
        <w:rPr>
          <w:rFonts w:ascii="Times New Roman" w:hAnsi="Times New Roman" w:cs="Times New Roman"/>
          <w:sz w:val="24"/>
          <w:szCs w:val="24"/>
        </w:rPr>
        <w:t xml:space="preserve"> и 4</w:t>
      </w:r>
      <w:hyperlink w:anchor="P571" w:history="1">
        <w:r w:rsidRPr="00854AA1">
          <w:rPr>
            <w:rFonts w:ascii="Times New Roman" w:hAnsi="Times New Roman" w:cs="Times New Roman"/>
            <w:sz w:val="24"/>
            <w:szCs w:val="24"/>
          </w:rPr>
          <w:t xml:space="preserve"> графы 2</w:t>
        </w:r>
      </w:hyperlink>
      <w:r w:rsidRPr="00854AA1">
        <w:rPr>
          <w:rFonts w:ascii="Times New Roman" w:hAnsi="Times New Roman" w:cs="Times New Roman"/>
          <w:sz w:val="24"/>
          <w:szCs w:val="24"/>
        </w:rPr>
        <w:t xml:space="preserve"> Перечня.</w:t>
      </w:r>
      <w:proofErr w:type="gramEnd"/>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lastRenderedPageBreak/>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23. </w:t>
      </w:r>
      <w:proofErr w:type="gramStart"/>
      <w:r w:rsidRPr="00854AA1">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854AA1">
        <w:rPr>
          <w:rFonts w:ascii="Times New Roman" w:hAnsi="Times New Roman" w:cs="Times New Roman"/>
          <w:sz w:val="24"/>
          <w:szCs w:val="24"/>
        </w:rPr>
        <w:t xml:space="preserve"> Российской Федерации.</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24. Уполномоченный орган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854AA1">
          <w:rPr>
            <w:rFonts w:ascii="Times New Roman" w:hAnsi="Times New Roman" w:cs="Times New Roman"/>
            <w:sz w:val="24"/>
            <w:szCs w:val="24"/>
          </w:rPr>
          <w:t>приложением 2</w:t>
        </w:r>
      </w:hyperlink>
      <w:r w:rsidRPr="00854AA1">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A02CB" w:rsidRPr="00854AA1" w:rsidRDefault="006A02CB" w:rsidP="006A02CB">
      <w:pPr>
        <w:pStyle w:val="ConsPlusTitlePage"/>
        <w:spacing w:before="220"/>
        <w:ind w:firstLine="539"/>
        <w:contextualSpacing/>
        <w:jc w:val="both"/>
        <w:rPr>
          <w:rFonts w:ascii="Times New Roman" w:hAnsi="Times New Roman" w:cs="Times New Roman"/>
          <w:sz w:val="24"/>
          <w:szCs w:val="24"/>
        </w:rPr>
      </w:pPr>
      <w:r w:rsidRPr="00854AA1">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сельского поселения в Уполномоченный орган для постановки на учет денежных обязательств в соответствии с настоящим Порядком.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25. </w:t>
      </w:r>
      <w:proofErr w:type="gramStart"/>
      <w:r w:rsidRPr="00854AA1">
        <w:rPr>
          <w:rFonts w:ascii="Times New Roman" w:hAnsi="Times New Roman" w:cs="Times New Roman"/>
          <w:sz w:val="24"/>
          <w:szCs w:val="24"/>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63" w:history="1">
        <w:r w:rsidRPr="00854AA1">
          <w:rPr>
            <w:rFonts w:ascii="Times New Roman" w:hAnsi="Times New Roman" w:cs="Times New Roman"/>
            <w:sz w:val="24"/>
            <w:szCs w:val="24"/>
          </w:rPr>
          <w:t>абзацем вторым пункта 22</w:t>
        </w:r>
      </w:hyperlink>
      <w:r w:rsidRPr="00854AA1">
        <w:rPr>
          <w:rFonts w:ascii="Times New Roman" w:hAnsi="Times New Roman" w:cs="Times New Roman"/>
          <w:sz w:val="24"/>
          <w:szCs w:val="24"/>
        </w:rPr>
        <w:t xml:space="preserve"> настоящего Порядка, направляет получателю средств областного бюджета извещение о постановке на учет (изменении) денежного обязательства в Уполномоченном органе  с указанием реквизитов, аналогичных реквизитам, установленным в приложении № 13 к Порядку №</w:t>
      </w:r>
      <w:r w:rsidR="00854AA1" w:rsidRPr="00854AA1">
        <w:rPr>
          <w:rFonts w:ascii="Times New Roman" w:hAnsi="Times New Roman" w:cs="Times New Roman"/>
          <w:sz w:val="24"/>
          <w:szCs w:val="24"/>
        </w:rPr>
        <w:t xml:space="preserve"> </w:t>
      </w:r>
      <w:r w:rsidRPr="00854AA1">
        <w:rPr>
          <w:rFonts w:ascii="Times New Roman" w:hAnsi="Times New Roman" w:cs="Times New Roman"/>
          <w:sz w:val="24"/>
          <w:szCs w:val="24"/>
        </w:rPr>
        <w:t>258н, сформированное в</w:t>
      </w:r>
      <w:proofErr w:type="gramEnd"/>
      <w:r w:rsidRPr="00854AA1">
        <w:rPr>
          <w:rFonts w:ascii="Times New Roman" w:hAnsi="Times New Roman" w:cs="Times New Roman"/>
          <w:sz w:val="24"/>
          <w:szCs w:val="24"/>
        </w:rPr>
        <w:t xml:space="preserve"> информационной системе (далее - Извещение о денежном обязательстве).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Извещение о денежном обязательстве направляется получателю средств бюджета сельского поселения: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на бумажном носителе - в отношении Сведений о денежном обязательстве, представленных на бумажном носителе.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с 1 по 19 разряд - учетный номер соответствующего бюджетного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с 20 по 25 разряд - порядковый номер денежного обязательства.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26. В случае отрицательного результата проверки Сведений о денежном обязательстве Уполномоченный орган в срок, установленный в </w:t>
      </w:r>
      <w:hyperlink w:anchor="P163" w:history="1">
        <w:r w:rsidRPr="00854AA1">
          <w:rPr>
            <w:rFonts w:ascii="Times New Roman" w:hAnsi="Times New Roman" w:cs="Times New Roman"/>
            <w:sz w:val="24"/>
            <w:szCs w:val="24"/>
          </w:rPr>
          <w:t>абзаце втором пункта 22</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в отношении Сведений о денежных обязательствах, сформированных Уполномоченным органом, направляет получателю средств бюджета сельского поселения уведомление в электронной форме, содержащее информацию, позволяющую идентифицировать Сведение о </w:t>
      </w:r>
      <w:r w:rsidRPr="00854AA1">
        <w:rPr>
          <w:rFonts w:ascii="Times New Roman" w:hAnsi="Times New Roman" w:cs="Times New Roman"/>
          <w:sz w:val="24"/>
          <w:szCs w:val="24"/>
        </w:rPr>
        <w:lastRenderedPageBreak/>
        <w:t>денежном обязательстве, не принятое к исполнению, а также содержащее дату и причину отказа;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в отношении Сведений о денежных обязательствах, сформированных получателем средств бюджета сельского поселения, возвращает получателю средств бюджета сельского поселения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направляет получателю средств бюджета сельского поселения уведомление в электронном виде, если Сведения о денежном обязательстве представлялись в форме электронного документа.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27. </w:t>
      </w:r>
      <w:proofErr w:type="gramStart"/>
      <w:r w:rsidRPr="00854AA1">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54AA1">
          <w:rPr>
            <w:rFonts w:ascii="Times New Roman" w:hAnsi="Times New Roman" w:cs="Times New Roman"/>
            <w:sz w:val="24"/>
            <w:szCs w:val="24"/>
          </w:rPr>
          <w:t>пункте 18</w:t>
        </w:r>
      </w:hyperlink>
      <w:r w:rsidRPr="00854AA1">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28. В случае если коды бюджетной классификации бюджета сельского поселения,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уточняет указанные коды бюджетной классификации бюджета сельского поселения в порядке и в срок, предусмотренные </w:t>
      </w:r>
      <w:hyperlink w:anchor="P142" w:history="1">
        <w:r w:rsidRPr="00854AA1">
          <w:rPr>
            <w:rFonts w:ascii="Times New Roman" w:hAnsi="Times New Roman" w:cs="Times New Roman"/>
            <w:sz w:val="24"/>
            <w:szCs w:val="24"/>
          </w:rPr>
          <w:t>пунктом 18</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29. Информация о бюджетных и денежных обязательствах предоставляется: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854AA1">
          <w:rPr>
            <w:rFonts w:ascii="Times New Roman" w:hAnsi="Times New Roman" w:cs="Times New Roman"/>
            <w:sz w:val="24"/>
            <w:szCs w:val="24"/>
          </w:rPr>
          <w:t>пунктом 32</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Уполномоченным органом в виде документов, определенных </w:t>
      </w:r>
      <w:hyperlink w:anchor="P205" w:history="1">
        <w:r w:rsidRPr="00854AA1">
          <w:rPr>
            <w:rFonts w:ascii="Times New Roman" w:hAnsi="Times New Roman" w:cs="Times New Roman"/>
            <w:sz w:val="24"/>
            <w:szCs w:val="24"/>
          </w:rPr>
          <w:t>пунктом 32</w:t>
        </w:r>
      </w:hyperlink>
      <w:r w:rsidRPr="00854AA1">
        <w:rPr>
          <w:rFonts w:ascii="Times New Roman" w:hAnsi="Times New Roman" w:cs="Times New Roman"/>
          <w:sz w:val="24"/>
          <w:szCs w:val="24"/>
        </w:rPr>
        <w:t xml:space="preserve"> настоящего Порядка, по запросам Администрации сельского поселения (главного распорядителя и получателя средств бюджета сельского поселения) с учетом положений </w:t>
      </w:r>
      <w:hyperlink w:anchor="P198" w:history="1">
        <w:r w:rsidRPr="00854AA1">
          <w:rPr>
            <w:rFonts w:ascii="Times New Roman" w:hAnsi="Times New Roman" w:cs="Times New Roman"/>
            <w:sz w:val="24"/>
            <w:szCs w:val="24"/>
          </w:rPr>
          <w:t>пунктов 30</w:t>
        </w:r>
      </w:hyperlink>
      <w:r w:rsidRPr="00854AA1">
        <w:rPr>
          <w:rFonts w:ascii="Times New Roman" w:hAnsi="Times New Roman" w:cs="Times New Roman"/>
          <w:sz w:val="24"/>
          <w:szCs w:val="24"/>
        </w:rPr>
        <w:t xml:space="preserve"> и </w:t>
      </w:r>
      <w:hyperlink w:anchor="P204" w:history="1">
        <w:r w:rsidRPr="00854AA1">
          <w:rPr>
            <w:rFonts w:ascii="Times New Roman" w:hAnsi="Times New Roman" w:cs="Times New Roman"/>
            <w:sz w:val="24"/>
            <w:szCs w:val="24"/>
          </w:rPr>
          <w:t>31</w:t>
        </w:r>
      </w:hyperlink>
      <w:r w:rsidRPr="00854AA1">
        <w:rPr>
          <w:rFonts w:ascii="Times New Roman" w:hAnsi="Times New Roman" w:cs="Times New Roman"/>
          <w:sz w:val="24"/>
          <w:szCs w:val="24"/>
        </w:rPr>
        <w:t xml:space="preserve"> настоящего Порядка.</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19" w:name="P198"/>
      <w:bookmarkEnd w:id="19"/>
      <w:r w:rsidRPr="00854AA1">
        <w:rPr>
          <w:rFonts w:ascii="Times New Roman" w:hAnsi="Times New Roman" w:cs="Times New Roman"/>
          <w:sz w:val="24"/>
          <w:szCs w:val="24"/>
        </w:rPr>
        <w:t>30. Информация о бюджетных и денежных обязательствах предоставляется: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Администрации сельского поселения (главному распорядителю (распорядителю) средств бюджета сельского поселения, получателю средств бюджета сельского поселения) - по всем бюджетным и денежным обязательствам; в части бюджетных и денежных обязательств соответствующего получателя средств бюджета сельского поселения.</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Информация о бюджетных и денежных обязательствах предоставляется Администрации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20" w:name="P204"/>
      <w:bookmarkEnd w:id="20"/>
      <w:r w:rsidRPr="00854AA1">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21" w:name="P205"/>
      <w:bookmarkEnd w:id="21"/>
      <w:r w:rsidRPr="00854AA1">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1) по запросу Администрации сельского поселения, Уполномоченный орган представляет с указанными в запросе детализацией и группировкой показателей:</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информацию о принятых на учет бюджетных или денежных обязательствах с указанием реквизитов, аналогичных реквизитам, установленным в приложении № 6 к Порядку № 258н (далее – информация о принятых на учет обязательствах), сформированную по состоянию на соответствующую дату; </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информацию об исполнении бюджетных и денежных обязательств с указанием реквизитов, аналогичных реквизитам, установленным в приложении № 7 к Порядку № 258н, сформированную на дату, указанную в запросе;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 xml:space="preserve">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 в </w:t>
      </w:r>
      <w:hyperlink w:anchor="P1070" w:history="1">
        <w:r w:rsidRPr="00854AA1">
          <w:rPr>
            <w:rFonts w:ascii="Times New Roman" w:hAnsi="Times New Roman" w:cs="Times New Roman"/>
            <w:sz w:val="24"/>
            <w:szCs w:val="24"/>
          </w:rPr>
          <w:t>приложении № 8</w:t>
        </w:r>
      </w:hyperlink>
      <w:r w:rsidRPr="00854AA1">
        <w:rPr>
          <w:rFonts w:ascii="Times New Roman" w:hAnsi="Times New Roman" w:cs="Times New Roman"/>
          <w:sz w:val="24"/>
          <w:szCs w:val="24"/>
        </w:rPr>
        <w:t xml:space="preserve"> к Порядку № 258н, сформированную на дату, указанную в </w:t>
      </w:r>
      <w:r w:rsidRPr="00854AA1">
        <w:rPr>
          <w:rFonts w:ascii="Times New Roman" w:hAnsi="Times New Roman" w:cs="Times New Roman"/>
          <w:sz w:val="24"/>
          <w:szCs w:val="24"/>
        </w:rPr>
        <w:lastRenderedPageBreak/>
        <w:t>запросе;</w:t>
      </w:r>
    </w:p>
    <w:p w:rsidR="006A02CB" w:rsidRPr="00854AA1" w:rsidRDefault="006A02CB" w:rsidP="006A02CB">
      <w:pPr>
        <w:pStyle w:val="ConsPlusTitlePage"/>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2) по запросу главного распорядителя (распорядителя) средств бюджета сельского поселения Уполномоченный орган представляет с указанными в запросе детализацией и группировкой показателей:</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бюджета сельского поселения получателям средств бюджета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 xml:space="preserve">3) по запросу получателя средств бюджета сельского поселения Уполномоченный орган  предоставляет справку об исполнении принятых на учет бюджетных или денежных обязательствах с указанием реквизитов, аналогичных реквизитам, установленным в </w:t>
      </w:r>
      <w:hyperlink w:anchor="P827" w:history="1">
        <w:r w:rsidRPr="00854AA1">
          <w:rPr>
            <w:rFonts w:ascii="Times New Roman" w:hAnsi="Times New Roman" w:cs="Times New Roman"/>
            <w:sz w:val="24"/>
            <w:szCs w:val="24"/>
          </w:rPr>
          <w:t>приложении № 5</w:t>
        </w:r>
      </w:hyperlink>
      <w:r w:rsidRPr="00854AA1">
        <w:rPr>
          <w:rFonts w:ascii="Times New Roman" w:hAnsi="Times New Roman" w:cs="Times New Roman"/>
          <w:sz w:val="24"/>
          <w:szCs w:val="24"/>
        </w:rPr>
        <w:t xml:space="preserve"> к Порядку № 258н, сформированную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w:t>
      </w:r>
      <w:proofErr w:type="gramEnd"/>
      <w:r w:rsidRPr="00854AA1">
        <w:rPr>
          <w:rFonts w:ascii="Times New Roman" w:hAnsi="Times New Roman" w:cs="Times New Roman"/>
          <w:sz w:val="24"/>
          <w:szCs w:val="24"/>
        </w:rPr>
        <w:t xml:space="preserve">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bookmarkStart w:id="22" w:name="P235"/>
      <w:bookmarkEnd w:id="22"/>
      <w:proofErr w:type="gramStart"/>
      <w:r w:rsidRPr="00854AA1">
        <w:rPr>
          <w:rFonts w:ascii="Times New Roman" w:hAnsi="Times New Roman" w:cs="Times New Roman"/>
          <w:sz w:val="24"/>
          <w:szCs w:val="24"/>
        </w:rPr>
        <w:t xml:space="preserve">4) по запросу получателя средств бюджета сельского поселения Уполномоченный орган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в  </w:t>
      </w:r>
      <w:hyperlink w:anchor="P1144" w:history="1">
        <w:r w:rsidRPr="00854AA1">
          <w:rPr>
            <w:rFonts w:ascii="Times New Roman" w:hAnsi="Times New Roman" w:cs="Times New Roman"/>
            <w:sz w:val="24"/>
            <w:szCs w:val="24"/>
          </w:rPr>
          <w:t>приложении № 9</w:t>
        </w:r>
      </w:hyperlink>
      <w:r w:rsidRPr="00854AA1">
        <w:rPr>
          <w:rFonts w:ascii="Times New Roman" w:hAnsi="Times New Roman" w:cs="Times New Roman"/>
          <w:sz w:val="24"/>
          <w:szCs w:val="24"/>
        </w:rPr>
        <w:t xml:space="preserve"> к Порядку № 258н (далее - Справка о неисполненных бюджетных обязательствах).</w:t>
      </w:r>
      <w:proofErr w:type="gramEnd"/>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roofErr w:type="gramStart"/>
      <w:r w:rsidRPr="00854AA1">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государственных</w:t>
      </w:r>
      <w:proofErr w:type="gramEnd"/>
      <w:r w:rsidRPr="00854AA1">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r w:rsidRPr="00854AA1">
        <w:rPr>
          <w:rFonts w:ascii="Times New Roman" w:hAnsi="Times New Roman" w:cs="Times New Roman"/>
          <w:sz w:val="24"/>
          <w:szCs w:val="24"/>
        </w:rPr>
        <w:t>По запросу главного распорядителя средств бюджета сельского поселения Уполномоченный орган формирует сводную Справку о неисполненных бюджетных обязательствах получателей средств бюджета сельского поселения, находящихся в ведении главного распорядителя средств бюджета сельского поселения.</w:t>
      </w:r>
    </w:p>
    <w:p w:rsidR="006A02CB" w:rsidRPr="00854AA1" w:rsidRDefault="006A02CB" w:rsidP="006A02CB">
      <w:pPr>
        <w:autoSpaceDE w:val="0"/>
        <w:autoSpaceDN w:val="0"/>
        <w:adjustRightInd w:val="0"/>
        <w:ind w:firstLine="540"/>
        <w:contextualSpacing/>
        <w:jc w:val="both"/>
        <w:rPr>
          <w:sz w:val="24"/>
          <w:szCs w:val="24"/>
        </w:rPr>
      </w:pPr>
      <w:proofErr w:type="gramStart"/>
      <w:r w:rsidRPr="00854AA1">
        <w:rPr>
          <w:sz w:val="24"/>
          <w:szCs w:val="24"/>
        </w:rPr>
        <w:t>Главные распорядители средств бюджета сельского поселения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sidRPr="00854AA1">
        <w:rPr>
          <w:sz w:val="24"/>
          <w:szCs w:val="24"/>
        </w:rPr>
        <w:t xml:space="preserve"> юридическим лицам, с указанием реквизитов, аналогичных реквизитам, установленным в приложении № 10 к Порядку № 258н (далее - Информация об объеме лимитов бюджетных обязательств).</w:t>
      </w:r>
    </w:p>
    <w:p w:rsidR="006A02CB" w:rsidRPr="00854AA1" w:rsidRDefault="006A02CB" w:rsidP="006A02CB">
      <w:pPr>
        <w:autoSpaceDE w:val="0"/>
        <w:autoSpaceDN w:val="0"/>
        <w:adjustRightInd w:val="0"/>
        <w:spacing w:before="200"/>
        <w:ind w:firstLine="540"/>
        <w:contextualSpacing/>
        <w:jc w:val="both"/>
        <w:rPr>
          <w:sz w:val="24"/>
          <w:szCs w:val="24"/>
        </w:rPr>
      </w:pPr>
      <w:r w:rsidRPr="00854AA1">
        <w:rPr>
          <w:sz w:val="24"/>
          <w:szCs w:val="24"/>
        </w:rPr>
        <w:t>Информация об объеме лимитов бюджетных обязатель</w:t>
      </w:r>
      <w:proofErr w:type="gramStart"/>
      <w:r w:rsidRPr="00854AA1">
        <w:rPr>
          <w:sz w:val="24"/>
          <w:szCs w:val="24"/>
        </w:rPr>
        <w:t>ств пр</w:t>
      </w:r>
      <w:proofErr w:type="gramEnd"/>
      <w:r w:rsidRPr="00854AA1">
        <w:rPr>
          <w:sz w:val="24"/>
          <w:szCs w:val="24"/>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w:t>
      </w:r>
    </w:p>
    <w:p w:rsidR="006A02CB" w:rsidRPr="00854AA1" w:rsidRDefault="006A02CB" w:rsidP="006A02CB">
      <w:pPr>
        <w:autoSpaceDE w:val="0"/>
        <w:autoSpaceDN w:val="0"/>
        <w:adjustRightInd w:val="0"/>
        <w:spacing w:before="200"/>
        <w:ind w:firstLine="540"/>
        <w:contextualSpacing/>
        <w:jc w:val="both"/>
        <w:rPr>
          <w:sz w:val="24"/>
          <w:szCs w:val="24"/>
        </w:rPr>
      </w:pPr>
      <w:bookmarkStart w:id="23" w:name="Par2"/>
      <w:bookmarkEnd w:id="23"/>
      <w:r w:rsidRPr="00854AA1">
        <w:rPr>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A02CB" w:rsidRPr="00854AA1" w:rsidRDefault="006A02CB" w:rsidP="006A02CB">
      <w:pPr>
        <w:autoSpaceDE w:val="0"/>
        <w:autoSpaceDN w:val="0"/>
        <w:adjustRightInd w:val="0"/>
        <w:spacing w:before="200"/>
        <w:ind w:firstLine="540"/>
        <w:contextualSpacing/>
        <w:jc w:val="both"/>
        <w:rPr>
          <w:sz w:val="24"/>
          <w:szCs w:val="24"/>
        </w:rPr>
      </w:pPr>
      <w:proofErr w:type="gramStart"/>
      <w:r w:rsidRPr="00854AA1">
        <w:rPr>
          <w:sz w:val="24"/>
          <w:szCs w:val="24"/>
        </w:rPr>
        <w:lastRenderedPageBreak/>
        <w:t>Уполномоченный орган в течение двух рабочих дней после дня предоставления главным распорядителем средств бюджета сельского поселения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сельского поселения на оплату государственных контрактов, договоров, соглашений (нормативных правовых актов) о предоставлении субсидий юридическим лицам</w:t>
      </w:r>
      <w:proofErr w:type="gramEnd"/>
      <w:r w:rsidRPr="00854AA1">
        <w:rPr>
          <w:sz w:val="24"/>
          <w:szCs w:val="24"/>
        </w:rPr>
        <w:t>,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сельского поселения, сформированной Уполномоченным органом по указанному главному распорядителю средств бюджета сельского поселения.</w:t>
      </w:r>
    </w:p>
    <w:p w:rsidR="006A02CB" w:rsidRPr="00854AA1" w:rsidRDefault="006A02CB" w:rsidP="006A02CB">
      <w:pPr>
        <w:autoSpaceDE w:val="0"/>
        <w:autoSpaceDN w:val="0"/>
        <w:adjustRightInd w:val="0"/>
        <w:spacing w:before="200"/>
        <w:ind w:firstLine="540"/>
        <w:contextualSpacing/>
        <w:jc w:val="both"/>
        <w:rPr>
          <w:sz w:val="24"/>
          <w:szCs w:val="24"/>
        </w:rPr>
      </w:pPr>
      <w:r w:rsidRPr="00854AA1">
        <w:rPr>
          <w:sz w:val="24"/>
          <w:szCs w:val="24"/>
        </w:rPr>
        <w:t xml:space="preserve">При положительном результате проверки в соответствии с требованиями </w:t>
      </w:r>
      <w:hyperlink w:anchor="Par2" w:history="1">
        <w:r w:rsidRPr="00854AA1">
          <w:rPr>
            <w:sz w:val="24"/>
            <w:szCs w:val="24"/>
          </w:rPr>
          <w:t>абзаца седьмого</w:t>
        </w:r>
      </w:hyperlink>
      <w:r w:rsidRPr="00854AA1">
        <w:rPr>
          <w:sz w:val="24"/>
          <w:szCs w:val="24"/>
        </w:rPr>
        <w:t xml:space="preserve">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w:t>
      </w:r>
    </w:p>
    <w:p w:rsidR="006A02CB" w:rsidRPr="00854AA1" w:rsidRDefault="006A02CB" w:rsidP="006A02CB">
      <w:pPr>
        <w:autoSpaceDE w:val="0"/>
        <w:autoSpaceDN w:val="0"/>
        <w:adjustRightInd w:val="0"/>
        <w:spacing w:before="200"/>
        <w:ind w:firstLine="540"/>
        <w:contextualSpacing/>
        <w:jc w:val="both"/>
        <w:rPr>
          <w:sz w:val="24"/>
          <w:szCs w:val="24"/>
        </w:rPr>
      </w:pPr>
      <w:proofErr w:type="gramStart"/>
      <w:r w:rsidRPr="00854AA1">
        <w:rPr>
          <w:sz w:val="24"/>
          <w:szCs w:val="24"/>
        </w:rPr>
        <w:t xml:space="preserve">Если Информация об объеме лимитов бюджетных обязательств не соответствует требованиям </w:t>
      </w:r>
      <w:hyperlink r:id="rId8" w:history="1">
        <w:r w:rsidRPr="00854AA1">
          <w:rPr>
            <w:sz w:val="24"/>
            <w:szCs w:val="24"/>
          </w:rPr>
          <w:t>подпункта 4 пункта 32</w:t>
        </w:r>
      </w:hyperlink>
      <w:r w:rsidRPr="00854AA1">
        <w:rPr>
          <w:sz w:val="24"/>
          <w:szCs w:val="24"/>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направляет главному распорядителю средств бюджета сельского поселения уведомление, в котором указывается причина возврата Информации о неисполненных бюджетных обязательствах.</w:t>
      </w:r>
      <w:proofErr w:type="gramEnd"/>
    </w:p>
    <w:p w:rsidR="006A02CB" w:rsidRPr="00854AA1" w:rsidRDefault="006A02CB" w:rsidP="006A02CB">
      <w:pPr>
        <w:autoSpaceDE w:val="0"/>
        <w:autoSpaceDN w:val="0"/>
        <w:adjustRightInd w:val="0"/>
        <w:spacing w:before="200"/>
        <w:ind w:firstLine="540"/>
        <w:contextualSpacing/>
        <w:jc w:val="both"/>
        <w:rPr>
          <w:sz w:val="24"/>
          <w:szCs w:val="24"/>
        </w:rPr>
      </w:pPr>
      <w:proofErr w:type="gramStart"/>
      <w:r w:rsidRPr="00854AA1">
        <w:rPr>
          <w:sz w:val="24"/>
          <w:szCs w:val="24"/>
        </w:rPr>
        <w:t>5) Не позднее второго рабочего дня текущего финансового года Уполномоченный орган  представляет в Администрацию сельского поселения (главному распорядителю средств бюджета сельского поселения)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приложении № 11 к Порядку</w:t>
      </w:r>
      <w:proofErr w:type="gramEnd"/>
      <w:r w:rsidRPr="00854AA1">
        <w:rPr>
          <w:sz w:val="24"/>
          <w:szCs w:val="24"/>
        </w:rPr>
        <w:t xml:space="preserve"> № 258н (далее - Справка о неисполненных бюджетных обязательствах по капитальным вложениям).</w:t>
      </w:r>
    </w:p>
    <w:p w:rsidR="006A02CB" w:rsidRPr="00854AA1" w:rsidRDefault="006A02CB" w:rsidP="006A02CB">
      <w:pPr>
        <w:autoSpaceDE w:val="0"/>
        <w:autoSpaceDN w:val="0"/>
        <w:adjustRightInd w:val="0"/>
        <w:spacing w:before="200"/>
        <w:ind w:firstLine="540"/>
        <w:contextualSpacing/>
        <w:jc w:val="both"/>
        <w:rPr>
          <w:sz w:val="24"/>
          <w:szCs w:val="24"/>
        </w:rPr>
      </w:pPr>
      <w:r w:rsidRPr="00854AA1">
        <w:rPr>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9" w:history="1">
        <w:r w:rsidRPr="00854AA1">
          <w:rPr>
            <w:sz w:val="24"/>
            <w:szCs w:val="24"/>
          </w:rPr>
          <w:t>подпункте 4 пункта 32</w:t>
        </w:r>
      </w:hyperlink>
      <w:r w:rsidRPr="00854AA1">
        <w:rPr>
          <w:sz w:val="24"/>
          <w:szCs w:val="24"/>
        </w:rPr>
        <w:t xml:space="preserve"> настоящего Порядка.</w:t>
      </w:r>
    </w:p>
    <w:p w:rsidR="006A02CB" w:rsidRPr="00854AA1" w:rsidRDefault="006A02CB" w:rsidP="006A02CB">
      <w:pPr>
        <w:contextualSpacing/>
        <w:rPr>
          <w:sz w:val="24"/>
          <w:szCs w:val="24"/>
        </w:rPr>
      </w:pPr>
    </w:p>
    <w:p w:rsidR="006A02CB" w:rsidRPr="00854AA1" w:rsidRDefault="006A02CB" w:rsidP="006A02CB">
      <w:pPr>
        <w:pStyle w:val="ConsPlusTitlePage"/>
        <w:spacing w:before="220"/>
        <w:ind w:firstLine="540"/>
        <w:contextualSpacing/>
        <w:jc w:val="both"/>
        <w:rPr>
          <w:rFonts w:ascii="Times New Roman" w:hAnsi="Times New Roman" w:cs="Times New Roman"/>
          <w:sz w:val="24"/>
          <w:szCs w:val="24"/>
        </w:rPr>
      </w:pPr>
    </w:p>
    <w:p w:rsidR="006A02CB" w:rsidRPr="00854AA1" w:rsidRDefault="006A02CB" w:rsidP="006A02CB">
      <w:pPr>
        <w:pStyle w:val="ConsPlusTitlePage"/>
        <w:contextualSpacing/>
        <w:jc w:val="both"/>
        <w:rPr>
          <w:rFonts w:ascii="Times New Roman" w:hAnsi="Times New Roman" w:cs="Times New Roman"/>
          <w:sz w:val="24"/>
          <w:szCs w:val="24"/>
        </w:rPr>
      </w:pPr>
    </w:p>
    <w:p w:rsidR="00854AA1" w:rsidRPr="00854AA1" w:rsidRDefault="00854AA1" w:rsidP="006A02CB">
      <w:pPr>
        <w:tabs>
          <w:tab w:val="left" w:pos="4305"/>
        </w:tabs>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rPr>
          <w:sz w:val="24"/>
          <w:szCs w:val="24"/>
        </w:rPr>
      </w:pPr>
    </w:p>
    <w:p w:rsidR="00854AA1" w:rsidRPr="00854AA1" w:rsidRDefault="00854AA1" w:rsidP="00854AA1">
      <w:pPr>
        <w:autoSpaceDE w:val="0"/>
        <w:autoSpaceDN w:val="0"/>
        <w:adjustRightInd w:val="0"/>
        <w:ind w:left="4139"/>
        <w:jc w:val="center"/>
        <w:outlineLvl w:val="1"/>
        <w:rPr>
          <w:sz w:val="24"/>
          <w:szCs w:val="24"/>
        </w:rPr>
      </w:pPr>
      <w:r w:rsidRPr="00854AA1">
        <w:rPr>
          <w:sz w:val="24"/>
          <w:szCs w:val="24"/>
        </w:rPr>
        <w:t>Приложение  1</w:t>
      </w:r>
    </w:p>
    <w:p w:rsidR="00854AA1" w:rsidRPr="00854AA1" w:rsidRDefault="00854AA1" w:rsidP="00854AA1">
      <w:pPr>
        <w:autoSpaceDE w:val="0"/>
        <w:autoSpaceDN w:val="0"/>
        <w:adjustRightInd w:val="0"/>
        <w:ind w:left="4139"/>
        <w:jc w:val="center"/>
        <w:rPr>
          <w:sz w:val="24"/>
          <w:szCs w:val="24"/>
        </w:rPr>
      </w:pPr>
      <w:r w:rsidRPr="00854AA1">
        <w:rPr>
          <w:sz w:val="24"/>
          <w:szCs w:val="24"/>
        </w:rPr>
        <w:t>к Порядку учета бюджетных и денежных обязательств получателей средств бюджета сельского поселения</w:t>
      </w:r>
    </w:p>
    <w:p w:rsidR="00854AA1" w:rsidRPr="00854AA1" w:rsidRDefault="00854AA1" w:rsidP="00854AA1">
      <w:pPr>
        <w:pStyle w:val="ConsPlusTitlePage"/>
        <w:jc w:val="center"/>
        <w:rPr>
          <w:rFonts w:ascii="Times New Roman" w:hAnsi="Times New Roman" w:cs="Times New Roman"/>
          <w:sz w:val="24"/>
          <w:szCs w:val="24"/>
        </w:rPr>
      </w:pPr>
      <w:bookmarkStart w:id="24" w:name="P261"/>
      <w:bookmarkEnd w:id="24"/>
      <w:r w:rsidRPr="00854AA1">
        <w:rPr>
          <w:rFonts w:ascii="Times New Roman" w:hAnsi="Times New Roman" w:cs="Times New Roman"/>
          <w:sz w:val="24"/>
          <w:szCs w:val="24"/>
        </w:rPr>
        <w:t>Реквизиты</w:t>
      </w:r>
    </w:p>
    <w:p w:rsidR="00854AA1" w:rsidRPr="00854AA1" w:rsidRDefault="00854AA1" w:rsidP="00854AA1">
      <w:pPr>
        <w:pStyle w:val="ConsPlusTitlePage"/>
        <w:jc w:val="center"/>
        <w:rPr>
          <w:rFonts w:ascii="Times New Roman" w:hAnsi="Times New Roman" w:cs="Times New Roman"/>
          <w:sz w:val="24"/>
          <w:szCs w:val="24"/>
        </w:rPr>
      </w:pPr>
      <w:r w:rsidRPr="00854AA1">
        <w:rPr>
          <w:rFonts w:ascii="Times New Roman" w:hAnsi="Times New Roman" w:cs="Times New Roman"/>
          <w:sz w:val="24"/>
          <w:szCs w:val="24"/>
        </w:rPr>
        <w:t>Сведения о бюджетном обязательстве</w:t>
      </w:r>
    </w:p>
    <w:p w:rsidR="00854AA1" w:rsidRPr="00854AA1" w:rsidRDefault="00854AA1" w:rsidP="00854AA1">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854AA1" w:rsidRPr="00854AA1" w:rsidTr="00AC1EF7">
        <w:tc>
          <w:tcPr>
            <w:tcW w:w="9067" w:type="dxa"/>
            <w:gridSpan w:val="2"/>
            <w:tcBorders>
              <w:top w:val="nil"/>
              <w:left w:val="nil"/>
              <w:right w:val="nil"/>
            </w:tcBorders>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Единица измерения: руб.</w:t>
            </w:r>
          </w:p>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(с точностью до второго десятичного знака)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center"/>
              <w:rPr>
                <w:rFonts w:ascii="Times New Roman" w:hAnsi="Times New Roman" w:cs="Times New Roman"/>
                <w:sz w:val="24"/>
                <w:szCs w:val="24"/>
              </w:rPr>
            </w:pPr>
            <w:r w:rsidRPr="00854AA1">
              <w:rPr>
                <w:rFonts w:ascii="Times New Roman" w:hAnsi="Times New Roman" w:cs="Times New Roman"/>
                <w:sz w:val="24"/>
                <w:szCs w:val="24"/>
              </w:rPr>
              <w:t>Описание реквизита</w:t>
            </w:r>
          </w:p>
        </w:tc>
        <w:tc>
          <w:tcPr>
            <w:tcW w:w="5102" w:type="dxa"/>
          </w:tcPr>
          <w:p w:rsidR="00854AA1" w:rsidRPr="00854AA1" w:rsidRDefault="00854AA1" w:rsidP="00AC1EF7">
            <w:pPr>
              <w:pStyle w:val="ConsPlusTitlePage"/>
              <w:jc w:val="center"/>
              <w:rPr>
                <w:rFonts w:ascii="Times New Roman" w:hAnsi="Times New Roman" w:cs="Times New Roman"/>
                <w:sz w:val="24"/>
                <w:szCs w:val="24"/>
              </w:rPr>
            </w:pPr>
            <w:r w:rsidRPr="00854AA1">
              <w:rPr>
                <w:rFonts w:ascii="Times New Roman" w:hAnsi="Times New Roman" w:cs="Times New Roman"/>
                <w:sz w:val="24"/>
                <w:szCs w:val="24"/>
              </w:rPr>
              <w:t>Правила формирования, заполнения реквизита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1. Номер сведений о бюджетном обязательстве получателя средств бюджета сельского поселения (далее - соответственно Сведения о бюджетном обязательстве, бюджетное обязательство)</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порядковый номер Сведений о бюджетном обязательстве.</w:t>
            </w:r>
          </w:p>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Администрации сельского поселения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roofErr w:type="gramEnd"/>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2. Учетный номер бюджетного обязательства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3. Дата формирования Сведений о бюджетном обязательстве</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854AA1">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4. Тип бюджетного обязательства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код типа бюджетного обязательства, исходя из следующего:</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 Информация о получателе бюджетных средств</w:t>
            </w:r>
          </w:p>
        </w:tc>
        <w:tc>
          <w:tcPr>
            <w:tcW w:w="5102" w:type="dxa"/>
          </w:tcPr>
          <w:p w:rsidR="00854AA1" w:rsidRPr="00854AA1" w:rsidRDefault="00854AA1" w:rsidP="00AC1EF7">
            <w:pPr>
              <w:pStyle w:val="ConsPlusTitlePage"/>
              <w:rPr>
                <w:rFonts w:ascii="Times New Roman" w:hAnsi="Times New Roman" w:cs="Times New Roman"/>
                <w:sz w:val="24"/>
                <w:szCs w:val="24"/>
              </w:rPr>
            </w:pP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5.1. Получатель бюджетных средств</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областного бюджета в информационной системе</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5.2. Наименование бюджета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бюджета – «местный бюджет».</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w:t>
            </w:r>
            <w:r w:rsidRPr="00854AA1">
              <w:rPr>
                <w:rFonts w:ascii="Times New Roman" w:hAnsi="Times New Roman" w:cs="Times New Roman"/>
                <w:sz w:val="24"/>
                <w:szCs w:val="24"/>
              </w:rPr>
              <w:lastRenderedPageBreak/>
              <w:t>в информационных системах заполняется автоматически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 xml:space="preserve">5.3. Код </w:t>
            </w:r>
            <w:hyperlink r:id="rId10" w:history="1">
              <w:r w:rsidRPr="00854AA1">
                <w:rPr>
                  <w:rFonts w:ascii="Times New Roman" w:hAnsi="Times New Roman" w:cs="Times New Roman"/>
                  <w:sz w:val="24"/>
                  <w:szCs w:val="24"/>
                </w:rPr>
                <w:t>ОКТМО</w:t>
              </w:r>
            </w:hyperlink>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Указывается код по Общероссийскому </w:t>
            </w:r>
            <w:hyperlink r:id="rId11" w:history="1">
              <w:r w:rsidRPr="00854AA1">
                <w:rPr>
                  <w:rFonts w:ascii="Times New Roman" w:hAnsi="Times New Roman" w:cs="Times New Roman"/>
                  <w:sz w:val="24"/>
                  <w:szCs w:val="24"/>
                </w:rPr>
                <w:t>классификатору</w:t>
              </w:r>
            </w:hyperlink>
            <w:r w:rsidRPr="00854AA1">
              <w:rPr>
                <w:rFonts w:ascii="Times New Roman" w:hAnsi="Times New Roman" w:cs="Times New Roman"/>
                <w:sz w:val="24"/>
                <w:szCs w:val="24"/>
              </w:rPr>
              <w:t xml:space="preserve"> территорий территориального органа Федерального казначейства, финансового органа субъекта Российской Федерации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5.4. Финансовый орган</w:t>
            </w:r>
          </w:p>
        </w:tc>
        <w:tc>
          <w:tcPr>
            <w:tcW w:w="5102" w:type="dxa"/>
          </w:tcPr>
          <w:p w:rsidR="00854AA1" w:rsidRPr="00854AA1" w:rsidRDefault="00854AA1" w:rsidP="00AC1EF7">
            <w:pPr>
              <w:pStyle w:val="ConsPlusTitlePage"/>
              <w:ind w:firstLine="283"/>
              <w:jc w:val="both"/>
              <w:rPr>
                <w:rFonts w:ascii="Times New Roman" w:hAnsi="Times New Roman" w:cs="Times New Roman"/>
                <w:color w:val="FF0000"/>
                <w:sz w:val="24"/>
                <w:szCs w:val="24"/>
              </w:rPr>
            </w:pPr>
            <w:r w:rsidRPr="00854AA1">
              <w:rPr>
                <w:rFonts w:ascii="Times New Roman" w:hAnsi="Times New Roman" w:cs="Times New Roman"/>
                <w:sz w:val="24"/>
                <w:szCs w:val="24"/>
              </w:rPr>
              <w:t xml:space="preserve">Указывается наименование финансового органа – «Администрация </w:t>
            </w:r>
            <w:proofErr w:type="spellStart"/>
            <w:r w:rsidRPr="00854AA1">
              <w:rPr>
                <w:rFonts w:ascii="Times New Roman" w:hAnsi="Times New Roman" w:cs="Times New Roman"/>
                <w:sz w:val="24"/>
                <w:szCs w:val="24"/>
              </w:rPr>
              <w:t>Пенновского</w:t>
            </w:r>
            <w:proofErr w:type="spellEnd"/>
            <w:r w:rsidRPr="00854AA1">
              <w:rPr>
                <w:rFonts w:ascii="Times New Roman" w:hAnsi="Times New Roman" w:cs="Times New Roman"/>
                <w:sz w:val="24"/>
                <w:szCs w:val="24"/>
              </w:rPr>
              <w:t xml:space="preserve"> сельского поселения </w:t>
            </w:r>
            <w:proofErr w:type="spellStart"/>
            <w:r w:rsidRPr="00854AA1">
              <w:rPr>
                <w:rFonts w:ascii="Times New Roman" w:hAnsi="Times New Roman" w:cs="Times New Roman"/>
                <w:sz w:val="24"/>
                <w:szCs w:val="24"/>
              </w:rPr>
              <w:t>Троснянского</w:t>
            </w:r>
            <w:proofErr w:type="spellEnd"/>
            <w:r w:rsidRPr="00854AA1">
              <w:rPr>
                <w:rFonts w:ascii="Times New Roman" w:hAnsi="Times New Roman" w:cs="Times New Roman"/>
                <w:sz w:val="24"/>
                <w:szCs w:val="24"/>
              </w:rPr>
              <w:t xml:space="preserve"> района Орловской области»</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5.5. Код по ОКПО</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5.6. Код получателя бюджетных средств по Сводному реестру</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сельского поселения  в соответствии со Сводным реестром</w:t>
            </w:r>
          </w:p>
        </w:tc>
      </w:tr>
      <w:tr w:rsidR="00854AA1" w:rsidRPr="00854AA1" w:rsidTr="00AC1EF7">
        <w:tblPrEx>
          <w:tblBorders>
            <w:left w:val="single" w:sz="4" w:space="0" w:color="auto"/>
            <w:right w:val="single" w:sz="4" w:space="0" w:color="auto"/>
            <w:insideH w:val="nil"/>
          </w:tblBorders>
        </w:tblPrEx>
        <w:tc>
          <w:tcPr>
            <w:tcW w:w="3965" w:type="dxa"/>
            <w:tcBorders>
              <w:top w:val="nil"/>
            </w:tcBorders>
          </w:tcPr>
          <w:p w:rsidR="00854AA1" w:rsidRPr="00854AA1" w:rsidRDefault="00854AA1" w:rsidP="00AC1EF7">
            <w:pPr>
              <w:pStyle w:val="ConsPlusTitlePage"/>
              <w:jc w:val="both"/>
              <w:rPr>
                <w:rFonts w:ascii="Times New Roman" w:hAnsi="Times New Roman" w:cs="Times New Roman"/>
                <w:sz w:val="24"/>
                <w:szCs w:val="24"/>
              </w:rPr>
            </w:pPr>
            <w:bookmarkStart w:id="25" w:name="P301"/>
            <w:bookmarkEnd w:id="25"/>
            <w:r w:rsidRPr="00854AA1">
              <w:rPr>
                <w:rFonts w:ascii="Times New Roman" w:hAnsi="Times New Roman" w:cs="Times New Roman"/>
                <w:sz w:val="24"/>
                <w:szCs w:val="24"/>
              </w:rPr>
              <w:t>5.7. Наименование главного распорядителя бюджетных средств</w:t>
            </w:r>
          </w:p>
        </w:tc>
        <w:tc>
          <w:tcPr>
            <w:tcW w:w="5102" w:type="dxa"/>
            <w:tcBorders>
              <w:top w:val="nil"/>
            </w:tcBorders>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главного распорядителя средств бюджета сельского поселения в соответствии со Сводным реестром.</w:t>
            </w:r>
          </w:p>
        </w:tc>
      </w:tr>
      <w:tr w:rsidR="00854AA1" w:rsidRPr="00854AA1" w:rsidTr="00AC1EF7">
        <w:tblPrEx>
          <w:tblBorders>
            <w:left w:val="single" w:sz="4" w:space="0" w:color="auto"/>
            <w:right w:val="single" w:sz="4" w:space="0" w:color="auto"/>
            <w:insideH w:val="nil"/>
          </w:tblBorders>
        </w:tblPrEx>
        <w:tc>
          <w:tcPr>
            <w:tcW w:w="9067" w:type="dxa"/>
            <w:gridSpan w:val="2"/>
            <w:tcBorders>
              <w:bottom w:val="nil"/>
            </w:tcBorders>
          </w:tcPr>
          <w:p w:rsidR="00854AA1" w:rsidRPr="00854AA1" w:rsidRDefault="00854AA1" w:rsidP="00AC1EF7">
            <w:pPr>
              <w:spacing w:after="1" w:line="0" w:lineRule="atLeast"/>
              <w:rPr>
                <w:sz w:val="24"/>
                <w:szCs w:val="24"/>
              </w:rPr>
            </w:pPr>
          </w:p>
        </w:tc>
      </w:tr>
      <w:tr w:rsidR="00854AA1" w:rsidRPr="00854AA1" w:rsidTr="00AC1EF7">
        <w:tblPrEx>
          <w:tblBorders>
            <w:left w:val="single" w:sz="4" w:space="0" w:color="auto"/>
            <w:right w:val="single" w:sz="4" w:space="0" w:color="auto"/>
            <w:insideH w:val="nil"/>
          </w:tblBorders>
        </w:tblPrEx>
        <w:tc>
          <w:tcPr>
            <w:tcW w:w="3965" w:type="dxa"/>
            <w:tcBorders>
              <w:top w:val="nil"/>
            </w:tcBorders>
          </w:tcPr>
          <w:p w:rsidR="00854AA1" w:rsidRPr="00854AA1" w:rsidRDefault="00854AA1" w:rsidP="00AC1EF7">
            <w:pPr>
              <w:pStyle w:val="ConsPlusTitlePage"/>
              <w:jc w:val="both"/>
              <w:rPr>
                <w:rFonts w:ascii="Times New Roman" w:hAnsi="Times New Roman" w:cs="Times New Roman"/>
                <w:sz w:val="24"/>
                <w:szCs w:val="24"/>
              </w:rPr>
            </w:pPr>
            <w:bookmarkStart w:id="26" w:name="P305"/>
            <w:bookmarkEnd w:id="26"/>
            <w:r w:rsidRPr="00854AA1">
              <w:rPr>
                <w:rFonts w:ascii="Times New Roman" w:hAnsi="Times New Roman" w:cs="Times New Roman"/>
                <w:sz w:val="24"/>
                <w:szCs w:val="24"/>
              </w:rPr>
              <w:t>5.8. Глава по БК</w:t>
            </w:r>
          </w:p>
        </w:tc>
        <w:tc>
          <w:tcPr>
            <w:tcW w:w="5102" w:type="dxa"/>
            <w:tcBorders>
              <w:top w:val="nil"/>
            </w:tcBorders>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Указывается код </w:t>
            </w:r>
            <w:proofErr w:type="gramStart"/>
            <w:r w:rsidRPr="00854AA1">
              <w:rPr>
                <w:rFonts w:ascii="Times New Roman" w:hAnsi="Times New Roman" w:cs="Times New Roman"/>
                <w:sz w:val="24"/>
                <w:szCs w:val="24"/>
              </w:rPr>
              <w:t>главы главного распорядителя средств бюджета сельского поселения</w:t>
            </w:r>
            <w:proofErr w:type="gramEnd"/>
            <w:r w:rsidRPr="00854AA1">
              <w:rPr>
                <w:rFonts w:ascii="Times New Roman" w:hAnsi="Times New Roman" w:cs="Times New Roman"/>
                <w:sz w:val="24"/>
                <w:szCs w:val="24"/>
              </w:rPr>
              <w:t xml:space="preserve"> по бюджетной классификации бюджета сельского поселения</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5.9. Наименование органа Федерального казначейства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5.10. Код органа Федерального казначейства (далее - КОФК)</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Указывается код органа Федерального казначейства, в котором открыт </w:t>
            </w:r>
            <w:r w:rsidRPr="00854AA1">
              <w:rPr>
                <w:rFonts w:ascii="Times New Roman" w:hAnsi="Times New Roman" w:cs="Times New Roman"/>
                <w:sz w:val="24"/>
                <w:szCs w:val="24"/>
              </w:rPr>
              <w:lastRenderedPageBreak/>
              <w:t>соответствующий лицевой счет получателя бюджетных средств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5.11. Номер лицевого счета получателя бюджетных средств</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4AA1" w:rsidRPr="00854AA1" w:rsidRDefault="00854AA1" w:rsidP="00AC1EF7">
            <w:pPr>
              <w:pStyle w:val="ConsPlusTitlePage"/>
              <w:rPr>
                <w:rFonts w:ascii="Times New Roman" w:hAnsi="Times New Roman" w:cs="Times New Roman"/>
                <w:sz w:val="24"/>
                <w:szCs w:val="24"/>
              </w:rPr>
            </w:pP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27" w:name="P315"/>
            <w:bookmarkEnd w:id="27"/>
            <w:r w:rsidRPr="00854AA1">
              <w:rPr>
                <w:rFonts w:ascii="Times New Roman" w:hAnsi="Times New Roman" w:cs="Times New Roman"/>
                <w:sz w:val="24"/>
                <w:szCs w:val="24"/>
              </w:rPr>
              <w:t>6.1. Вид документа-основания</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6.2. Наименование нормативного правового акта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6.3. Номер документа-основания</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номер документа-основания (при наличии)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28" w:name="P321"/>
            <w:bookmarkEnd w:id="28"/>
            <w:r w:rsidRPr="00854AA1">
              <w:rPr>
                <w:rFonts w:ascii="Times New Roman" w:hAnsi="Times New Roman" w:cs="Times New Roman"/>
                <w:sz w:val="24"/>
                <w:szCs w:val="24"/>
              </w:rPr>
              <w:t>6.4. Дата документа-основания</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54AA1" w:rsidRPr="00854AA1" w:rsidTr="00AC1EF7">
        <w:tblPrEx>
          <w:tblBorders>
            <w:left w:val="single" w:sz="4" w:space="0" w:color="auto"/>
            <w:right w:val="single" w:sz="4" w:space="0" w:color="auto"/>
            <w:insideH w:val="nil"/>
          </w:tblBorders>
        </w:tblPrEx>
        <w:tc>
          <w:tcPr>
            <w:tcW w:w="9067" w:type="dxa"/>
            <w:gridSpan w:val="2"/>
            <w:tcBorders>
              <w:bottom w:val="nil"/>
            </w:tcBorders>
          </w:tcPr>
          <w:p w:rsidR="00854AA1" w:rsidRPr="00854AA1" w:rsidRDefault="00854AA1" w:rsidP="00AC1EF7">
            <w:pPr>
              <w:spacing w:after="1" w:line="0" w:lineRule="atLeast"/>
              <w:rPr>
                <w:sz w:val="24"/>
                <w:szCs w:val="24"/>
              </w:rPr>
            </w:pPr>
          </w:p>
        </w:tc>
      </w:tr>
      <w:tr w:rsidR="00854AA1" w:rsidRPr="00854AA1" w:rsidTr="00AC1EF7">
        <w:tblPrEx>
          <w:tblBorders>
            <w:left w:val="single" w:sz="4" w:space="0" w:color="auto"/>
            <w:right w:val="single" w:sz="4" w:space="0" w:color="auto"/>
            <w:insideH w:val="nil"/>
          </w:tblBorders>
        </w:tblPrEx>
        <w:tc>
          <w:tcPr>
            <w:tcW w:w="3965" w:type="dxa"/>
            <w:tcBorders>
              <w:top w:val="nil"/>
            </w:tcBorders>
          </w:tcPr>
          <w:p w:rsidR="00854AA1" w:rsidRPr="00854AA1" w:rsidRDefault="00854AA1" w:rsidP="00AC1EF7">
            <w:pPr>
              <w:pStyle w:val="ConsPlusTitlePage"/>
              <w:jc w:val="both"/>
              <w:rPr>
                <w:rFonts w:ascii="Times New Roman" w:hAnsi="Times New Roman" w:cs="Times New Roman"/>
                <w:sz w:val="24"/>
                <w:szCs w:val="24"/>
              </w:rPr>
            </w:pPr>
            <w:bookmarkStart w:id="29" w:name="P325"/>
            <w:bookmarkEnd w:id="29"/>
            <w:r w:rsidRPr="00854AA1">
              <w:rPr>
                <w:rFonts w:ascii="Times New Roman" w:hAnsi="Times New Roman" w:cs="Times New Roman"/>
                <w:sz w:val="24"/>
                <w:szCs w:val="24"/>
              </w:rPr>
              <w:t>6.5. Срок исполнения</w:t>
            </w:r>
          </w:p>
        </w:tc>
        <w:tc>
          <w:tcPr>
            <w:tcW w:w="5102" w:type="dxa"/>
            <w:tcBorders>
              <w:top w:val="nil"/>
            </w:tcBorders>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6.6. Предмет по документу-основанию</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предмет по документу-основанию.</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854AA1">
              <w:rPr>
                <w:rFonts w:ascii="Times New Roman" w:hAnsi="Times New Roman" w:cs="Times New Roman"/>
                <w:sz w:val="24"/>
                <w:szCs w:val="24"/>
              </w:rPr>
              <w:t>е(</w:t>
            </w:r>
            <w:proofErr w:type="gramEnd"/>
            <w:r w:rsidRPr="00854AA1">
              <w:rPr>
                <w:rFonts w:ascii="Times New Roman" w:hAnsi="Times New Roman" w:cs="Times New Roman"/>
                <w:sz w:val="24"/>
                <w:szCs w:val="24"/>
              </w:rPr>
              <w:t>я) объекта закупки (поставляемых товаров, выполняемых работ, оказываемых услуг), указанное</w:t>
            </w:r>
            <w:r>
              <w:rPr>
                <w:rFonts w:ascii="Times New Roman" w:hAnsi="Times New Roman" w:cs="Times New Roman"/>
                <w:sz w:val="24"/>
                <w:szCs w:val="24"/>
              </w:rPr>
              <w:t xml:space="preserve"> </w:t>
            </w:r>
            <w:r w:rsidRPr="00854AA1">
              <w:rPr>
                <w:rFonts w:ascii="Times New Roman" w:hAnsi="Times New Roman" w:cs="Times New Roman"/>
                <w:sz w:val="24"/>
                <w:szCs w:val="24"/>
              </w:rPr>
              <w:t>(</w:t>
            </w:r>
            <w:proofErr w:type="spellStart"/>
            <w:r w:rsidRPr="00854AA1">
              <w:rPr>
                <w:rFonts w:ascii="Times New Roman" w:hAnsi="Times New Roman" w:cs="Times New Roman"/>
                <w:sz w:val="24"/>
                <w:szCs w:val="24"/>
              </w:rPr>
              <w:t>ые</w:t>
            </w:r>
            <w:proofErr w:type="spellEnd"/>
            <w:r w:rsidRPr="00854AA1">
              <w:rPr>
                <w:rFonts w:ascii="Times New Roman" w:hAnsi="Times New Roman" w:cs="Times New Roman"/>
                <w:sz w:val="24"/>
                <w:szCs w:val="24"/>
              </w:rPr>
              <w:t xml:space="preserve">) в контракте (договоре), «извещении об осуществлении </w:t>
            </w:r>
            <w:r w:rsidRPr="00854AA1">
              <w:rPr>
                <w:rFonts w:ascii="Times New Roman" w:hAnsi="Times New Roman" w:cs="Times New Roman"/>
                <w:sz w:val="24"/>
                <w:szCs w:val="24"/>
              </w:rPr>
              <w:lastRenderedPageBreak/>
              <w:t>закупки», «приглашении принять участие в определении поставщика (подрядчика, исполнителя)».</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854AA1">
              <w:rPr>
                <w:rFonts w:ascii="Times New Roman" w:hAnsi="Times New Roman" w:cs="Times New Roman"/>
                <w:sz w:val="24"/>
                <w:szCs w:val="24"/>
              </w:rPr>
              <w:t>е(</w:t>
            </w:r>
            <w:proofErr w:type="gramEnd"/>
            <w:r w:rsidRPr="00854AA1">
              <w:rPr>
                <w:rFonts w:ascii="Times New Roman" w:hAnsi="Times New Roman" w:cs="Times New Roman"/>
                <w:sz w:val="24"/>
                <w:szCs w:val="24"/>
              </w:rPr>
              <w:t>я) цели(ей) предоставления, целевого направления, направления</w:t>
            </w:r>
            <w:r>
              <w:rPr>
                <w:rFonts w:ascii="Times New Roman" w:hAnsi="Times New Roman" w:cs="Times New Roman"/>
                <w:sz w:val="24"/>
                <w:szCs w:val="24"/>
              </w:rPr>
              <w:t xml:space="preserve"> </w:t>
            </w:r>
            <w:r w:rsidRPr="00854AA1">
              <w:rPr>
                <w:rFonts w:ascii="Times New Roman" w:hAnsi="Times New Roman" w:cs="Times New Roman"/>
                <w:sz w:val="24"/>
                <w:szCs w:val="24"/>
              </w:rPr>
              <w:t>(</w:t>
            </w:r>
            <w:proofErr w:type="spellStart"/>
            <w:r w:rsidRPr="00854AA1">
              <w:rPr>
                <w:rFonts w:ascii="Times New Roman" w:hAnsi="Times New Roman" w:cs="Times New Roman"/>
                <w:sz w:val="24"/>
                <w:szCs w:val="24"/>
              </w:rPr>
              <w:t>ий</w:t>
            </w:r>
            <w:proofErr w:type="spellEnd"/>
            <w:r w:rsidRPr="00854AA1">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30" w:name="P331"/>
            <w:bookmarkEnd w:id="30"/>
            <w:r w:rsidRPr="00854AA1">
              <w:rPr>
                <w:rFonts w:ascii="Times New Roman" w:hAnsi="Times New Roman" w:cs="Times New Roman"/>
                <w:sz w:val="24"/>
                <w:szCs w:val="24"/>
              </w:rPr>
              <w:lastRenderedPageBreak/>
              <w:t>6.7. Признак казначейского сопровождения</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остальных случаях не заполняется</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6.8. Идентификатор</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854AA1">
                <w:rPr>
                  <w:rFonts w:ascii="Times New Roman" w:hAnsi="Times New Roman" w:cs="Times New Roman"/>
                  <w:sz w:val="24"/>
                  <w:szCs w:val="24"/>
                </w:rPr>
                <w:t>пункте 6.7</w:t>
              </w:r>
            </w:hyperlink>
            <w:r w:rsidRPr="00854AA1">
              <w:rPr>
                <w:rFonts w:ascii="Times New Roman" w:hAnsi="Times New Roman" w:cs="Times New Roman"/>
                <w:sz w:val="24"/>
                <w:szCs w:val="24"/>
              </w:rPr>
              <w:t>.</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При не</w:t>
            </w:r>
            <w:r>
              <w:rPr>
                <w:rFonts w:ascii="Times New Roman" w:hAnsi="Times New Roman" w:cs="Times New Roman"/>
                <w:sz w:val="24"/>
                <w:szCs w:val="24"/>
              </w:rPr>
              <w:t xml:space="preserve"> </w:t>
            </w:r>
            <w:r w:rsidRPr="00854AA1">
              <w:rPr>
                <w:rFonts w:ascii="Times New Roman" w:hAnsi="Times New Roman" w:cs="Times New Roman"/>
                <w:sz w:val="24"/>
                <w:szCs w:val="24"/>
              </w:rPr>
              <w:t xml:space="preserve">заполнении </w:t>
            </w:r>
            <w:hyperlink w:anchor="P331" w:history="1">
              <w:r w:rsidRPr="00854AA1">
                <w:rPr>
                  <w:rFonts w:ascii="Times New Roman" w:hAnsi="Times New Roman" w:cs="Times New Roman"/>
                  <w:sz w:val="24"/>
                  <w:szCs w:val="24"/>
                </w:rPr>
                <w:t>пункта 6.7</w:t>
              </w:r>
            </w:hyperlink>
            <w:r w:rsidRPr="00854AA1">
              <w:rPr>
                <w:rFonts w:ascii="Times New Roman" w:hAnsi="Times New Roman" w:cs="Times New Roman"/>
                <w:sz w:val="24"/>
                <w:szCs w:val="24"/>
              </w:rPr>
              <w:t xml:space="preserve"> идентификатор указывается при наличии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31" w:name="P340"/>
            <w:bookmarkEnd w:id="31"/>
            <w:r w:rsidRPr="00854AA1">
              <w:rPr>
                <w:rFonts w:ascii="Times New Roman" w:hAnsi="Times New Roman" w:cs="Times New Roman"/>
                <w:sz w:val="24"/>
                <w:szCs w:val="24"/>
              </w:rPr>
              <w:t>6.10. Сумма в валюте обязательства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w:t>
            </w:r>
            <w:proofErr w:type="gramStart"/>
            <w:r w:rsidRPr="00854AA1">
              <w:rPr>
                <w:rFonts w:ascii="Times New Roman" w:hAnsi="Times New Roman" w:cs="Times New Roman"/>
                <w:sz w:val="24"/>
                <w:szCs w:val="24"/>
              </w:rPr>
              <w:t>,</w:t>
            </w:r>
            <w:proofErr w:type="gramEnd"/>
            <w:r w:rsidRPr="00854AA1">
              <w:rPr>
                <w:rFonts w:ascii="Times New Roman" w:hAnsi="Times New Roman" w:cs="Times New Roman"/>
                <w:sz w:val="24"/>
                <w:szCs w:val="24"/>
              </w:rPr>
              <w:t xml:space="preserve"> если документом-основанием сумма не определена, указывается сумма, </w:t>
            </w:r>
            <w:r w:rsidRPr="00854AA1">
              <w:rPr>
                <w:rFonts w:ascii="Times New Roman" w:hAnsi="Times New Roman" w:cs="Times New Roman"/>
                <w:sz w:val="24"/>
                <w:szCs w:val="24"/>
              </w:rPr>
              <w:lastRenderedPageBreak/>
              <w:t>рассчитанная получателем средств областного бюджета, с приложением соответствующего расчета.</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w:t>
            </w:r>
            <w:proofErr w:type="gramStart"/>
            <w:r w:rsidRPr="00854AA1">
              <w:rPr>
                <w:rFonts w:ascii="Times New Roman" w:hAnsi="Times New Roman" w:cs="Times New Roman"/>
                <w:sz w:val="24"/>
                <w:szCs w:val="24"/>
              </w:rPr>
              <w:t>,</w:t>
            </w:r>
            <w:proofErr w:type="gramEnd"/>
            <w:r w:rsidRPr="00854AA1">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32" w:name="P344"/>
            <w:bookmarkEnd w:id="32"/>
            <w:r w:rsidRPr="00854AA1">
              <w:rPr>
                <w:rFonts w:ascii="Times New Roman" w:hAnsi="Times New Roman" w:cs="Times New Roman"/>
                <w:sz w:val="24"/>
                <w:szCs w:val="24"/>
              </w:rPr>
              <w:lastRenderedPageBreak/>
              <w:t xml:space="preserve">6.11. Код валюты по </w:t>
            </w:r>
            <w:hyperlink r:id="rId12" w:history="1">
              <w:r w:rsidRPr="00854AA1">
                <w:rPr>
                  <w:rFonts w:ascii="Times New Roman" w:hAnsi="Times New Roman" w:cs="Times New Roman"/>
                  <w:sz w:val="24"/>
                  <w:szCs w:val="24"/>
                </w:rPr>
                <w:t>ОКВ</w:t>
              </w:r>
            </w:hyperlink>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3" w:history="1">
              <w:r w:rsidRPr="00854AA1">
                <w:rPr>
                  <w:rFonts w:ascii="Times New Roman" w:hAnsi="Times New Roman" w:cs="Times New Roman"/>
                  <w:sz w:val="24"/>
                  <w:szCs w:val="24"/>
                </w:rPr>
                <w:t>классификатором</w:t>
              </w:r>
            </w:hyperlink>
            <w:r w:rsidRPr="00854A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4" w:history="1">
              <w:r w:rsidRPr="00854AA1">
                <w:rPr>
                  <w:rFonts w:ascii="Times New Roman" w:hAnsi="Times New Roman" w:cs="Times New Roman"/>
                  <w:sz w:val="24"/>
                  <w:szCs w:val="24"/>
                </w:rPr>
                <w:t>классификатором</w:t>
              </w:r>
            </w:hyperlink>
            <w:r w:rsidRPr="00854AA1">
              <w:rPr>
                <w:rFonts w:ascii="Times New Roman" w:hAnsi="Times New Roman" w:cs="Times New Roman"/>
                <w:sz w:val="24"/>
                <w:szCs w:val="24"/>
              </w:rPr>
              <w:t xml:space="preserve"> валют.</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6.12. Сумма в валюте Российской Федерации всего</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сумма бюджетного обязательства в валюте Российской Федерации.</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21" w:history="1">
              <w:r w:rsidRPr="00854AA1">
                <w:rPr>
                  <w:rFonts w:ascii="Times New Roman" w:hAnsi="Times New Roman" w:cs="Times New Roman"/>
                  <w:sz w:val="24"/>
                  <w:szCs w:val="24"/>
                </w:rPr>
                <w:t>пункте 6.4</w:t>
              </w:r>
            </w:hyperlink>
            <w:r w:rsidRPr="00854AA1">
              <w:rPr>
                <w:rFonts w:ascii="Times New Roman" w:hAnsi="Times New Roman" w:cs="Times New Roman"/>
                <w:sz w:val="24"/>
                <w:szCs w:val="24"/>
              </w:rPr>
              <w:t xml:space="preserve"> настоящей информации.</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54AA1">
                <w:rPr>
                  <w:rFonts w:ascii="Times New Roman" w:hAnsi="Times New Roman" w:cs="Times New Roman"/>
                  <w:sz w:val="24"/>
                  <w:szCs w:val="24"/>
                </w:rPr>
                <w:t>пунктам 6.10</w:t>
              </w:r>
            </w:hyperlink>
            <w:r w:rsidRPr="00854AA1">
              <w:rPr>
                <w:rFonts w:ascii="Times New Roman" w:hAnsi="Times New Roman" w:cs="Times New Roman"/>
                <w:sz w:val="24"/>
                <w:szCs w:val="24"/>
              </w:rPr>
              <w:t xml:space="preserve"> и </w:t>
            </w:r>
            <w:hyperlink w:anchor="P344" w:history="1">
              <w:r w:rsidRPr="00854AA1">
                <w:rPr>
                  <w:rFonts w:ascii="Times New Roman" w:hAnsi="Times New Roman" w:cs="Times New Roman"/>
                  <w:sz w:val="24"/>
                  <w:szCs w:val="24"/>
                </w:rPr>
                <w:t>6.11</w:t>
              </w:r>
            </w:hyperlink>
            <w:r w:rsidRPr="00854AA1">
              <w:rPr>
                <w:rFonts w:ascii="Times New Roman" w:hAnsi="Times New Roman" w:cs="Times New Roman"/>
                <w:sz w:val="24"/>
                <w:szCs w:val="24"/>
              </w:rPr>
              <w:t xml:space="preserve"> настоящей информации.</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w:t>
            </w:r>
            <w:r w:rsidRPr="00854AA1">
              <w:rPr>
                <w:rFonts w:ascii="Times New Roman" w:hAnsi="Times New Roman" w:cs="Times New Roman"/>
                <w:sz w:val="24"/>
                <w:szCs w:val="24"/>
              </w:rPr>
              <w:lastRenderedPageBreak/>
              <w:t>Центрального банка Российской Федерации на дату совершения операции, проводимой в иностранной валюте.</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6.15. Сумма платежа, требующего подтверждения</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6.18. Основание не</w:t>
            </w:r>
            <w:r>
              <w:rPr>
                <w:rFonts w:ascii="Times New Roman" w:hAnsi="Times New Roman" w:cs="Times New Roman"/>
                <w:sz w:val="24"/>
                <w:szCs w:val="24"/>
              </w:rPr>
              <w:t xml:space="preserve"> </w:t>
            </w:r>
            <w:r w:rsidRPr="00854AA1">
              <w:rPr>
                <w:rFonts w:ascii="Times New Roman" w:hAnsi="Times New Roman" w:cs="Times New Roman"/>
                <w:sz w:val="24"/>
                <w:szCs w:val="24"/>
              </w:rPr>
              <w:t xml:space="preserve">включения договора (государственного </w:t>
            </w:r>
            <w:r w:rsidRPr="00854AA1">
              <w:rPr>
                <w:rFonts w:ascii="Times New Roman" w:hAnsi="Times New Roman" w:cs="Times New Roman"/>
                <w:sz w:val="24"/>
                <w:szCs w:val="24"/>
              </w:rPr>
              <w:lastRenderedPageBreak/>
              <w:t>контракта) в реестр контрактов</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lastRenderedPageBreak/>
              <w:t xml:space="preserve">При заполнении в </w:t>
            </w:r>
            <w:hyperlink w:anchor="P315" w:history="1">
              <w:r w:rsidRPr="00854AA1">
                <w:rPr>
                  <w:rFonts w:ascii="Times New Roman" w:hAnsi="Times New Roman" w:cs="Times New Roman"/>
                  <w:sz w:val="24"/>
                  <w:szCs w:val="24"/>
                </w:rPr>
                <w:t>пункте 6.1</w:t>
              </w:r>
            </w:hyperlink>
            <w:r w:rsidRPr="00854AA1">
              <w:rPr>
                <w:rFonts w:ascii="Times New Roman" w:hAnsi="Times New Roman" w:cs="Times New Roman"/>
                <w:sz w:val="24"/>
                <w:szCs w:val="24"/>
              </w:rPr>
              <w:t xml:space="preserve"> настоящей информации значения «договор» указывается </w:t>
            </w:r>
            <w:r w:rsidRPr="00854AA1">
              <w:rPr>
                <w:rFonts w:ascii="Times New Roman" w:hAnsi="Times New Roman" w:cs="Times New Roman"/>
                <w:sz w:val="24"/>
                <w:szCs w:val="24"/>
              </w:rPr>
              <w:lastRenderedPageBreak/>
              <w:t>основание не</w:t>
            </w:r>
            <w:r>
              <w:rPr>
                <w:rFonts w:ascii="Times New Roman" w:hAnsi="Times New Roman" w:cs="Times New Roman"/>
                <w:sz w:val="24"/>
                <w:szCs w:val="24"/>
              </w:rPr>
              <w:t xml:space="preserve"> </w:t>
            </w:r>
            <w:r w:rsidRPr="00854AA1">
              <w:rPr>
                <w:rFonts w:ascii="Times New Roman" w:hAnsi="Times New Roman" w:cs="Times New Roman"/>
                <w:sz w:val="24"/>
                <w:szCs w:val="24"/>
              </w:rPr>
              <w:t>включения договора (контракта) в реестр контрактов</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7. Реквизиты контрагента/взыскателя по исполнительному документу/решению налогового органа</w:t>
            </w:r>
          </w:p>
        </w:tc>
        <w:tc>
          <w:tcPr>
            <w:tcW w:w="5102" w:type="dxa"/>
          </w:tcPr>
          <w:p w:rsidR="00854AA1" w:rsidRPr="00854AA1" w:rsidRDefault="00854AA1" w:rsidP="00AC1EF7">
            <w:pPr>
              <w:pStyle w:val="ConsPlusTitlePage"/>
              <w:rPr>
                <w:rFonts w:ascii="Times New Roman" w:hAnsi="Times New Roman" w:cs="Times New Roman"/>
                <w:sz w:val="24"/>
                <w:szCs w:val="24"/>
              </w:rPr>
            </w:pP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33" w:name="P373"/>
            <w:bookmarkEnd w:id="33"/>
            <w:r w:rsidRPr="00854AA1">
              <w:rPr>
                <w:rFonts w:ascii="Times New Roman" w:hAnsi="Times New Roman" w:cs="Times New Roman"/>
                <w:sz w:val="24"/>
                <w:szCs w:val="24"/>
              </w:rPr>
              <w:t>7.2. Идентификационный номер налогоплательщика (ИНН)</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ИНН контрагента в соответствии со сведениями ЕГРЮЛ.</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bookmarkStart w:id="34" w:name="P376"/>
            <w:bookmarkEnd w:id="34"/>
            <w:r w:rsidRPr="00854AA1">
              <w:rPr>
                <w:rFonts w:ascii="Times New Roman" w:hAnsi="Times New Roman" w:cs="Times New Roman"/>
                <w:sz w:val="24"/>
                <w:szCs w:val="24"/>
              </w:rPr>
              <w:t>7.3. Код причины постановки на учет в налоговом органе (КПП)</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КПП контрагента в соответствии со сведениями ЕГРЮЛ (при наличии).</w:t>
            </w:r>
          </w:p>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7.4. Код по Сводному реестру</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854AA1">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854AA1">
              <w:rPr>
                <w:rFonts w:ascii="Times New Roman" w:hAnsi="Times New Roman" w:cs="Times New Roman"/>
                <w:sz w:val="24"/>
                <w:szCs w:val="24"/>
              </w:rPr>
              <w:t xml:space="preserve"> и КПП контрагента, указанным в </w:t>
            </w:r>
            <w:hyperlink w:anchor="P373" w:history="1">
              <w:r w:rsidRPr="00854AA1">
                <w:rPr>
                  <w:rFonts w:ascii="Times New Roman" w:hAnsi="Times New Roman" w:cs="Times New Roman"/>
                  <w:sz w:val="24"/>
                  <w:szCs w:val="24"/>
                </w:rPr>
                <w:t>пунктах 7.2</w:t>
              </w:r>
            </w:hyperlink>
            <w:r w:rsidRPr="00854AA1">
              <w:rPr>
                <w:rFonts w:ascii="Times New Roman" w:hAnsi="Times New Roman" w:cs="Times New Roman"/>
                <w:sz w:val="24"/>
                <w:szCs w:val="24"/>
              </w:rPr>
              <w:t xml:space="preserve"> и </w:t>
            </w:r>
            <w:hyperlink w:anchor="P376" w:history="1">
              <w:r w:rsidRPr="00854AA1">
                <w:rPr>
                  <w:rFonts w:ascii="Times New Roman" w:hAnsi="Times New Roman" w:cs="Times New Roman"/>
                  <w:sz w:val="24"/>
                  <w:szCs w:val="24"/>
                </w:rPr>
                <w:t>7.3</w:t>
              </w:r>
            </w:hyperlink>
            <w:r w:rsidRPr="00854AA1">
              <w:rPr>
                <w:rFonts w:ascii="Times New Roman" w:hAnsi="Times New Roman" w:cs="Times New Roman"/>
                <w:sz w:val="24"/>
                <w:szCs w:val="24"/>
              </w:rPr>
              <w:t xml:space="preserve"> настоящей информации</w:t>
            </w:r>
          </w:p>
        </w:tc>
      </w:tr>
      <w:tr w:rsidR="00854AA1" w:rsidRPr="00854AA1" w:rsidTr="00AC1EF7">
        <w:tblPrEx>
          <w:tblBorders>
            <w:left w:val="single" w:sz="4" w:space="0" w:color="auto"/>
            <w:right w:val="single" w:sz="4" w:space="0" w:color="auto"/>
            <w:insideH w:val="nil"/>
          </w:tblBorders>
        </w:tblPrEx>
        <w:tc>
          <w:tcPr>
            <w:tcW w:w="3965" w:type="dxa"/>
            <w:tcBorders>
              <w:top w:val="nil"/>
            </w:tcBorders>
          </w:tcPr>
          <w:p w:rsidR="00854AA1" w:rsidRPr="00854AA1" w:rsidRDefault="00854AA1" w:rsidP="00AC1EF7">
            <w:pPr>
              <w:pStyle w:val="ConsPlusTitlePage"/>
              <w:jc w:val="both"/>
              <w:rPr>
                <w:rFonts w:ascii="Times New Roman" w:hAnsi="Times New Roman" w:cs="Times New Roman"/>
                <w:sz w:val="24"/>
                <w:szCs w:val="24"/>
              </w:rPr>
            </w:pPr>
            <w:bookmarkStart w:id="35" w:name="P383"/>
            <w:bookmarkEnd w:id="35"/>
            <w:r w:rsidRPr="00854AA1">
              <w:rPr>
                <w:rFonts w:ascii="Times New Roman" w:hAnsi="Times New Roman" w:cs="Times New Roman"/>
                <w:sz w:val="24"/>
                <w:szCs w:val="24"/>
              </w:rPr>
              <w:t>7.5. Номер лицевого счета (раздела на лицевом счете)</w:t>
            </w:r>
          </w:p>
        </w:tc>
        <w:tc>
          <w:tcPr>
            <w:tcW w:w="5102" w:type="dxa"/>
            <w:tcBorders>
              <w:top w:val="nil"/>
            </w:tcBorders>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Аналитический номер раздела на лицевом </w:t>
            </w:r>
            <w:r w:rsidRPr="00854AA1">
              <w:rPr>
                <w:rFonts w:ascii="Times New Roman" w:hAnsi="Times New Roman" w:cs="Times New Roman"/>
                <w:sz w:val="24"/>
                <w:szCs w:val="24"/>
              </w:rPr>
              <w:lastRenderedPageBreak/>
              <w:t xml:space="preserve">счете </w:t>
            </w:r>
            <w:proofErr w:type="gramStart"/>
            <w:r w:rsidRPr="00854AA1">
              <w:rPr>
                <w:rFonts w:ascii="Times New Roman" w:hAnsi="Times New Roman" w:cs="Times New Roman"/>
                <w:sz w:val="24"/>
                <w:szCs w:val="24"/>
              </w:rPr>
              <w:t>указывается</w:t>
            </w:r>
            <w:proofErr w:type="gramEnd"/>
            <w:r w:rsidRPr="00854AA1">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7.6. Номер банковского (казначейского) счета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7.7. Наименование банка (иной организации), в которо</w:t>
            </w:r>
            <w:proofErr w:type="gramStart"/>
            <w:r w:rsidRPr="00854AA1">
              <w:rPr>
                <w:rFonts w:ascii="Times New Roman" w:hAnsi="Times New Roman" w:cs="Times New Roman"/>
                <w:sz w:val="24"/>
                <w:szCs w:val="24"/>
              </w:rPr>
              <w:t>м(</w:t>
            </w:r>
            <w:proofErr w:type="gramEnd"/>
            <w:r w:rsidRPr="00854AA1">
              <w:rPr>
                <w:rFonts w:ascii="Times New Roman" w:hAnsi="Times New Roman" w:cs="Times New Roman"/>
                <w:sz w:val="24"/>
                <w:szCs w:val="24"/>
              </w:rPr>
              <w:t>-ой) открыт счет контрагенту</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7.8. БИК банка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БИК банка контрагента (при наличии в документе-основании)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7.9. Корреспондентский счет банка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 Расшифровка обязательства</w:t>
            </w:r>
          </w:p>
        </w:tc>
        <w:tc>
          <w:tcPr>
            <w:tcW w:w="5102" w:type="dxa"/>
          </w:tcPr>
          <w:p w:rsidR="00854AA1" w:rsidRPr="00854AA1" w:rsidRDefault="00854AA1" w:rsidP="00AC1EF7">
            <w:pPr>
              <w:pStyle w:val="ConsPlusTitlePage"/>
              <w:rPr>
                <w:rFonts w:ascii="Times New Roman" w:hAnsi="Times New Roman" w:cs="Times New Roman"/>
                <w:sz w:val="24"/>
                <w:szCs w:val="24"/>
              </w:rPr>
            </w:pP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8.3 Наименование вида средств</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8.4. Код по БК</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код классификации расходов бюджета сельского поселения в соответствии с предметом документа-основания.</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В случае постановки на учет бюджетного </w:t>
            </w:r>
            <w:r w:rsidRPr="00854AA1">
              <w:rPr>
                <w:rFonts w:ascii="Times New Roman" w:hAnsi="Times New Roman" w:cs="Times New Roman"/>
                <w:sz w:val="24"/>
                <w:szCs w:val="24"/>
              </w:rPr>
              <w:lastRenderedPageBreak/>
              <w:t>обязательства, возникшего на основании исполнительного документа (решения налогового органа), указывается код классификации расходов бюджета сельского поселения на основании информации, представленной должником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8.5. Признак безусловности обязательства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rsidRPr="00854AA1">
              <w:rPr>
                <w:rFonts w:ascii="Times New Roman" w:hAnsi="Times New Roman" w:cs="Times New Roman"/>
                <w:sz w:val="24"/>
                <w:szCs w:val="24"/>
              </w:rPr>
              <w:lastRenderedPageBreak/>
              <w:t>трансферта в единицах валюты Российской Федерации с точностью до второго</w:t>
            </w:r>
            <w:proofErr w:type="gramEnd"/>
            <w:r w:rsidRPr="00854AA1">
              <w:rPr>
                <w:rFonts w:ascii="Times New Roman" w:hAnsi="Times New Roman" w:cs="Times New Roman"/>
                <w:sz w:val="24"/>
                <w:szCs w:val="24"/>
              </w:rPr>
              <w:t xml:space="preserve"> знака после запятой месяца, в котором будет осуществлен платеж.</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proofErr w:type="gramStart"/>
            <w:r w:rsidRPr="00854A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54AA1">
              <w:rPr>
                <w:rFonts w:ascii="Times New Roman" w:hAnsi="Times New Roman" w:cs="Times New Roman"/>
                <w:sz w:val="24"/>
                <w:szCs w:val="24"/>
              </w:rPr>
              <w:t xml:space="preserve"> знака после запятой.</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54AA1">
              <w:rPr>
                <w:rFonts w:ascii="Times New Roman" w:hAnsi="Times New Roman" w:cs="Times New Roman"/>
                <w:sz w:val="24"/>
                <w:szCs w:val="24"/>
              </w:rPr>
              <w:t>последующие</w:t>
            </w:r>
            <w:proofErr w:type="gramEnd"/>
            <w:r w:rsidRPr="00854AA1">
              <w:rPr>
                <w:rFonts w:ascii="Times New Roman" w:hAnsi="Times New Roman" w:cs="Times New Roman"/>
                <w:sz w:val="24"/>
                <w:szCs w:val="24"/>
              </w:rPr>
              <w:t xml:space="preserve"> года</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8.10. Дата выплаты по исполнительному документу</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t>8.11. Аналитический код</w:t>
            </w:r>
          </w:p>
        </w:tc>
        <w:tc>
          <w:tcPr>
            <w:tcW w:w="5102" w:type="dxa"/>
          </w:tcPr>
          <w:p w:rsidR="00854AA1" w:rsidRPr="00854AA1" w:rsidRDefault="00854AA1" w:rsidP="00AC1EF7">
            <w:pPr>
              <w:autoSpaceDE w:val="0"/>
              <w:autoSpaceDN w:val="0"/>
              <w:adjustRightInd w:val="0"/>
              <w:ind w:firstLine="283"/>
              <w:jc w:val="both"/>
              <w:rPr>
                <w:rFonts w:eastAsiaTheme="minorHAnsi"/>
                <w:sz w:val="24"/>
                <w:szCs w:val="24"/>
                <w:lang w:eastAsia="en-US"/>
              </w:rPr>
            </w:pPr>
            <w:r w:rsidRPr="00854AA1">
              <w:rPr>
                <w:rFonts w:eastAsiaTheme="minorHAnsi"/>
                <w:sz w:val="24"/>
                <w:szCs w:val="24"/>
                <w:lang w:eastAsia="en-US"/>
              </w:rPr>
              <w:t xml:space="preserve">Указывается при необходимости аналитический код, присваиваемый органами Федерального казначейства субсидиям, </w:t>
            </w:r>
            <w:r w:rsidRPr="00854AA1">
              <w:rPr>
                <w:rFonts w:eastAsiaTheme="minorHAnsi"/>
                <w:sz w:val="24"/>
                <w:szCs w:val="24"/>
                <w:lang w:eastAsia="en-US"/>
              </w:rPr>
              <w:lastRenderedPageBreak/>
              <w:t>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854AA1" w:rsidRPr="00854AA1" w:rsidRDefault="00854AA1" w:rsidP="00AC1EF7">
            <w:pPr>
              <w:pStyle w:val="ConsPlusTitlePage"/>
              <w:ind w:firstLine="283"/>
              <w:jc w:val="both"/>
              <w:rPr>
                <w:rFonts w:ascii="Times New Roman" w:hAnsi="Times New Roman" w:cs="Times New Roman"/>
                <w:sz w:val="24"/>
                <w:szCs w:val="24"/>
              </w:rPr>
            </w:pPr>
          </w:p>
        </w:tc>
      </w:tr>
      <w:tr w:rsidR="00854AA1" w:rsidRPr="00854AA1" w:rsidTr="00AC1EF7">
        <w:tblPrEx>
          <w:tblBorders>
            <w:left w:val="single" w:sz="4" w:space="0" w:color="auto"/>
            <w:right w:val="single" w:sz="4" w:space="0" w:color="auto"/>
          </w:tblBorders>
        </w:tblPrEx>
        <w:tc>
          <w:tcPr>
            <w:tcW w:w="3965" w:type="dxa"/>
          </w:tcPr>
          <w:p w:rsidR="00854AA1" w:rsidRPr="00854AA1" w:rsidRDefault="00854AA1" w:rsidP="00AC1EF7">
            <w:pPr>
              <w:pStyle w:val="ConsPlusTitlePage"/>
              <w:jc w:val="both"/>
              <w:rPr>
                <w:rFonts w:ascii="Times New Roman" w:hAnsi="Times New Roman" w:cs="Times New Roman"/>
                <w:sz w:val="24"/>
                <w:szCs w:val="24"/>
              </w:rPr>
            </w:pPr>
            <w:r w:rsidRPr="00854AA1">
              <w:rPr>
                <w:rFonts w:ascii="Times New Roman" w:hAnsi="Times New Roman" w:cs="Times New Roman"/>
                <w:sz w:val="24"/>
                <w:szCs w:val="24"/>
              </w:rPr>
              <w:lastRenderedPageBreak/>
              <w:t>8.12. Примечание</w:t>
            </w:r>
          </w:p>
        </w:tc>
        <w:tc>
          <w:tcPr>
            <w:tcW w:w="5102" w:type="dxa"/>
          </w:tcPr>
          <w:p w:rsidR="00854AA1" w:rsidRPr="00854AA1" w:rsidRDefault="00854AA1" w:rsidP="00AC1EF7">
            <w:pPr>
              <w:pStyle w:val="ConsPlusTitlePage"/>
              <w:ind w:firstLine="283"/>
              <w:jc w:val="both"/>
              <w:rPr>
                <w:rFonts w:ascii="Times New Roman" w:hAnsi="Times New Roman" w:cs="Times New Roman"/>
                <w:sz w:val="24"/>
                <w:szCs w:val="24"/>
              </w:rPr>
            </w:pPr>
            <w:r w:rsidRPr="00854AA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854AA1" w:rsidRPr="00854AA1" w:rsidRDefault="00854AA1" w:rsidP="00854AA1">
      <w:pPr>
        <w:pStyle w:val="ConsPlusTitlePage"/>
        <w:jc w:val="both"/>
        <w:rPr>
          <w:rFonts w:ascii="Times New Roman" w:hAnsi="Times New Roman" w:cs="Times New Roman"/>
          <w:sz w:val="24"/>
          <w:szCs w:val="24"/>
        </w:rPr>
      </w:pPr>
    </w:p>
    <w:p w:rsidR="00854AA1" w:rsidRPr="00854AA1" w:rsidRDefault="00854AA1" w:rsidP="00854AA1">
      <w:pPr>
        <w:pStyle w:val="ConsPlusTitlePage"/>
        <w:jc w:val="both"/>
        <w:rPr>
          <w:rFonts w:ascii="Times New Roman" w:hAnsi="Times New Roman" w:cs="Times New Roman"/>
          <w:sz w:val="24"/>
          <w:szCs w:val="24"/>
        </w:rPr>
      </w:pPr>
    </w:p>
    <w:p w:rsidR="00854AA1" w:rsidRPr="00854AA1" w:rsidRDefault="00854AA1" w:rsidP="00854AA1">
      <w:pPr>
        <w:pStyle w:val="ConsPlusTitlePage"/>
        <w:jc w:val="both"/>
        <w:rPr>
          <w:rFonts w:ascii="Times New Roman" w:hAnsi="Times New Roman" w:cs="Times New Roman"/>
          <w:sz w:val="24"/>
          <w:szCs w:val="24"/>
        </w:rPr>
      </w:pPr>
    </w:p>
    <w:p w:rsidR="00854AA1" w:rsidRPr="00854AA1" w:rsidRDefault="00854AA1" w:rsidP="00854AA1">
      <w:pPr>
        <w:autoSpaceDE w:val="0"/>
        <w:autoSpaceDN w:val="0"/>
        <w:adjustRightInd w:val="0"/>
        <w:ind w:left="4139"/>
        <w:jc w:val="center"/>
        <w:outlineLvl w:val="1"/>
        <w:rPr>
          <w:sz w:val="24"/>
          <w:szCs w:val="24"/>
        </w:rPr>
      </w:pPr>
    </w:p>
    <w:p w:rsidR="00854AA1" w:rsidRPr="00854AA1" w:rsidRDefault="00854AA1" w:rsidP="00854AA1">
      <w:pPr>
        <w:autoSpaceDE w:val="0"/>
        <w:autoSpaceDN w:val="0"/>
        <w:adjustRightInd w:val="0"/>
        <w:ind w:left="4139"/>
        <w:jc w:val="center"/>
        <w:outlineLvl w:val="1"/>
        <w:rPr>
          <w:sz w:val="24"/>
          <w:szCs w:val="24"/>
        </w:rPr>
      </w:pPr>
    </w:p>
    <w:p w:rsidR="00E60737" w:rsidRDefault="00E60737" w:rsidP="00E60737">
      <w:pPr>
        <w:autoSpaceDE w:val="0"/>
        <w:autoSpaceDN w:val="0"/>
        <w:adjustRightInd w:val="0"/>
        <w:ind w:left="4139"/>
        <w:jc w:val="center"/>
        <w:outlineLvl w:val="1"/>
      </w:pPr>
    </w:p>
    <w:p w:rsidR="00E60737" w:rsidRPr="005A6E63" w:rsidRDefault="00E60737" w:rsidP="00E60737">
      <w:pPr>
        <w:autoSpaceDE w:val="0"/>
        <w:autoSpaceDN w:val="0"/>
        <w:adjustRightInd w:val="0"/>
        <w:ind w:left="4139"/>
        <w:jc w:val="center"/>
        <w:outlineLvl w:val="1"/>
      </w:pPr>
      <w:r w:rsidRPr="005A6E63">
        <w:t>Приложение  2</w:t>
      </w:r>
    </w:p>
    <w:p w:rsidR="00E60737" w:rsidRPr="005A6E63" w:rsidRDefault="00E60737" w:rsidP="00E60737">
      <w:pPr>
        <w:autoSpaceDE w:val="0"/>
        <w:autoSpaceDN w:val="0"/>
        <w:adjustRightInd w:val="0"/>
        <w:ind w:left="4139"/>
        <w:jc w:val="center"/>
      </w:pPr>
      <w:r w:rsidRPr="005A6E63">
        <w:t>к Порядку учета бюджетных</w:t>
      </w:r>
      <w:r>
        <w:t xml:space="preserve"> и денежных</w:t>
      </w:r>
      <w:r w:rsidRPr="005A6E63">
        <w:t xml:space="preserve"> обязательств получателей средств </w:t>
      </w:r>
      <w:r w:rsidRPr="00A77C6C">
        <w:rPr>
          <w:sz w:val="22"/>
          <w:szCs w:val="22"/>
        </w:rPr>
        <w:t>бюджета сельского поселения</w:t>
      </w:r>
    </w:p>
    <w:p w:rsidR="00E60737" w:rsidRPr="005A6E63" w:rsidRDefault="00E60737" w:rsidP="00E60737">
      <w:pPr>
        <w:autoSpaceDE w:val="0"/>
        <w:autoSpaceDN w:val="0"/>
        <w:adjustRightInd w:val="0"/>
        <w:ind w:left="4139"/>
        <w:jc w:val="center"/>
      </w:pPr>
    </w:p>
    <w:p w:rsidR="00E60737" w:rsidRPr="005A6E63" w:rsidRDefault="00E60737" w:rsidP="00E60737">
      <w:pPr>
        <w:pStyle w:val="ConsPlusTitlePage"/>
        <w:jc w:val="both"/>
        <w:rPr>
          <w:rFonts w:ascii="Times New Roman" w:hAnsi="Times New Roman" w:cs="Times New Roman"/>
          <w:sz w:val="24"/>
          <w:szCs w:val="24"/>
        </w:rPr>
      </w:pPr>
    </w:p>
    <w:p w:rsidR="00E60737" w:rsidRPr="005A6E63" w:rsidRDefault="00E60737" w:rsidP="00E60737">
      <w:pPr>
        <w:pStyle w:val="ConsPlusTitlePage"/>
        <w:jc w:val="center"/>
        <w:rPr>
          <w:rFonts w:ascii="Times New Roman" w:hAnsi="Times New Roman" w:cs="Times New Roman"/>
          <w:sz w:val="24"/>
          <w:szCs w:val="24"/>
        </w:rPr>
      </w:pPr>
      <w:bookmarkStart w:id="36" w:name="P441"/>
      <w:bookmarkEnd w:id="36"/>
      <w:r w:rsidRPr="005A6E63">
        <w:rPr>
          <w:rFonts w:ascii="Times New Roman" w:hAnsi="Times New Roman" w:cs="Times New Roman"/>
          <w:sz w:val="24"/>
          <w:szCs w:val="24"/>
        </w:rPr>
        <w:t>Реквизиты</w:t>
      </w:r>
    </w:p>
    <w:p w:rsidR="00E60737" w:rsidRPr="005A6E63" w:rsidRDefault="00E60737" w:rsidP="00E60737">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p w:rsidR="00E60737" w:rsidRPr="005A6E63" w:rsidRDefault="00E60737" w:rsidP="00E60737">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60737" w:rsidRPr="005A6E63" w:rsidTr="00AC1EF7">
        <w:tc>
          <w:tcPr>
            <w:tcW w:w="9014" w:type="dxa"/>
            <w:gridSpan w:val="2"/>
            <w:tcBorders>
              <w:top w:val="nil"/>
              <w:left w:val="nil"/>
              <w:right w:val="nil"/>
            </w:tcBorders>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Единица измерения: руб.</w:t>
            </w:r>
          </w:p>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(с точностью до второго десятичного знака)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Наименование информации (реквизита, показателя)</w:t>
            </w:r>
          </w:p>
        </w:tc>
        <w:tc>
          <w:tcPr>
            <w:tcW w:w="5049" w:type="dxa"/>
          </w:tcPr>
          <w:p w:rsidR="00E60737" w:rsidRPr="005A6E63" w:rsidRDefault="00E60737" w:rsidP="00AC1EF7">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Правила формирования информации (реквизита, показателя)</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1. Номер сведений о денежном обязательстве получателя средств </w:t>
            </w:r>
            <w:r w:rsidRPr="00A77C6C">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порядковый номер Сведений о денежном обязательстве.</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cs="Times New Roman"/>
                <w:sz w:val="24"/>
                <w:szCs w:val="24"/>
              </w:rPr>
              <w:t>Администрации сельского поселения</w:t>
            </w:r>
            <w:r w:rsidRPr="005A6E63">
              <w:rPr>
                <w:rFonts w:ascii="Times New Roman" w:hAnsi="Times New Roman" w:cs="Times New Roman"/>
                <w:sz w:val="24"/>
                <w:szCs w:val="24"/>
              </w:rPr>
              <w:t xml:space="preserve"> и </w:t>
            </w:r>
            <w:r>
              <w:rPr>
                <w:rFonts w:ascii="Times New Roman" w:hAnsi="Times New Roman" w:cs="Times New Roman"/>
                <w:sz w:val="24"/>
                <w:szCs w:val="24"/>
              </w:rPr>
              <w:t>органа Федерального казначейства</w:t>
            </w:r>
            <w:r w:rsidRPr="005A6E63">
              <w:rPr>
                <w:rFonts w:ascii="Times New Roman" w:hAnsi="Times New Roman" w:cs="Times New Roman"/>
                <w:sz w:val="24"/>
                <w:szCs w:val="24"/>
              </w:rPr>
              <w:t xml:space="preserve"> (далее - информационные системы) номер Сведений о денежном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2. Дата Сведений о денежном обязательстве</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E60737" w:rsidRPr="005A6E63" w:rsidRDefault="00E60737" w:rsidP="00AC1EF7">
            <w:pPr>
              <w:pStyle w:val="ConsPlusTitlePage"/>
              <w:ind w:firstLine="283"/>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w:t>
            </w:r>
            <w:r>
              <w:rPr>
                <w:rFonts w:ascii="Times New Roman" w:hAnsi="Times New Roman" w:cs="Times New Roman"/>
                <w:sz w:val="24"/>
                <w:szCs w:val="24"/>
              </w:rPr>
              <w:t>тве</w:t>
            </w:r>
            <w:proofErr w:type="gramEnd"/>
            <w:r>
              <w:rPr>
                <w:rFonts w:ascii="Times New Roman" w:hAnsi="Times New Roman" w:cs="Times New Roman"/>
                <w:sz w:val="24"/>
                <w:szCs w:val="24"/>
              </w:rPr>
              <w:t xml:space="preserve"> проставляется автоматически</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3. Учетный номер денежного обязательства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w:t>
            </w:r>
            <w:r>
              <w:rPr>
                <w:rFonts w:ascii="Times New Roman" w:hAnsi="Times New Roman" w:cs="Times New Roman"/>
                <w:sz w:val="24"/>
                <w:szCs w:val="24"/>
              </w:rPr>
              <w:t>х номеров денежных обязательств</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4. Учетный номер бюджетного обязательства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w:t>
            </w:r>
            <w:r>
              <w:rPr>
                <w:rFonts w:ascii="Times New Roman" w:hAnsi="Times New Roman" w:cs="Times New Roman"/>
                <w:sz w:val="24"/>
                <w:szCs w:val="24"/>
              </w:rPr>
              <w:t>а, в которое вносятся изменения</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5. Уникальный код объекта капитального строительства или объекта недвижимого имущества </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 Информация о получателе бюджетных средств</w:t>
            </w:r>
          </w:p>
        </w:tc>
        <w:tc>
          <w:tcPr>
            <w:tcW w:w="5049" w:type="dxa"/>
          </w:tcPr>
          <w:p w:rsidR="00E60737" w:rsidRPr="005A6E63" w:rsidRDefault="00E60737" w:rsidP="00AC1EF7">
            <w:pPr>
              <w:pStyle w:val="ConsPlusTitlePage"/>
              <w:rPr>
                <w:rFonts w:ascii="Times New Roman" w:hAnsi="Times New Roman" w:cs="Times New Roman"/>
                <w:sz w:val="24"/>
                <w:szCs w:val="24"/>
              </w:rPr>
            </w:pP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 Получатель бюджетных средств</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получателя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Pr>
                <w:rFonts w:ascii="Times New Roman" w:hAnsi="Times New Roman" w:cs="Times New Roman"/>
                <w:sz w:val="24"/>
                <w:szCs w:val="24"/>
              </w:rPr>
              <w:t>оцесса (далее - Сводный реестр)</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6.2. Код получателя бюджетных средств по Сводному реестру</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получателя средств </w:t>
            </w:r>
            <w:r w:rsidRPr="00A77C6C">
              <w:rPr>
                <w:rFonts w:ascii="Times New Roman" w:hAnsi="Times New Roman" w:cs="Times New Roman"/>
                <w:sz w:val="22"/>
                <w:szCs w:val="22"/>
              </w:rPr>
              <w:t xml:space="preserve">бюджета </w:t>
            </w:r>
            <w:r w:rsidRPr="003E1857">
              <w:rPr>
                <w:rFonts w:ascii="Times New Roman" w:hAnsi="Times New Roman" w:cs="Times New Roman"/>
                <w:sz w:val="24"/>
                <w:szCs w:val="24"/>
              </w:rPr>
              <w:t>сельского поселения</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6.3. Номер лицевого счета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номер соответствующего лицевого </w:t>
            </w:r>
            <w:proofErr w:type="gramStart"/>
            <w:r w:rsidRPr="005A6E63">
              <w:rPr>
                <w:rFonts w:ascii="Times New Roman" w:hAnsi="Times New Roman" w:cs="Times New Roman"/>
                <w:sz w:val="24"/>
                <w:szCs w:val="24"/>
              </w:rPr>
              <w:t xml:space="preserve">счета получателя средств </w:t>
            </w:r>
            <w:r w:rsidRPr="003E1857">
              <w:rPr>
                <w:rFonts w:ascii="Times New Roman" w:hAnsi="Times New Roman" w:cs="Times New Roman"/>
                <w:sz w:val="24"/>
                <w:szCs w:val="24"/>
              </w:rPr>
              <w:t>бюджета сельского поселения</w:t>
            </w:r>
            <w:proofErr w:type="gramEnd"/>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6.4. Главный распорядитель бюджетных средств</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w:t>
            </w:r>
            <w:r>
              <w:rPr>
                <w:rFonts w:ascii="Times New Roman" w:hAnsi="Times New Roman" w:cs="Times New Roman"/>
                <w:sz w:val="24"/>
                <w:szCs w:val="24"/>
              </w:rPr>
              <w:t>стровой записи Сводного реестра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6.5. Глава по БК</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глава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по бюджетной классификации </w:t>
            </w:r>
            <w:r w:rsidRPr="003E1857">
              <w:rPr>
                <w:rFonts w:ascii="Times New Roman" w:hAnsi="Times New Roman" w:cs="Times New Roman"/>
                <w:sz w:val="24"/>
                <w:szCs w:val="24"/>
              </w:rPr>
              <w:t>бюджета сельского поселения</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6.6. Наименование бюджета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местный</w:t>
            </w:r>
            <w:r w:rsidRPr="005A6E63">
              <w:rPr>
                <w:rFonts w:ascii="Times New Roman" w:hAnsi="Times New Roman" w:cs="Times New Roman"/>
                <w:sz w:val="24"/>
                <w:szCs w:val="24"/>
              </w:rPr>
              <w:t xml:space="preserve"> бюджет».</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6.7. Код </w:t>
            </w:r>
            <w:hyperlink r:id="rId15" w:history="1">
              <w:r w:rsidRPr="005A6E63">
                <w:rPr>
                  <w:rFonts w:ascii="Times New Roman" w:hAnsi="Times New Roman" w:cs="Times New Roman"/>
                  <w:sz w:val="24"/>
                  <w:szCs w:val="24"/>
                </w:rPr>
                <w:t>ОКТМО</w:t>
              </w:r>
            </w:hyperlink>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 Общероссийскому </w:t>
            </w:r>
            <w:hyperlink r:id="rId16" w:history="1">
              <w:r w:rsidRPr="005A6E63">
                <w:rPr>
                  <w:rFonts w:ascii="Times New Roman" w:hAnsi="Times New Roman" w:cs="Times New Roman"/>
                  <w:sz w:val="24"/>
                  <w:szCs w:val="24"/>
                </w:rPr>
                <w:t>классификатору</w:t>
              </w:r>
            </w:hyperlink>
            <w:r w:rsidRPr="005A6E63">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территориального органа Федерального казначейства, финансового органа субъекта Российской Федерации</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6.8. Финансовый орган</w:t>
            </w:r>
          </w:p>
        </w:tc>
        <w:tc>
          <w:tcPr>
            <w:tcW w:w="5049" w:type="dxa"/>
          </w:tcPr>
          <w:p w:rsidR="00E60737" w:rsidRPr="008075BE"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финансового органа – </w:t>
            </w:r>
            <w:r w:rsidRPr="008075BE">
              <w:rPr>
                <w:rFonts w:ascii="Times New Roman" w:hAnsi="Times New Roman" w:cs="Times New Roman"/>
                <w:sz w:val="24"/>
                <w:szCs w:val="24"/>
              </w:rPr>
              <w:t xml:space="preserve">«Администрация </w:t>
            </w:r>
            <w:proofErr w:type="spellStart"/>
            <w:r w:rsidRPr="008075BE">
              <w:rPr>
                <w:rFonts w:ascii="Times New Roman" w:hAnsi="Times New Roman" w:cs="Times New Roman"/>
                <w:sz w:val="24"/>
                <w:szCs w:val="24"/>
              </w:rPr>
              <w:t>Пенновского</w:t>
            </w:r>
            <w:proofErr w:type="spellEnd"/>
            <w:r w:rsidRPr="008075BE">
              <w:rPr>
                <w:rFonts w:ascii="Times New Roman" w:hAnsi="Times New Roman" w:cs="Times New Roman"/>
                <w:sz w:val="24"/>
                <w:szCs w:val="24"/>
              </w:rPr>
              <w:t xml:space="preserve"> сельского поселения </w:t>
            </w:r>
            <w:proofErr w:type="spellStart"/>
            <w:r w:rsidRPr="008075BE">
              <w:rPr>
                <w:rFonts w:ascii="Times New Roman" w:hAnsi="Times New Roman" w:cs="Times New Roman"/>
                <w:sz w:val="24"/>
                <w:szCs w:val="24"/>
              </w:rPr>
              <w:t>Троснянского</w:t>
            </w:r>
            <w:proofErr w:type="spellEnd"/>
            <w:r w:rsidRPr="008075BE">
              <w:rPr>
                <w:rFonts w:ascii="Times New Roman" w:hAnsi="Times New Roman" w:cs="Times New Roman"/>
                <w:sz w:val="24"/>
                <w:szCs w:val="24"/>
              </w:rPr>
              <w:t xml:space="preserve"> района Орловской области».</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6.9. Код по ОКПО</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6.10. Территориальный орган Федерального казначейства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Pr>
                <w:rFonts w:ascii="Times New Roman" w:hAnsi="Times New Roman" w:cs="Times New Roman"/>
                <w:sz w:val="24"/>
                <w:szCs w:val="24"/>
              </w:rPr>
              <w:t>т получателя бюджетных средств)</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6.11. Код органа Федерального казначейства (далее - КОФК)</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соответствующий лицевой счет получателя бюджетных средс</w:t>
            </w:r>
            <w:r>
              <w:rPr>
                <w:rFonts w:ascii="Times New Roman" w:hAnsi="Times New Roman" w:cs="Times New Roman"/>
                <w:sz w:val="24"/>
                <w:szCs w:val="24"/>
              </w:rPr>
              <w:t>тв</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6.12. Признак платежа, требующего подтверждения</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«Да», если платеж </w:t>
            </w:r>
            <w:r w:rsidRPr="005A6E63">
              <w:rPr>
                <w:rFonts w:ascii="Times New Roman" w:hAnsi="Times New Roman" w:cs="Times New Roman"/>
                <w:sz w:val="24"/>
                <w:szCs w:val="24"/>
              </w:rPr>
              <w:lastRenderedPageBreak/>
              <w:t>не требует подтверждения, указывается «Нет»</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 Реквизиты документа, подтверждающего возникновение денежного обязательства</w:t>
            </w:r>
          </w:p>
        </w:tc>
        <w:tc>
          <w:tcPr>
            <w:tcW w:w="5049" w:type="dxa"/>
          </w:tcPr>
          <w:p w:rsidR="00E60737" w:rsidRPr="005A6E63" w:rsidRDefault="00E60737" w:rsidP="00AC1EF7">
            <w:pPr>
              <w:pStyle w:val="ConsPlusTitlePage"/>
              <w:rPr>
                <w:rFonts w:ascii="Times New Roman" w:hAnsi="Times New Roman" w:cs="Times New Roman"/>
                <w:sz w:val="24"/>
                <w:szCs w:val="24"/>
              </w:rPr>
            </w:pP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 Вид</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документа, являющегося основанием для возник</w:t>
            </w:r>
            <w:r>
              <w:rPr>
                <w:rFonts w:ascii="Times New Roman" w:hAnsi="Times New Roman" w:cs="Times New Roman"/>
                <w:sz w:val="24"/>
                <w:szCs w:val="24"/>
              </w:rPr>
              <w:t>новения денежного обязательства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7.2. Номер</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номер документа, подтверждающего возник</w:t>
            </w:r>
            <w:r>
              <w:rPr>
                <w:rFonts w:ascii="Times New Roman" w:hAnsi="Times New Roman" w:cs="Times New Roman"/>
                <w:sz w:val="24"/>
                <w:szCs w:val="24"/>
              </w:rPr>
              <w:t>новение денежного обязательства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bookmarkStart w:id="37" w:name="P497"/>
            <w:bookmarkEnd w:id="37"/>
            <w:r w:rsidRPr="005A6E63">
              <w:rPr>
                <w:rFonts w:ascii="Times New Roman" w:hAnsi="Times New Roman" w:cs="Times New Roman"/>
                <w:sz w:val="24"/>
                <w:szCs w:val="24"/>
              </w:rPr>
              <w:t>7.3. Дата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документа, подтверждающего возник</w:t>
            </w:r>
            <w:r>
              <w:rPr>
                <w:rFonts w:ascii="Times New Roman" w:hAnsi="Times New Roman" w:cs="Times New Roman"/>
                <w:sz w:val="24"/>
                <w:szCs w:val="24"/>
              </w:rPr>
              <w:t>новение денежного обязательства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документа, подтверждающего возникновение денежного обязательства в вал</w:t>
            </w:r>
            <w:r>
              <w:rPr>
                <w:rFonts w:ascii="Times New Roman" w:hAnsi="Times New Roman" w:cs="Times New Roman"/>
                <w:sz w:val="24"/>
                <w:szCs w:val="24"/>
              </w:rPr>
              <w:t>юте выплаты</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7.5. Предмет</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Pr>
                <w:rFonts w:ascii="Times New Roman" w:hAnsi="Times New Roman" w:cs="Times New Roman"/>
                <w:sz w:val="24"/>
                <w:szCs w:val="24"/>
              </w:rPr>
              <w:t>новение денежного обязательства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7.6. Наименование вида средств</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7.7. Код по бюджетной классификации (далее - Код по БК)</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в соответствии с предметом документа-основания.</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E60737" w:rsidRPr="00445C26" w:rsidTr="00AC1EF7">
        <w:tblPrEx>
          <w:tblBorders>
            <w:left w:val="single" w:sz="4" w:space="0" w:color="auto"/>
            <w:right w:val="single" w:sz="4" w:space="0" w:color="auto"/>
          </w:tblBorders>
        </w:tblPrEx>
        <w:tc>
          <w:tcPr>
            <w:tcW w:w="3965" w:type="dxa"/>
          </w:tcPr>
          <w:p w:rsidR="00E60737" w:rsidRPr="00445C26" w:rsidRDefault="00E60737" w:rsidP="00AC1EF7">
            <w:pPr>
              <w:pStyle w:val="ConsPlusTitlePage"/>
              <w:jc w:val="both"/>
              <w:rPr>
                <w:rFonts w:ascii="Times New Roman" w:hAnsi="Times New Roman" w:cs="Times New Roman"/>
                <w:b/>
                <w:i/>
                <w:sz w:val="24"/>
                <w:szCs w:val="24"/>
              </w:rPr>
            </w:pPr>
            <w:r w:rsidRPr="00445C26">
              <w:rPr>
                <w:rFonts w:ascii="Times New Roman" w:hAnsi="Times New Roman" w:cs="Times New Roman"/>
                <w:b/>
                <w:i/>
                <w:sz w:val="24"/>
                <w:szCs w:val="24"/>
              </w:rPr>
              <w:t>7.8. Аналитический код</w:t>
            </w:r>
          </w:p>
        </w:tc>
        <w:tc>
          <w:tcPr>
            <w:tcW w:w="5049" w:type="dxa"/>
          </w:tcPr>
          <w:p w:rsidR="00E60737" w:rsidRPr="00F86842" w:rsidRDefault="00E60737" w:rsidP="00AC1EF7">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7.9. Сумма в рублевом эквиваленте всего</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денежного обязательства в валюте Российской Федерации.</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A6E63">
                <w:rPr>
                  <w:rFonts w:ascii="Times New Roman" w:hAnsi="Times New Roman" w:cs="Times New Roman"/>
                  <w:sz w:val="24"/>
                  <w:szCs w:val="24"/>
                </w:rPr>
                <w:t>пункте 7.3</w:t>
              </w:r>
            </w:hyperlink>
            <w:r w:rsidRPr="005A6E63">
              <w:rPr>
                <w:rFonts w:ascii="Times New Roman" w:hAnsi="Times New Roman" w:cs="Times New Roman"/>
                <w:sz w:val="24"/>
                <w:szCs w:val="24"/>
              </w:rPr>
              <w:t xml:space="preserve"> настоящей информации.</w:t>
            </w:r>
          </w:p>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60737" w:rsidRPr="005A6E63" w:rsidRDefault="00E60737" w:rsidP="00AC1EF7">
            <w:pPr>
              <w:pStyle w:val="ConsPlusTitlePage"/>
              <w:ind w:firstLine="283"/>
              <w:jc w:val="both"/>
              <w:rPr>
                <w:rFonts w:ascii="Times New Roman" w:hAnsi="Times New Roman" w:cs="Times New Roman"/>
                <w:sz w:val="24"/>
                <w:szCs w:val="24"/>
              </w:rPr>
            </w:pPr>
            <w:proofErr w:type="gramStart"/>
            <w:r w:rsidRPr="005A6E63">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w:t>
            </w:r>
            <w:r>
              <w:rPr>
                <w:rFonts w:ascii="Times New Roman" w:hAnsi="Times New Roman" w:cs="Times New Roman"/>
                <w:sz w:val="24"/>
                <w:szCs w:val="24"/>
              </w:rPr>
              <w:t>ного в отчетном финансовом год</w:t>
            </w:r>
            <w:proofErr w:type="gramEnd"/>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7.10. Код валюты</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7" w:history="1">
              <w:r w:rsidRPr="005A6E63">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7.11. в том числе перечислено средств, требующих подтверждения</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60737" w:rsidRPr="005A6E63" w:rsidTr="00AC1EF7">
        <w:tblPrEx>
          <w:tblBorders>
            <w:left w:val="single" w:sz="4" w:space="0" w:color="auto"/>
            <w:right w:val="single" w:sz="4" w:space="0" w:color="auto"/>
          </w:tblBorders>
        </w:tblPrEx>
        <w:tc>
          <w:tcPr>
            <w:tcW w:w="3965" w:type="dxa"/>
          </w:tcPr>
          <w:p w:rsidR="00E60737" w:rsidRPr="005A6E63" w:rsidRDefault="00E60737" w:rsidP="00AC1EF7">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7.12. Срок исполнения</w:t>
            </w:r>
          </w:p>
        </w:tc>
        <w:tc>
          <w:tcPr>
            <w:tcW w:w="5049" w:type="dxa"/>
          </w:tcPr>
          <w:p w:rsidR="00E60737" w:rsidRPr="005A6E63" w:rsidRDefault="00E60737" w:rsidP="00AC1EF7">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планируемый срок осуществления кассовой вып</w:t>
            </w:r>
            <w:r>
              <w:rPr>
                <w:rFonts w:ascii="Times New Roman" w:hAnsi="Times New Roman" w:cs="Times New Roman"/>
                <w:sz w:val="24"/>
                <w:szCs w:val="24"/>
              </w:rPr>
              <w:t>латы по денежному обязательству</w:t>
            </w:r>
          </w:p>
        </w:tc>
      </w:tr>
    </w:tbl>
    <w:p w:rsidR="00E60737" w:rsidRDefault="00E60737" w:rsidP="00E60737">
      <w:pPr>
        <w:pStyle w:val="ConsPlusTitlePage"/>
        <w:jc w:val="both"/>
      </w:pPr>
    </w:p>
    <w:p w:rsidR="00E60737" w:rsidRDefault="00E60737" w:rsidP="00E60737">
      <w:pPr>
        <w:pStyle w:val="ConsPlusTitlePage"/>
        <w:jc w:val="both"/>
      </w:pPr>
    </w:p>
    <w:p w:rsidR="00E60737" w:rsidRDefault="00E60737" w:rsidP="00E60737">
      <w:pPr>
        <w:pStyle w:val="ConsPlusTitlePage"/>
        <w:jc w:val="both"/>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Default="00E60737" w:rsidP="00E60737">
      <w:pPr>
        <w:autoSpaceDE w:val="0"/>
        <w:autoSpaceDN w:val="0"/>
        <w:adjustRightInd w:val="0"/>
        <w:ind w:left="4139"/>
        <w:jc w:val="center"/>
        <w:outlineLvl w:val="1"/>
      </w:pPr>
    </w:p>
    <w:p w:rsidR="00E60737" w:rsidRPr="00CC4FE6" w:rsidRDefault="00E60737" w:rsidP="00E60737">
      <w:pPr>
        <w:autoSpaceDE w:val="0"/>
        <w:autoSpaceDN w:val="0"/>
        <w:adjustRightInd w:val="0"/>
        <w:ind w:left="4139"/>
        <w:jc w:val="center"/>
        <w:outlineLvl w:val="1"/>
      </w:pPr>
      <w:r>
        <w:t>П</w:t>
      </w:r>
      <w:r w:rsidRPr="00CC4FE6">
        <w:t xml:space="preserve">риложение  </w:t>
      </w:r>
      <w:r>
        <w:t>3</w:t>
      </w:r>
    </w:p>
    <w:p w:rsidR="00E60737" w:rsidRPr="00CC4FE6" w:rsidRDefault="00E60737" w:rsidP="00E60737">
      <w:pPr>
        <w:autoSpaceDE w:val="0"/>
        <w:autoSpaceDN w:val="0"/>
        <w:adjustRightInd w:val="0"/>
        <w:ind w:left="4139"/>
        <w:jc w:val="center"/>
      </w:pPr>
      <w:r w:rsidRPr="00CC4FE6">
        <w:t>к Порядку учета бюджетных</w:t>
      </w:r>
      <w:r>
        <w:t xml:space="preserve"> и денежных</w:t>
      </w:r>
      <w:r w:rsidRPr="00CC4FE6">
        <w:t xml:space="preserve"> обязательств получателей средств </w:t>
      </w:r>
      <w:r>
        <w:t>бюджета сельского поселения</w:t>
      </w:r>
    </w:p>
    <w:p w:rsidR="00E60737" w:rsidRDefault="00E60737" w:rsidP="00E60737">
      <w:pPr>
        <w:pStyle w:val="ConsPlusTitlePage"/>
        <w:jc w:val="both"/>
      </w:pPr>
    </w:p>
    <w:p w:rsidR="00E60737" w:rsidRDefault="00E60737" w:rsidP="00E60737">
      <w:pPr>
        <w:jc w:val="center"/>
      </w:pPr>
      <w:r w:rsidRPr="000365A2">
        <w:t>Перечень</w:t>
      </w:r>
    </w:p>
    <w:p w:rsidR="00E60737" w:rsidRPr="000365A2" w:rsidRDefault="00E60737" w:rsidP="00E60737">
      <w:pPr>
        <w:jc w:val="center"/>
      </w:pPr>
      <w:r w:rsidRPr="000365A2">
        <w:t xml:space="preserve">документов, на основании которых возникают бюджетные обязательства получателей средств </w:t>
      </w:r>
      <w:r>
        <w:t xml:space="preserve">бюджета сельского поселения </w:t>
      </w:r>
      <w:r w:rsidRPr="000365A2">
        <w:t xml:space="preserve">и документов, подтверждающих возникновение денежных </w:t>
      </w:r>
      <w:proofErr w:type="gramStart"/>
      <w:r w:rsidRPr="000365A2">
        <w:t xml:space="preserve">обязательств получателей средств </w:t>
      </w:r>
      <w:r>
        <w:t>бюджета сельского поселения</w:t>
      </w:r>
      <w:proofErr w:type="gramEnd"/>
    </w:p>
    <w:p w:rsidR="00E60737" w:rsidRPr="000365A2" w:rsidRDefault="00E60737" w:rsidP="00E60737">
      <w:pPr>
        <w:pStyle w:val="ConsPlusTitlePage"/>
        <w:jc w:val="center"/>
        <w:rPr>
          <w:rFonts w:ascii="Times New Roman" w:hAnsi="Times New Roman" w:cs="Times New Roman"/>
          <w:sz w:val="24"/>
          <w:szCs w:val="24"/>
        </w:rPr>
      </w:pPr>
    </w:p>
    <w:p w:rsidR="00E60737" w:rsidRPr="000365A2" w:rsidRDefault="00E60737" w:rsidP="00E60737">
      <w:pPr>
        <w:pStyle w:val="ConsPlusTitle"/>
        <w:jc w:val="center"/>
        <w:rPr>
          <w:rFonts w:ascii="Times New Roman" w:hAnsi="Times New Roman" w:cs="Times New Roman"/>
          <w:sz w:val="24"/>
          <w:szCs w:val="24"/>
        </w:rPr>
      </w:pPr>
      <w:bookmarkStart w:id="38" w:name="P536"/>
      <w:bookmarkEnd w:id="38"/>
    </w:p>
    <w:p w:rsidR="00E60737" w:rsidRDefault="00E60737" w:rsidP="00E60737">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60737" w:rsidRPr="00395B81" w:rsidTr="00AC1EF7">
        <w:tc>
          <w:tcPr>
            <w:tcW w:w="662" w:type="dxa"/>
          </w:tcPr>
          <w:p w:rsidR="00E60737" w:rsidRPr="00395B81" w:rsidRDefault="00E60737" w:rsidP="00AC1EF7">
            <w:pPr>
              <w:pStyle w:val="ConsPlusTitlePage"/>
              <w:jc w:val="center"/>
              <w:rPr>
                <w:rFonts w:ascii="Times New Roman" w:hAnsi="Times New Roman" w:cs="Times New Roman"/>
                <w:sz w:val="24"/>
                <w:szCs w:val="24"/>
              </w:rPr>
            </w:pPr>
            <w:r>
              <w:rPr>
                <w:rFonts w:ascii="Times New Roman" w:hAnsi="Times New Roman" w:cs="Times New Roman"/>
                <w:sz w:val="24"/>
                <w:szCs w:val="24"/>
              </w:rPr>
              <w:t>№</w:t>
            </w:r>
            <w:r w:rsidRPr="00395B81">
              <w:rPr>
                <w:rFonts w:ascii="Times New Roman" w:hAnsi="Times New Roman" w:cs="Times New Roman"/>
                <w:sz w:val="24"/>
                <w:szCs w:val="24"/>
              </w:rPr>
              <w:t xml:space="preserve"> </w:t>
            </w:r>
            <w:proofErr w:type="gramStart"/>
            <w:r w:rsidRPr="00395B81">
              <w:rPr>
                <w:rFonts w:ascii="Times New Roman" w:hAnsi="Times New Roman" w:cs="Times New Roman"/>
                <w:sz w:val="24"/>
                <w:szCs w:val="24"/>
              </w:rPr>
              <w:t>п</w:t>
            </w:r>
            <w:proofErr w:type="gramEnd"/>
            <w:r w:rsidRPr="00395B81">
              <w:rPr>
                <w:rFonts w:ascii="Times New Roman" w:hAnsi="Times New Roman" w:cs="Times New Roman"/>
                <w:sz w:val="24"/>
                <w:szCs w:val="24"/>
              </w:rPr>
              <w:t>/п</w:t>
            </w:r>
          </w:p>
        </w:tc>
        <w:tc>
          <w:tcPr>
            <w:tcW w:w="3605" w:type="dxa"/>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p>
        </w:tc>
        <w:tc>
          <w:tcPr>
            <w:tcW w:w="4757" w:type="dxa"/>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подтверждающий возникновение денежного </w:t>
            </w:r>
            <w:proofErr w:type="gramStart"/>
            <w:r w:rsidRPr="00395B81">
              <w:rPr>
                <w:rFonts w:ascii="Times New Roman" w:hAnsi="Times New Roman" w:cs="Times New Roman"/>
                <w:sz w:val="24"/>
                <w:szCs w:val="24"/>
              </w:rPr>
              <w:t xml:space="preserve">обязательства получателя средств </w:t>
            </w:r>
            <w:r w:rsidRPr="00E7184D">
              <w:rPr>
                <w:rFonts w:ascii="Times New Roman" w:hAnsi="Times New Roman" w:cs="Times New Roman"/>
                <w:sz w:val="24"/>
                <w:szCs w:val="24"/>
              </w:rPr>
              <w:t>бюджета сельского поселения</w:t>
            </w:r>
            <w:proofErr w:type="gramEnd"/>
          </w:p>
        </w:tc>
      </w:tr>
      <w:tr w:rsidR="00E60737" w:rsidRPr="00395B81" w:rsidTr="00AC1EF7">
        <w:tc>
          <w:tcPr>
            <w:tcW w:w="662" w:type="dxa"/>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rsidR="00E60737" w:rsidRPr="00395B81" w:rsidRDefault="00E60737" w:rsidP="00AC1EF7">
            <w:pPr>
              <w:pStyle w:val="ConsPlusTitlePage"/>
              <w:jc w:val="center"/>
              <w:rPr>
                <w:rFonts w:ascii="Times New Roman" w:hAnsi="Times New Roman" w:cs="Times New Roman"/>
                <w:sz w:val="24"/>
                <w:szCs w:val="24"/>
              </w:rPr>
            </w:pPr>
            <w:bookmarkStart w:id="39" w:name="P546"/>
            <w:bookmarkEnd w:id="39"/>
            <w:r w:rsidRPr="00395B81">
              <w:rPr>
                <w:rFonts w:ascii="Times New Roman" w:hAnsi="Times New Roman" w:cs="Times New Roman"/>
                <w:sz w:val="24"/>
                <w:szCs w:val="24"/>
              </w:rPr>
              <w:t>2</w:t>
            </w:r>
          </w:p>
        </w:tc>
        <w:tc>
          <w:tcPr>
            <w:tcW w:w="4757" w:type="dxa"/>
          </w:tcPr>
          <w:p w:rsidR="00E60737" w:rsidRPr="00395B81" w:rsidRDefault="00E60737" w:rsidP="00AC1EF7">
            <w:pPr>
              <w:pStyle w:val="ConsPlusTitlePage"/>
              <w:jc w:val="center"/>
              <w:rPr>
                <w:rFonts w:ascii="Times New Roman" w:hAnsi="Times New Roman" w:cs="Times New Roman"/>
                <w:sz w:val="24"/>
                <w:szCs w:val="24"/>
              </w:rPr>
            </w:pPr>
            <w:bookmarkStart w:id="40" w:name="P547"/>
            <w:bookmarkEnd w:id="40"/>
            <w:r w:rsidRPr="00395B81">
              <w:rPr>
                <w:rFonts w:ascii="Times New Roman" w:hAnsi="Times New Roman" w:cs="Times New Roman"/>
                <w:sz w:val="24"/>
                <w:szCs w:val="24"/>
              </w:rPr>
              <w:t>3</w:t>
            </w:r>
          </w:p>
        </w:tc>
      </w:tr>
      <w:tr w:rsidR="00E60737" w:rsidRPr="00395B81" w:rsidTr="00AC1EF7">
        <w:tc>
          <w:tcPr>
            <w:tcW w:w="662" w:type="dxa"/>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rsidR="00E60737" w:rsidRPr="00395B81" w:rsidRDefault="00E60737" w:rsidP="00AC1EF7">
            <w:pPr>
              <w:pStyle w:val="ConsPlusTitlePage"/>
              <w:jc w:val="both"/>
              <w:rPr>
                <w:rFonts w:ascii="Times New Roman" w:hAnsi="Times New Roman" w:cs="Times New Roman"/>
                <w:sz w:val="24"/>
                <w:szCs w:val="24"/>
              </w:rPr>
            </w:pPr>
            <w:bookmarkStart w:id="41" w:name="P549"/>
            <w:bookmarkEnd w:id="41"/>
            <w:r w:rsidRPr="00395B81">
              <w:rPr>
                <w:rFonts w:ascii="Times New Roman" w:hAnsi="Times New Roman" w:cs="Times New Roman"/>
                <w:sz w:val="24"/>
                <w:szCs w:val="24"/>
              </w:rPr>
              <w:t>Извещение об осуществлении закупки</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E60737" w:rsidRPr="00395B81" w:rsidTr="00AC1EF7">
        <w:tc>
          <w:tcPr>
            <w:tcW w:w="662" w:type="dxa"/>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2.</w:t>
            </w:r>
          </w:p>
        </w:tc>
        <w:tc>
          <w:tcPr>
            <w:tcW w:w="3605" w:type="dxa"/>
          </w:tcPr>
          <w:p w:rsidR="00E60737" w:rsidRPr="00395B81" w:rsidRDefault="00E60737" w:rsidP="00AC1EF7">
            <w:pPr>
              <w:pStyle w:val="ConsPlusTitlePage"/>
              <w:jc w:val="both"/>
              <w:rPr>
                <w:rFonts w:ascii="Times New Roman" w:hAnsi="Times New Roman" w:cs="Times New Roman"/>
                <w:sz w:val="24"/>
                <w:szCs w:val="24"/>
              </w:rPr>
            </w:pPr>
            <w:bookmarkStart w:id="42" w:name="P552"/>
            <w:bookmarkEnd w:id="42"/>
            <w:r w:rsidRPr="00395B81">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bookmarkStart w:id="43" w:name="P557"/>
            <w:bookmarkEnd w:id="43"/>
            <w:r w:rsidRPr="00395B81">
              <w:rPr>
                <w:rFonts w:ascii="Times New Roman" w:hAnsi="Times New Roman" w:cs="Times New Roman"/>
                <w:sz w:val="24"/>
                <w:szCs w:val="24"/>
              </w:rPr>
              <w:t>3.</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44" w:name="P558"/>
            <w:bookmarkEnd w:id="44"/>
            <w:r w:rsidRPr="00395B81">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сведения о котором подлежат включению в реестр контрактов</w:t>
            </w:r>
            <w:r>
              <w:rPr>
                <w:rFonts w:ascii="Times New Roman" w:hAnsi="Times New Roman" w:cs="Times New Roman"/>
                <w:sz w:val="24"/>
                <w:szCs w:val="24"/>
              </w:rPr>
              <w:t>,</w:t>
            </w:r>
            <w:r w:rsidRPr="00395B81">
              <w:rPr>
                <w:rFonts w:ascii="Times New Roman" w:hAnsi="Times New Roman" w:cs="Times New Roman"/>
                <w:sz w:val="24"/>
                <w:szCs w:val="24"/>
              </w:rPr>
              <w:t xml:space="preserve"> за исключением </w:t>
            </w:r>
            <w:r>
              <w:rPr>
                <w:rFonts w:ascii="Times New Roman" w:hAnsi="Times New Roman" w:cs="Times New Roman"/>
                <w:sz w:val="24"/>
                <w:szCs w:val="24"/>
              </w:rPr>
              <w:t>муниципальных контрактов</w:t>
            </w:r>
            <w:r w:rsidRPr="00395B81">
              <w:rPr>
                <w:rFonts w:ascii="Times New Roman" w:hAnsi="Times New Roman" w:cs="Times New Roman"/>
                <w:sz w:val="24"/>
                <w:szCs w:val="24"/>
              </w:rPr>
              <w:t>,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8"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w:t>
            </w:r>
            <w:r w:rsidRPr="00395B81">
              <w:rPr>
                <w:rFonts w:ascii="Times New Roman" w:hAnsi="Times New Roman" w:cs="Times New Roman"/>
                <w:sz w:val="24"/>
                <w:szCs w:val="24"/>
              </w:rPr>
              <w:t xml:space="preserve"> (ф. 0330212)</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государственного контракта</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4.</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45" w:name="P571"/>
            <w:bookmarkEnd w:id="45"/>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за исключением договоров,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9"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 xml:space="preserve">) </w:t>
            </w:r>
            <w:r w:rsidRPr="00395B81">
              <w:rPr>
                <w:rFonts w:ascii="Times New Roman" w:hAnsi="Times New Roman" w:cs="Times New Roman"/>
                <w:sz w:val="24"/>
                <w:szCs w:val="24"/>
              </w:rPr>
              <w:t>(ф. 0330212)</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договора</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bookmarkStart w:id="46" w:name="P583"/>
            <w:bookmarkEnd w:id="46"/>
            <w:r>
              <w:rPr>
                <w:rFonts w:ascii="Times New Roman" w:hAnsi="Times New Roman" w:cs="Times New Roman"/>
                <w:sz w:val="24"/>
                <w:szCs w:val="24"/>
              </w:rPr>
              <w:t>5</w:t>
            </w:r>
            <w:r w:rsidRPr="00395B81">
              <w:rPr>
                <w:rFonts w:ascii="Times New Roman" w:hAnsi="Times New Roman" w:cs="Times New Roman"/>
                <w:sz w:val="24"/>
                <w:szCs w:val="24"/>
              </w:rPr>
              <w:t>.</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47" w:name="P597"/>
            <w:bookmarkEnd w:id="47"/>
            <w:r w:rsidRPr="00395B81">
              <w:rPr>
                <w:rFonts w:ascii="Times New Roman" w:hAnsi="Times New Roman" w:cs="Times New Roman"/>
                <w:sz w:val="24"/>
                <w:szCs w:val="24"/>
              </w:rPr>
              <w:t>Договор (соглашение) о предоставлении субсидии бюджетному учреждению</w:t>
            </w:r>
            <w:r>
              <w:rPr>
                <w:rFonts w:ascii="Times New Roman" w:hAnsi="Times New Roman" w:cs="Times New Roman"/>
                <w:sz w:val="24"/>
                <w:szCs w:val="24"/>
              </w:rPr>
              <w:t xml:space="preserve"> сельского поселения</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перечисления субсидии, предусмотренный договором (соглаше</w:t>
            </w:r>
            <w:r>
              <w:rPr>
                <w:rFonts w:ascii="Times New Roman" w:hAnsi="Times New Roman" w:cs="Times New Roman"/>
                <w:sz w:val="24"/>
                <w:szCs w:val="24"/>
              </w:rPr>
              <w:t>нием) о предоставлении субсидии</w:t>
            </w:r>
            <w:r w:rsidRPr="00395B81">
              <w:rPr>
                <w:rFonts w:ascii="Times New Roman" w:hAnsi="Times New Roman" w:cs="Times New Roman"/>
                <w:sz w:val="24"/>
                <w:szCs w:val="24"/>
              </w:rPr>
              <w:t xml:space="preserve"> бюджетному учреждению</w:t>
            </w:r>
            <w:r>
              <w:rPr>
                <w:rFonts w:ascii="Times New Roman" w:hAnsi="Times New Roman" w:cs="Times New Roman"/>
                <w:sz w:val="24"/>
                <w:szCs w:val="24"/>
              </w:rPr>
              <w:t xml:space="preserve"> сельского поселения</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Предварительный отчет о выполнении </w:t>
            </w:r>
            <w:r w:rsidRPr="00F16EB1">
              <w:rPr>
                <w:rFonts w:ascii="Times New Roman" w:hAnsi="Times New Roman" w:cs="Times New Roman"/>
                <w:color w:val="000000" w:themeColor="text1"/>
                <w:sz w:val="24"/>
                <w:szCs w:val="24"/>
              </w:rPr>
              <w:lastRenderedPageBreak/>
              <w:t xml:space="preserve">государственного задания </w:t>
            </w:r>
            <w:hyperlink r:id="rId20" w:history="1">
              <w:r w:rsidRPr="00F16EB1">
                <w:rPr>
                  <w:rFonts w:ascii="Times New Roman" w:hAnsi="Times New Roman" w:cs="Times New Roman"/>
                  <w:color w:val="000000" w:themeColor="text1"/>
                  <w:sz w:val="24"/>
                  <w:szCs w:val="24"/>
                </w:rPr>
                <w:t>(ф. 0506501)</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1"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договора (соглашения) о предоставлении субсидии бюджетному учреждению</w:t>
            </w:r>
            <w:r>
              <w:rPr>
                <w:rFonts w:ascii="Times New Roman" w:hAnsi="Times New Roman" w:cs="Times New Roman"/>
                <w:sz w:val="24"/>
                <w:szCs w:val="24"/>
              </w:rPr>
              <w:t xml:space="preserve"> сельского поселения</w:t>
            </w:r>
          </w:p>
        </w:tc>
      </w:tr>
      <w:tr w:rsidR="00E60737" w:rsidRPr="00395B81" w:rsidTr="00AC1EF7">
        <w:tc>
          <w:tcPr>
            <w:tcW w:w="662" w:type="dxa"/>
            <w:vMerge w:val="restart"/>
            <w:tcBorders>
              <w:bottom w:val="nil"/>
            </w:tcBorders>
          </w:tcPr>
          <w:p w:rsidR="00E60737" w:rsidRPr="00395B81" w:rsidRDefault="00E60737" w:rsidP="00AC1EF7">
            <w:pPr>
              <w:pStyle w:val="ConsPlusTitlePage"/>
              <w:jc w:val="center"/>
              <w:rPr>
                <w:rFonts w:ascii="Times New Roman" w:hAnsi="Times New Roman" w:cs="Times New Roman"/>
                <w:sz w:val="24"/>
                <w:szCs w:val="24"/>
              </w:rPr>
            </w:pPr>
            <w:r>
              <w:rPr>
                <w:rFonts w:ascii="Times New Roman" w:hAnsi="Times New Roman" w:cs="Times New Roman"/>
                <w:sz w:val="24"/>
                <w:szCs w:val="24"/>
              </w:rPr>
              <w:t>6</w:t>
            </w:r>
            <w:r w:rsidRPr="00395B81">
              <w:rPr>
                <w:rFonts w:ascii="Times New Roman" w:hAnsi="Times New Roman" w:cs="Times New Roman"/>
                <w:sz w:val="24"/>
                <w:szCs w:val="24"/>
              </w:rPr>
              <w:t>.</w:t>
            </w:r>
          </w:p>
        </w:tc>
        <w:tc>
          <w:tcPr>
            <w:tcW w:w="3605" w:type="dxa"/>
            <w:vMerge w:val="restart"/>
            <w:tcBorders>
              <w:bottom w:val="nil"/>
            </w:tcBorders>
          </w:tcPr>
          <w:p w:rsidR="00E60737" w:rsidRPr="00395B81" w:rsidRDefault="00E60737" w:rsidP="00AC1EF7">
            <w:pPr>
              <w:pStyle w:val="ConsPlusTitlePage"/>
              <w:jc w:val="both"/>
              <w:rPr>
                <w:rFonts w:ascii="Times New Roman" w:hAnsi="Times New Roman" w:cs="Times New Roman"/>
                <w:sz w:val="24"/>
                <w:szCs w:val="24"/>
              </w:rPr>
            </w:pPr>
            <w:bookmarkStart w:id="48" w:name="P603"/>
            <w:bookmarkEnd w:id="48"/>
            <w:r w:rsidRPr="00395B81">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учреждению</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395B81">
              <w:rPr>
                <w:rFonts w:ascii="Times New Roman" w:hAnsi="Times New Roman" w:cs="Times New Roman"/>
                <w:sz w:val="24"/>
                <w:szCs w:val="24"/>
              </w:rPr>
              <w:t>)</w:t>
            </w:r>
            <w:proofErr w:type="gramEnd"/>
            <w:r w:rsidRPr="00395B81">
              <w:rPr>
                <w:rFonts w:ascii="Times New Roman" w:hAnsi="Times New Roman" w:cs="Times New Roman"/>
                <w:sz w:val="24"/>
                <w:szCs w:val="24"/>
              </w:rP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t xml:space="preserve">Товарная накладная (унифицированная </w:t>
            </w:r>
            <w:hyperlink r:id="rId22"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E60737" w:rsidRPr="00395B81" w:rsidTr="00AC1EF7">
        <w:tblPrEx>
          <w:tblBorders>
            <w:insideH w:val="nil"/>
          </w:tblBorders>
        </w:tblPrEx>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60737" w:rsidRPr="00395B81" w:rsidRDefault="00E60737" w:rsidP="00AC1EF7">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sidRPr="00395B81">
              <w:rPr>
                <w:rFonts w:ascii="Times New Roman" w:hAnsi="Times New Roman" w:cs="Times New Roman"/>
                <w:sz w:val="24"/>
                <w:szCs w:val="24"/>
              </w:rPr>
              <w:lastRenderedPageBreak/>
              <w:t>предоставления субсидии юридическому лицу;</w:t>
            </w:r>
          </w:p>
          <w:p w:rsidR="00E60737" w:rsidRPr="00395B81" w:rsidRDefault="00E60737" w:rsidP="00AC1EF7">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60737" w:rsidRPr="00395B81" w:rsidRDefault="00E60737" w:rsidP="00AC1EF7">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60737" w:rsidRPr="00395B81" w:rsidTr="00AC1EF7">
        <w:tc>
          <w:tcPr>
            <w:tcW w:w="662" w:type="dxa"/>
            <w:vMerge/>
            <w:tcBorders>
              <w:top w:val="nil"/>
            </w:tcBorders>
          </w:tcPr>
          <w:p w:rsidR="00E60737" w:rsidRPr="00395B81" w:rsidRDefault="00E60737" w:rsidP="00AC1EF7">
            <w:pPr>
              <w:spacing w:after="1" w:line="0" w:lineRule="atLeast"/>
            </w:pPr>
          </w:p>
        </w:tc>
        <w:tc>
          <w:tcPr>
            <w:tcW w:w="3605" w:type="dxa"/>
            <w:vMerge/>
            <w:tcBorders>
              <w:top w:val="nil"/>
            </w:tcBorders>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3"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E60737" w:rsidRPr="00395B81" w:rsidTr="00AC1EF7">
        <w:tc>
          <w:tcPr>
            <w:tcW w:w="662" w:type="dxa"/>
            <w:vMerge/>
            <w:tcBorders>
              <w:top w:val="nil"/>
            </w:tcBorders>
          </w:tcPr>
          <w:p w:rsidR="00E60737" w:rsidRPr="00395B81" w:rsidRDefault="00E60737" w:rsidP="00AC1EF7">
            <w:pPr>
              <w:spacing w:after="1" w:line="0" w:lineRule="atLeast"/>
            </w:pPr>
          </w:p>
        </w:tc>
        <w:tc>
          <w:tcPr>
            <w:tcW w:w="3605" w:type="dxa"/>
            <w:vMerge/>
            <w:tcBorders>
              <w:top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bookmarkStart w:id="49" w:name="P623"/>
            <w:bookmarkEnd w:id="49"/>
            <w:r>
              <w:rPr>
                <w:rFonts w:ascii="Times New Roman" w:hAnsi="Times New Roman" w:cs="Times New Roman"/>
                <w:sz w:val="24"/>
                <w:szCs w:val="24"/>
              </w:rPr>
              <w:t>7</w:t>
            </w:r>
            <w:r w:rsidRPr="00395B81">
              <w:rPr>
                <w:rFonts w:ascii="Times New Roman" w:hAnsi="Times New Roman" w:cs="Times New Roman"/>
                <w:sz w:val="24"/>
                <w:szCs w:val="24"/>
              </w:rPr>
              <w:t>.</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50" w:name="P624"/>
            <w:bookmarkEnd w:id="50"/>
            <w:r w:rsidRPr="00395B81">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Pr>
                <w:rFonts w:ascii="Times New Roman" w:hAnsi="Times New Roman" w:cs="Times New Roman"/>
                <w:sz w:val="24"/>
                <w:szCs w:val="24"/>
              </w:rPr>
              <w:t>)</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60737" w:rsidRPr="00395B81" w:rsidRDefault="00E60737" w:rsidP="00AC1EF7">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60737" w:rsidRPr="00395B81" w:rsidRDefault="00E60737" w:rsidP="00AC1EF7">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Заявка на перечисление субсидии юридическому лицу (при наличии)</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4"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r>
              <w:rPr>
                <w:rFonts w:ascii="Times New Roman" w:hAnsi="Times New Roman" w:cs="Times New Roman"/>
                <w:sz w:val="24"/>
                <w:szCs w:val="24"/>
              </w:rPr>
              <w:t>8</w:t>
            </w:r>
            <w:r w:rsidRPr="00395B81">
              <w:rPr>
                <w:rFonts w:ascii="Times New Roman" w:hAnsi="Times New Roman" w:cs="Times New Roman"/>
                <w:sz w:val="24"/>
                <w:szCs w:val="24"/>
              </w:rPr>
              <w:t>.</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51" w:name="P633"/>
            <w:bookmarkEnd w:id="51"/>
            <w:r w:rsidRPr="00395B81">
              <w:rPr>
                <w:rFonts w:ascii="Times New Roman" w:hAnsi="Times New Roman" w:cs="Times New Roman"/>
                <w:sz w:val="24"/>
                <w:szCs w:val="24"/>
              </w:rPr>
              <w:t xml:space="preserve">Приказ об утверждении Штатного расписания с расчетом годового фонда оплаты труда </w:t>
            </w: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25" w:history="1">
              <w:r w:rsidRPr="00F16EB1">
                <w:rPr>
                  <w:rFonts w:ascii="Times New Roman" w:hAnsi="Times New Roman" w:cs="Times New Roman"/>
                  <w:color w:val="000000" w:themeColor="text1"/>
                  <w:sz w:val="24"/>
                  <w:szCs w:val="24"/>
                </w:rPr>
                <w:t>(ф. 0504425)</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Расчетно-платежная ведомость </w:t>
            </w:r>
            <w:hyperlink r:id="rId26" w:history="1">
              <w:r w:rsidRPr="00F16EB1">
                <w:rPr>
                  <w:rFonts w:ascii="Times New Roman" w:hAnsi="Times New Roman" w:cs="Times New Roman"/>
                  <w:color w:val="000000" w:themeColor="text1"/>
                  <w:sz w:val="24"/>
                  <w:szCs w:val="24"/>
                </w:rPr>
                <w:t>(ф. 0504401)</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Расчетная ведомость </w:t>
            </w:r>
            <w:hyperlink r:id="rId27" w:history="1">
              <w:r w:rsidRPr="00F16EB1">
                <w:rPr>
                  <w:rFonts w:ascii="Times New Roman" w:hAnsi="Times New Roman" w:cs="Times New Roman"/>
                  <w:color w:val="000000" w:themeColor="text1"/>
                  <w:sz w:val="24"/>
                  <w:szCs w:val="24"/>
                </w:rPr>
                <w:t>(ф. 0504402)</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4"/>
                <w:szCs w:val="24"/>
              </w:rPr>
              <w:t>муниципальной</w:t>
            </w:r>
            <w:r w:rsidRPr="00395B81">
              <w:rPr>
                <w:rFonts w:ascii="Times New Roman" w:hAnsi="Times New Roman" w:cs="Times New Roman"/>
                <w:sz w:val="24"/>
                <w:szCs w:val="24"/>
              </w:rPr>
              <w:t xml:space="preserve"> гражданской службе </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r>
              <w:rPr>
                <w:rFonts w:ascii="Times New Roman" w:hAnsi="Times New Roman" w:cs="Times New Roman"/>
                <w:sz w:val="24"/>
                <w:szCs w:val="24"/>
              </w:rPr>
              <w:t>9</w:t>
            </w:r>
            <w:r w:rsidRPr="00395B81">
              <w:rPr>
                <w:rFonts w:ascii="Times New Roman" w:hAnsi="Times New Roman" w:cs="Times New Roman"/>
                <w:sz w:val="24"/>
                <w:szCs w:val="24"/>
              </w:rPr>
              <w:t>.</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52" w:name="P639"/>
            <w:bookmarkEnd w:id="52"/>
            <w:r w:rsidRPr="00395B8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Бухгалтерская справка </w:t>
            </w:r>
            <w:hyperlink r:id="rId28" w:history="1">
              <w:r w:rsidRPr="00127FDE">
                <w:rPr>
                  <w:rFonts w:ascii="Times New Roman" w:hAnsi="Times New Roman" w:cs="Times New Roman"/>
                  <w:color w:val="000000" w:themeColor="text1"/>
                  <w:sz w:val="24"/>
                  <w:szCs w:val="24"/>
                </w:rPr>
                <w:t>(ф. 0504833)</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Исполнительный документ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исполнительного документа</w:t>
            </w:r>
          </w:p>
        </w:tc>
      </w:tr>
      <w:tr w:rsidR="00E60737" w:rsidRPr="00395B81" w:rsidTr="00AC1EF7">
        <w:tc>
          <w:tcPr>
            <w:tcW w:w="662" w:type="dxa"/>
            <w:vMerge w:val="restart"/>
          </w:tcPr>
          <w:p w:rsidR="00E60737" w:rsidRPr="00395B81" w:rsidRDefault="00E60737" w:rsidP="00AC1EF7">
            <w:pPr>
              <w:pStyle w:val="ConsPlusTitlePage"/>
              <w:jc w:val="center"/>
              <w:rPr>
                <w:rFonts w:ascii="Times New Roman" w:hAnsi="Times New Roman" w:cs="Times New Roman"/>
                <w:sz w:val="24"/>
                <w:szCs w:val="24"/>
              </w:rPr>
            </w:pPr>
            <w:bookmarkStart w:id="53" w:name="P645"/>
            <w:bookmarkEnd w:id="53"/>
            <w:r w:rsidRPr="00395B81">
              <w:rPr>
                <w:rFonts w:ascii="Times New Roman" w:hAnsi="Times New Roman" w:cs="Times New Roman"/>
                <w:sz w:val="24"/>
                <w:szCs w:val="24"/>
              </w:rPr>
              <w:t>1</w:t>
            </w:r>
            <w:r>
              <w:rPr>
                <w:rFonts w:ascii="Times New Roman" w:hAnsi="Times New Roman" w:cs="Times New Roman"/>
                <w:sz w:val="24"/>
                <w:szCs w:val="24"/>
              </w:rPr>
              <w:t>0</w:t>
            </w:r>
            <w:r w:rsidRPr="00395B81">
              <w:rPr>
                <w:rFonts w:ascii="Times New Roman" w:hAnsi="Times New Roman" w:cs="Times New Roman"/>
                <w:sz w:val="24"/>
                <w:szCs w:val="24"/>
              </w:rPr>
              <w:t>.</w:t>
            </w:r>
          </w:p>
        </w:tc>
        <w:tc>
          <w:tcPr>
            <w:tcW w:w="3605" w:type="dxa"/>
            <w:vMerge w:val="restart"/>
          </w:tcPr>
          <w:p w:rsidR="00E60737" w:rsidRPr="00395B81" w:rsidRDefault="00E60737" w:rsidP="00AC1EF7">
            <w:pPr>
              <w:pStyle w:val="ConsPlusTitlePage"/>
              <w:jc w:val="both"/>
              <w:rPr>
                <w:rFonts w:ascii="Times New Roman" w:hAnsi="Times New Roman" w:cs="Times New Roman"/>
                <w:sz w:val="24"/>
                <w:szCs w:val="24"/>
              </w:rPr>
            </w:pPr>
            <w:bookmarkStart w:id="54" w:name="P646"/>
            <w:bookmarkEnd w:id="54"/>
            <w:r w:rsidRPr="00395B8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Бухгалтерская справка </w:t>
            </w:r>
            <w:hyperlink r:id="rId29" w:history="1">
              <w:r w:rsidRPr="00F16EB1">
                <w:rPr>
                  <w:rFonts w:ascii="Times New Roman" w:hAnsi="Times New Roman" w:cs="Times New Roman"/>
                  <w:color w:val="000000" w:themeColor="text1"/>
                  <w:sz w:val="24"/>
                  <w:szCs w:val="24"/>
                </w:rPr>
                <w:t>(ф. 0504833)</w:t>
              </w:r>
            </w:hyperlink>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Решение налогового органа</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E60737" w:rsidRPr="00395B81" w:rsidTr="00AC1EF7">
        <w:tc>
          <w:tcPr>
            <w:tcW w:w="662" w:type="dxa"/>
            <w:vMerge/>
          </w:tcPr>
          <w:p w:rsidR="00E60737" w:rsidRPr="00395B81" w:rsidRDefault="00E60737" w:rsidP="00AC1EF7">
            <w:pPr>
              <w:spacing w:after="1" w:line="0" w:lineRule="atLeast"/>
            </w:pPr>
          </w:p>
        </w:tc>
        <w:tc>
          <w:tcPr>
            <w:tcW w:w="3605" w:type="dxa"/>
            <w:vMerge/>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возникшему на основании решения </w:t>
            </w:r>
            <w:r w:rsidRPr="00395B81">
              <w:rPr>
                <w:rFonts w:ascii="Times New Roman" w:hAnsi="Times New Roman" w:cs="Times New Roman"/>
                <w:sz w:val="24"/>
                <w:szCs w:val="24"/>
              </w:rPr>
              <w:lastRenderedPageBreak/>
              <w:t>налогового органа</w:t>
            </w:r>
          </w:p>
        </w:tc>
      </w:tr>
      <w:tr w:rsidR="00E60737" w:rsidRPr="00F16EB1" w:rsidTr="00AC1EF7">
        <w:tc>
          <w:tcPr>
            <w:tcW w:w="662" w:type="dxa"/>
            <w:vMerge w:val="restart"/>
            <w:tcBorders>
              <w:bottom w:val="nil"/>
            </w:tcBorders>
          </w:tcPr>
          <w:p w:rsidR="00E60737" w:rsidRPr="00F16EB1" w:rsidRDefault="00E60737" w:rsidP="00AC1EF7">
            <w:pPr>
              <w:pStyle w:val="ConsPlusTitlePage"/>
              <w:jc w:val="center"/>
              <w:rPr>
                <w:rFonts w:ascii="Times New Roman" w:hAnsi="Times New Roman" w:cs="Times New Roman"/>
                <w:color w:val="000000" w:themeColor="text1"/>
                <w:sz w:val="24"/>
                <w:szCs w:val="24"/>
              </w:rPr>
            </w:pPr>
            <w:bookmarkStart w:id="55" w:name="P651"/>
            <w:bookmarkEnd w:id="55"/>
            <w:r w:rsidRPr="00F16EB1">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w:t>
            </w:r>
          </w:p>
        </w:tc>
        <w:tc>
          <w:tcPr>
            <w:tcW w:w="3605" w:type="dxa"/>
            <w:vMerge w:val="restart"/>
            <w:tcBorders>
              <w:bottom w:val="nil"/>
            </w:tcBorders>
          </w:tcPr>
          <w:p w:rsidR="00E60737" w:rsidRPr="00F16EB1" w:rsidRDefault="00E60737" w:rsidP="00AC1EF7">
            <w:pPr>
              <w:pStyle w:val="ConsPlusTitlePage"/>
              <w:jc w:val="both"/>
              <w:rPr>
                <w:rFonts w:ascii="Times New Roman" w:hAnsi="Times New Roman" w:cs="Times New Roman"/>
                <w:color w:val="000000" w:themeColor="text1"/>
                <w:sz w:val="24"/>
                <w:szCs w:val="24"/>
              </w:rPr>
            </w:pPr>
            <w:bookmarkStart w:id="56" w:name="P652"/>
            <w:bookmarkEnd w:id="56"/>
            <w:r w:rsidRPr="00F16EB1">
              <w:rPr>
                <w:rFonts w:ascii="Times New Roman" w:hAnsi="Times New Roman" w:cs="Times New Roman"/>
                <w:color w:val="000000" w:themeColor="text1"/>
                <w:sz w:val="24"/>
                <w:szCs w:val="24"/>
              </w:rPr>
              <w:t xml:space="preserve">Документ, не определенный </w:t>
            </w:r>
            <w:hyperlink w:anchor="P557" w:history="1">
              <w:r w:rsidRPr="00F16EB1">
                <w:rPr>
                  <w:rFonts w:ascii="Times New Roman" w:hAnsi="Times New Roman" w:cs="Times New Roman"/>
                  <w:color w:val="000000" w:themeColor="text1"/>
                  <w:sz w:val="24"/>
                  <w:szCs w:val="24"/>
                </w:rPr>
                <w:t>пунктами 3</w:t>
              </w:r>
            </w:hyperlink>
            <w:r w:rsidRPr="00F16EB1">
              <w:rPr>
                <w:rFonts w:ascii="Times New Roman" w:hAnsi="Times New Roman" w:cs="Times New Roman"/>
                <w:color w:val="000000" w:themeColor="text1"/>
                <w:sz w:val="24"/>
                <w:szCs w:val="24"/>
              </w:rPr>
              <w:t xml:space="preserve"> - 1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w:t>
            </w:r>
          </w:p>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 закон, иной нормативный правовой акт, в соответствии с </w:t>
            </w:r>
            <w:proofErr w:type="gramStart"/>
            <w:r w:rsidRPr="00F16EB1">
              <w:rPr>
                <w:rFonts w:ascii="Times New Roman" w:hAnsi="Times New Roman" w:cs="Times New Roman"/>
                <w:color w:val="000000" w:themeColor="text1"/>
                <w:sz w:val="24"/>
                <w:szCs w:val="24"/>
              </w:rPr>
              <w:t>которыми</w:t>
            </w:r>
            <w:proofErr w:type="gramEnd"/>
            <w:r w:rsidRPr="00F16EB1">
              <w:rPr>
                <w:rFonts w:ascii="Times New Roman" w:hAnsi="Times New Roman" w:cs="Times New Roman"/>
                <w:color w:val="000000" w:themeColor="text1"/>
                <w:sz w:val="24"/>
                <w:szCs w:val="24"/>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E60737"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p w:rsidR="00E60737" w:rsidRPr="007810F5" w:rsidRDefault="00E60737" w:rsidP="00AC1EF7">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Pr>
                <w:rFonts w:ascii="Times New Roman" w:hAnsi="Times New Roman" w:cs="Times New Roman"/>
                <w:sz w:val="24"/>
                <w:szCs w:val="24"/>
              </w:rPr>
              <w:t xml:space="preserve">сельского поселения </w:t>
            </w:r>
            <w:r w:rsidRPr="007810F5">
              <w:rPr>
                <w:rFonts w:ascii="Times New Roman" w:hAnsi="Times New Roman" w:cs="Times New Roman"/>
                <w:sz w:val="24"/>
                <w:szCs w:val="24"/>
              </w:rPr>
              <w:t>с физическим лицом, не являющимся индивидуальным предпринимателем;</w:t>
            </w:r>
          </w:p>
          <w:p w:rsidR="00E60737" w:rsidRPr="007810F5" w:rsidRDefault="00E60737" w:rsidP="00AC1EF7">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акт сверки взаимных расчетов;</w:t>
            </w:r>
          </w:p>
          <w:p w:rsidR="00E60737" w:rsidRPr="007810F5" w:rsidRDefault="00E60737" w:rsidP="00AC1EF7">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решение суда о расторжении </w:t>
            </w:r>
            <w:r>
              <w:rPr>
                <w:rFonts w:ascii="Times New Roman" w:hAnsi="Times New Roman" w:cs="Times New Roman"/>
                <w:sz w:val="24"/>
                <w:szCs w:val="24"/>
              </w:rPr>
              <w:t>муниципаль</w:t>
            </w:r>
            <w:r w:rsidRPr="007810F5">
              <w:rPr>
                <w:rFonts w:ascii="Times New Roman" w:hAnsi="Times New Roman" w:cs="Times New Roman"/>
                <w:sz w:val="24"/>
                <w:szCs w:val="24"/>
              </w:rPr>
              <w:t>ного контракта (договора);</w:t>
            </w:r>
          </w:p>
          <w:p w:rsidR="00E60737" w:rsidRPr="00F16EB1" w:rsidRDefault="00E60737" w:rsidP="00AC1EF7">
            <w:pPr>
              <w:pStyle w:val="ConsPlusTitlePage"/>
              <w:jc w:val="both"/>
              <w:rPr>
                <w:rFonts w:ascii="Times New Roman" w:hAnsi="Times New Roman" w:cs="Times New Roman"/>
                <w:color w:val="000000" w:themeColor="text1"/>
                <w:sz w:val="24"/>
                <w:szCs w:val="24"/>
              </w:rPr>
            </w:pPr>
            <w:r w:rsidRPr="007810F5">
              <w:rPr>
                <w:rFonts w:ascii="Times New Roman" w:hAnsi="Times New Roman" w:cs="Times New Roman"/>
                <w:b/>
                <w:sz w:val="24"/>
                <w:szCs w:val="24"/>
              </w:rPr>
              <w:t xml:space="preserve">- </w:t>
            </w:r>
            <w:r w:rsidRPr="007810F5">
              <w:rPr>
                <w:rFonts w:ascii="Times New Roman" w:hAnsi="Times New Roman" w:cs="Times New Roman"/>
                <w:bCs/>
                <w:sz w:val="24"/>
                <w:szCs w:val="24"/>
              </w:rPr>
              <w:t xml:space="preserve">уведомление об одностороннем отказе от исполнения </w:t>
            </w:r>
            <w:r>
              <w:rPr>
                <w:rFonts w:ascii="Times New Roman" w:hAnsi="Times New Roman" w:cs="Times New Roman"/>
                <w:bCs/>
                <w:sz w:val="24"/>
                <w:szCs w:val="24"/>
              </w:rPr>
              <w:t>муниципального</w:t>
            </w:r>
            <w:r w:rsidRPr="007810F5">
              <w:rPr>
                <w:rFonts w:ascii="Times New Roman" w:hAnsi="Times New Roman" w:cs="Times New Roman"/>
                <w:bCs/>
                <w:sz w:val="24"/>
                <w:szCs w:val="24"/>
              </w:rPr>
              <w:t xml:space="preserve"> контракта по истечении 30 дней со дня его размещения государственным </w:t>
            </w:r>
            <w:r>
              <w:rPr>
                <w:rFonts w:ascii="Times New Roman" w:hAnsi="Times New Roman" w:cs="Times New Roman"/>
                <w:bCs/>
                <w:sz w:val="24"/>
                <w:szCs w:val="24"/>
              </w:rPr>
              <w:t xml:space="preserve">(муниципальным) </w:t>
            </w:r>
            <w:r w:rsidRPr="007810F5">
              <w:rPr>
                <w:rFonts w:ascii="Times New Roman" w:hAnsi="Times New Roman" w:cs="Times New Roman"/>
                <w:bCs/>
                <w:sz w:val="24"/>
                <w:szCs w:val="24"/>
              </w:rPr>
              <w:t>заказчиком в реестре контрактов;</w:t>
            </w:r>
          </w:p>
        </w:tc>
        <w:tc>
          <w:tcPr>
            <w:tcW w:w="4757" w:type="dxa"/>
          </w:tcPr>
          <w:p w:rsidR="00E60737" w:rsidRPr="00F16EB1" w:rsidRDefault="00E60737" w:rsidP="00AC1EF7">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Авансовый отчет </w:t>
            </w:r>
            <w:hyperlink r:id="rId30" w:history="1">
              <w:r w:rsidRPr="00F16EB1">
                <w:rPr>
                  <w:rFonts w:ascii="Times New Roman" w:hAnsi="Times New Roman" w:cs="Times New Roman"/>
                  <w:color w:val="000000" w:themeColor="text1"/>
                  <w:sz w:val="24"/>
                  <w:szCs w:val="24"/>
                </w:rPr>
                <w:t>(ф. 0504505)</w:t>
              </w:r>
            </w:hyperlink>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Акт </w:t>
            </w:r>
            <w:r>
              <w:rPr>
                <w:rFonts w:ascii="Times New Roman" w:hAnsi="Times New Roman" w:cs="Times New Roman"/>
                <w:sz w:val="24"/>
                <w:szCs w:val="24"/>
              </w:rPr>
              <w:t>об оказании услуг</w:t>
            </w:r>
            <w:r w:rsidRPr="00395B81">
              <w:rPr>
                <w:rFonts w:ascii="Times New Roman" w:hAnsi="Times New Roman" w:cs="Times New Roman"/>
                <w:sz w:val="24"/>
                <w:szCs w:val="24"/>
              </w:rPr>
              <w:t xml:space="preserve"> </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Договор на оказание услуг, выполнение работ, заключенный получателем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на выдачу денежных средств под отчет</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физического лица</w:t>
            </w:r>
          </w:p>
        </w:tc>
      </w:tr>
      <w:tr w:rsidR="00E60737" w:rsidRPr="00773E6D"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Решение суда о расторжении </w:t>
            </w:r>
            <w:r>
              <w:rPr>
                <w:rFonts w:ascii="Times New Roman" w:hAnsi="Times New Roman" w:cs="Times New Roman"/>
                <w:sz w:val="24"/>
                <w:szCs w:val="24"/>
              </w:rPr>
              <w:t>муниципаль</w:t>
            </w:r>
            <w:r w:rsidRPr="00395B81">
              <w:rPr>
                <w:rFonts w:ascii="Times New Roman" w:hAnsi="Times New Roman" w:cs="Times New Roman"/>
                <w:sz w:val="24"/>
                <w:szCs w:val="24"/>
              </w:rPr>
              <w:t>ного контракта (договора)</w:t>
            </w:r>
          </w:p>
        </w:tc>
      </w:tr>
      <w:tr w:rsidR="00E60737" w:rsidRPr="00773E6D"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autoSpaceDE w:val="0"/>
              <w:autoSpaceDN w:val="0"/>
              <w:adjustRightInd w:val="0"/>
              <w:jc w:val="both"/>
            </w:pPr>
            <w:r w:rsidRPr="00976067">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Квитанция</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Служебная записка</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E60737" w:rsidRPr="00395B81" w:rsidTr="00AC1EF7">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E60737" w:rsidRPr="00395B81" w:rsidTr="00AC1EF7">
        <w:tblPrEx>
          <w:tblBorders>
            <w:insideH w:val="nil"/>
          </w:tblBorders>
        </w:tblPrEx>
        <w:trPr>
          <w:trHeight w:val="2607"/>
        </w:trPr>
        <w:tc>
          <w:tcPr>
            <w:tcW w:w="662" w:type="dxa"/>
            <w:vMerge/>
            <w:tcBorders>
              <w:bottom w:val="nil"/>
            </w:tcBorders>
          </w:tcPr>
          <w:p w:rsidR="00E60737" w:rsidRPr="00395B81" w:rsidRDefault="00E60737" w:rsidP="00AC1EF7">
            <w:pPr>
              <w:spacing w:after="1" w:line="0" w:lineRule="atLeast"/>
            </w:pPr>
          </w:p>
        </w:tc>
        <w:tc>
          <w:tcPr>
            <w:tcW w:w="3605" w:type="dxa"/>
            <w:vMerge/>
            <w:tcBorders>
              <w:bottom w:val="nil"/>
            </w:tcBorders>
          </w:tcPr>
          <w:p w:rsidR="00E60737" w:rsidRPr="00395B81" w:rsidRDefault="00E60737" w:rsidP="00AC1EF7">
            <w:pPr>
              <w:spacing w:after="1" w:line="0" w:lineRule="atLeast"/>
            </w:pPr>
          </w:p>
        </w:tc>
        <w:tc>
          <w:tcPr>
            <w:tcW w:w="4757" w:type="dxa"/>
          </w:tcPr>
          <w:p w:rsidR="00E60737"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p w:rsidR="00E60737" w:rsidRDefault="00E60737" w:rsidP="00AC1EF7">
            <w:pPr>
              <w:pStyle w:val="ConsPlusTitlePage"/>
              <w:jc w:val="both"/>
              <w:rPr>
                <w:rFonts w:ascii="Times New Roman" w:hAnsi="Times New Roman" w:cs="Times New Roman"/>
                <w:sz w:val="24"/>
                <w:szCs w:val="24"/>
              </w:rPr>
            </w:pPr>
          </w:p>
          <w:p w:rsidR="00E60737" w:rsidRPr="00395B81" w:rsidRDefault="00E60737" w:rsidP="00AC1EF7">
            <w:pPr>
              <w:pStyle w:val="ConsPlusTitlePage"/>
              <w:jc w:val="both"/>
              <w:rPr>
                <w:rFonts w:ascii="Times New Roman" w:hAnsi="Times New Roman" w:cs="Times New Roman"/>
                <w:sz w:val="24"/>
                <w:szCs w:val="24"/>
              </w:rPr>
            </w:pPr>
          </w:p>
        </w:tc>
      </w:tr>
      <w:tr w:rsidR="00E60737" w:rsidRPr="00395B81" w:rsidTr="00AC1EF7">
        <w:tblPrEx>
          <w:tblBorders>
            <w:insideH w:val="nil"/>
          </w:tblBorders>
        </w:tblPrEx>
        <w:trPr>
          <w:trHeight w:val="493"/>
        </w:trPr>
        <w:tc>
          <w:tcPr>
            <w:tcW w:w="662" w:type="dxa"/>
            <w:vMerge w:val="restart"/>
            <w:tcBorders>
              <w:top w:val="nil"/>
            </w:tcBorders>
          </w:tcPr>
          <w:p w:rsidR="00E60737" w:rsidRPr="00395B81" w:rsidRDefault="00E60737" w:rsidP="00AC1EF7">
            <w:pPr>
              <w:pStyle w:val="ConsPlusTitlePage"/>
              <w:rPr>
                <w:rFonts w:ascii="Times New Roman" w:hAnsi="Times New Roman" w:cs="Times New Roman"/>
                <w:sz w:val="24"/>
                <w:szCs w:val="24"/>
              </w:rPr>
            </w:pPr>
          </w:p>
        </w:tc>
        <w:tc>
          <w:tcPr>
            <w:tcW w:w="3605" w:type="dxa"/>
            <w:vMerge w:val="restart"/>
            <w:tcBorders>
              <w:top w:val="nil"/>
            </w:tcBorders>
          </w:tcPr>
          <w:p w:rsidR="00E60737" w:rsidRPr="007810F5" w:rsidRDefault="00E60737" w:rsidP="00AC1EF7">
            <w:pPr>
              <w:widowControl w:val="0"/>
              <w:autoSpaceDE w:val="0"/>
              <w:autoSpaceDN w:val="0"/>
            </w:pPr>
            <w:r w:rsidRPr="007810F5">
              <w:t xml:space="preserve">соглашение об оказании бесплатной юридической помощи адвокатами, </w:t>
            </w:r>
            <w:r w:rsidRPr="007810F5">
              <w:lastRenderedPageBreak/>
              <w:t>являющимися участниками государственной системы бесплатной юридической помощи;</w:t>
            </w:r>
          </w:p>
          <w:p w:rsidR="00E60737" w:rsidRPr="007810F5" w:rsidRDefault="00E60737" w:rsidP="00AC1EF7">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sz w:val="24"/>
                <w:szCs w:val="24"/>
              </w:rPr>
              <w:t xml:space="preserve"> сельского поселения</w:t>
            </w:r>
            <w:r w:rsidRPr="007810F5">
              <w:rPr>
                <w:rFonts w:ascii="Times New Roman" w:hAnsi="Times New Roman" w:cs="Times New Roman"/>
                <w:sz w:val="24"/>
                <w:szCs w:val="24"/>
              </w:rPr>
              <w:t xml:space="preserve"> </w:t>
            </w: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lastRenderedPageBreak/>
              <w:t xml:space="preserve">Товарная накладная (унифицированная </w:t>
            </w:r>
            <w:hyperlink r:id="rId31"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E60737" w:rsidRPr="00395B81" w:rsidTr="00AC1EF7">
        <w:tc>
          <w:tcPr>
            <w:tcW w:w="662" w:type="dxa"/>
            <w:vMerge/>
            <w:tcBorders>
              <w:top w:val="nil"/>
            </w:tcBorders>
          </w:tcPr>
          <w:p w:rsidR="00E60737" w:rsidRPr="00395B81" w:rsidRDefault="00E60737" w:rsidP="00AC1EF7">
            <w:pPr>
              <w:spacing w:after="1" w:line="0" w:lineRule="atLeast"/>
            </w:pPr>
          </w:p>
        </w:tc>
        <w:tc>
          <w:tcPr>
            <w:tcW w:w="3605" w:type="dxa"/>
            <w:vMerge/>
            <w:tcBorders>
              <w:top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E60737" w:rsidRPr="00395B81" w:rsidTr="00AC1EF7">
        <w:trPr>
          <w:trHeight w:val="20"/>
        </w:trPr>
        <w:tc>
          <w:tcPr>
            <w:tcW w:w="662" w:type="dxa"/>
            <w:vMerge/>
            <w:tcBorders>
              <w:top w:val="nil"/>
            </w:tcBorders>
          </w:tcPr>
          <w:p w:rsidR="00E60737" w:rsidRPr="00395B81" w:rsidRDefault="00E60737" w:rsidP="00AC1EF7">
            <w:pPr>
              <w:spacing w:after="1" w:line="0" w:lineRule="atLeast"/>
            </w:pPr>
          </w:p>
        </w:tc>
        <w:tc>
          <w:tcPr>
            <w:tcW w:w="3605" w:type="dxa"/>
            <w:vMerge/>
            <w:tcBorders>
              <w:top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E60737" w:rsidRPr="00395B81" w:rsidTr="00AC1EF7">
        <w:tc>
          <w:tcPr>
            <w:tcW w:w="662" w:type="dxa"/>
            <w:vMerge/>
            <w:tcBorders>
              <w:top w:val="nil"/>
            </w:tcBorders>
          </w:tcPr>
          <w:p w:rsidR="00E60737" w:rsidRPr="00395B81" w:rsidRDefault="00E60737" w:rsidP="00AC1EF7">
            <w:pPr>
              <w:spacing w:after="1" w:line="0" w:lineRule="atLeast"/>
            </w:pPr>
          </w:p>
        </w:tc>
        <w:tc>
          <w:tcPr>
            <w:tcW w:w="3605" w:type="dxa"/>
            <w:vMerge/>
            <w:tcBorders>
              <w:top w:val="nil"/>
            </w:tcBorders>
          </w:tcPr>
          <w:p w:rsidR="00E60737" w:rsidRPr="00395B81" w:rsidRDefault="00E60737" w:rsidP="00AC1EF7">
            <w:pPr>
              <w:spacing w:after="1" w:line="0" w:lineRule="atLeast"/>
            </w:pPr>
          </w:p>
        </w:tc>
        <w:tc>
          <w:tcPr>
            <w:tcW w:w="4757" w:type="dxa"/>
          </w:tcPr>
          <w:p w:rsidR="00E60737" w:rsidRPr="00395B81" w:rsidRDefault="00E60737" w:rsidP="00AC1EF7">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сельского поселения</w:t>
            </w:r>
          </w:p>
        </w:tc>
      </w:tr>
    </w:tbl>
    <w:p w:rsidR="00E60737" w:rsidRPr="00395B81" w:rsidRDefault="00E60737" w:rsidP="00E60737">
      <w:pPr>
        <w:pStyle w:val="ConsPlusTitlePage"/>
        <w:jc w:val="both"/>
        <w:rPr>
          <w:rFonts w:ascii="Times New Roman" w:hAnsi="Times New Roman" w:cs="Times New Roman"/>
          <w:sz w:val="24"/>
          <w:szCs w:val="24"/>
        </w:rPr>
      </w:pPr>
    </w:p>
    <w:p w:rsidR="00065B78" w:rsidRPr="00854AA1" w:rsidRDefault="00065B78" w:rsidP="00854AA1">
      <w:pPr>
        <w:rPr>
          <w:sz w:val="24"/>
          <w:szCs w:val="24"/>
        </w:rPr>
      </w:pPr>
      <w:bookmarkStart w:id="57" w:name="_GoBack"/>
      <w:bookmarkEnd w:id="57"/>
    </w:p>
    <w:sectPr w:rsidR="00065B78" w:rsidRPr="00854AA1" w:rsidSect="00043B16">
      <w:pgSz w:w="11906" w:h="16838"/>
      <w:pgMar w:top="1134" w:right="566" w:bottom="1134"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58"/>
    <w:rsid w:val="00065B78"/>
    <w:rsid w:val="006A02CB"/>
    <w:rsid w:val="00854AA1"/>
    <w:rsid w:val="00E440D7"/>
    <w:rsid w:val="00E60737"/>
    <w:rsid w:val="00ED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E440D7"/>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440D7"/>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E440D7"/>
    <w:pPr>
      <w:ind w:firstLine="709"/>
    </w:pPr>
    <w:rPr>
      <w:sz w:val="28"/>
      <w:szCs w:val="28"/>
    </w:rPr>
  </w:style>
  <w:style w:type="paragraph" w:customStyle="1" w:styleId="ConsPlusNormal">
    <w:name w:val="ConsPlusNormal"/>
    <w:rsid w:val="00E44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40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rsid w:val="006A0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6A0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02CB"/>
    <w:rPr>
      <w:rFonts w:ascii="Tahoma" w:hAnsi="Tahoma" w:cs="Tahoma"/>
      <w:sz w:val="16"/>
      <w:szCs w:val="16"/>
    </w:rPr>
  </w:style>
  <w:style w:type="character" w:customStyle="1" w:styleId="a5">
    <w:name w:val="Текст выноски Знак"/>
    <w:basedOn w:val="a0"/>
    <w:link w:val="a4"/>
    <w:uiPriority w:val="99"/>
    <w:semiHidden/>
    <w:rsid w:val="006A02CB"/>
    <w:rPr>
      <w:rFonts w:ascii="Tahoma" w:eastAsia="Times New Roman" w:hAnsi="Tahoma" w:cs="Tahoma"/>
      <w:sz w:val="16"/>
      <w:szCs w:val="16"/>
      <w:lang w:eastAsia="ru-RU"/>
    </w:rPr>
  </w:style>
  <w:style w:type="paragraph" w:styleId="a6">
    <w:name w:val="header"/>
    <w:basedOn w:val="a"/>
    <w:link w:val="a7"/>
    <w:uiPriority w:val="99"/>
    <w:unhideWhenUsed/>
    <w:rsid w:val="006A02CB"/>
    <w:pPr>
      <w:tabs>
        <w:tab w:val="center" w:pos="4677"/>
        <w:tab w:val="right" w:pos="9355"/>
      </w:tabs>
    </w:pPr>
    <w:rPr>
      <w:sz w:val="24"/>
      <w:szCs w:val="24"/>
    </w:rPr>
  </w:style>
  <w:style w:type="character" w:customStyle="1" w:styleId="a7">
    <w:name w:val="Верхний колонтитул Знак"/>
    <w:basedOn w:val="a0"/>
    <w:link w:val="a6"/>
    <w:uiPriority w:val="99"/>
    <w:rsid w:val="006A02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02CB"/>
    <w:pPr>
      <w:tabs>
        <w:tab w:val="center" w:pos="4677"/>
        <w:tab w:val="right" w:pos="9355"/>
      </w:tabs>
    </w:pPr>
    <w:rPr>
      <w:sz w:val="24"/>
      <w:szCs w:val="24"/>
    </w:rPr>
  </w:style>
  <w:style w:type="character" w:customStyle="1" w:styleId="a9">
    <w:name w:val="Нижний колонтитул Знак"/>
    <w:basedOn w:val="a0"/>
    <w:link w:val="a8"/>
    <w:uiPriority w:val="99"/>
    <w:rsid w:val="006A02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E440D7"/>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440D7"/>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E440D7"/>
    <w:pPr>
      <w:ind w:firstLine="709"/>
    </w:pPr>
    <w:rPr>
      <w:sz w:val="28"/>
      <w:szCs w:val="28"/>
    </w:rPr>
  </w:style>
  <w:style w:type="paragraph" w:customStyle="1" w:styleId="ConsPlusNormal">
    <w:name w:val="ConsPlusNormal"/>
    <w:rsid w:val="00E44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40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rsid w:val="006A0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6A0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02CB"/>
    <w:rPr>
      <w:rFonts w:ascii="Tahoma" w:hAnsi="Tahoma" w:cs="Tahoma"/>
      <w:sz w:val="16"/>
      <w:szCs w:val="16"/>
    </w:rPr>
  </w:style>
  <w:style w:type="character" w:customStyle="1" w:styleId="a5">
    <w:name w:val="Текст выноски Знак"/>
    <w:basedOn w:val="a0"/>
    <w:link w:val="a4"/>
    <w:uiPriority w:val="99"/>
    <w:semiHidden/>
    <w:rsid w:val="006A02CB"/>
    <w:rPr>
      <w:rFonts w:ascii="Tahoma" w:eastAsia="Times New Roman" w:hAnsi="Tahoma" w:cs="Tahoma"/>
      <w:sz w:val="16"/>
      <w:szCs w:val="16"/>
      <w:lang w:eastAsia="ru-RU"/>
    </w:rPr>
  </w:style>
  <w:style w:type="paragraph" w:styleId="a6">
    <w:name w:val="header"/>
    <w:basedOn w:val="a"/>
    <w:link w:val="a7"/>
    <w:uiPriority w:val="99"/>
    <w:unhideWhenUsed/>
    <w:rsid w:val="006A02CB"/>
    <w:pPr>
      <w:tabs>
        <w:tab w:val="center" w:pos="4677"/>
        <w:tab w:val="right" w:pos="9355"/>
      </w:tabs>
    </w:pPr>
    <w:rPr>
      <w:sz w:val="24"/>
      <w:szCs w:val="24"/>
    </w:rPr>
  </w:style>
  <w:style w:type="character" w:customStyle="1" w:styleId="a7">
    <w:name w:val="Верхний колонтитул Знак"/>
    <w:basedOn w:val="a0"/>
    <w:link w:val="a6"/>
    <w:uiPriority w:val="99"/>
    <w:rsid w:val="006A02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02CB"/>
    <w:pPr>
      <w:tabs>
        <w:tab w:val="center" w:pos="4677"/>
        <w:tab w:val="right" w:pos="9355"/>
      </w:tabs>
    </w:pPr>
    <w:rPr>
      <w:sz w:val="24"/>
      <w:szCs w:val="24"/>
    </w:rPr>
  </w:style>
  <w:style w:type="character" w:customStyle="1" w:styleId="a9">
    <w:name w:val="Нижний колонтитул Знак"/>
    <w:basedOn w:val="a0"/>
    <w:link w:val="a8"/>
    <w:uiPriority w:val="99"/>
    <w:rsid w:val="006A0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1E63FEC0C6E27006AE39C12A16D5F5586CD6FA963817C3E3AF25618C3515BE5DFE17DB138E705w0I" TargetMode="External"/><Relationship Id="rId13" Type="http://schemas.openxmlformats.org/officeDocument/2006/relationships/hyperlink" Target="consultantplus://offline/ref=6362BE85D73C08BF6F168CE9A96A587288993474EB548F38045321315600B4EF5E9129563DA2A415C923D93D95u3aFI" TargetMode="External"/><Relationship Id="rId18" Type="http://schemas.openxmlformats.org/officeDocument/2006/relationships/hyperlink" Target="consultantplus://offline/ref=6362BE85D73C08BF6F168CE9A96A5872899E347DEF5FD2320C0A2D33510FEBF84BD87D5B3CA5BD14C0698A79C2336905EE8EA410FD50F8uDa4I" TargetMode="External"/><Relationship Id="rId26" Type="http://schemas.openxmlformats.org/officeDocument/2006/relationships/hyperlink" Target="consultantplus://offline/ref=6362BE85D73C08BF6F168CE9A96A5872889B3E73EB538F38045321315600B4EF4C91715A3DA2B913CF368F6CD36B6404F191A70CE152FAD7u8a6I" TargetMode="External"/><Relationship Id="rId3" Type="http://schemas.openxmlformats.org/officeDocument/2006/relationships/settings" Target="settings.xml"/><Relationship Id="rId21" Type="http://schemas.openxmlformats.org/officeDocument/2006/relationships/hyperlink" Target="consultantplus://offline/ref=6362BE85D73C08BF6F168CE9A96A58728899357DEF508F38045321315600B4EF4C91715A3DA3BB17CF368F6CD36B6404F191A70CE152FAD7u8a6I" TargetMode="External"/><Relationship Id="rId7" Type="http://schemas.openxmlformats.org/officeDocument/2006/relationships/hyperlink" Target="consultantplus://offline/ref=6362BE85D73C08BF6F168CE9A96A5872889A3F7CEA528F38045321315600B4EF4C91715A3DA3BB10C9368F6CD36B6404F191A70CE152FAD7u8a6I" TargetMode="External"/><Relationship Id="rId12" Type="http://schemas.openxmlformats.org/officeDocument/2006/relationships/hyperlink" Target="consultantplus://offline/ref=6362BE85D73C08BF6F168CE9A96A587288993474EB548F38045321315600B4EF5E9129563DA2A415C923D93D95u3aFI" TargetMode="External"/><Relationship Id="rId17" Type="http://schemas.openxmlformats.org/officeDocument/2006/relationships/hyperlink" Target="consultantplus://offline/ref=6362BE85D73C08BF6F168CE9A96A587288993474EB548F38045321315600B4EF5E9129563DA2A415C923D93D95u3aFI" TargetMode="External"/><Relationship Id="rId25" Type="http://schemas.openxmlformats.org/officeDocument/2006/relationships/hyperlink" Target="consultantplus://offline/ref=6362BE85D73C08BF6F168CE9A96A5872889B3E73EB538F38045321315600B4EF4C91715A3DA2B213C3368F6CD36B6404F191A70CE152FAD7u8a6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362BE85D73C08BF6F168CE9A96A58728A99357CE8558F38045321315600B4EF5E9129563DA2A415C923D93D95u3aFI" TargetMode="External"/><Relationship Id="rId20" Type="http://schemas.openxmlformats.org/officeDocument/2006/relationships/hyperlink" Target="consultantplus://offline/ref=6362BE85D73C08BF6F168CE9A96A587288953970EE508F38045321315600B4EF4C91715F3EA2B1409A798E30973F7705F291A40EFDu5a1I" TargetMode="External"/><Relationship Id="rId29" Type="http://schemas.openxmlformats.org/officeDocument/2006/relationships/hyperlink" Target="consultantplus://offline/ref=6362BE85D73C08BF6F168CE9A96A5872889B3E73EB538F38045321315600B4EF4C91715A3DA1B912CE368F6CD36B6404F191A70CE152FAD7u8a6I" TargetMode="External"/><Relationship Id="rId1" Type="http://schemas.openxmlformats.org/officeDocument/2006/relationships/styles" Target="styles.xml"/><Relationship Id="rId6" Type="http://schemas.openxmlformats.org/officeDocument/2006/relationships/hyperlink" Target="consultantplus://offline/ref=6362BE85D73C08BF6F168CE9A96A5872889A3977EF528F38045321315600B4EF4C91715A3DA3BB1CCA368F6CD36B6404F191A70CE152FAD7u8a6I" TargetMode="External"/><Relationship Id="rId11" Type="http://schemas.openxmlformats.org/officeDocument/2006/relationships/hyperlink" Target="consultantplus://offline/ref=6362BE85D73C08BF6F168CE9A96A58728A99357CE8558F38045321315600B4EF5E9129563DA2A415C923D93D95u3aFI" TargetMode="External"/><Relationship Id="rId24" Type="http://schemas.openxmlformats.org/officeDocument/2006/relationships/hyperlink" Target="consultantplus://offline/ref=6362BE85D73C08BF6F168CE9A96A58728899357DEF508F38045321315600B4EF4C91715A3DA3BB17CF368F6CD36B6404F191A70CE152FAD7u8a6I" TargetMode="External"/><Relationship Id="rId32" Type="http://schemas.openxmlformats.org/officeDocument/2006/relationships/fontTable" Target="fontTable.xml"/><Relationship Id="rId5" Type="http://schemas.openxmlformats.org/officeDocument/2006/relationships/hyperlink" Target="consultantplus://offline/ref=6362BE85D73C08BF6F168CE9A96A5872889A3977EF528F38045321315600B4EF4C91715A3DA3BA15C9368F6CD36B6404F191A70CE152FAD7u8a6I" TargetMode="External"/><Relationship Id="rId15" Type="http://schemas.openxmlformats.org/officeDocument/2006/relationships/hyperlink" Target="consultantplus://offline/ref=6362BE85D73C08BF6F168CE9A96A58728A99357CE8558F38045321315600B4EF5E9129563DA2A415C923D93D95u3aFI" TargetMode="External"/><Relationship Id="rId23" Type="http://schemas.openxmlformats.org/officeDocument/2006/relationships/hyperlink" Target="consultantplus://offline/ref=6362BE85D73C08BF6F168CE9A96A58728899357DEF508F38045321315600B4EF4C91715A3DA3BB17CF368F6CD36B6404F191A70CE152FAD7u8a6I" TargetMode="External"/><Relationship Id="rId28" Type="http://schemas.openxmlformats.org/officeDocument/2006/relationships/hyperlink" Target="consultantplus://offline/ref=6362BE85D73C08BF6F168CE9A96A5872889B3E73EB538F38045321315600B4EF4C91715A3DA1B912CE368F6CD36B6404F191A70CE152FAD7u8a6I" TargetMode="External"/><Relationship Id="rId10" Type="http://schemas.openxmlformats.org/officeDocument/2006/relationships/hyperlink" Target="consultantplus://offline/ref=6362BE85D73C08BF6F168CE9A96A58728A99357CE8558F38045321315600B4EF5E9129563DA2A415C923D93D95u3aFI" TargetMode="External"/><Relationship Id="rId19" Type="http://schemas.openxmlformats.org/officeDocument/2006/relationships/hyperlink" Target="consultantplus://offline/ref=6362BE85D73C08BF6F168CE9A96A5872899E347DEF5FD2320C0A2D33510FEBF84BD87D5B3CA5BD14C0698A79C2336905EE8EA410FD50F8uDa4I" TargetMode="External"/><Relationship Id="rId31" Type="http://schemas.openxmlformats.org/officeDocument/2006/relationships/hyperlink" Target="consultantplus://offline/ref=6362BE85D73C08BF6F168CE9A96A5872899E347DEF5FD2320C0A2D33510FEBF84BD87D5B3CA5BD14C0698A79C2336905EE8EA410FD50F8uDa4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1E63FEC0C6E27006AE39C12A16D5F5586CD6FA963817C3E3AF25618C3515BE5DFE17DB138E705w0I" TargetMode="External"/><Relationship Id="rId14" Type="http://schemas.openxmlformats.org/officeDocument/2006/relationships/hyperlink" Target="consultantplus://offline/ref=6362BE85D73C08BF6F168CE9A96A587288993474EB548F38045321315600B4EF5E9129563DA2A415C923D93D95u3aFI" TargetMode="External"/><Relationship Id="rId22" Type="http://schemas.openxmlformats.org/officeDocument/2006/relationships/hyperlink" Target="consultantplus://offline/ref=6362BE85D73C08BF6F168CE9A96A5872899E347DEF5FD2320C0A2D33510FEBF84BD87D5B3CA5BD14C0698A79C2336905EE8EA410FD50F8uDa4I" TargetMode="External"/><Relationship Id="rId27" Type="http://schemas.openxmlformats.org/officeDocument/2006/relationships/hyperlink" Target="consultantplus://offline/ref=6362BE85D73C08BF6F168CE9A96A5872889B3E73EB538F38045321315600B4EF4C91715A3DA2BE13CC368F6CD36B6404F191A70CE152FAD7u8a6I" TargetMode="External"/><Relationship Id="rId30" Type="http://schemas.openxmlformats.org/officeDocument/2006/relationships/hyperlink" Target="consultantplus://offline/ref=6362BE85D73C08BF6F168CE9A96A5872889B3E73EB538F38045321315600B4EF4C91715A3DA1BA16CA368F6CD36B6404F191A70CE152FAD7u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13608</Words>
  <Characters>77568</Characters>
  <Application>Microsoft Office Word</Application>
  <DocSecurity>0</DocSecurity>
  <Lines>646</Lines>
  <Paragraphs>181</Paragraphs>
  <ScaleCrop>false</ScaleCrop>
  <Company/>
  <LinksUpToDate>false</LinksUpToDate>
  <CharactersWithSpaces>90995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2022-01-18T11:09:00Z</dcterms:created>
  <dcterms:modified xsi:type="dcterms:W3CDTF">2022-01-18T11:52:00Z</dcterms:modified>
</cp:coreProperties>
</file>