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  <w:r w:rsidRPr="00CE74E1">
        <w:rPr>
          <w:b/>
          <w:lang w:eastAsia="ar-SA"/>
        </w:rPr>
        <w:t>РОССИ</w:t>
      </w:r>
      <w:r w:rsidR="00C032C9">
        <w:rPr>
          <w:b/>
          <w:lang w:eastAsia="ar-SA"/>
        </w:rPr>
        <w:t>Й</w:t>
      </w:r>
      <w:bookmarkStart w:id="0" w:name="_GoBack"/>
      <w:bookmarkEnd w:id="0"/>
      <w:r w:rsidRPr="00CE74E1">
        <w:rPr>
          <w:b/>
          <w:lang w:eastAsia="ar-SA"/>
        </w:rPr>
        <w:t>СКАЯ ФЕДЕРАЦИЯ</w:t>
      </w:r>
    </w:p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  <w:r w:rsidRPr="00CE74E1">
        <w:rPr>
          <w:b/>
          <w:lang w:eastAsia="ar-SA"/>
        </w:rPr>
        <w:t>ОРЛОВСКАЯ ОБЛАСТЬ</w:t>
      </w:r>
    </w:p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  <w:r w:rsidRPr="00CE74E1">
        <w:rPr>
          <w:b/>
          <w:lang w:eastAsia="ar-SA"/>
        </w:rPr>
        <w:t>ТРОСНЯНСКИЙ РАЙОН</w:t>
      </w:r>
    </w:p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  <w:r w:rsidRPr="00CE74E1">
        <w:rPr>
          <w:b/>
          <w:lang w:eastAsia="ar-SA"/>
        </w:rPr>
        <w:t xml:space="preserve">АДМИНИСТРАЦИЯ ПЕННОВСКОГО </w:t>
      </w:r>
      <w:proofErr w:type="gramStart"/>
      <w:r w:rsidRPr="00CE74E1">
        <w:rPr>
          <w:b/>
          <w:lang w:eastAsia="ar-SA"/>
        </w:rPr>
        <w:t>СЕЛЬСКОГО</w:t>
      </w:r>
      <w:proofErr w:type="gramEnd"/>
      <w:r w:rsidRPr="00CE74E1">
        <w:rPr>
          <w:b/>
          <w:lang w:eastAsia="ar-SA"/>
        </w:rPr>
        <w:t xml:space="preserve"> ПОСЕЛНИЯ</w:t>
      </w:r>
    </w:p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  <w:proofErr w:type="gramStart"/>
      <w:r w:rsidRPr="00CE74E1">
        <w:rPr>
          <w:b/>
          <w:lang w:eastAsia="ar-SA"/>
        </w:rPr>
        <w:t>П</w:t>
      </w:r>
      <w:proofErr w:type="gramEnd"/>
      <w:r w:rsidRPr="00CE74E1">
        <w:rPr>
          <w:b/>
          <w:lang w:eastAsia="ar-SA"/>
        </w:rPr>
        <w:t xml:space="preserve"> О С Т А Н О В Л Е Н И Е </w:t>
      </w:r>
    </w:p>
    <w:p w:rsidR="00CE74E1" w:rsidRPr="00CE74E1" w:rsidRDefault="00CE74E1" w:rsidP="00CE74E1">
      <w:pPr>
        <w:suppressAutoHyphens/>
        <w:ind w:right="-5"/>
        <w:jc w:val="center"/>
        <w:rPr>
          <w:b/>
          <w:lang w:eastAsia="ar-SA"/>
        </w:rPr>
      </w:pPr>
    </w:p>
    <w:p w:rsidR="00CE74E1" w:rsidRPr="00CE74E1" w:rsidRDefault="00CE74E1" w:rsidP="00CE74E1">
      <w:pPr>
        <w:suppressAutoHyphens/>
        <w:ind w:right="-5"/>
        <w:rPr>
          <w:b/>
          <w:lang w:eastAsia="ar-SA"/>
        </w:rPr>
      </w:pPr>
      <w:r w:rsidRPr="00CE74E1">
        <w:rPr>
          <w:b/>
          <w:lang w:eastAsia="ar-SA"/>
        </w:rPr>
        <w:t xml:space="preserve">От </w:t>
      </w:r>
      <w:r>
        <w:rPr>
          <w:b/>
          <w:lang w:eastAsia="ar-SA"/>
        </w:rPr>
        <w:t>27 апреля 2022</w:t>
      </w:r>
      <w:r w:rsidRPr="00CE74E1">
        <w:rPr>
          <w:b/>
          <w:lang w:eastAsia="ar-SA"/>
        </w:rPr>
        <w:t xml:space="preserve"> года                                           </w:t>
      </w:r>
      <w:r>
        <w:rPr>
          <w:b/>
          <w:lang w:eastAsia="ar-SA"/>
        </w:rPr>
        <w:t xml:space="preserve">                            № 33</w:t>
      </w:r>
    </w:p>
    <w:p w:rsidR="00CE74E1" w:rsidRPr="00CE74E1" w:rsidRDefault="00CE74E1" w:rsidP="00CE74E1">
      <w:r w:rsidRPr="00CE74E1">
        <w:t>  </w:t>
      </w:r>
    </w:p>
    <w:p w:rsidR="00CE74E1" w:rsidRPr="00CE74E1" w:rsidRDefault="00CE74E1" w:rsidP="00CE74E1">
      <w:pPr>
        <w:ind w:right="5035"/>
        <w:jc w:val="both"/>
      </w:pPr>
      <w:r w:rsidRPr="00CE74E1">
        <w:rPr>
          <w:color w:val="000000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сельского поселения   </w:t>
      </w: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района Орловской области</w:t>
      </w:r>
    </w:p>
    <w:p w:rsidR="00CE74E1" w:rsidRPr="00CE74E1" w:rsidRDefault="00CE74E1" w:rsidP="00CE74E1">
      <w:r w:rsidRPr="00CE74E1">
        <w:t>  </w:t>
      </w:r>
    </w:p>
    <w:p w:rsidR="00CE74E1" w:rsidRPr="00CE74E1" w:rsidRDefault="00CE74E1" w:rsidP="00CE74E1">
      <w:pPr>
        <w:ind w:firstLine="709"/>
        <w:jc w:val="both"/>
      </w:pPr>
      <w:r w:rsidRPr="00CE74E1">
        <w:rPr>
          <w:color w:val="000000"/>
        </w:rPr>
        <w:t xml:space="preserve">В соответствии с </w:t>
      </w:r>
      <w:hyperlink r:id="rId6" w:tooltip="garantF1://12077515.0" w:history="1">
        <w:r w:rsidRPr="00CE74E1">
          <w:rPr>
            <w:color w:val="000000"/>
            <w:u w:val="single"/>
          </w:rPr>
          <w:t>Федеральным законом</w:t>
        </w:r>
      </w:hyperlink>
      <w:r w:rsidRPr="00CE74E1">
        <w:rPr>
          <w:color w:val="000000"/>
        </w:rPr>
        <w:t xml:space="preserve"> Российской Федерации от 27.07.2010 г. N 210-ФЗ «Об организации предоставления государственных и муниципальных услуг», </w:t>
      </w:r>
      <w:hyperlink r:id="rId7" w:tooltip="garantF1://12071809.0" w:history="1">
        <w:r w:rsidRPr="00CE74E1">
          <w:rPr>
            <w:color w:val="000000"/>
            <w:u w:val="single"/>
          </w:rPr>
          <w:t>распоряжением</w:t>
        </w:r>
      </w:hyperlink>
      <w:r w:rsidRPr="00CE74E1">
        <w:rPr>
          <w:color w:val="000000"/>
        </w:rPr>
        <w:t xml:space="preserve"> Правительства Российской Федерации от 17.12.2009 г. N 1993-р, руководствуясь Уставом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сельского поселения </w:t>
      </w: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 района Орловской  области, Администрация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 сельского поселения </w:t>
      </w:r>
      <w:r w:rsidRPr="00CE74E1">
        <w:rPr>
          <w:b/>
          <w:bCs/>
          <w:color w:val="000000"/>
        </w:rPr>
        <w:t>ПОСТАНОВЛЯЕТ: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pPr>
        <w:numPr>
          <w:ilvl w:val="0"/>
          <w:numId w:val="2"/>
        </w:numPr>
        <w:spacing w:after="200" w:line="276" w:lineRule="auto"/>
        <w:ind w:firstLine="360"/>
        <w:jc w:val="both"/>
      </w:pPr>
      <w:r>
        <w:rPr>
          <w:color w:val="000000"/>
        </w:rPr>
        <w:t xml:space="preserve">Утвердить </w:t>
      </w:r>
      <w:r w:rsidRPr="00CE74E1">
        <w:rPr>
          <w:color w:val="000000"/>
        </w:rPr>
        <w:t xml:space="preserve">план-график перехода на предоставление муниципальных услуг в электронном виде, предоставляемых администрацией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сельского поселения </w:t>
      </w: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 района Орловской  области (Приложение  1).</w:t>
      </w:r>
    </w:p>
    <w:p w:rsidR="00CE74E1" w:rsidRPr="00CE74E1" w:rsidRDefault="00CE74E1" w:rsidP="00CE74E1">
      <w:pPr>
        <w:numPr>
          <w:ilvl w:val="0"/>
          <w:numId w:val="2"/>
        </w:numPr>
        <w:spacing w:after="200" w:line="276" w:lineRule="auto"/>
        <w:ind w:firstLine="360"/>
        <w:jc w:val="both"/>
      </w:pPr>
      <w:r w:rsidRPr="00CE74E1">
        <w:rPr>
          <w:color w:val="000000"/>
        </w:rPr>
        <w:t xml:space="preserve">Организовать переход на предоставление в электронном виде муниципальных услуг администрации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сельского поселения </w:t>
      </w: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 района Орловской  области, а также услуг, предоставляемых подведомственными муниципальными учреждениями </w:t>
      </w: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района Орловской области. </w:t>
      </w:r>
    </w:p>
    <w:p w:rsidR="00CE74E1" w:rsidRPr="00CE74E1" w:rsidRDefault="00CE74E1" w:rsidP="00CE74E1">
      <w:pPr>
        <w:numPr>
          <w:ilvl w:val="0"/>
          <w:numId w:val="2"/>
        </w:numPr>
        <w:spacing w:after="200" w:line="276" w:lineRule="auto"/>
        <w:ind w:firstLine="360"/>
        <w:jc w:val="both"/>
      </w:pPr>
      <w:r w:rsidRPr="00CE74E1">
        <w:rPr>
          <w:color w:val="000000"/>
        </w:rPr>
        <w:t>Обеспечить поддержание в актуальном состоянии информации о муниципальных услугах, содержащихся в региональном реестре.</w:t>
      </w:r>
      <w:bookmarkStart w:id="1" w:name="sub_4"/>
    </w:p>
    <w:p w:rsidR="00CE74E1" w:rsidRPr="00CE74E1" w:rsidRDefault="00CE74E1" w:rsidP="00CE74E1">
      <w:pPr>
        <w:numPr>
          <w:ilvl w:val="0"/>
          <w:numId w:val="2"/>
        </w:numPr>
        <w:spacing w:after="200" w:line="276" w:lineRule="auto"/>
        <w:ind w:firstLine="360"/>
        <w:jc w:val="both"/>
      </w:pPr>
      <w:r w:rsidRPr="00CE74E1">
        <w:rPr>
          <w:color w:val="000000"/>
        </w:rPr>
        <w:t xml:space="preserve">Настоящее постановление вступает в силу со дня его </w:t>
      </w:r>
      <w:r>
        <w:rPr>
          <w:color w:val="000000"/>
        </w:rPr>
        <w:t>опубликования                          ( обнародования)</w:t>
      </w:r>
    </w:p>
    <w:p w:rsidR="00CE74E1" w:rsidRPr="00CE74E1" w:rsidRDefault="00CE74E1" w:rsidP="00CE74E1">
      <w:pPr>
        <w:numPr>
          <w:ilvl w:val="0"/>
          <w:numId w:val="2"/>
        </w:numPr>
        <w:spacing w:after="200" w:line="276" w:lineRule="auto"/>
        <w:ind w:firstLine="360"/>
        <w:jc w:val="both"/>
      </w:pPr>
      <w:bookmarkStart w:id="2" w:name="sub_5"/>
      <w:bookmarkEnd w:id="1"/>
      <w:proofErr w:type="gramStart"/>
      <w:r w:rsidRPr="00CE74E1">
        <w:rPr>
          <w:color w:val="000000"/>
        </w:rPr>
        <w:t>Контроль за</w:t>
      </w:r>
      <w:proofErr w:type="gramEnd"/>
      <w:r w:rsidRPr="00CE74E1">
        <w:rPr>
          <w:color w:val="000000"/>
        </w:rPr>
        <w:t xml:space="preserve"> исполнением настоящего постановления возложить на главу сельского поселения.</w:t>
      </w:r>
      <w:bookmarkEnd w:id="2"/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pPr>
        <w:tabs>
          <w:tab w:val="left" w:pos="6900"/>
        </w:tabs>
      </w:pPr>
      <w:r w:rsidRPr="00CE74E1">
        <w:t> </w:t>
      </w:r>
      <w:r w:rsidRPr="00CE74E1">
        <w:rPr>
          <w:color w:val="000000"/>
        </w:rPr>
        <w:t xml:space="preserve">Глава сельского поселения </w:t>
      </w:r>
      <w:r w:rsidRPr="00CE74E1">
        <w:rPr>
          <w:color w:val="000000"/>
        </w:rPr>
        <w:tab/>
        <w:t xml:space="preserve">             </w:t>
      </w:r>
      <w:proofErr w:type="spellStart"/>
      <w:r w:rsidRPr="00CE74E1">
        <w:rPr>
          <w:color w:val="000000"/>
        </w:rPr>
        <w:t>Т.И.Глазкова</w:t>
      </w:r>
      <w:proofErr w:type="spellEnd"/>
    </w:p>
    <w:p w:rsidR="00CE74E1" w:rsidRPr="00CE74E1" w:rsidRDefault="00CE74E1" w:rsidP="00CE74E1">
      <w:r w:rsidRPr="00CE74E1">
        <w:rPr>
          <w:color w:val="000000"/>
        </w:rPr>
        <w:t xml:space="preserve"> </w:t>
      </w:r>
    </w:p>
    <w:p w:rsidR="00CE74E1" w:rsidRPr="00CE74E1" w:rsidRDefault="00CE74E1" w:rsidP="00CE74E1">
      <w:pPr>
        <w:spacing w:before="100"/>
      </w:pPr>
      <w:r w:rsidRPr="00CE74E1">
        <w:t> </w:t>
      </w:r>
    </w:p>
    <w:p w:rsidR="00CE74E1" w:rsidRPr="00CE74E1" w:rsidRDefault="00CE74E1" w:rsidP="00CE74E1">
      <w:pPr>
        <w:spacing w:before="100"/>
      </w:pPr>
    </w:p>
    <w:p w:rsidR="00CE74E1" w:rsidRPr="00CE74E1" w:rsidRDefault="00CE74E1" w:rsidP="00CE74E1">
      <w:pPr>
        <w:spacing w:before="100"/>
      </w:pPr>
    </w:p>
    <w:p w:rsidR="00CE74E1" w:rsidRPr="00CE74E1" w:rsidRDefault="00CE74E1" w:rsidP="00CE74E1">
      <w:pPr>
        <w:spacing w:before="100"/>
      </w:pPr>
    </w:p>
    <w:p w:rsidR="00CE74E1" w:rsidRPr="00CE74E1" w:rsidRDefault="00CE74E1" w:rsidP="00CE74E1">
      <w:pPr>
        <w:spacing w:before="100"/>
      </w:pPr>
    </w:p>
    <w:p w:rsidR="00CE74E1" w:rsidRPr="00CE74E1" w:rsidRDefault="00CE74E1" w:rsidP="00CE74E1">
      <w:pPr>
        <w:spacing w:before="100"/>
      </w:pPr>
    </w:p>
    <w:p w:rsidR="00CE74E1" w:rsidRPr="00CE74E1" w:rsidRDefault="00CE74E1" w:rsidP="00CE74E1">
      <w:pPr>
        <w:jc w:val="right"/>
      </w:pPr>
      <w:r w:rsidRPr="00CE74E1">
        <w:rPr>
          <w:color w:val="000000"/>
        </w:rPr>
        <w:t>Приложение 1 к постановлению</w:t>
      </w:r>
    </w:p>
    <w:p w:rsidR="00CE74E1" w:rsidRPr="00CE74E1" w:rsidRDefault="00CE74E1" w:rsidP="00CE74E1">
      <w:pPr>
        <w:jc w:val="right"/>
        <w:rPr>
          <w:color w:val="000000"/>
        </w:rPr>
      </w:pPr>
      <w:r w:rsidRPr="00CE74E1">
        <w:rPr>
          <w:color w:val="000000"/>
        </w:rPr>
        <w:t xml:space="preserve">Администрации </w:t>
      </w:r>
      <w:proofErr w:type="spellStart"/>
      <w:r w:rsidRPr="00CE74E1">
        <w:rPr>
          <w:color w:val="000000"/>
        </w:rPr>
        <w:t>Пенновского</w:t>
      </w:r>
      <w:proofErr w:type="spellEnd"/>
      <w:r w:rsidRPr="00CE74E1">
        <w:rPr>
          <w:color w:val="000000"/>
        </w:rPr>
        <w:t xml:space="preserve"> сельского поселения </w:t>
      </w:r>
    </w:p>
    <w:p w:rsidR="00CE74E1" w:rsidRPr="00CE74E1" w:rsidRDefault="00CE74E1" w:rsidP="00CE74E1">
      <w:pPr>
        <w:jc w:val="right"/>
      </w:pPr>
      <w:proofErr w:type="spellStart"/>
      <w:r w:rsidRPr="00CE74E1">
        <w:rPr>
          <w:color w:val="000000"/>
        </w:rPr>
        <w:t>Троснянского</w:t>
      </w:r>
      <w:proofErr w:type="spellEnd"/>
      <w:r w:rsidRPr="00CE74E1">
        <w:rPr>
          <w:color w:val="000000"/>
        </w:rPr>
        <w:t xml:space="preserve">  района Орловской  области</w:t>
      </w:r>
    </w:p>
    <w:p w:rsidR="00CE74E1" w:rsidRPr="00CE74E1" w:rsidRDefault="00CE74E1" w:rsidP="00CE74E1">
      <w:pPr>
        <w:jc w:val="right"/>
      </w:pPr>
      <w:r w:rsidRPr="00CE74E1">
        <w:rPr>
          <w:color w:val="000000"/>
        </w:rPr>
        <w:t xml:space="preserve">от  </w:t>
      </w:r>
      <w:r>
        <w:rPr>
          <w:color w:val="000000"/>
        </w:rPr>
        <w:t xml:space="preserve">27.04.2022 </w:t>
      </w:r>
      <w:r w:rsidRPr="00CE74E1">
        <w:rPr>
          <w:color w:val="000000"/>
        </w:rPr>
        <w:t xml:space="preserve"> г. № </w:t>
      </w:r>
      <w:r>
        <w:rPr>
          <w:color w:val="000000"/>
        </w:rPr>
        <w:t xml:space="preserve"> 33</w:t>
      </w:r>
      <w:r w:rsidRPr="00CE74E1">
        <w:rPr>
          <w:color w:val="000000"/>
        </w:rPr>
        <w:t xml:space="preserve">           </w:t>
      </w:r>
    </w:p>
    <w:p w:rsidR="00CE74E1" w:rsidRPr="00CE74E1" w:rsidRDefault="00CE74E1" w:rsidP="00CE74E1">
      <w:pPr>
        <w:jc w:val="right"/>
        <w:rPr>
          <w:color w:val="000000"/>
        </w:rPr>
      </w:pPr>
    </w:p>
    <w:p w:rsidR="00CE74E1" w:rsidRPr="00CE74E1" w:rsidRDefault="00CE74E1" w:rsidP="00CE74E1">
      <w:pPr>
        <w:jc w:val="right"/>
        <w:rPr>
          <w:color w:val="000000"/>
        </w:rPr>
      </w:pPr>
    </w:p>
    <w:p w:rsidR="00CE74E1" w:rsidRPr="00CE74E1" w:rsidRDefault="00CE74E1" w:rsidP="00CE74E1">
      <w:pPr>
        <w:spacing w:before="100"/>
        <w:jc w:val="center"/>
      </w:pPr>
      <w:r w:rsidRPr="00CE74E1">
        <w:rPr>
          <w:b/>
          <w:bCs/>
          <w:color w:val="000000"/>
        </w:rPr>
        <w:t>ПЛАН-ГРАФИК  </w:t>
      </w:r>
    </w:p>
    <w:p w:rsidR="00CE74E1" w:rsidRPr="00CE74E1" w:rsidRDefault="00CE74E1" w:rsidP="00CE74E1">
      <w:pPr>
        <w:jc w:val="center"/>
      </w:pPr>
      <w:r w:rsidRPr="00CE74E1">
        <w:rPr>
          <w:b/>
          <w:bCs/>
          <w:color w:val="000000"/>
        </w:rPr>
        <w:t> ПЕРЕХОДА  </w:t>
      </w:r>
      <w:bookmarkStart w:id="3" w:name="YANDEX_37"/>
      <w:r w:rsidRPr="00CE74E1">
        <w:rPr>
          <w:b/>
          <w:bCs/>
          <w:color w:val="000000"/>
        </w:rPr>
        <w:t> НА  </w:t>
      </w:r>
      <w:bookmarkStart w:id="4" w:name="YANDEX_38"/>
      <w:bookmarkEnd w:id="3"/>
      <w:r w:rsidRPr="00CE74E1">
        <w:rPr>
          <w:b/>
          <w:bCs/>
          <w:color w:val="000000"/>
        </w:rPr>
        <w:t> ПРЕДОСТАВЛЕНИЕ  </w:t>
      </w:r>
      <w:bookmarkStart w:id="5" w:name="YANDEX_39"/>
      <w:bookmarkEnd w:id="4"/>
      <w:r w:rsidRPr="00CE74E1">
        <w:rPr>
          <w:b/>
          <w:bCs/>
          <w:color w:val="000000"/>
        </w:rPr>
        <w:t> УСЛУГ  </w:t>
      </w:r>
      <w:bookmarkStart w:id="6" w:name="YANDEX_40"/>
      <w:bookmarkEnd w:id="5"/>
      <w:r w:rsidRPr="00CE74E1">
        <w:rPr>
          <w:b/>
          <w:bCs/>
          <w:color w:val="000000"/>
        </w:rPr>
        <w:t> В  </w:t>
      </w:r>
      <w:bookmarkStart w:id="7" w:name="YANDEX_41"/>
      <w:bookmarkEnd w:id="6"/>
      <w:r w:rsidRPr="00CE74E1">
        <w:rPr>
          <w:b/>
          <w:bCs/>
          <w:color w:val="000000"/>
        </w:rPr>
        <w:t> ЭЛЕКТРОННОМ  ВИДЕ</w:t>
      </w:r>
    </w:p>
    <w:p w:rsidR="00CE74E1" w:rsidRPr="00CE74E1" w:rsidRDefault="00CE74E1" w:rsidP="00CE74E1">
      <w:pPr>
        <w:jc w:val="center"/>
      </w:pPr>
      <w:proofErr w:type="gramStart"/>
      <w:r w:rsidRPr="00CE74E1">
        <w:rPr>
          <w:b/>
          <w:bCs/>
          <w:color w:val="000000"/>
        </w:rPr>
        <w:t>ПРЕДОСТАВЛЯЕМЫХ</w:t>
      </w:r>
      <w:proofErr w:type="gramEnd"/>
      <w:r w:rsidRPr="00CE74E1">
        <w:rPr>
          <w:b/>
          <w:bCs/>
          <w:color w:val="000000"/>
        </w:rPr>
        <w:t xml:space="preserve"> АДМИНИСТРАЦИЕЙ ПЕННОВСКОГО СЕЛЬСКОГО ПОСЕЛЕНИЯ </w:t>
      </w:r>
    </w:p>
    <w:p w:rsidR="00CE74E1" w:rsidRPr="00CE74E1" w:rsidRDefault="00CE74E1" w:rsidP="00CE74E1">
      <w:pPr>
        <w:jc w:val="center"/>
      </w:pPr>
      <w:r w:rsidRPr="00CE74E1">
        <w:rPr>
          <w:b/>
          <w:bCs/>
          <w:color w:val="000000"/>
        </w:rPr>
        <w:t>ТРОСНЯНСКОГО РАЙОНА ОРЛОВСКОЙ ОБЛАСТИ</w:t>
      </w:r>
    </w:p>
    <w:p w:rsidR="00CE74E1" w:rsidRPr="00CE74E1" w:rsidRDefault="00CE74E1" w:rsidP="00CE74E1">
      <w:pPr>
        <w:jc w:val="center"/>
      </w:pPr>
      <w:r w:rsidRPr="00CE74E1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26"/>
        <w:gridCol w:w="1747"/>
        <w:gridCol w:w="795"/>
        <w:gridCol w:w="1171"/>
        <w:gridCol w:w="1171"/>
        <w:gridCol w:w="1171"/>
        <w:gridCol w:w="650"/>
      </w:tblGrid>
      <w:tr w:rsidR="00CE74E1" w:rsidRPr="00CE74E1" w:rsidTr="008E23B4">
        <w:trPr>
          <w:trHeight w:val="488"/>
          <w:tblCellSpacing w:w="0" w:type="dxa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№ </w:t>
            </w:r>
            <w:proofErr w:type="gramStart"/>
            <w:r w:rsidRPr="00CE74E1">
              <w:rPr>
                <w:color w:val="000000"/>
              </w:rPr>
              <w:t>п</w:t>
            </w:r>
            <w:proofErr w:type="gramEnd"/>
            <w:r w:rsidRPr="00CE74E1">
              <w:rPr>
                <w:color w:val="000000"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 xml:space="preserve">Наименование услуги, предоставляемой администрацией сельского поселения  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Ответственные исполнители</w:t>
            </w:r>
          </w:p>
        </w:tc>
        <w:tc>
          <w:tcPr>
            <w:tcW w:w="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 xml:space="preserve">Сроки реализации и содержание этапов </w:t>
            </w:r>
            <w:bookmarkStart w:id="8" w:name="YANDEX_42"/>
            <w:bookmarkEnd w:id="7"/>
            <w:r w:rsidRPr="00CE74E1">
              <w:rPr>
                <w:color w:val="000000"/>
              </w:rPr>
              <w:t> перехода  </w:t>
            </w:r>
            <w:bookmarkStart w:id="9" w:name="YANDEX_43"/>
            <w:bookmarkEnd w:id="8"/>
            <w:r w:rsidRPr="00CE74E1">
              <w:rPr>
                <w:color w:val="000000"/>
              </w:rPr>
              <w:t> на  </w:t>
            </w:r>
            <w:bookmarkStart w:id="10" w:name="YANDEX_44"/>
            <w:bookmarkEnd w:id="9"/>
            <w:r w:rsidRPr="00CE74E1">
              <w:rPr>
                <w:color w:val="000000"/>
              </w:rPr>
              <w:t> предоставление  </w:t>
            </w:r>
            <w:bookmarkStart w:id="11" w:name="YANDEX_45"/>
            <w:bookmarkEnd w:id="10"/>
            <w:r w:rsidRPr="00CE74E1">
              <w:rPr>
                <w:color w:val="000000"/>
              </w:rPr>
              <w:t> услуг  </w:t>
            </w:r>
            <w:bookmarkStart w:id="12" w:name="YANDEX_46"/>
            <w:bookmarkEnd w:id="11"/>
            <w:r w:rsidRPr="00CE74E1">
              <w:rPr>
                <w:color w:val="000000"/>
              </w:rPr>
              <w:t> в  </w:t>
            </w:r>
            <w:bookmarkStart w:id="13" w:name="YANDEX_47"/>
            <w:bookmarkEnd w:id="12"/>
            <w:r w:rsidRPr="00CE74E1">
              <w:rPr>
                <w:color w:val="000000"/>
              </w:rPr>
              <w:t> электронном  виде</w:t>
            </w:r>
            <w:bookmarkEnd w:id="13"/>
          </w:p>
        </w:tc>
      </w:tr>
      <w:tr w:rsidR="00CE74E1" w:rsidRPr="00CE74E1" w:rsidTr="008E23B4">
        <w:trPr>
          <w:trHeight w:val="466"/>
          <w:tblCellSpacing w:w="0" w:type="dxa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/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/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>I этап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 xml:space="preserve">II этап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>III этап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 xml:space="preserve">IV этап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center"/>
            </w:pPr>
            <w:r w:rsidRPr="00CE74E1">
              <w:rPr>
                <w:color w:val="000000"/>
              </w:rPr>
              <w:t>V этап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numPr>
                <w:ilvl w:val="0"/>
                <w:numId w:val="3"/>
              </w:numPr>
              <w:spacing w:before="100" w:after="115" w:line="276" w:lineRule="auto"/>
            </w:pPr>
            <w:r w:rsidRPr="00CE74E1"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  <w:highlight w:val="yellow"/>
              </w:rPr>
              <w:t>Безвозмездная передача в собственность граждан жилых помещений муниципального жилищного фонда путем приватизации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31.12.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           2023.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numPr>
                <w:ilvl w:val="0"/>
                <w:numId w:val="4"/>
              </w:numPr>
              <w:spacing w:before="100" w:after="115" w:line="276" w:lineRule="auto"/>
            </w:pPr>
            <w:r w:rsidRPr="00CE74E1"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</w:rPr>
              <w:t xml:space="preserve">Присвоение, изменение и аннулирование адресов на территории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 </w:t>
            </w:r>
            <w:proofErr w:type="spellStart"/>
            <w:r w:rsidRPr="00CE74E1">
              <w:rPr>
                <w:color w:val="000000"/>
              </w:rPr>
              <w:t>Троснянского</w:t>
            </w:r>
            <w:proofErr w:type="spellEnd"/>
            <w:r w:rsidRPr="00CE74E1">
              <w:rPr>
                <w:color w:val="000000"/>
              </w:rPr>
              <w:t xml:space="preserve"> района Орловской 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31.12.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2023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           2023.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numPr>
                <w:ilvl w:val="0"/>
                <w:numId w:val="5"/>
              </w:numPr>
              <w:spacing w:before="100" w:after="115" w:line="276" w:lineRule="auto"/>
            </w:pPr>
            <w:r w:rsidRPr="00CE74E1"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jc w:val="both"/>
            </w:pPr>
            <w:r w:rsidRPr="00CE74E1">
              <w:rPr>
                <w:color w:val="000000"/>
              </w:rPr>
              <w:t xml:space="preserve">Выдача выписок из Реестра муниципальной собственности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31.12.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01.12.2023 г.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4 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</w:rPr>
              <w:t>Выдача справок (иных документов)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</w:t>
            </w:r>
            <w:r w:rsidRPr="00CE74E1">
              <w:rPr>
                <w:color w:val="000000"/>
              </w:rPr>
              <w:lastRenderedPageBreak/>
              <w:t>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lastRenderedPageBreak/>
              <w:t>До 31.12.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lastRenderedPageBreak/>
              <w:t>2022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lastRenderedPageBreak/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01.12.2023 г.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lastRenderedPageBreak/>
              <w:t>5 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</w:rPr>
              <w:t xml:space="preserve">Муниципальный </w:t>
            </w:r>
            <w:proofErr w:type="gramStart"/>
            <w:r w:rsidRPr="00CE74E1">
              <w:rPr>
                <w:color w:val="000000"/>
              </w:rPr>
              <w:t>контроль за</w:t>
            </w:r>
            <w:proofErr w:type="gramEnd"/>
            <w:r w:rsidRPr="00CE74E1">
              <w:rPr>
                <w:color w:val="000000"/>
              </w:rPr>
              <w:t xml:space="preserve"> соблюдением Правил благоустройства на территории муниципального образования </w:t>
            </w:r>
            <w:proofErr w:type="spellStart"/>
            <w:r w:rsidRPr="00CE74E1">
              <w:rPr>
                <w:color w:val="000000"/>
              </w:rPr>
              <w:t>Пенновское</w:t>
            </w:r>
            <w:proofErr w:type="spellEnd"/>
            <w:r w:rsidRPr="00CE74E1">
              <w:rPr>
                <w:color w:val="000000"/>
              </w:rPr>
              <w:t xml:space="preserve"> сельское поселение </w:t>
            </w:r>
            <w:proofErr w:type="spellStart"/>
            <w:r w:rsidRPr="00CE74E1">
              <w:rPr>
                <w:color w:val="000000"/>
              </w:rPr>
              <w:t>Троснянского</w:t>
            </w:r>
            <w:proofErr w:type="spellEnd"/>
            <w:r w:rsidRPr="00CE74E1">
              <w:rPr>
                <w:color w:val="000000"/>
              </w:rPr>
              <w:t xml:space="preserve"> района Орловской  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31.12.2022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01.12.2023 г.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6 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</w:rPr>
              <w:t xml:space="preserve">Предоставление земельного участка для размещения захоронения умершего на территории </w:t>
            </w:r>
            <w:proofErr w:type="spellStart"/>
            <w:r w:rsidRPr="00CE74E1">
              <w:rPr>
                <w:color w:val="000000"/>
              </w:rPr>
              <w:t>Пенновское</w:t>
            </w:r>
            <w:proofErr w:type="spellEnd"/>
            <w:r w:rsidRPr="00CE74E1">
              <w:rPr>
                <w:color w:val="000000"/>
              </w:rPr>
              <w:t xml:space="preserve"> сельское поселение </w:t>
            </w:r>
            <w:proofErr w:type="spellStart"/>
            <w:r w:rsidRPr="00CE74E1">
              <w:rPr>
                <w:color w:val="000000"/>
              </w:rPr>
              <w:t>Тросняского</w:t>
            </w:r>
            <w:proofErr w:type="spellEnd"/>
            <w:r w:rsidRPr="00CE74E1">
              <w:rPr>
                <w:color w:val="000000"/>
              </w:rPr>
              <w:t xml:space="preserve"> района Орловской  области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31.12.2022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01.12.2023 г.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t>7 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jc w:val="both"/>
            </w:pPr>
            <w:r w:rsidRPr="00CE74E1">
              <w:rPr>
                <w:color w:val="000000"/>
              </w:rPr>
              <w:t>Выдача разрешительной документации на вырубку (снос) не отнесенных к лесным насаждениям деревьев и кустарников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31.12.2022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01.06.2023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t>До 01.12.2023 г.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</w:pPr>
            <w:r w:rsidRPr="00CE74E1">
              <w:t>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  <w:jc w:val="both"/>
              <w:rPr>
                <w:color w:val="000000"/>
              </w:rPr>
            </w:pPr>
            <w:r w:rsidRPr="00CE74E1">
              <w:rPr>
                <w:color w:val="000000"/>
              </w:rPr>
              <w:t xml:space="preserve"> Предоставление во владение  и </w:t>
            </w:r>
            <w:r>
              <w:rPr>
                <w:color w:val="000000"/>
              </w:rPr>
              <w:t xml:space="preserve">            </w:t>
            </w:r>
            <w:proofErr w:type="gramStart"/>
            <w:r w:rsidRPr="00CE74E1">
              <w:rPr>
                <w:color w:val="000000"/>
              </w:rPr>
              <w:t xml:space="preserve">( </w:t>
            </w:r>
            <w:proofErr w:type="gramEnd"/>
            <w:r w:rsidRPr="00CE74E1">
              <w:rPr>
                <w:color w:val="000000"/>
              </w:rPr>
              <w:t xml:space="preserve">или)  в пользование  объектов имущества, предназначенного для  предоставления во владение  и </w:t>
            </w:r>
            <w:r>
              <w:rPr>
                <w:color w:val="000000"/>
              </w:rPr>
              <w:t xml:space="preserve">               </w:t>
            </w:r>
            <w:r w:rsidRPr="00CE74E1">
              <w:rPr>
                <w:color w:val="000000"/>
              </w:rPr>
              <w:t xml:space="preserve">( или) пользование </w:t>
            </w:r>
            <w:r w:rsidRPr="00CE74E1">
              <w:rPr>
                <w:color w:val="000000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</w:pPr>
            <w:r w:rsidRPr="00CE74E1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E74E1">
              <w:rPr>
                <w:color w:val="000000"/>
              </w:rPr>
              <w:t>Пенновского</w:t>
            </w:r>
            <w:proofErr w:type="spellEnd"/>
            <w:r w:rsidRPr="00CE74E1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31.12.2022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01.04.</w:t>
            </w:r>
          </w:p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01.06.2023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>
            <w:pPr>
              <w:spacing w:before="100" w:after="115"/>
              <w:rPr>
                <w:color w:val="000000"/>
              </w:rPr>
            </w:pPr>
            <w:r w:rsidRPr="00CE74E1">
              <w:rPr>
                <w:color w:val="000000"/>
              </w:rPr>
              <w:t>До 01.12.2023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4E1" w:rsidRPr="00CE74E1" w:rsidRDefault="00CE74E1" w:rsidP="00CE74E1"/>
        </w:tc>
      </w:tr>
    </w:tbl>
    <w:p w:rsidR="00CE74E1" w:rsidRPr="00CE74E1" w:rsidRDefault="00CE74E1" w:rsidP="00CE74E1">
      <w:r w:rsidRPr="00CE74E1">
        <w:lastRenderedPageBreak/>
        <w:t> </w:t>
      </w:r>
    </w:p>
    <w:p w:rsidR="00CE74E1" w:rsidRPr="00CE74E1" w:rsidRDefault="00CE74E1" w:rsidP="00CE74E1">
      <w:pPr>
        <w:keepNext/>
        <w:spacing w:before="240" w:after="60"/>
        <w:jc w:val="center"/>
        <w:outlineLvl w:val="0"/>
        <w:rPr>
          <w:b/>
          <w:bCs/>
          <w:kern w:val="36"/>
        </w:rPr>
      </w:pPr>
      <w:bookmarkStart w:id="14" w:name="sub_2000"/>
      <w:r w:rsidRPr="00CE74E1">
        <w:rPr>
          <w:b/>
          <w:bCs/>
          <w:color w:val="000000"/>
          <w:kern w:val="36"/>
        </w:rPr>
        <w:t>Этапы</w:t>
      </w:r>
      <w:r w:rsidRPr="00CE74E1">
        <w:rPr>
          <w:b/>
          <w:bCs/>
          <w:color w:val="000000"/>
          <w:kern w:val="36"/>
        </w:rPr>
        <w:br/>
        <w:t xml:space="preserve"> перехода на предоставление услуг (функций) в электронном виде (утв. </w:t>
      </w:r>
      <w:bookmarkEnd w:id="14"/>
      <w:r w:rsidRPr="00CE74E1">
        <w:rPr>
          <w:b/>
          <w:bCs/>
          <w:kern w:val="36"/>
        </w:rPr>
        <w:fldChar w:fldCharType="begin"/>
      </w:r>
      <w:r w:rsidRPr="00CE74E1">
        <w:rPr>
          <w:b/>
          <w:bCs/>
          <w:kern w:val="36"/>
        </w:rPr>
        <w:instrText xml:space="preserve"> HYPERLINK "" \l "sub_0" \o "#sub_0" </w:instrText>
      </w:r>
      <w:r w:rsidRPr="00CE74E1">
        <w:rPr>
          <w:b/>
          <w:bCs/>
          <w:kern w:val="36"/>
        </w:rPr>
        <w:fldChar w:fldCharType="separate"/>
      </w:r>
      <w:r w:rsidRPr="00CE74E1">
        <w:rPr>
          <w:b/>
          <w:bCs/>
          <w:color w:val="000000"/>
          <w:kern w:val="36"/>
          <w:u w:val="single"/>
        </w:rPr>
        <w:t>постановлением</w:t>
      </w:r>
      <w:r w:rsidRPr="00CE74E1">
        <w:rPr>
          <w:b/>
          <w:bCs/>
          <w:kern w:val="36"/>
        </w:rPr>
        <w:fldChar w:fldCharType="end"/>
      </w:r>
      <w:r w:rsidRPr="00CE74E1">
        <w:rPr>
          <w:b/>
          <w:bCs/>
          <w:color w:val="000000"/>
          <w:kern w:val="36"/>
        </w:rPr>
        <w:t xml:space="preserve"> администрации </w:t>
      </w:r>
      <w:proofErr w:type="spellStart"/>
      <w:r w:rsidRPr="00CE74E1">
        <w:rPr>
          <w:b/>
          <w:bCs/>
          <w:color w:val="000000"/>
          <w:kern w:val="36"/>
        </w:rPr>
        <w:t>Пенновского</w:t>
      </w:r>
      <w:proofErr w:type="spellEnd"/>
      <w:r w:rsidRPr="00CE74E1">
        <w:rPr>
          <w:b/>
          <w:bCs/>
          <w:color w:val="000000"/>
          <w:kern w:val="36"/>
        </w:rPr>
        <w:t xml:space="preserve"> сельского поселения </w:t>
      </w:r>
      <w:proofErr w:type="spellStart"/>
      <w:r w:rsidRPr="00CE74E1">
        <w:rPr>
          <w:b/>
          <w:bCs/>
          <w:color w:val="000000"/>
          <w:kern w:val="36"/>
        </w:rPr>
        <w:t>Троснянкого</w:t>
      </w:r>
      <w:proofErr w:type="spellEnd"/>
      <w:r w:rsidRPr="00CE74E1">
        <w:rPr>
          <w:b/>
          <w:bCs/>
          <w:color w:val="000000"/>
          <w:kern w:val="36"/>
        </w:rPr>
        <w:t xml:space="preserve"> района от </w:t>
      </w:r>
      <w:r>
        <w:rPr>
          <w:b/>
          <w:bCs/>
          <w:color w:val="000000"/>
          <w:kern w:val="36"/>
        </w:rPr>
        <w:t>27.04.2022 г. № 33</w:t>
      </w:r>
      <w:r w:rsidRPr="00CE74E1">
        <w:rPr>
          <w:b/>
          <w:bCs/>
          <w:color w:val="000000"/>
          <w:kern w:val="36"/>
        </w:rPr>
        <w:t>)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r w:rsidRPr="00CE74E1"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8161"/>
      </w:tblGrid>
      <w:tr w:rsidR="00CE74E1" w:rsidRPr="00CE74E1" w:rsidTr="008E23B4">
        <w:trPr>
          <w:tblCellSpacing w:w="0" w:type="dxa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  <w:jc w:val="center"/>
            </w:pPr>
            <w:r w:rsidRPr="00CE74E1">
              <w:rPr>
                <w:color w:val="000000"/>
              </w:rPr>
              <w:t>Содержание этапа</w:t>
            </w:r>
          </w:p>
          <w:p w:rsidR="00CE74E1" w:rsidRPr="00CE74E1" w:rsidRDefault="00CE74E1" w:rsidP="00CE74E1">
            <w:r w:rsidRPr="00CE74E1">
              <w:t> 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</w:tr>
      <w:tr w:rsidR="00CE74E1" w:rsidRPr="00CE74E1" w:rsidTr="008E23B4">
        <w:trPr>
          <w:tblCellSpacing w:w="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E1" w:rsidRPr="00CE74E1" w:rsidRDefault="00CE74E1" w:rsidP="00CE74E1">
            <w:pPr>
              <w:widowControl w:val="0"/>
            </w:pPr>
            <w:r w:rsidRPr="00CE74E1">
              <w:rPr>
                <w:color w:val="000000"/>
              </w:rPr>
              <w:t xml:space="preserve">Обеспечение </w:t>
            </w:r>
            <w:proofErr w:type="gramStart"/>
            <w:r w:rsidRPr="00CE74E1">
              <w:rPr>
                <w:color w:val="000000"/>
              </w:rPr>
              <w:t>возможности получения результатов предоставления услуги</w:t>
            </w:r>
            <w:proofErr w:type="gramEnd"/>
            <w:r w:rsidRPr="00CE74E1">
              <w:rPr>
                <w:color w:val="000000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</w:tr>
    </w:tbl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r w:rsidRPr="00CE74E1">
        <w:t> </w:t>
      </w:r>
    </w:p>
    <w:p w:rsidR="00CE74E1" w:rsidRPr="00CE74E1" w:rsidRDefault="00CE74E1" w:rsidP="00CE74E1">
      <w:pPr>
        <w:spacing w:after="200" w:line="276" w:lineRule="auto"/>
        <w:rPr>
          <w:rFonts w:eastAsiaTheme="minorHAnsi"/>
          <w:lang w:eastAsia="en-US"/>
        </w:rPr>
      </w:pPr>
    </w:p>
    <w:p w:rsidR="003E6BE8" w:rsidRPr="00CE74E1" w:rsidRDefault="003E6BE8" w:rsidP="00CE74E1"/>
    <w:sectPr w:rsidR="003E6BE8" w:rsidRPr="00CE74E1" w:rsidSect="007C2429">
      <w:pgSz w:w="11906" w:h="16838"/>
      <w:pgMar w:top="1134" w:right="79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480"/>
    <w:multiLevelType w:val="multilevel"/>
    <w:tmpl w:val="58AA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21BC"/>
    <w:multiLevelType w:val="multilevel"/>
    <w:tmpl w:val="E51C2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15A1E"/>
    <w:multiLevelType w:val="multilevel"/>
    <w:tmpl w:val="0036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E7E47"/>
    <w:multiLevelType w:val="multilevel"/>
    <w:tmpl w:val="8FCA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50B66"/>
    <w:multiLevelType w:val="hybridMultilevel"/>
    <w:tmpl w:val="783C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48"/>
    <w:rsid w:val="000718B4"/>
    <w:rsid w:val="002A6B45"/>
    <w:rsid w:val="003E6BE8"/>
    <w:rsid w:val="00562548"/>
    <w:rsid w:val="007C2429"/>
    <w:rsid w:val="00C032C9"/>
    <w:rsid w:val="00CE74E1"/>
    <w:rsid w:val="00D40F90"/>
    <w:rsid w:val="00E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18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2022-04-27T09:26:00Z</cp:lastPrinted>
  <dcterms:created xsi:type="dcterms:W3CDTF">2022-04-22T08:59:00Z</dcterms:created>
  <dcterms:modified xsi:type="dcterms:W3CDTF">2022-04-27T09:27:00Z</dcterms:modified>
</cp:coreProperties>
</file>