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4F" w:rsidRDefault="00C2674F"/>
    <w:p w:rsidR="00D620FC" w:rsidRDefault="00D620FC"/>
    <w:p w:rsidR="00D620FC" w:rsidRDefault="00D620FC" w:rsidP="00D620FC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</w:rPr>
        <w:drawing>
          <wp:inline distT="0" distB="0" distL="0" distR="0">
            <wp:extent cx="728345" cy="906145"/>
            <wp:effectExtent l="19050" t="0" r="0" b="0"/>
            <wp:docPr id="2" name="Рисунок 2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0FC" w:rsidRDefault="00D620FC" w:rsidP="00D620FC">
      <w:pPr>
        <w:jc w:val="center"/>
        <w:rPr>
          <w:b/>
          <w:sz w:val="28"/>
          <w:szCs w:val="28"/>
          <w:u w:val="single"/>
        </w:rPr>
      </w:pPr>
    </w:p>
    <w:p w:rsidR="00D620FC" w:rsidRPr="00240ABF" w:rsidRDefault="00D620FC" w:rsidP="00D620FC">
      <w:pPr>
        <w:jc w:val="center"/>
        <w:rPr>
          <w:b/>
          <w:sz w:val="28"/>
          <w:szCs w:val="28"/>
        </w:rPr>
      </w:pPr>
      <w:r w:rsidRPr="00240ABF">
        <w:rPr>
          <w:b/>
          <w:sz w:val="28"/>
          <w:szCs w:val="28"/>
        </w:rPr>
        <w:t>РОССИЙСКАЯ ФЕДЕРАЦИЯ</w:t>
      </w:r>
    </w:p>
    <w:p w:rsidR="00D620FC" w:rsidRPr="00A973D9" w:rsidRDefault="00D620FC" w:rsidP="00D620FC">
      <w:pPr>
        <w:jc w:val="center"/>
        <w:rPr>
          <w:b/>
          <w:szCs w:val="24"/>
        </w:rPr>
      </w:pPr>
      <w:r w:rsidRPr="00A973D9">
        <w:rPr>
          <w:b/>
          <w:sz w:val="28"/>
          <w:szCs w:val="28"/>
        </w:rPr>
        <w:t>ОРЛОВСКАЯ ОБЛАСТЬ</w:t>
      </w:r>
    </w:p>
    <w:p w:rsidR="00D620FC" w:rsidRPr="007F4B73" w:rsidRDefault="00D620FC" w:rsidP="00D620FC">
      <w:pPr>
        <w:jc w:val="center"/>
        <w:rPr>
          <w:b/>
          <w:szCs w:val="24"/>
          <w:u w:val="single"/>
        </w:rPr>
      </w:pPr>
      <w:r w:rsidRPr="007F4B73">
        <w:rPr>
          <w:b/>
          <w:szCs w:val="24"/>
          <w:u w:val="single"/>
        </w:rPr>
        <w:t>ФИНАНСОВЫЙ ОТДЕЛ АДМИНИСТРАЦИИ ТРОСНЯНСКОГО РАЙОНА</w:t>
      </w:r>
    </w:p>
    <w:p w:rsidR="00D620FC" w:rsidRDefault="00D620FC" w:rsidP="00D620FC">
      <w:pPr>
        <w:rPr>
          <w:b/>
          <w:sz w:val="28"/>
          <w:szCs w:val="28"/>
        </w:rPr>
      </w:pPr>
    </w:p>
    <w:p w:rsidR="00D620FC" w:rsidRDefault="00D620FC" w:rsidP="00D620FC">
      <w:pPr>
        <w:jc w:val="center"/>
        <w:rPr>
          <w:b/>
          <w:szCs w:val="24"/>
        </w:rPr>
      </w:pPr>
      <w:proofErr w:type="gramStart"/>
      <w:r w:rsidRPr="001C22BE">
        <w:rPr>
          <w:b/>
          <w:szCs w:val="24"/>
        </w:rPr>
        <w:t>П</w:t>
      </w:r>
      <w:proofErr w:type="gramEnd"/>
      <w:r>
        <w:rPr>
          <w:b/>
          <w:szCs w:val="24"/>
        </w:rPr>
        <w:t xml:space="preserve">  </w:t>
      </w:r>
      <w:r w:rsidRPr="001C22BE">
        <w:rPr>
          <w:b/>
          <w:szCs w:val="24"/>
        </w:rPr>
        <w:t>Р</w:t>
      </w:r>
      <w:r>
        <w:rPr>
          <w:b/>
          <w:szCs w:val="24"/>
        </w:rPr>
        <w:t xml:space="preserve">  </w:t>
      </w:r>
      <w:r w:rsidRPr="001C22BE">
        <w:rPr>
          <w:b/>
          <w:szCs w:val="24"/>
        </w:rPr>
        <w:t>И</w:t>
      </w:r>
      <w:r>
        <w:rPr>
          <w:b/>
          <w:szCs w:val="24"/>
        </w:rPr>
        <w:t xml:space="preserve">  </w:t>
      </w:r>
      <w:r w:rsidRPr="001C22BE">
        <w:rPr>
          <w:b/>
          <w:szCs w:val="24"/>
        </w:rPr>
        <w:t>К</w:t>
      </w:r>
      <w:r>
        <w:rPr>
          <w:b/>
          <w:szCs w:val="24"/>
        </w:rPr>
        <w:t xml:space="preserve">  </w:t>
      </w:r>
      <w:r w:rsidRPr="001C22BE">
        <w:rPr>
          <w:b/>
          <w:szCs w:val="24"/>
        </w:rPr>
        <w:t>А</w:t>
      </w:r>
      <w:r>
        <w:rPr>
          <w:b/>
          <w:szCs w:val="24"/>
        </w:rPr>
        <w:t xml:space="preserve"> З </w:t>
      </w:r>
    </w:p>
    <w:p w:rsidR="00D620FC" w:rsidRDefault="00D620FC" w:rsidP="00D620FC">
      <w:pPr>
        <w:rPr>
          <w:b/>
          <w:szCs w:val="24"/>
        </w:rPr>
      </w:pPr>
    </w:p>
    <w:p w:rsidR="00D620FC" w:rsidRPr="004817F2" w:rsidRDefault="00D620FC" w:rsidP="00D620FC">
      <w:pPr>
        <w:rPr>
          <w:szCs w:val="24"/>
        </w:rPr>
      </w:pPr>
      <w:r w:rsidRPr="00595083">
        <w:rPr>
          <w:sz w:val="28"/>
          <w:szCs w:val="28"/>
        </w:rPr>
        <w:t xml:space="preserve">от </w:t>
      </w:r>
      <w:r w:rsidR="000C2939">
        <w:rPr>
          <w:sz w:val="28"/>
          <w:szCs w:val="28"/>
        </w:rPr>
        <w:t>27 октября</w:t>
      </w:r>
      <w:r w:rsidRPr="00595083">
        <w:rPr>
          <w:sz w:val="28"/>
          <w:szCs w:val="28"/>
        </w:rPr>
        <w:t xml:space="preserve"> 2023 года                                                                            </w:t>
      </w:r>
      <w:r w:rsidRPr="004817F2">
        <w:rPr>
          <w:szCs w:val="24"/>
        </w:rPr>
        <w:t xml:space="preserve">№ </w:t>
      </w:r>
      <w:r w:rsidR="000C2939">
        <w:rPr>
          <w:szCs w:val="24"/>
        </w:rPr>
        <w:t>48</w:t>
      </w:r>
    </w:p>
    <w:p w:rsidR="00D620FC" w:rsidRPr="004817F2" w:rsidRDefault="00D620FC" w:rsidP="00D620FC">
      <w:pPr>
        <w:ind w:firstLine="720"/>
        <w:rPr>
          <w:szCs w:val="24"/>
        </w:rPr>
      </w:pPr>
    </w:p>
    <w:p w:rsidR="00D620FC" w:rsidRPr="00A43189" w:rsidRDefault="00D620FC" w:rsidP="00D620FC">
      <w:pPr>
        <w:jc w:val="both"/>
        <w:rPr>
          <w:color w:val="000000"/>
          <w:sz w:val="28"/>
          <w:szCs w:val="28"/>
        </w:rPr>
      </w:pPr>
    </w:p>
    <w:p w:rsidR="00D620FC" w:rsidRDefault="00D620FC" w:rsidP="00D620FC">
      <w:pPr>
        <w:rPr>
          <w:rFonts w:eastAsia="Calibri"/>
          <w:sz w:val="28"/>
          <w:szCs w:val="28"/>
          <w:lang w:eastAsia="en-US"/>
        </w:rPr>
      </w:pPr>
      <w:bookmarkStart w:id="0" w:name="_GoBack"/>
      <w:r w:rsidRPr="008A1155">
        <w:rPr>
          <w:sz w:val="28"/>
          <w:szCs w:val="28"/>
        </w:rPr>
        <w:t>Об</w:t>
      </w:r>
      <w:r>
        <w:rPr>
          <w:b/>
          <w:sz w:val="28"/>
          <w:szCs w:val="28"/>
        </w:rPr>
        <w:t xml:space="preserve"> </w:t>
      </w:r>
      <w:r w:rsidRPr="00C6596F">
        <w:rPr>
          <w:sz w:val="28"/>
          <w:szCs w:val="28"/>
        </w:rPr>
        <w:t xml:space="preserve">утверждении Указаний об </w:t>
      </w:r>
      <w:r w:rsidRPr="00C6596F">
        <w:rPr>
          <w:rFonts w:eastAsia="Calibri"/>
          <w:sz w:val="28"/>
          <w:szCs w:val="28"/>
          <w:lang w:eastAsia="en-US"/>
        </w:rPr>
        <w:t>установлении</w:t>
      </w:r>
      <w:r>
        <w:rPr>
          <w:rFonts w:eastAsia="Calibri"/>
          <w:sz w:val="28"/>
          <w:szCs w:val="28"/>
          <w:lang w:eastAsia="en-US"/>
        </w:rPr>
        <w:t>,</w:t>
      </w:r>
    </w:p>
    <w:p w:rsidR="00D620FC" w:rsidRDefault="00D620FC" w:rsidP="00D620F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детализации и определении порядка</w:t>
      </w:r>
    </w:p>
    <w:p w:rsidR="00D620FC" w:rsidRDefault="00D620FC" w:rsidP="00D620F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применения бюджетной классификации</w:t>
      </w:r>
    </w:p>
    <w:p w:rsidR="00D620FC" w:rsidRDefault="00D620FC" w:rsidP="00D620FC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Российской Федерации </w:t>
      </w:r>
      <w:r>
        <w:rPr>
          <w:rFonts w:eastAsia="Calibri"/>
          <w:sz w:val="28"/>
          <w:szCs w:val="28"/>
          <w:lang w:eastAsia="en-US"/>
        </w:rPr>
        <w:br/>
        <w:t>в части</w:t>
      </w:r>
      <w:r w:rsidRPr="00C6596F">
        <w:rPr>
          <w:sz w:val="28"/>
          <w:szCs w:val="28"/>
        </w:rPr>
        <w:t xml:space="preserve"> </w:t>
      </w:r>
      <w:r w:rsidRPr="00A40F1F">
        <w:rPr>
          <w:sz w:val="28"/>
          <w:szCs w:val="28"/>
        </w:rPr>
        <w:t>целевых статей расходов бюджета</w:t>
      </w:r>
      <w:r>
        <w:rPr>
          <w:sz w:val="28"/>
          <w:szCs w:val="28"/>
        </w:rPr>
        <w:t xml:space="preserve"> </w:t>
      </w:r>
    </w:p>
    <w:p w:rsidR="00D620FC" w:rsidRPr="00993556" w:rsidRDefault="00D620FC" w:rsidP="00D620FC">
      <w:pPr>
        <w:rPr>
          <w:sz w:val="28"/>
          <w:szCs w:val="28"/>
        </w:rPr>
      </w:pPr>
      <w:r>
        <w:rPr>
          <w:sz w:val="28"/>
          <w:szCs w:val="28"/>
        </w:rPr>
        <w:t>Троснянского муниципального района</w:t>
      </w:r>
    </w:p>
    <w:bookmarkEnd w:id="0"/>
    <w:p w:rsidR="00D620FC" w:rsidRPr="00A40F1F" w:rsidRDefault="00D620FC" w:rsidP="00D620F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20FC" w:rsidRPr="00A40F1F" w:rsidRDefault="00D620FC" w:rsidP="00D62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F1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A40F1F">
          <w:rPr>
            <w:rFonts w:ascii="Times New Roman" w:hAnsi="Times New Roman" w:cs="Times New Roman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sz w:val="28"/>
            <w:szCs w:val="28"/>
          </w:rPr>
          <w:t>ей</w:t>
        </w:r>
        <w:r w:rsidRPr="00A40F1F">
          <w:rPr>
            <w:rFonts w:ascii="Times New Roman" w:hAnsi="Times New Roman" w:cs="Times New Roman"/>
            <w:sz w:val="28"/>
            <w:szCs w:val="28"/>
          </w:rPr>
          <w:t xml:space="preserve">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F1F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Pr="008A1155">
        <w:rPr>
          <w:rFonts w:ascii="Times New Roman" w:hAnsi="Times New Roman" w:cs="Times New Roman"/>
          <w:spacing w:val="40"/>
          <w:sz w:val="28"/>
          <w:szCs w:val="28"/>
        </w:rPr>
        <w:t>приказываю</w:t>
      </w:r>
      <w:r w:rsidRPr="00A40F1F">
        <w:rPr>
          <w:rFonts w:ascii="Times New Roman" w:hAnsi="Times New Roman" w:cs="Times New Roman"/>
          <w:sz w:val="28"/>
          <w:szCs w:val="28"/>
        </w:rPr>
        <w:t>:</w:t>
      </w:r>
    </w:p>
    <w:p w:rsidR="00D620FC" w:rsidRDefault="00D620FC" w:rsidP="00D620FC">
      <w:pPr>
        <w:pStyle w:val="ConsPlusNonformat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F1F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34" w:history="1">
        <w:r w:rsidRPr="00A40F1F">
          <w:rPr>
            <w:rFonts w:ascii="Times New Roman" w:hAnsi="Times New Roman" w:cs="Times New Roman"/>
            <w:sz w:val="28"/>
            <w:szCs w:val="28"/>
          </w:rPr>
          <w:t>Указания</w:t>
        </w:r>
      </w:hyperlink>
      <w:r w:rsidRPr="00A40F1F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 установлении, детализации и определении</w:t>
      </w:r>
      <w:r w:rsidRPr="00A40F1F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0F1F">
        <w:rPr>
          <w:rFonts w:ascii="Times New Roman" w:hAnsi="Times New Roman" w:cs="Times New Roman"/>
          <w:sz w:val="28"/>
          <w:szCs w:val="28"/>
        </w:rPr>
        <w:t xml:space="preserve"> применения бюджетной классификации Российской Федерации в части целевых статей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Троснянского муниципального района</w:t>
      </w:r>
      <w:r w:rsidRPr="00A40F1F">
        <w:rPr>
          <w:rFonts w:ascii="Times New Roman" w:hAnsi="Times New Roman" w:cs="Times New Roman"/>
          <w:sz w:val="28"/>
          <w:szCs w:val="28"/>
        </w:rPr>
        <w:t>.</w:t>
      </w:r>
    </w:p>
    <w:p w:rsidR="00D620FC" w:rsidRDefault="00D620FC" w:rsidP="00D620FC">
      <w:pPr>
        <w:pStyle w:val="ConsPlusNonformat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</w:t>
      </w:r>
      <w:r w:rsidRPr="00703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даты</w:t>
      </w:r>
      <w:r w:rsidRPr="00B63D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опубликования, и применяется к правоотношениям, возникающим при составлении и исполнении </w:t>
      </w:r>
      <w:r w:rsidRPr="00F82610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начиная с бюджетов на 2024 год и на плановый период 2025 и 2026 годов</w:t>
      </w:r>
      <w:r w:rsidRPr="00A40F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0FC" w:rsidRDefault="00D620FC" w:rsidP="00D620FC">
      <w:pPr>
        <w:pStyle w:val="ConsPlusNonformat"/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8E60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60FC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D620FC" w:rsidRDefault="00D620FC" w:rsidP="00D620FC">
      <w:pPr>
        <w:pStyle w:val="a3"/>
        <w:ind w:left="0" w:firstLine="851"/>
        <w:jc w:val="both"/>
        <w:rPr>
          <w:sz w:val="28"/>
          <w:szCs w:val="28"/>
        </w:rPr>
      </w:pPr>
    </w:p>
    <w:p w:rsidR="00D620FC" w:rsidRPr="00A43189" w:rsidRDefault="00D620FC" w:rsidP="00D620FC">
      <w:pPr>
        <w:rPr>
          <w:color w:val="000000"/>
          <w:sz w:val="28"/>
          <w:szCs w:val="28"/>
        </w:rPr>
      </w:pPr>
    </w:p>
    <w:p w:rsidR="00D620FC" w:rsidRPr="00815DB6" w:rsidRDefault="00D620FC" w:rsidP="00D620FC">
      <w:pPr>
        <w:jc w:val="both"/>
        <w:rPr>
          <w:sz w:val="28"/>
          <w:szCs w:val="28"/>
        </w:rPr>
      </w:pPr>
      <w:r w:rsidRPr="00815DB6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Pr="00815DB6">
        <w:rPr>
          <w:sz w:val="28"/>
          <w:szCs w:val="28"/>
        </w:rPr>
        <w:t xml:space="preserve">финансового отдела                         </w:t>
      </w:r>
      <w:r>
        <w:rPr>
          <w:sz w:val="28"/>
          <w:szCs w:val="28"/>
        </w:rPr>
        <w:t xml:space="preserve">               </w:t>
      </w:r>
      <w:r w:rsidRPr="00815DB6">
        <w:rPr>
          <w:sz w:val="28"/>
          <w:szCs w:val="28"/>
        </w:rPr>
        <w:t xml:space="preserve">           С. В. </w:t>
      </w:r>
      <w:proofErr w:type="spellStart"/>
      <w:r w:rsidRPr="00815DB6">
        <w:rPr>
          <w:sz w:val="28"/>
          <w:szCs w:val="28"/>
        </w:rPr>
        <w:t>Илюхина</w:t>
      </w:r>
      <w:proofErr w:type="spellEnd"/>
    </w:p>
    <w:p w:rsidR="00D620FC" w:rsidRPr="00A43189" w:rsidRDefault="00D620FC" w:rsidP="00D620FC">
      <w:pPr>
        <w:rPr>
          <w:color w:val="000000"/>
          <w:sz w:val="28"/>
          <w:szCs w:val="28"/>
        </w:rPr>
      </w:pPr>
    </w:p>
    <w:p w:rsidR="00D620FC" w:rsidRPr="00A43189" w:rsidRDefault="00D620FC" w:rsidP="00D620FC">
      <w:pPr>
        <w:jc w:val="both"/>
        <w:rPr>
          <w:color w:val="000000"/>
          <w:sz w:val="28"/>
          <w:szCs w:val="28"/>
        </w:rPr>
      </w:pPr>
    </w:p>
    <w:p w:rsidR="00D620FC" w:rsidRPr="00A43189" w:rsidRDefault="00D620FC" w:rsidP="00D620FC">
      <w:pPr>
        <w:jc w:val="both"/>
        <w:rPr>
          <w:color w:val="000000"/>
          <w:sz w:val="28"/>
          <w:szCs w:val="28"/>
        </w:rPr>
      </w:pPr>
    </w:p>
    <w:p w:rsidR="00D620FC" w:rsidRDefault="00D620FC" w:rsidP="00D620F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620FC" w:rsidRDefault="00D620FC" w:rsidP="00D620F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620FC" w:rsidRDefault="00D620FC" w:rsidP="00D620F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620FC" w:rsidRDefault="00D620FC" w:rsidP="00D620F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620FC" w:rsidRDefault="00D620FC" w:rsidP="00D620F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620FC" w:rsidRDefault="00D620FC" w:rsidP="00D620F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620FC" w:rsidRDefault="00D620FC" w:rsidP="00D620F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:rsidR="00D620FC" w:rsidRDefault="00D620FC" w:rsidP="00D620F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отдела администрации Троснянского района Орловской области</w:t>
      </w:r>
    </w:p>
    <w:p w:rsidR="000C2939" w:rsidRDefault="00D620FC" w:rsidP="00D620F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C2939">
        <w:rPr>
          <w:rFonts w:ascii="Times New Roman" w:hAnsi="Times New Roman" w:cs="Times New Roman"/>
          <w:sz w:val="28"/>
          <w:szCs w:val="28"/>
        </w:rPr>
        <w:t>27 октября</w:t>
      </w:r>
      <w:r>
        <w:rPr>
          <w:rFonts w:ascii="Times New Roman" w:hAnsi="Times New Roman" w:cs="Times New Roman"/>
          <w:sz w:val="28"/>
          <w:szCs w:val="28"/>
        </w:rPr>
        <w:t xml:space="preserve">  2023 года</w:t>
      </w:r>
    </w:p>
    <w:p w:rsidR="00D620FC" w:rsidRPr="00A40F1F" w:rsidRDefault="00D620FC" w:rsidP="00D620F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C2939">
        <w:rPr>
          <w:rFonts w:ascii="Times New Roman" w:hAnsi="Times New Roman" w:cs="Times New Roman"/>
          <w:sz w:val="28"/>
          <w:szCs w:val="28"/>
        </w:rPr>
        <w:t>48</w:t>
      </w:r>
    </w:p>
    <w:p w:rsidR="00D620FC" w:rsidRDefault="00D620FC" w:rsidP="00D62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0FC" w:rsidRDefault="00D620FC" w:rsidP="00D62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0FC" w:rsidRDefault="001928D2" w:rsidP="00D620F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hyperlink w:anchor="P34" w:history="1">
        <w:r w:rsidR="00D620FC" w:rsidRPr="00A40F1F">
          <w:rPr>
            <w:rFonts w:ascii="Times New Roman" w:hAnsi="Times New Roman" w:cs="Times New Roman"/>
            <w:sz w:val="28"/>
            <w:szCs w:val="28"/>
          </w:rPr>
          <w:t>Указания</w:t>
        </w:r>
      </w:hyperlink>
      <w:r w:rsidR="00D620FC" w:rsidRPr="00A40F1F">
        <w:rPr>
          <w:rFonts w:ascii="Times New Roman" w:hAnsi="Times New Roman" w:cs="Times New Roman"/>
          <w:sz w:val="28"/>
          <w:szCs w:val="28"/>
        </w:rPr>
        <w:t xml:space="preserve"> о</w:t>
      </w:r>
      <w:r w:rsidR="00D620FC">
        <w:rPr>
          <w:rFonts w:ascii="Times New Roman" w:hAnsi="Times New Roman" w:cs="Times New Roman"/>
          <w:sz w:val="28"/>
          <w:szCs w:val="28"/>
        </w:rPr>
        <w:t>б установлении, детализации и определении</w:t>
      </w:r>
      <w:r w:rsidR="00D620FC" w:rsidRPr="00A40F1F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D620FC">
        <w:rPr>
          <w:rFonts w:ascii="Times New Roman" w:hAnsi="Times New Roman" w:cs="Times New Roman"/>
          <w:sz w:val="28"/>
          <w:szCs w:val="28"/>
        </w:rPr>
        <w:t>а</w:t>
      </w:r>
      <w:r w:rsidR="00D620FC" w:rsidRPr="00A40F1F">
        <w:rPr>
          <w:rFonts w:ascii="Times New Roman" w:hAnsi="Times New Roman" w:cs="Times New Roman"/>
          <w:sz w:val="28"/>
          <w:szCs w:val="28"/>
        </w:rPr>
        <w:t xml:space="preserve"> применения бюджетной классификации Российской Федерации в части целевых статей расходов бюджета</w:t>
      </w:r>
      <w:r w:rsidR="00D620FC">
        <w:rPr>
          <w:rFonts w:ascii="Times New Roman" w:hAnsi="Times New Roman" w:cs="Times New Roman"/>
          <w:sz w:val="28"/>
          <w:szCs w:val="28"/>
        </w:rPr>
        <w:t xml:space="preserve"> Троснянского муниципального района  </w:t>
      </w:r>
      <w:r w:rsidR="00D620FC" w:rsidRPr="004E68DF">
        <w:rPr>
          <w:rFonts w:ascii="Times New Roman" w:hAnsi="Times New Roman" w:cs="Times New Roman"/>
          <w:sz w:val="28"/>
          <w:szCs w:val="28"/>
        </w:rPr>
        <w:t>Орловской области</w:t>
      </w:r>
    </w:p>
    <w:p w:rsidR="00D620FC" w:rsidRPr="00A40F1F" w:rsidRDefault="00D620FC" w:rsidP="00D62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0FC" w:rsidRPr="00A40F1F" w:rsidRDefault="00D620FC" w:rsidP="00D62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</w:p>
    <w:p w:rsidR="00D620FC" w:rsidRPr="00A40F1F" w:rsidRDefault="00D620FC" w:rsidP="00D620FC">
      <w:pPr>
        <w:pStyle w:val="ConsPlusNormal"/>
        <w:numPr>
          <w:ilvl w:val="0"/>
          <w:numId w:val="2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F1F">
        <w:rPr>
          <w:rFonts w:ascii="Times New Roman" w:hAnsi="Times New Roman" w:cs="Times New Roman"/>
          <w:sz w:val="28"/>
          <w:szCs w:val="28"/>
        </w:rPr>
        <w:t>Указания о</w:t>
      </w:r>
      <w:r>
        <w:rPr>
          <w:rFonts w:ascii="Times New Roman" w:hAnsi="Times New Roman" w:cs="Times New Roman"/>
          <w:sz w:val="28"/>
          <w:szCs w:val="28"/>
        </w:rPr>
        <w:t>б установлении, детализации и определении</w:t>
      </w:r>
      <w:r w:rsidRPr="00A40F1F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0F1F">
        <w:rPr>
          <w:rFonts w:ascii="Times New Roman" w:hAnsi="Times New Roman" w:cs="Times New Roman"/>
          <w:sz w:val="28"/>
          <w:szCs w:val="28"/>
        </w:rPr>
        <w:t xml:space="preserve"> применения бюджетной классификации Российской Федерации в части целевых статей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40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бюджета) </w:t>
      </w:r>
      <w:r w:rsidRPr="00A40F1F">
        <w:rPr>
          <w:rFonts w:ascii="Times New Roman" w:hAnsi="Times New Roman" w:cs="Times New Roman"/>
          <w:sz w:val="28"/>
          <w:szCs w:val="28"/>
        </w:rPr>
        <w:t>разработаны в целях обеспеч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A40F1F">
        <w:rPr>
          <w:rFonts w:ascii="Times New Roman" w:hAnsi="Times New Roman" w:cs="Times New Roman"/>
          <w:sz w:val="28"/>
          <w:szCs w:val="28"/>
        </w:rPr>
        <w:t xml:space="preserve"> привязк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0F1F">
        <w:rPr>
          <w:rFonts w:ascii="Times New Roman" w:hAnsi="Times New Roman" w:cs="Times New Roman"/>
          <w:sz w:val="28"/>
          <w:szCs w:val="28"/>
        </w:rPr>
        <w:t xml:space="preserve"> бюджетных ассигнований к конкретным направлениям деятельности участников бюджетного процесса в пределах соответствующих разделов и подразделов бюджетной классификации расходов Российской Федерации.</w:t>
      </w:r>
    </w:p>
    <w:p w:rsidR="00D620FC" w:rsidRPr="00513E63" w:rsidRDefault="00D620FC" w:rsidP="00D620FC">
      <w:pPr>
        <w:pStyle w:val="ConsPlusNormal"/>
        <w:numPr>
          <w:ilvl w:val="0"/>
          <w:numId w:val="2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63">
        <w:rPr>
          <w:rFonts w:ascii="Times New Roman" w:hAnsi="Times New Roman" w:cs="Times New Roman"/>
          <w:sz w:val="28"/>
          <w:szCs w:val="28"/>
        </w:rPr>
        <w:t xml:space="preserve">Код целевой статьи расходов </w:t>
      </w:r>
      <w:r>
        <w:rPr>
          <w:rFonts w:ascii="Times New Roman" w:hAnsi="Times New Roman" w:cs="Times New Roman"/>
          <w:sz w:val="28"/>
          <w:szCs w:val="28"/>
        </w:rPr>
        <w:t>бюджетов</w:t>
      </w:r>
      <w:r w:rsidRPr="00513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E63">
        <w:rPr>
          <w:rFonts w:ascii="Times New Roman" w:hAnsi="Times New Roman" w:cs="Times New Roman"/>
          <w:sz w:val="28"/>
          <w:szCs w:val="28"/>
        </w:rPr>
        <w:t xml:space="preserve">состоит из десяти </w:t>
      </w:r>
      <w:r>
        <w:rPr>
          <w:rFonts w:ascii="Times New Roman" w:hAnsi="Times New Roman" w:cs="Times New Roman"/>
          <w:sz w:val="28"/>
          <w:szCs w:val="28"/>
        </w:rPr>
        <w:t>разрядов</w:t>
      </w:r>
      <w:r w:rsidRPr="00513E63">
        <w:rPr>
          <w:rFonts w:ascii="Times New Roman" w:hAnsi="Times New Roman" w:cs="Times New Roman"/>
          <w:sz w:val="28"/>
          <w:szCs w:val="28"/>
        </w:rPr>
        <w:t>:</w:t>
      </w:r>
    </w:p>
    <w:p w:rsidR="00D620FC" w:rsidRDefault="00D620FC" w:rsidP="00D62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F1F">
        <w:rPr>
          <w:rFonts w:ascii="Times New Roman" w:hAnsi="Times New Roman" w:cs="Times New Roman"/>
          <w:sz w:val="28"/>
          <w:szCs w:val="28"/>
        </w:rPr>
        <w:t>код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F1F">
        <w:rPr>
          <w:rFonts w:ascii="Times New Roman" w:hAnsi="Times New Roman" w:cs="Times New Roman"/>
          <w:sz w:val="28"/>
          <w:szCs w:val="28"/>
        </w:rPr>
        <w:t>программного (</w:t>
      </w:r>
      <w:proofErr w:type="spellStart"/>
      <w:r w:rsidRPr="00A40F1F">
        <w:rPr>
          <w:rFonts w:ascii="Times New Roman" w:hAnsi="Times New Roman" w:cs="Times New Roman"/>
          <w:sz w:val="28"/>
          <w:szCs w:val="28"/>
        </w:rPr>
        <w:t>непрограммного</w:t>
      </w:r>
      <w:proofErr w:type="spellEnd"/>
      <w:r w:rsidRPr="00A40F1F">
        <w:rPr>
          <w:rFonts w:ascii="Times New Roman" w:hAnsi="Times New Roman" w:cs="Times New Roman"/>
          <w:sz w:val="28"/>
          <w:szCs w:val="28"/>
        </w:rPr>
        <w:t xml:space="preserve">) направления расходов </w:t>
      </w:r>
      <w:r>
        <w:rPr>
          <w:rFonts w:ascii="Times New Roman" w:hAnsi="Times New Roman" w:cs="Times New Roman"/>
          <w:sz w:val="28"/>
          <w:szCs w:val="28"/>
        </w:rPr>
        <w:t>– первый</w:t>
      </w:r>
      <w:r w:rsidRPr="00A40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и</w:t>
      </w:r>
      <w:r w:rsidRPr="00A40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второй</w:t>
      </w:r>
      <w:r w:rsidRPr="00A40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разряды (8 и 9</w:t>
      </w:r>
      <w:r w:rsidRPr="00A3759B">
        <w:rPr>
          <w:rFonts w:ascii="Times New Roman" w:hAnsi="Times New Roman" w:cs="Times New Roman"/>
          <w:sz w:val="28"/>
          <w:szCs w:val="28"/>
        </w:rPr>
        <w:t xml:space="preserve"> разряд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3759B">
        <w:rPr>
          <w:rFonts w:ascii="Times New Roman" w:hAnsi="Times New Roman" w:cs="Times New Roman"/>
          <w:sz w:val="28"/>
          <w:szCs w:val="28"/>
        </w:rPr>
        <w:t xml:space="preserve"> кода классификации расходов бюджетов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40F1F">
        <w:rPr>
          <w:rFonts w:ascii="Times New Roman" w:hAnsi="Times New Roman" w:cs="Times New Roman"/>
          <w:sz w:val="28"/>
          <w:szCs w:val="28"/>
        </w:rPr>
        <w:t xml:space="preserve">, предназначенный для кодирования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40F1F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Орловской области</w:t>
      </w:r>
      <w:r w:rsidRPr="00A40F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F1F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A40F1F">
        <w:rPr>
          <w:rFonts w:ascii="Times New Roman" w:hAnsi="Times New Roman" w:cs="Times New Roman"/>
          <w:sz w:val="28"/>
          <w:szCs w:val="28"/>
        </w:rPr>
        <w:t xml:space="preserve"> направлений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органов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муницпальной</w:t>
      </w:r>
      <w:proofErr w:type="spellEnd"/>
      <w:r w:rsidRPr="00A40F1F">
        <w:rPr>
          <w:rFonts w:ascii="Times New Roman" w:hAnsi="Times New Roman" w:cs="Times New Roman"/>
          <w:sz w:val="28"/>
          <w:szCs w:val="28"/>
        </w:rPr>
        <w:t xml:space="preserve"> власти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(муниципальных органов)</w:t>
      </w:r>
      <w:r w:rsidRPr="00A40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Троснянского района</w:t>
      </w:r>
      <w:r w:rsidRPr="00A40F1F">
        <w:rPr>
          <w:rFonts w:ascii="Times New Roman" w:hAnsi="Times New Roman" w:cs="Times New Roman"/>
          <w:sz w:val="28"/>
          <w:szCs w:val="28"/>
        </w:rPr>
        <w:t>;</w:t>
      </w:r>
    </w:p>
    <w:p w:rsidR="00D620FC" w:rsidRDefault="00D620FC" w:rsidP="00D620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код типа структурного элемента (элемента </w:t>
      </w:r>
      <w:proofErr w:type="spellStart"/>
      <w:r>
        <w:rPr>
          <w:rFonts w:eastAsia="Calibri"/>
          <w:sz w:val="28"/>
          <w:szCs w:val="28"/>
          <w:lang w:eastAsia="en-US"/>
        </w:rPr>
        <w:t>непрограммного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направления деятельности) – третий разряд (10 разряд кода классификации расходов бюджетов), предназначенный для кодирования бюджетных ассигнований по типам структурных элементов муниципальных программ Троснянского района, а также элементам </w:t>
      </w:r>
      <w:proofErr w:type="spellStart"/>
      <w:r>
        <w:rPr>
          <w:rFonts w:eastAsia="Calibri"/>
          <w:sz w:val="28"/>
          <w:szCs w:val="28"/>
          <w:lang w:eastAsia="en-US"/>
        </w:rPr>
        <w:t>непрограммных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направлений деятельности;</w:t>
      </w:r>
    </w:p>
    <w:p w:rsidR="00D620FC" w:rsidRDefault="00D620FC" w:rsidP="00D620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код структурного элемента – четвертый и пятый разряды (11 и 12 разряды кода классификации расходов бюджетов), предназначенный для кодирования бюджетных ассигнований по региональным проектам, ведомственным проектам, комплексам процессных мероприятий, в рамках муниципальных программ Троснянского района, а также отдельным мероприятиям, направленным на финансовое обеспечение деятельности органов муниципальной власти Троснянского района, </w:t>
      </w:r>
      <w:r>
        <w:rPr>
          <w:rFonts w:eastAsia="Calibri"/>
          <w:sz w:val="28"/>
          <w:szCs w:val="28"/>
          <w:lang w:eastAsia="en-US"/>
        </w:rPr>
        <w:br/>
        <w:t xml:space="preserve">в рамках </w:t>
      </w:r>
      <w:proofErr w:type="spellStart"/>
      <w:r>
        <w:rPr>
          <w:rFonts w:eastAsia="Calibri"/>
          <w:sz w:val="28"/>
          <w:szCs w:val="28"/>
          <w:lang w:eastAsia="en-US"/>
        </w:rPr>
        <w:t>непрограммных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направлений деятельности;</w:t>
      </w:r>
      <w:proofErr w:type="gramEnd"/>
    </w:p>
    <w:p w:rsidR="00D620FC" w:rsidRDefault="00D620FC" w:rsidP="00D620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код направления расходов – шестой – десятый разряды (13–17 разряды кода классификации расходов бюджетов), предназначенный для кодирования бюджетных ассигнований по соответствующему направлению (цели) </w:t>
      </w:r>
      <w:r>
        <w:rPr>
          <w:rFonts w:eastAsia="Calibri"/>
          <w:sz w:val="28"/>
          <w:szCs w:val="28"/>
          <w:lang w:eastAsia="en-US"/>
        </w:rPr>
        <w:lastRenderedPageBreak/>
        <w:t>расходования средств, а также по соответствующему результату реализации муниципального проекта, ведомственного проекта.</w:t>
      </w:r>
    </w:p>
    <w:p w:rsidR="00D620FC" w:rsidRPr="00A40F1F" w:rsidRDefault="00D620FC" w:rsidP="00D620FC">
      <w:pPr>
        <w:pStyle w:val="ConsPlusNormal"/>
        <w:numPr>
          <w:ilvl w:val="0"/>
          <w:numId w:val="2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3"/>
      <w:bookmarkStart w:id="3" w:name="P89"/>
      <w:bookmarkEnd w:id="2"/>
      <w:bookmarkEnd w:id="3"/>
      <w:r w:rsidRPr="00A40F1F">
        <w:rPr>
          <w:rFonts w:ascii="Times New Roman" w:hAnsi="Times New Roman" w:cs="Times New Roman"/>
          <w:sz w:val="28"/>
          <w:szCs w:val="28"/>
        </w:rPr>
        <w:t xml:space="preserve">Целевые статьи расходов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бюджетов </w:t>
      </w:r>
      <w:r w:rsidRPr="00A40F1F">
        <w:rPr>
          <w:rFonts w:ascii="Times New Roman" w:hAnsi="Times New Roman" w:cs="Times New Roman"/>
          <w:sz w:val="28"/>
          <w:szCs w:val="28"/>
        </w:rPr>
        <w:t xml:space="preserve">применяются для </w:t>
      </w:r>
      <w:r>
        <w:rPr>
          <w:rFonts w:ascii="Times New Roman" w:hAnsi="Times New Roman" w:cs="Times New Roman"/>
          <w:sz w:val="28"/>
          <w:szCs w:val="28"/>
        </w:rPr>
        <w:t xml:space="preserve">кодирования </w:t>
      </w:r>
      <w:r w:rsidRPr="00A40F1F"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>бюджетов</w:t>
      </w:r>
      <w:r w:rsidRPr="00A40F1F">
        <w:rPr>
          <w:rFonts w:ascii="Times New Roman" w:hAnsi="Times New Roman" w:cs="Times New Roman"/>
          <w:sz w:val="28"/>
          <w:szCs w:val="28"/>
        </w:rPr>
        <w:t>, осуществляемых в соответствии с принятыми расходными обязательствами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бюджетного процесса</w:t>
      </w:r>
      <w:r w:rsidRPr="00A40F1F">
        <w:rPr>
          <w:rFonts w:ascii="Times New Roman" w:hAnsi="Times New Roman" w:cs="Times New Roman"/>
          <w:sz w:val="28"/>
          <w:szCs w:val="28"/>
        </w:rPr>
        <w:t>.</w:t>
      </w:r>
    </w:p>
    <w:p w:rsidR="00D620FC" w:rsidRPr="001F5C41" w:rsidRDefault="00D620FC" w:rsidP="00D620FC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F5C41">
        <w:rPr>
          <w:rFonts w:eastAsia="Calibri"/>
          <w:sz w:val="28"/>
          <w:szCs w:val="28"/>
          <w:lang w:eastAsia="en-US"/>
        </w:rPr>
        <w:t>Целевым статьям</w:t>
      </w:r>
      <w:r>
        <w:rPr>
          <w:rFonts w:eastAsia="Calibri"/>
          <w:sz w:val="28"/>
          <w:szCs w:val="28"/>
          <w:lang w:eastAsia="en-US"/>
        </w:rPr>
        <w:t xml:space="preserve"> расходов</w:t>
      </w:r>
      <w:r w:rsidRPr="001F5C4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бюджетов</w:t>
      </w:r>
      <w:r w:rsidRPr="001F5C41">
        <w:rPr>
          <w:rFonts w:eastAsia="Calibri"/>
          <w:sz w:val="28"/>
          <w:szCs w:val="28"/>
          <w:lang w:eastAsia="en-US"/>
        </w:rPr>
        <w:t xml:space="preserve"> присваиваются уникальные коды, сформированные с применением буквенно-цифрового ряда: 0, 1, 2, 3, 4, 5, 6, 7, 8, 9, А, Б, В, Г, Д, Е, Ж, И, К, Л, М, Н, </w:t>
      </w:r>
      <w:proofErr w:type="gramStart"/>
      <w:r w:rsidRPr="001F5C41">
        <w:rPr>
          <w:rFonts w:eastAsia="Calibri"/>
          <w:sz w:val="28"/>
          <w:szCs w:val="28"/>
          <w:lang w:eastAsia="en-US"/>
        </w:rPr>
        <w:t>П</w:t>
      </w:r>
      <w:proofErr w:type="gramEnd"/>
      <w:r w:rsidRPr="001F5C41">
        <w:rPr>
          <w:rFonts w:eastAsia="Calibri"/>
          <w:sz w:val="28"/>
          <w:szCs w:val="28"/>
          <w:lang w:eastAsia="en-US"/>
        </w:rPr>
        <w:t>, Р, С, Т, У, Ф, Ц, Ч, Ш, Щ, Э, Ю, Я, A, D, E, F, G, I, J, L, N, P, Q, R, S, T, U, V, W, Y, Z.</w:t>
      </w:r>
    </w:p>
    <w:p w:rsidR="00D620FC" w:rsidRPr="001F5C41" w:rsidRDefault="00D620FC" w:rsidP="00D620FC">
      <w:pPr>
        <w:pStyle w:val="a3"/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A5CA5">
        <w:rPr>
          <w:rFonts w:eastAsia="Calibri"/>
          <w:sz w:val="28"/>
          <w:szCs w:val="28"/>
          <w:lang w:eastAsia="en-US"/>
        </w:rPr>
        <w:t xml:space="preserve">Четвертый и шестой разряды кода целевой статьи </w:t>
      </w:r>
      <w:r>
        <w:rPr>
          <w:rFonts w:eastAsia="Calibri"/>
          <w:sz w:val="28"/>
          <w:szCs w:val="28"/>
          <w:lang w:eastAsia="en-US"/>
        </w:rPr>
        <w:t>расходов</w:t>
      </w:r>
      <w:r w:rsidRPr="001F5C4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бюджетов</w:t>
      </w:r>
      <w:r w:rsidRPr="009A5CA5">
        <w:rPr>
          <w:rFonts w:eastAsia="Calibri"/>
          <w:sz w:val="28"/>
          <w:szCs w:val="28"/>
          <w:lang w:eastAsia="en-US"/>
        </w:rPr>
        <w:t xml:space="preserve"> (11 и 13 разряды кода классификации расходов бюджетов) содержат цифры и буквы латинского алфавита, пятый и десятый разряды кода целевой статьи </w:t>
      </w:r>
      <w:r>
        <w:rPr>
          <w:rFonts w:eastAsia="Calibri"/>
          <w:sz w:val="28"/>
          <w:szCs w:val="28"/>
          <w:lang w:eastAsia="en-US"/>
        </w:rPr>
        <w:t>расходов</w:t>
      </w:r>
      <w:r w:rsidRPr="001F5C4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областного</w:t>
      </w:r>
      <w:r w:rsidRPr="001F5C41">
        <w:rPr>
          <w:rFonts w:eastAsia="Calibri"/>
          <w:sz w:val="28"/>
          <w:szCs w:val="28"/>
          <w:lang w:eastAsia="en-US"/>
        </w:rPr>
        <w:t xml:space="preserve"> бюджета </w:t>
      </w:r>
      <w:r w:rsidRPr="009A5CA5">
        <w:rPr>
          <w:rFonts w:eastAsia="Calibri"/>
          <w:sz w:val="28"/>
          <w:szCs w:val="28"/>
          <w:lang w:eastAsia="en-US"/>
        </w:rPr>
        <w:t xml:space="preserve">(12 и 17 разряды кода классификации расходов бюджетов) </w:t>
      </w:r>
      <w:r>
        <w:rPr>
          <w:rFonts w:eastAsia="Calibri"/>
          <w:sz w:val="28"/>
          <w:szCs w:val="28"/>
          <w:lang w:eastAsia="en-US"/>
        </w:rPr>
        <w:t>–</w:t>
      </w:r>
      <w:r w:rsidRPr="009A5CA5">
        <w:rPr>
          <w:rFonts w:eastAsia="Calibri"/>
          <w:sz w:val="28"/>
          <w:szCs w:val="28"/>
          <w:lang w:eastAsia="en-US"/>
        </w:rPr>
        <w:t xml:space="preserve"> цифры и буквы русского или латинского алфавита, седьмой </w:t>
      </w:r>
      <w:r>
        <w:rPr>
          <w:rFonts w:eastAsia="Calibri"/>
          <w:sz w:val="28"/>
          <w:szCs w:val="28"/>
          <w:lang w:eastAsia="en-US"/>
        </w:rPr>
        <w:t>–</w:t>
      </w:r>
      <w:r w:rsidRPr="009A5CA5">
        <w:rPr>
          <w:rFonts w:eastAsia="Calibri"/>
          <w:sz w:val="28"/>
          <w:szCs w:val="28"/>
          <w:lang w:eastAsia="en-US"/>
        </w:rPr>
        <w:t xml:space="preserve"> девятый разряды кода целевой статьи </w:t>
      </w:r>
      <w:r>
        <w:rPr>
          <w:rFonts w:eastAsia="Calibri"/>
          <w:sz w:val="28"/>
          <w:szCs w:val="28"/>
          <w:lang w:eastAsia="en-US"/>
        </w:rPr>
        <w:t>расходов</w:t>
      </w:r>
      <w:r w:rsidRPr="001F5C4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областного</w:t>
      </w:r>
      <w:r w:rsidRPr="001F5C41">
        <w:rPr>
          <w:rFonts w:eastAsia="Calibri"/>
          <w:sz w:val="28"/>
          <w:szCs w:val="28"/>
          <w:lang w:eastAsia="en-US"/>
        </w:rPr>
        <w:t xml:space="preserve"> бюджета </w:t>
      </w:r>
      <w:r>
        <w:rPr>
          <w:rFonts w:eastAsia="Calibri"/>
          <w:sz w:val="28"/>
          <w:szCs w:val="28"/>
          <w:lang w:eastAsia="en-US"/>
        </w:rPr>
        <w:t>(14–1</w:t>
      </w:r>
      <w:r w:rsidRPr="009A5CA5">
        <w:rPr>
          <w:rFonts w:eastAsia="Calibri"/>
          <w:sz w:val="28"/>
          <w:szCs w:val="28"/>
          <w:lang w:eastAsia="en-US"/>
        </w:rPr>
        <w:t>6 разряды кода</w:t>
      </w:r>
      <w:proofErr w:type="gramEnd"/>
      <w:r w:rsidRPr="009A5CA5">
        <w:rPr>
          <w:rFonts w:eastAsia="Calibri"/>
          <w:sz w:val="28"/>
          <w:szCs w:val="28"/>
          <w:lang w:eastAsia="en-US"/>
        </w:rPr>
        <w:t xml:space="preserve"> классификации расходов бюджетов) </w:t>
      </w:r>
      <w:r>
        <w:rPr>
          <w:rFonts w:eastAsia="Calibri"/>
          <w:sz w:val="28"/>
          <w:szCs w:val="28"/>
          <w:lang w:eastAsia="en-US"/>
        </w:rPr>
        <w:t>–</w:t>
      </w:r>
      <w:r w:rsidRPr="009A5CA5">
        <w:rPr>
          <w:rFonts w:eastAsia="Calibri"/>
          <w:sz w:val="28"/>
          <w:szCs w:val="28"/>
          <w:lang w:eastAsia="en-US"/>
        </w:rPr>
        <w:t xml:space="preserve"> цифры и буквы русского алфавита</w:t>
      </w:r>
      <w:r w:rsidRPr="001F5C41">
        <w:rPr>
          <w:rFonts w:eastAsia="Calibri"/>
          <w:sz w:val="28"/>
          <w:szCs w:val="28"/>
          <w:lang w:eastAsia="en-US"/>
        </w:rPr>
        <w:t>.</w:t>
      </w:r>
    </w:p>
    <w:p w:rsidR="00D620FC" w:rsidRDefault="00D620FC" w:rsidP="00D62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F1F">
        <w:rPr>
          <w:rFonts w:ascii="Times New Roman" w:hAnsi="Times New Roman" w:cs="Times New Roman"/>
          <w:sz w:val="28"/>
          <w:szCs w:val="28"/>
        </w:rPr>
        <w:t>Наименования целевых статей</w:t>
      </w:r>
      <w:r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Pr="00A40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бюджетов </w:t>
      </w:r>
      <w:r w:rsidRPr="00A40F1F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A40F1F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утвержденными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A40F1F">
        <w:rPr>
          <w:rFonts w:ascii="Times New Roman" w:hAnsi="Times New Roman" w:cs="Times New Roman"/>
          <w:sz w:val="28"/>
          <w:szCs w:val="28"/>
        </w:rPr>
        <w:t xml:space="preserve"> программами </w:t>
      </w:r>
      <w:r>
        <w:rPr>
          <w:rFonts w:ascii="Times New Roman" w:hAnsi="Times New Roman" w:cs="Times New Roman"/>
          <w:sz w:val="28"/>
          <w:szCs w:val="28"/>
        </w:rPr>
        <w:t>Троснянского района</w:t>
      </w:r>
      <w:r w:rsidRPr="00A40F1F">
        <w:rPr>
          <w:rFonts w:ascii="Times New Roman" w:hAnsi="Times New Roman" w:cs="Times New Roman"/>
          <w:sz w:val="28"/>
          <w:szCs w:val="28"/>
        </w:rPr>
        <w:t xml:space="preserve"> и принятыми расходными обязательствами</w:t>
      </w:r>
      <w:r>
        <w:rPr>
          <w:rFonts w:ascii="Times New Roman" w:hAnsi="Times New Roman" w:cs="Times New Roman"/>
          <w:sz w:val="28"/>
          <w:szCs w:val="28"/>
        </w:rPr>
        <w:t xml:space="preserve"> Троснянского района.</w:t>
      </w:r>
    </w:p>
    <w:p w:rsidR="00D620FC" w:rsidRPr="009E264B" w:rsidRDefault="00D620FC" w:rsidP="00D620FC">
      <w:pPr>
        <w:pStyle w:val="ConsPlusNormal"/>
        <w:numPr>
          <w:ilvl w:val="0"/>
          <w:numId w:val="2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3"/>
      <w:bookmarkEnd w:id="4"/>
      <w:proofErr w:type="gramStart"/>
      <w:r w:rsidRPr="009E264B">
        <w:rPr>
          <w:rFonts w:ascii="Times New Roman" w:hAnsi="Times New Roman" w:cs="Times New Roman"/>
          <w:sz w:val="28"/>
          <w:szCs w:val="28"/>
        </w:rPr>
        <w:t xml:space="preserve">Коды целевых статей в целях исполнения Порядка использования бюджетных ассигнований резервного фонда </w:t>
      </w:r>
      <w:r>
        <w:rPr>
          <w:rFonts w:ascii="Times New Roman" w:hAnsi="Times New Roman" w:cs="Times New Roman"/>
          <w:sz w:val="28"/>
          <w:szCs w:val="28"/>
        </w:rPr>
        <w:t>администрации Троснянского района</w:t>
      </w:r>
      <w:r w:rsidRPr="009E264B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Троснянского района</w:t>
      </w:r>
      <w:r w:rsidRPr="009E264B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15 июня</w:t>
      </w:r>
      <w:r w:rsidRPr="009E264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264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163</w:t>
      </w:r>
      <w:r w:rsidRPr="009E264B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 утверждении п</w:t>
      </w:r>
      <w:r w:rsidRPr="009E264B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264B">
        <w:rPr>
          <w:rFonts w:ascii="Times New Roman" w:hAnsi="Times New Roman" w:cs="Times New Roman"/>
          <w:sz w:val="28"/>
          <w:szCs w:val="28"/>
        </w:rPr>
        <w:t xml:space="preserve"> использования бюджетных ассигнований резервного фонда </w:t>
      </w:r>
      <w:r>
        <w:rPr>
          <w:rFonts w:ascii="Times New Roman" w:hAnsi="Times New Roman" w:cs="Times New Roman"/>
          <w:sz w:val="28"/>
          <w:szCs w:val="28"/>
        </w:rPr>
        <w:t>администрации Троснянского района</w:t>
      </w:r>
      <w:r w:rsidRPr="009E26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264B">
        <w:rPr>
          <w:rFonts w:ascii="Times New Roman" w:hAnsi="Times New Roman" w:cs="Times New Roman"/>
          <w:sz w:val="28"/>
          <w:szCs w:val="28"/>
        </w:rPr>
        <w:t xml:space="preserve"> присваиваются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кодами основных направлений деятельности </w:t>
      </w:r>
      <w:r w:rsidRPr="00A40F1F">
        <w:rPr>
          <w:rFonts w:ascii="Times New Roman" w:hAnsi="Times New Roman" w:cs="Times New Roman"/>
          <w:sz w:val="28"/>
          <w:szCs w:val="28"/>
        </w:rPr>
        <w:t>участников бюджетного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, на которые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распоряжениями администрации Троснянского района выделяются средства резервного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фонда администрации Троснянского района. Наименование целевой статьи должно содержать наименование источника средств районного бюджета – за счет резервного фонда администрации Троснянского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620FC" w:rsidRPr="003D1A45" w:rsidRDefault="00D620FC" w:rsidP="00D620FC">
      <w:pPr>
        <w:pStyle w:val="ConsPlusNormal"/>
        <w:numPr>
          <w:ilvl w:val="0"/>
          <w:numId w:val="2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1A45">
        <w:rPr>
          <w:rFonts w:ascii="Times New Roman" w:hAnsi="Times New Roman" w:cs="Times New Roman"/>
          <w:sz w:val="28"/>
          <w:szCs w:val="28"/>
        </w:rPr>
        <w:t xml:space="preserve">Перечень кодов целевых статей расходов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бюджетов </w:t>
      </w:r>
      <w:r w:rsidRPr="003D1A45">
        <w:rPr>
          <w:rFonts w:ascii="Times New Roman" w:hAnsi="Times New Roman" w:cs="Times New Roman"/>
          <w:sz w:val="28"/>
          <w:szCs w:val="28"/>
        </w:rPr>
        <w:t>утвержда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D1A45">
        <w:rPr>
          <w:rFonts w:ascii="Times New Roman" w:hAnsi="Times New Roman" w:cs="Times New Roman"/>
          <w:sz w:val="28"/>
          <w:szCs w:val="28"/>
        </w:rPr>
        <w:t xml:space="preserve">тся </w:t>
      </w:r>
      <w:r w:rsidRPr="003D1A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финансов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ым отделом администрации Троснянского района </w:t>
      </w:r>
      <w:r w:rsidRPr="003D1A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Орловской области и размеща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D1A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тся </w:t>
      </w:r>
      <w:r w:rsidRPr="003D1A45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r w:rsidRPr="003D1A45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Министерства финансов Российской Федерации от 28 декабря 2016 года № 243н «О составе и порядке размещения и предоставления информации на едином портале бюджетной системы Российской Федерации»</w:t>
      </w:r>
      <w:r w:rsidRPr="003D1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D1A45">
        <w:rPr>
          <w:rFonts w:ascii="Times New Roman" w:eastAsia="Calibri" w:hAnsi="Times New Roman" w:cs="Times New Roman"/>
          <w:sz w:val="28"/>
          <w:szCs w:val="28"/>
          <w:lang w:eastAsia="en-US"/>
        </w:rPr>
        <w:t>едином портале бюджетной системы Российской Федерации</w:t>
      </w:r>
      <w:r w:rsidRPr="003D1A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20FC" w:rsidRDefault="00D620FC" w:rsidP="00D620FC"/>
    <w:p w:rsidR="00D620FC" w:rsidRDefault="00D620FC" w:rsidP="00D620FC"/>
    <w:p w:rsidR="00D620FC" w:rsidRDefault="00D620FC" w:rsidP="00D620FC"/>
    <w:p w:rsidR="00D620FC" w:rsidRDefault="00D620FC" w:rsidP="00D620FC"/>
    <w:sectPr w:rsidR="00D620FC" w:rsidSect="00C2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10FFF"/>
    <w:multiLevelType w:val="hybridMultilevel"/>
    <w:tmpl w:val="51B4D8DA"/>
    <w:lvl w:ilvl="0" w:tplc="D1A4290C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D506C4"/>
    <w:multiLevelType w:val="hybridMultilevel"/>
    <w:tmpl w:val="6B40D13A"/>
    <w:lvl w:ilvl="0" w:tplc="8E2A6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DF3812"/>
    <w:multiLevelType w:val="hybridMultilevel"/>
    <w:tmpl w:val="CB726ED0"/>
    <w:lvl w:ilvl="0" w:tplc="B2BEBB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D620FC"/>
    <w:rsid w:val="000C2939"/>
    <w:rsid w:val="001928D2"/>
    <w:rsid w:val="00C2674F"/>
    <w:rsid w:val="00D6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0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20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20FC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20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0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BFD6D5A7007D9E86060DA29F525AABF121B4D6662E0855D0A17DE4AD15249C15D0775513D87A532A8F0DC4A5E83F30DB03E9ABA9C6S4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891</Words>
  <Characters>5085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ИКТ</cp:lastModifiedBy>
  <cp:revision>2</cp:revision>
  <dcterms:created xsi:type="dcterms:W3CDTF">2024-02-05T10:37:00Z</dcterms:created>
  <dcterms:modified xsi:type="dcterms:W3CDTF">2024-02-05T11:13:00Z</dcterms:modified>
</cp:coreProperties>
</file>