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 w:rsidP="001A185B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</w:t>
      </w:r>
      <w:r w:rsidR="006A2E7E">
        <w:rPr>
          <w:rFonts w:ascii="Arial" w:eastAsia="Arial" w:hAnsi="Arial" w:cs="Arial"/>
          <w:b/>
          <w:sz w:val="24"/>
        </w:rPr>
        <w:t>1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2A0F3A">
        <w:rPr>
          <w:rFonts w:ascii="Arial" w:eastAsia="Arial" w:hAnsi="Arial" w:cs="Arial"/>
          <w:b/>
          <w:sz w:val="24"/>
        </w:rPr>
        <w:t xml:space="preserve"> марта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2A0F3A">
        <w:rPr>
          <w:rFonts w:ascii="Arial" w:eastAsia="Arial" w:hAnsi="Arial" w:cs="Arial"/>
          <w:b/>
          <w:sz w:val="24"/>
        </w:rPr>
        <w:t xml:space="preserve"> 2024</w:t>
      </w:r>
      <w:r w:rsidR="006B473E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6A2E7E">
        <w:rPr>
          <w:rFonts w:ascii="Arial" w:eastAsia="Arial" w:hAnsi="Arial" w:cs="Arial"/>
          <w:b/>
          <w:sz w:val="24"/>
        </w:rPr>
        <w:t>105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2A0F3A">
        <w:rPr>
          <w:rFonts w:ascii="Arial" w:hAnsi="Arial" w:cs="Arial"/>
          <w:sz w:val="24"/>
          <w:szCs w:val="24"/>
        </w:rPr>
        <w:t>103 от 26 декабря 2023</w:t>
      </w:r>
      <w:r w:rsidR="00BD492D">
        <w:rPr>
          <w:rFonts w:ascii="Arial" w:hAnsi="Arial" w:cs="Arial"/>
          <w:sz w:val="24"/>
          <w:szCs w:val="24"/>
        </w:rPr>
        <w:t>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 w:rsidR="002A0F3A">
        <w:rPr>
          <w:rFonts w:ascii="Arial" w:hAnsi="Arial" w:cs="Arial"/>
          <w:sz w:val="24"/>
          <w:szCs w:val="24"/>
        </w:rPr>
        <w:t>на 2024 год и на плановый период 2025</w:t>
      </w:r>
      <w:r w:rsidR="00484C1D">
        <w:rPr>
          <w:rFonts w:ascii="Arial" w:hAnsi="Arial" w:cs="Arial"/>
          <w:sz w:val="24"/>
          <w:szCs w:val="24"/>
        </w:rPr>
        <w:t>-202</w:t>
      </w:r>
      <w:r w:rsidR="002A0F3A">
        <w:rPr>
          <w:rFonts w:ascii="Arial" w:hAnsi="Arial" w:cs="Arial"/>
          <w:sz w:val="24"/>
          <w:szCs w:val="24"/>
        </w:rPr>
        <w:t>6</w:t>
      </w:r>
      <w:r w:rsidRPr="00A2783A">
        <w:rPr>
          <w:rFonts w:ascii="Arial" w:hAnsi="Arial" w:cs="Arial"/>
          <w:sz w:val="24"/>
          <w:szCs w:val="24"/>
        </w:rPr>
        <w:t>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1A185B">
      <w:pPr>
        <w:ind w:left="-567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 Внести в решение Воронецкого сельского Совета народных депутатов</w:t>
      </w:r>
      <w:r w:rsidR="002A0F3A">
        <w:rPr>
          <w:rFonts w:ascii="Arial" w:hAnsi="Arial" w:cs="Arial"/>
          <w:sz w:val="24"/>
          <w:szCs w:val="24"/>
        </w:rPr>
        <w:t xml:space="preserve"> №103 от 26 декабря 2023</w:t>
      </w:r>
      <w:r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2A0F3A">
        <w:rPr>
          <w:rFonts w:ascii="Arial" w:hAnsi="Arial" w:cs="Arial"/>
          <w:sz w:val="24"/>
          <w:szCs w:val="24"/>
        </w:rPr>
        <w:t>района Орловской области на 2024 год и на плановый период 2025-2026</w:t>
      </w:r>
      <w:r w:rsidRPr="00A2783A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2A0F3A" w:rsidRDefault="002A0F3A" w:rsidP="002A0F3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2783A" w:rsidRPr="002A0F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 w:rsidRPr="002A0F3A">
        <w:rPr>
          <w:rFonts w:ascii="Arial" w:hAnsi="Arial" w:cs="Arial"/>
          <w:sz w:val="24"/>
          <w:szCs w:val="24"/>
        </w:rPr>
        <w:t>жета сельского пос</w:t>
      </w:r>
      <w:r w:rsidR="008A5402" w:rsidRPr="002A0F3A">
        <w:rPr>
          <w:rFonts w:ascii="Arial" w:hAnsi="Arial" w:cs="Arial"/>
          <w:sz w:val="24"/>
          <w:szCs w:val="24"/>
        </w:rPr>
        <w:t>еле</w:t>
      </w:r>
      <w:r w:rsidRPr="002A0F3A">
        <w:rPr>
          <w:rFonts w:ascii="Arial" w:hAnsi="Arial" w:cs="Arial"/>
          <w:sz w:val="24"/>
          <w:szCs w:val="24"/>
        </w:rPr>
        <w:t>ния на 2024 год,  в сумме 2194,13</w:t>
      </w:r>
      <w:r w:rsidR="00A2783A" w:rsidRPr="002A0F3A">
        <w:rPr>
          <w:rFonts w:ascii="Arial" w:hAnsi="Arial" w:cs="Arial"/>
          <w:sz w:val="24"/>
          <w:szCs w:val="24"/>
        </w:rPr>
        <w:t xml:space="preserve"> тыс. руб</w:t>
      </w:r>
      <w:r w:rsidR="00C45FF4" w:rsidRPr="002A0F3A">
        <w:rPr>
          <w:rFonts w:ascii="Arial" w:hAnsi="Arial" w:cs="Arial"/>
          <w:sz w:val="24"/>
          <w:szCs w:val="24"/>
        </w:rPr>
        <w:t>л</w:t>
      </w:r>
      <w:r w:rsidRPr="002A0F3A">
        <w:rPr>
          <w:rFonts w:ascii="Arial" w:hAnsi="Arial" w:cs="Arial"/>
          <w:sz w:val="24"/>
          <w:szCs w:val="24"/>
        </w:rPr>
        <w:t>ей, на 2025 год в сумме 2197,03 тыс.руб., на 2026 год в сумме 2210,23</w:t>
      </w:r>
      <w:r w:rsidR="00A2783A" w:rsidRPr="002A0F3A">
        <w:rPr>
          <w:rFonts w:ascii="Arial" w:hAnsi="Arial" w:cs="Arial"/>
          <w:sz w:val="24"/>
          <w:szCs w:val="24"/>
        </w:rPr>
        <w:t>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8A5402">
        <w:rPr>
          <w:rFonts w:ascii="Arial" w:hAnsi="Arial" w:cs="Arial"/>
          <w:sz w:val="24"/>
          <w:szCs w:val="24"/>
        </w:rPr>
        <w:t>с</w:t>
      </w:r>
      <w:r w:rsidR="00CA7371">
        <w:rPr>
          <w:rFonts w:ascii="Arial" w:hAnsi="Arial" w:cs="Arial"/>
          <w:sz w:val="24"/>
          <w:szCs w:val="24"/>
        </w:rPr>
        <w:t>ел</w:t>
      </w:r>
      <w:r w:rsidR="002A0F3A">
        <w:rPr>
          <w:rFonts w:ascii="Arial" w:hAnsi="Arial" w:cs="Arial"/>
          <w:sz w:val="24"/>
          <w:szCs w:val="24"/>
        </w:rPr>
        <w:t>ения  на 2024 год в сумме 2194,13 тыс.рублей., на 2025</w:t>
      </w:r>
      <w:r w:rsidR="00132010">
        <w:rPr>
          <w:rFonts w:ascii="Arial" w:hAnsi="Arial" w:cs="Arial"/>
          <w:sz w:val="24"/>
          <w:szCs w:val="24"/>
        </w:rPr>
        <w:t xml:space="preserve"> год в сумме </w:t>
      </w:r>
      <w:r w:rsidR="002A0F3A">
        <w:rPr>
          <w:rFonts w:ascii="Arial" w:hAnsi="Arial" w:cs="Arial"/>
          <w:sz w:val="24"/>
          <w:szCs w:val="24"/>
        </w:rPr>
        <w:t>2197,03 тыс.руб,, на 2026  год в сумме 2210,23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241EF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                       </w:t>
      </w:r>
    </w:p>
    <w:p w:rsidR="00484C1D" w:rsidRDefault="00D22148" w:rsidP="00D22148">
      <w:pPr>
        <w:pStyle w:val="a5"/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</w:p>
    <w:p w:rsidR="00E06B3E" w:rsidRPr="00E06B3E" w:rsidRDefault="00484C1D" w:rsidP="00D22148">
      <w:pPr>
        <w:pStyle w:val="a5"/>
        <w:jc w:val="center"/>
      </w:pPr>
      <w:r>
        <w:t xml:space="preserve">                                                                                                                                        </w:t>
      </w:r>
      <w:r w:rsidR="00E06B3E" w:rsidRPr="00E06B3E">
        <w:t xml:space="preserve">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</w:t>
      </w:r>
      <w:r w:rsidR="00D22148">
        <w:t xml:space="preserve">                           </w:t>
      </w:r>
      <w:r w:rsidRPr="00E06B3E">
        <w:t xml:space="preserve">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6A2E7E">
        <w:t>01</w:t>
      </w:r>
      <w:r w:rsidR="002A0F3A">
        <w:t>.03.</w:t>
      </w:r>
      <w:r w:rsidR="00132010">
        <w:t>2023</w:t>
      </w:r>
      <w:r w:rsidRPr="00E06B3E">
        <w:t xml:space="preserve"> года №</w:t>
      </w:r>
      <w:r w:rsidR="006A2E7E">
        <w:t xml:space="preserve"> 105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132010">
        <w:rPr>
          <w:rFonts w:ascii="Arial" w:hAnsi="Arial" w:cs="Arial"/>
        </w:rPr>
        <w:t>26</w:t>
      </w:r>
      <w:r w:rsidR="00485315" w:rsidRPr="00E06B3E">
        <w:rPr>
          <w:rFonts w:ascii="Arial" w:hAnsi="Arial" w:cs="Arial"/>
        </w:rPr>
        <w:t xml:space="preserve">  дека</w:t>
      </w:r>
      <w:r w:rsidR="006A2E7E">
        <w:rPr>
          <w:rFonts w:ascii="Arial" w:hAnsi="Arial" w:cs="Arial"/>
        </w:rPr>
        <w:t xml:space="preserve">бря </w:t>
      </w:r>
      <w:r w:rsidR="00D2051C" w:rsidRPr="00E06B3E">
        <w:rPr>
          <w:rFonts w:ascii="Arial" w:hAnsi="Arial" w:cs="Arial"/>
        </w:rPr>
        <w:t>202</w:t>
      </w:r>
      <w:r w:rsidR="002A0F3A">
        <w:rPr>
          <w:rFonts w:ascii="Arial" w:hAnsi="Arial" w:cs="Arial"/>
        </w:rPr>
        <w:t>3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2A0F3A">
        <w:rPr>
          <w:rFonts w:ascii="Arial" w:hAnsi="Arial" w:cs="Arial"/>
        </w:rPr>
        <w:t>103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</w:t>
      </w:r>
      <w:r w:rsidR="00132010">
        <w:rPr>
          <w:rFonts w:ascii="Arial" w:eastAsia="Arial" w:hAnsi="Arial" w:cs="Arial"/>
          <w:color w:val="000000"/>
        </w:rPr>
        <w:t xml:space="preserve">а </w:t>
      </w:r>
      <w:r w:rsidR="002A0F3A">
        <w:rPr>
          <w:rFonts w:ascii="Arial" w:eastAsia="Arial" w:hAnsi="Arial" w:cs="Arial"/>
          <w:color w:val="000000"/>
        </w:rPr>
        <w:t>2024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2A0F3A">
        <w:rPr>
          <w:rFonts w:ascii="Arial" w:eastAsia="Arial" w:hAnsi="Arial" w:cs="Arial"/>
          <w:color w:val="000000"/>
        </w:rPr>
        <w:t>од и на плановый период 2025-2026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2A0F3A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2024 год и на плановый период 2025</w:t>
            </w:r>
            <w:r w:rsidR="00132010">
              <w:rPr>
                <w:rFonts w:ascii="Times New Roman" w:hAnsi="Times New Roman" w:cs="Times New Roman"/>
                <w:b/>
                <w:sz w:val="24"/>
                <w:szCs w:val="24"/>
              </w:rPr>
              <w:t>-2025</w:t>
            </w:r>
            <w:r w:rsidR="002A0F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0F3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0F3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0F3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0F3A" w:rsidP="002A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0F3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0F3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0F3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0F3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0F3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2A0F3A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2A0F3A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2A0F3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2A0F3A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2A0F3A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2A0F3A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-2210,23</w:t>
            </w:r>
          </w:p>
        </w:tc>
      </w:tr>
      <w:tr w:rsidR="002A0F3A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1320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2A0F3A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2A0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2A0F3A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2A0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  <w:tr w:rsidR="002A0F3A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3A" w:rsidRPr="00CC131C" w:rsidRDefault="002A0F3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3A" w:rsidRPr="00CC131C" w:rsidRDefault="002A0F3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F3A" w:rsidRPr="00CC131C" w:rsidRDefault="002A0F3A" w:rsidP="002A0F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F3A" w:rsidRPr="00CC131C" w:rsidRDefault="002A0F3A" w:rsidP="002A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2210,23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</w:t>
      </w:r>
      <w:r w:rsidR="00C069D4">
        <w:t xml:space="preserve">                </w:t>
      </w:r>
      <w:r>
        <w:t xml:space="preserve">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</w:t>
      </w:r>
      <w:r w:rsidR="00430927">
        <w:t xml:space="preserve">                       </w:t>
      </w:r>
      <w:r w:rsidR="006A2E7E">
        <w:t>О</w:t>
      </w:r>
      <w:r w:rsidR="00430927">
        <w:t>т</w:t>
      </w:r>
      <w:r w:rsidR="006A2E7E">
        <w:t xml:space="preserve"> 01</w:t>
      </w:r>
      <w:r w:rsidR="002A0F3A">
        <w:t>.03. 2024</w:t>
      </w:r>
      <w:r>
        <w:t xml:space="preserve"> года №</w:t>
      </w:r>
      <w:r w:rsidR="006A2E7E">
        <w:t>105</w:t>
      </w:r>
      <w:r w:rsidR="006B473E">
        <w:t xml:space="preserve"> 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32010">
        <w:rPr>
          <w:rFonts w:ascii="Arial" w:hAnsi="Arial" w:cs="Arial"/>
        </w:rPr>
        <w:t xml:space="preserve">      </w:t>
      </w:r>
      <w:r w:rsidR="00CB67FD">
        <w:rPr>
          <w:rFonts w:ascii="Arial" w:hAnsi="Arial" w:cs="Arial"/>
        </w:rPr>
        <w:t xml:space="preserve">       от   26  декабря     2023 года №103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</w:t>
      </w:r>
      <w:r w:rsidR="00CB67FD">
        <w:rPr>
          <w:rFonts w:ascii="Arial" w:eastAsia="Arial" w:hAnsi="Arial" w:cs="Arial"/>
          <w:color w:val="000000"/>
        </w:rPr>
        <w:t xml:space="preserve"> Орловской области на 2024</w:t>
      </w:r>
      <w:r>
        <w:rPr>
          <w:rFonts w:ascii="Arial" w:eastAsia="Arial" w:hAnsi="Arial" w:cs="Arial"/>
          <w:color w:val="000000"/>
        </w:rPr>
        <w:t xml:space="preserve">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</w:t>
      </w:r>
      <w:r w:rsidR="00CB67FD">
        <w:rPr>
          <w:rFonts w:ascii="Arial" w:eastAsia="Arial" w:hAnsi="Arial" w:cs="Arial"/>
          <w:color w:val="000000"/>
        </w:rPr>
        <w:t xml:space="preserve">   год и на плановый период 2025-2026</w:t>
      </w:r>
      <w:r>
        <w:rPr>
          <w:rFonts w:ascii="Arial" w:eastAsia="Arial" w:hAnsi="Arial" w:cs="Arial"/>
          <w:color w:val="000000"/>
        </w:rPr>
        <w:t xml:space="preserve">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Доходы бюджета Воронецкого сельского поселения Троснянского </w:t>
      </w:r>
      <w:r w:rsidR="00132010">
        <w:rPr>
          <w:b/>
          <w:bCs/>
        </w:rPr>
        <w:t>района Орловской области на 2023</w:t>
      </w:r>
      <w:r>
        <w:rPr>
          <w:b/>
          <w:bCs/>
        </w:rPr>
        <w:t xml:space="preserve"> год и на плановы</w:t>
      </w:r>
      <w:r w:rsidR="00132010">
        <w:rPr>
          <w:b/>
          <w:bCs/>
        </w:rPr>
        <w:t>й период 2024 и 2025</w:t>
      </w:r>
      <w:r>
        <w:rPr>
          <w:b/>
          <w:bCs/>
        </w:rPr>
        <w:t xml:space="preserve">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DBC" w:rsidRDefault="0030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2"/>
              <w:gridCol w:w="2879"/>
              <w:gridCol w:w="1051"/>
              <w:gridCol w:w="1124"/>
              <w:gridCol w:w="1115"/>
              <w:gridCol w:w="1089"/>
              <w:gridCol w:w="1115"/>
              <w:gridCol w:w="36"/>
              <w:gridCol w:w="709"/>
            </w:tblGrid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B67FD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Сумма </w:t>
                  </w:r>
                  <w:r w:rsidR="00CB67FD">
                    <w:rPr>
                      <w:rFonts w:ascii="Arial" w:hAnsi="Arial" w:cs="Arial"/>
                      <w:b/>
                      <w:sz w:val="20"/>
                      <w:szCs w:val="20"/>
                    </w:rPr>
                    <w:t>2024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Поправ..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B67FD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с учет поправ. 2024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B67FD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 2025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Сумма на</w:t>
                  </w:r>
                </w:p>
                <w:p w:rsidR="00C069D4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2026</w:t>
                  </w:r>
                  <w:r w:rsidR="00C069D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935,0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A02F0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935,0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069D4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182 1 01 02000 01 0000 1 10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069D4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9D4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  <w:r w:rsidR="00C069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9D4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69D4" w:rsidRDefault="00C069D4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182 1 01 02010 01 0000110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74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Налоги на имущество физических лиц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B67FD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trHeight w:val="928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182 1 06 01030 10 0000 110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trHeight w:val="59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E25C7E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  <w:p w:rsidR="00CB67FD" w:rsidRDefault="00CB67FD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650,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trHeight w:val="1174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182 1 06 06033 10 0000 110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организаций 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215,0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215,0</w:t>
                  </w:r>
                </w:p>
              </w:tc>
              <w:tc>
                <w:tcPr>
                  <w:tcW w:w="74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182 1 06 06043 10 0000 110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000 2000000000 0000 000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1259,13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1259,13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1262,03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1275,23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1259,13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1259,13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1262,03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1275,23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trHeight w:hRule="exact" w:val="660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000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2 02 16001 00 0000 15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B67FD" w:rsidRDefault="00CB67FD" w:rsidP="00DC0D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B67FD" w:rsidRDefault="00CB67FD" w:rsidP="00DC0D12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DC0D12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000 2 02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001 10 0000 15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DC0D12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456,9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cantSplit/>
                <w:trHeight w:hRule="exact" w:val="632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126,8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126,8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139,7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152,9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cantSplit/>
                <w:trHeight w:hRule="exact" w:val="1036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000 2 02 35118 00 0000 15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территориях. 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126,8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126,8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139,7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152,9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trHeight w:val="971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000 2 02 35118 10 0000 15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126,8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126,8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139,7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152,9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rPr>
                <w:trHeight w:val="567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000 2 02 40000 00 0000 15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675,43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330B66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675,43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665,43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665,43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000 2 02 40014 00 0000 15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675,43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675,43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665,43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665,43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000 2 02 40014 10 0000 15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675,43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675,43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CB67FD" w:rsidP="00F94CF9">
                  <w:pPr>
                    <w:spacing w:line="254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665,43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F94CF9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665,43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7FD" w:rsidTr="00C069D4"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580DB0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2194,13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CB67FD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580DB0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2194,13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FD" w:rsidRDefault="00580DB0" w:rsidP="00C069D4">
                  <w:pPr>
                    <w:spacing w:line="254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2197,03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7FD" w:rsidRDefault="00580DB0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2210,23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67FD" w:rsidRDefault="00CB67FD" w:rsidP="00302DB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7A89" w:rsidRDefault="00F47A89" w:rsidP="006B47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DB029C">
        <w:t xml:space="preserve">    </w:t>
      </w:r>
      <w:r>
        <w:t xml:space="preserve">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</w:t>
      </w:r>
      <w:r w:rsidR="006A2E7E">
        <w:rPr>
          <w:sz w:val="20"/>
          <w:szCs w:val="20"/>
        </w:rPr>
        <w:t>01</w:t>
      </w:r>
      <w:r w:rsidR="00EC5690">
        <w:rPr>
          <w:sz w:val="20"/>
          <w:szCs w:val="20"/>
        </w:rPr>
        <w:t>.03</w:t>
      </w:r>
      <w:r w:rsidR="000B0224">
        <w:rPr>
          <w:sz w:val="20"/>
          <w:szCs w:val="20"/>
        </w:rPr>
        <w:t>.</w:t>
      </w:r>
      <w:r w:rsidR="00EC5690">
        <w:rPr>
          <w:sz w:val="20"/>
          <w:szCs w:val="20"/>
        </w:rPr>
        <w:t>2024</w:t>
      </w:r>
      <w:r w:rsidRPr="00B952C3">
        <w:rPr>
          <w:sz w:val="20"/>
          <w:szCs w:val="20"/>
        </w:rPr>
        <w:t xml:space="preserve"> года №</w:t>
      </w:r>
      <w:r w:rsidR="006A2E7E">
        <w:rPr>
          <w:sz w:val="20"/>
          <w:szCs w:val="20"/>
        </w:rPr>
        <w:t>105</w:t>
      </w:r>
      <w:r w:rsidR="005A30CE">
        <w:rPr>
          <w:sz w:val="20"/>
          <w:szCs w:val="20"/>
        </w:rPr>
        <w:t xml:space="preserve"> </w:t>
      </w:r>
      <w:r w:rsidRPr="00B952C3">
        <w:rPr>
          <w:sz w:val="20"/>
          <w:szCs w:val="20"/>
        </w:rPr>
        <w:t xml:space="preserve"> </w:t>
      </w:r>
    </w:p>
    <w:tbl>
      <w:tblPr>
        <w:tblW w:w="15710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27"/>
        <w:gridCol w:w="723"/>
        <w:gridCol w:w="142"/>
        <w:gridCol w:w="978"/>
        <w:gridCol w:w="14"/>
        <w:gridCol w:w="993"/>
        <w:gridCol w:w="246"/>
        <w:gridCol w:w="49"/>
        <w:gridCol w:w="93"/>
        <w:gridCol w:w="604"/>
        <w:gridCol w:w="605"/>
        <w:gridCol w:w="1302"/>
        <w:gridCol w:w="1302"/>
        <w:gridCol w:w="1302"/>
      </w:tblGrid>
      <w:tr w:rsidR="00B952C3" w:rsidRPr="00B952C3" w:rsidTr="00B7353B">
        <w:trPr>
          <w:gridAfter w:val="7"/>
          <w:wAfter w:w="5257" w:type="dxa"/>
          <w:trHeight w:val="2080"/>
        </w:trPr>
        <w:tc>
          <w:tcPr>
            <w:tcW w:w="10453" w:type="dxa"/>
            <w:gridSpan w:val="19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Default="00B952C3" w:rsidP="00EC5690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B02117">
              <w:rPr>
                <w:rFonts w:eastAsia="Arial"/>
                <w:b/>
                <w:sz w:val="20"/>
                <w:szCs w:val="20"/>
              </w:rPr>
              <w:t xml:space="preserve">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                                                  </w:t>
            </w:r>
            <w:r w:rsidR="005A30CE">
              <w:rPr>
                <w:rFonts w:eastAsia="Arial"/>
                <w:b/>
                <w:sz w:val="20"/>
                <w:szCs w:val="20"/>
              </w:rPr>
              <w:t xml:space="preserve">                       </w:t>
            </w:r>
            <w:r w:rsidR="00EC5690">
              <w:rPr>
                <w:rFonts w:eastAsia="Arial"/>
                <w:b/>
                <w:sz w:val="20"/>
                <w:szCs w:val="20"/>
              </w:rPr>
              <w:t xml:space="preserve">  </w:t>
            </w:r>
          </w:p>
          <w:p w:rsidR="000B0224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  <w:p w:rsidR="00EC5690" w:rsidRDefault="00EC5690" w:rsidP="00EC5690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к решению Воронецкого сельского</w:t>
            </w:r>
          </w:p>
          <w:p w:rsidR="00EC5690" w:rsidRDefault="00EC5690" w:rsidP="00EC5690">
            <w:pPr>
              <w:pStyle w:val="a5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Совета народных депутатов</w:t>
            </w:r>
          </w:p>
          <w:p w:rsidR="00EC5690" w:rsidRDefault="00EC5690" w:rsidP="00EC5690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от   26  декабря     2023 года №103</w:t>
            </w:r>
          </w:p>
          <w:p w:rsidR="00EC5690" w:rsidRDefault="00EC5690" w:rsidP="00EC5690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«О бюджете Воронецкого сельского поселения    </w:t>
            </w:r>
          </w:p>
          <w:p w:rsidR="00EC5690" w:rsidRDefault="00EC5690" w:rsidP="00EC5690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Троснянского района Орловской области на 2024        </w:t>
            </w:r>
          </w:p>
          <w:p w:rsidR="00EC5690" w:rsidRDefault="00EC5690" w:rsidP="00EC5690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год и на плановый период 2025-2026 годов</w:t>
            </w:r>
          </w:p>
          <w:p w:rsidR="00EC5690" w:rsidRDefault="00EC5690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  <w:p w:rsidR="00EC5690" w:rsidRDefault="00EC5690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  <w:p w:rsidR="00EC5690" w:rsidRPr="00B952C3" w:rsidRDefault="00EC5690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B7353B">
        <w:trPr>
          <w:gridAfter w:val="7"/>
          <w:wAfter w:w="5257" w:type="dxa"/>
        </w:trPr>
        <w:tc>
          <w:tcPr>
            <w:tcW w:w="10453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</w:t>
            </w:r>
            <w:r w:rsidR="00EC5690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2024 год и плановый период 2025 и 2026</w:t>
            </w: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B952C3" w:rsidRPr="00B952C3" w:rsidTr="00B7353B">
        <w:trPr>
          <w:gridAfter w:val="7"/>
          <w:wAfter w:w="5257" w:type="dxa"/>
        </w:trPr>
        <w:tc>
          <w:tcPr>
            <w:tcW w:w="10453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B7353B">
        <w:trPr>
          <w:gridAfter w:val="7"/>
          <w:wAfter w:w="525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B7353B">
        <w:trPr>
          <w:gridAfter w:val="7"/>
          <w:wAfter w:w="525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EC5690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EC5690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EC5690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2026</w:t>
            </w:r>
            <w:r w:rsidR="00343AD6"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343AD6" w:rsidRPr="00B952C3" w:rsidTr="00B7353B">
        <w:trPr>
          <w:gridAfter w:val="7"/>
          <w:wAfter w:w="525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5C92" w:rsidRPr="00B952C3" w:rsidTr="00B7353B">
        <w:trPr>
          <w:gridAfter w:val="7"/>
          <w:wAfter w:w="525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2194,13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E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2194,13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2197,03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2210,23</w:t>
            </w:r>
          </w:p>
        </w:tc>
      </w:tr>
      <w:tr w:rsidR="00D05C92" w:rsidRPr="00B952C3" w:rsidTr="00B7353B">
        <w:trPr>
          <w:gridAfter w:val="7"/>
          <w:wAfter w:w="525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1138,2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D05C9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1138,2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1138,2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A4DB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568,1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A4DB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466,1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EC5690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EC5690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152,9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126,8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152,09</w:t>
            </w:r>
          </w:p>
        </w:tc>
      </w:tr>
      <w:tr w:rsidR="00D05C92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5C92" w:rsidRPr="00B952C3" w:rsidRDefault="00D05C92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D05C92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5C92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</w:tr>
      <w:tr w:rsidR="00B7353B" w:rsidRPr="00B952C3" w:rsidTr="00B7353B"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624,43</w:t>
            </w:r>
          </w:p>
        </w:tc>
        <w:tc>
          <w:tcPr>
            <w:tcW w:w="1302" w:type="dxa"/>
            <w:gridSpan w:val="3"/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951BEF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F94CF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484C1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951BE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108,7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64,0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632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7353B" w:rsidRPr="00B952C3" w:rsidTr="00B7353B">
        <w:trPr>
          <w:gridAfter w:val="6"/>
          <w:wAfter w:w="5208" w:type="dxa"/>
          <w:trHeight w:val="953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7353B" w:rsidRPr="00B952C3" w:rsidTr="00B7353B">
        <w:trPr>
          <w:gridAfter w:val="6"/>
          <w:wAfter w:w="5208" w:type="dxa"/>
        </w:trPr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Default="00B7353B" w:rsidP="00B9632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Default="00B7353B" w:rsidP="00E118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Default="00B7353B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53B" w:rsidRPr="00B952C3" w:rsidTr="00B7353B">
        <w:trPr>
          <w:gridAfter w:val="5"/>
          <w:wAfter w:w="5115" w:type="dxa"/>
          <w:trHeight w:val="95"/>
        </w:trPr>
        <w:tc>
          <w:tcPr>
            <w:tcW w:w="10595" w:type="dxa"/>
            <w:gridSpan w:val="21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B952C3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53B" w:rsidRPr="00B952C3" w:rsidTr="00B7353B">
        <w:trPr>
          <w:gridAfter w:val="5"/>
          <w:wAfter w:w="5115" w:type="dxa"/>
          <w:trHeight w:val="4914"/>
        </w:trPr>
        <w:tc>
          <w:tcPr>
            <w:tcW w:w="10595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Default="00B7353B" w:rsidP="00D91811">
            <w:pPr>
              <w:pStyle w:val="a5"/>
            </w:pPr>
          </w:p>
          <w:p w:rsidR="00B7353B" w:rsidRDefault="00B7353B" w:rsidP="00D91811">
            <w:pPr>
              <w:pStyle w:val="a5"/>
              <w:rPr>
                <w:rFonts w:eastAsia="Arial"/>
              </w:rPr>
            </w:pPr>
          </w:p>
          <w:p w:rsidR="00B7353B" w:rsidRPr="00B952C3" w:rsidRDefault="00B7353B" w:rsidP="000B0224">
            <w:pPr>
              <w:pStyle w:val="a5"/>
              <w:jc w:val="right"/>
            </w:pPr>
            <w:r>
              <w:rPr>
                <w:rFonts w:eastAsia="Arial"/>
              </w:rPr>
              <w:t xml:space="preserve">                               </w:t>
            </w:r>
            <w:r>
              <w:t xml:space="preserve"> Приложение 4</w:t>
            </w:r>
          </w:p>
          <w:p w:rsidR="00B7353B" w:rsidRDefault="00B7353B" w:rsidP="00D91811">
            <w:pPr>
              <w:pStyle w:val="a5"/>
              <w:ind w:left="2050"/>
              <w:jc w:val="right"/>
            </w:pPr>
            <w:r w:rsidRPr="00B952C3">
              <w:t xml:space="preserve">к решению Воронецкого </w:t>
            </w:r>
          </w:p>
          <w:p w:rsidR="00B7353B" w:rsidRPr="00B952C3" w:rsidRDefault="00B7353B" w:rsidP="000B0224">
            <w:pPr>
              <w:pStyle w:val="a5"/>
              <w:jc w:val="right"/>
            </w:pPr>
            <w:r w:rsidRPr="00B952C3">
              <w:t>сельского</w:t>
            </w:r>
          </w:p>
          <w:p w:rsidR="00B7353B" w:rsidRPr="00B952C3" w:rsidRDefault="00B7353B" w:rsidP="00D91811">
            <w:pPr>
              <w:pStyle w:val="a5"/>
              <w:ind w:left="1673"/>
              <w:jc w:val="right"/>
            </w:pPr>
            <w:r w:rsidRPr="00B952C3">
              <w:t>Совета народных депутатов</w:t>
            </w:r>
          </w:p>
          <w:p w:rsidR="00B7353B" w:rsidRPr="00B952C3" w:rsidRDefault="00B7353B" w:rsidP="00D91811">
            <w:pPr>
              <w:pStyle w:val="a5"/>
              <w:ind w:left="2316"/>
              <w:jc w:val="right"/>
            </w:pPr>
            <w:r>
              <w:t xml:space="preserve">От </w:t>
            </w:r>
            <w:r w:rsidR="006A2E7E">
              <w:t>01</w:t>
            </w:r>
            <w:r>
              <w:t xml:space="preserve"> .03..2024</w:t>
            </w:r>
            <w:r w:rsidRPr="00B952C3">
              <w:t xml:space="preserve"> года №</w:t>
            </w:r>
            <w:r w:rsidR="006A2E7E">
              <w:t>105</w:t>
            </w:r>
          </w:p>
          <w:p w:rsidR="00B7353B" w:rsidRPr="00B952C3" w:rsidRDefault="00B7353B" w:rsidP="000B0224">
            <w:pPr>
              <w:pStyle w:val="a5"/>
              <w:jc w:val="right"/>
              <w:rPr>
                <w:rFonts w:eastAsia="Arial"/>
              </w:rPr>
            </w:pPr>
          </w:p>
          <w:p w:rsidR="00B7353B" w:rsidRPr="00B952C3" w:rsidRDefault="00B7353B" w:rsidP="00D91811">
            <w:pPr>
              <w:pStyle w:val="a5"/>
              <w:ind w:left="2936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к</w:t>
            </w:r>
            <w:r w:rsidRPr="00B952C3">
              <w:rPr>
                <w:rFonts w:eastAsia="Arial"/>
              </w:rPr>
              <w:t>Приложение 7</w:t>
            </w:r>
          </w:p>
          <w:p w:rsidR="00B7353B" w:rsidRDefault="00B7353B" w:rsidP="00B7353B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Воронецкого сельского</w:t>
            </w:r>
          </w:p>
          <w:p w:rsidR="00B7353B" w:rsidRDefault="00B7353B" w:rsidP="00B7353B">
            <w:pPr>
              <w:pStyle w:val="a5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Совета народных депутатов</w:t>
            </w:r>
          </w:p>
          <w:p w:rsidR="00B7353B" w:rsidRDefault="00B7353B" w:rsidP="00B7353B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от   26  декабря     2023 года №103</w:t>
            </w:r>
          </w:p>
          <w:p w:rsidR="00B7353B" w:rsidRDefault="00B7353B" w:rsidP="00B7353B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«О бюджете Воронецкого сельского поселения    </w:t>
            </w:r>
          </w:p>
          <w:p w:rsidR="00B7353B" w:rsidRDefault="00B7353B" w:rsidP="00B7353B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Троснянского района Орловской области на 2024        </w:t>
            </w:r>
          </w:p>
          <w:p w:rsidR="00B7353B" w:rsidRDefault="00B7353B" w:rsidP="00B7353B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год и на плановый период 2025-2026 годов</w:t>
            </w:r>
          </w:p>
          <w:p w:rsidR="00B7353B" w:rsidRPr="00B952C3" w:rsidRDefault="00B7353B" w:rsidP="00D91811">
            <w:pPr>
              <w:pStyle w:val="a5"/>
              <w:ind w:left="1031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B7353B" w:rsidRPr="00B952C3" w:rsidRDefault="00B7353B" w:rsidP="00B7353B">
            <w:pPr>
              <w:pStyle w:val="a5"/>
              <w:rPr>
                <w:rFonts w:eastAsia="Arial"/>
              </w:rPr>
            </w:pP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11199" w:type="dxa"/>
            <w:gridSpan w:val="2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2025 и 2026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B7353B" w:rsidRPr="002C3BA9" w:rsidTr="00B7353B">
        <w:trPr>
          <w:gridAfter w:val="4"/>
          <w:wAfter w:w="4511" w:type="dxa"/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2024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53B" w:rsidRPr="007E0FAC" w:rsidRDefault="00B7353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2026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B7353B" w:rsidRPr="007E0FAC" w:rsidRDefault="00B7353B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53B" w:rsidRPr="002C3BA9" w:rsidTr="00B7353B">
        <w:trPr>
          <w:gridAfter w:val="4"/>
          <w:wAfter w:w="4511" w:type="dxa"/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53B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7353B" w:rsidRDefault="00B7353B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7353B" w:rsidRPr="002C3BA9" w:rsidTr="00B7353B">
        <w:trPr>
          <w:gridAfter w:val="4"/>
          <w:wAfter w:w="4511" w:type="dxa"/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611D3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2210,23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1148,2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49"/>
              <w:gridCol w:w="1085"/>
              <w:gridCol w:w="1085"/>
              <w:gridCol w:w="2190"/>
              <w:gridCol w:w="917"/>
            </w:tblGrid>
            <w:tr w:rsidR="00B7353B" w:rsidTr="001971E4">
              <w:tc>
                <w:tcPr>
                  <w:tcW w:w="4749" w:type="dxa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353B" w:rsidRDefault="00B7353B" w:rsidP="004A357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 w:rsidP="004A35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121</w:t>
                  </w:r>
                </w:p>
              </w:tc>
            </w:tr>
          </w:tbl>
          <w:p w:rsidR="00B7353B" w:rsidRDefault="00B7353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10026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140"/>
              <w:gridCol w:w="717"/>
              <w:gridCol w:w="717"/>
              <w:gridCol w:w="1448"/>
              <w:gridCol w:w="606"/>
              <w:gridCol w:w="236"/>
              <w:gridCol w:w="1054"/>
              <w:gridCol w:w="1054"/>
              <w:gridCol w:w="1054"/>
            </w:tblGrid>
            <w:tr w:rsidR="00B7353B" w:rsidTr="001971E4">
              <w:tc>
                <w:tcPr>
                  <w:tcW w:w="3140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353B" w:rsidRDefault="00B7353B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БД00082030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7353B" w:rsidRDefault="00B7353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110,3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109,5</w:t>
                  </w:r>
                </w:p>
              </w:tc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353B" w:rsidRDefault="00B7353B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111,5</w:t>
                  </w:r>
                </w:p>
              </w:tc>
            </w:tr>
          </w:tbl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30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830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</w:tr>
      <w:tr w:rsidR="00B7353B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53B" w:rsidRPr="007E0FAC" w:rsidRDefault="00B7353B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B7353B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F94CF9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F94CF9" w:rsidP="008D1F3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F94CF9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F94CF9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353B" w:rsidRPr="007E0FAC" w:rsidRDefault="00F94CF9" w:rsidP="008D1F3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611D3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8D1F3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A3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110,3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2C3AEA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2C3AEA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A406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152,9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116,4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116,4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Фонд оплаты труда государственных (муниципальных) 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73,9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89,4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30,6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36,5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B1B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D1E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F94C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624,43</w:t>
            </w:r>
          </w:p>
        </w:tc>
      </w:tr>
      <w:tr w:rsidR="00F94CF9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CF9" w:rsidRPr="007E0FAC" w:rsidRDefault="00F94CF9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96A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4CF9" w:rsidRPr="007E0FAC" w:rsidRDefault="00F94CF9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306FD9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C904F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7472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306FD9" w:rsidP="008D1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904FC">
              <w:rPr>
                <w:rFonts w:ascii="Arial" w:hAnsi="Arial" w:cs="Arial"/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182,7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06FD9">
              <w:rPr>
                <w:rFonts w:ascii="Arial" w:hAnsi="Arial" w:cs="Arial"/>
                <w:b/>
                <w:sz w:val="20"/>
                <w:szCs w:val="20"/>
              </w:rPr>
              <w:t>8,7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108,7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896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896A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Прочая закупка товаров,работ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63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A418E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81,7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Прочая закупка товаров,работ и услуг для государственных (муниципальных) нужд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31,0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6D72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</w:tr>
      <w:tr w:rsidR="00C904FC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04FC" w:rsidRDefault="00C904FC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культуры,кинемотографии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Pr="007E0FAC" w:rsidRDefault="00C904FC" w:rsidP="00F340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C904FC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B12272" w:rsidP="00F3409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04FC" w:rsidRDefault="00B12272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Default="00B12272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56,8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CE31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56,8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Default="00B12272" w:rsidP="00D7066A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2132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D706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63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  <w:tr w:rsidR="00B12272" w:rsidRPr="002C3BA9" w:rsidTr="00B7353B">
        <w:trPr>
          <w:gridAfter w:val="4"/>
          <w:wAfter w:w="4511" w:type="dxa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12272" w:rsidRPr="007E0FAC" w:rsidRDefault="00B12272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98,0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51451" w:rsidRDefault="00893DD4" w:rsidP="006B473E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                                                                                                                    </w:t>
            </w:r>
            <w:r w:rsidR="006B473E">
              <w:rPr>
                <w:rFonts w:eastAsia="Arial"/>
              </w:rPr>
              <w:t xml:space="preserve">                               </w:t>
            </w:r>
          </w:p>
          <w:p w:rsidR="00451451" w:rsidRDefault="00451451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1D02CA" w:rsidP="001D02CA">
            <w:pPr>
              <w:pStyle w:val="a5"/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9003E4">
              <w:t xml:space="preserve">  Приложение 5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</w:t>
            </w:r>
            <w:r w:rsidR="006A2E7E" w:rsidRPr="00847DBC">
              <w:t>О</w:t>
            </w:r>
            <w:r w:rsidRPr="00847DBC">
              <w:t>т</w:t>
            </w:r>
            <w:r w:rsidR="006A2E7E">
              <w:t xml:space="preserve"> 01</w:t>
            </w:r>
            <w:r w:rsidR="00B12272">
              <w:t>.03</w:t>
            </w:r>
            <w:r w:rsidR="00847DBC" w:rsidRPr="00847DBC">
              <w:t>.</w:t>
            </w:r>
            <w:r w:rsidR="00B12272">
              <w:t>2024</w:t>
            </w:r>
            <w:r w:rsidRPr="00847DBC">
              <w:t xml:space="preserve"> года №</w:t>
            </w:r>
            <w:r w:rsidR="006A2E7E">
              <w:t>105</w:t>
            </w:r>
            <w:r w:rsidR="00B537DC">
              <w:t xml:space="preserve"> 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B12272" w:rsidRDefault="00893DD4" w:rsidP="00B12272">
            <w:pPr>
              <w:pStyle w:val="a5"/>
              <w:jc w:val="right"/>
              <w:rPr>
                <w:rFonts w:ascii="Arial" w:hAnsi="Arial" w:cs="Arial"/>
              </w:rPr>
            </w:pPr>
            <w:r w:rsidRPr="00847DBC">
              <w:t xml:space="preserve">                                                                                                          </w:t>
            </w:r>
            <w:r w:rsidR="00B12272">
              <w:rPr>
                <w:rFonts w:ascii="Arial" w:hAnsi="Arial" w:cs="Arial"/>
              </w:rPr>
              <w:t>к решению Воронецкого сельского</w:t>
            </w:r>
          </w:p>
          <w:p w:rsidR="00B12272" w:rsidRDefault="00B12272" w:rsidP="00B12272">
            <w:pPr>
              <w:pStyle w:val="a5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Совета народных депутатов</w:t>
            </w:r>
          </w:p>
          <w:p w:rsidR="00B12272" w:rsidRDefault="00B12272" w:rsidP="00B12272">
            <w:pPr>
              <w:pStyle w:val="a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от   26  декабря     2023 года №103</w:t>
            </w:r>
          </w:p>
          <w:p w:rsidR="00B12272" w:rsidRDefault="00B12272" w:rsidP="00B12272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«О бюджете Воронецкого сельского поселения    </w:t>
            </w:r>
          </w:p>
          <w:p w:rsidR="00B12272" w:rsidRDefault="00B12272" w:rsidP="00B12272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Троснянского района Орловской области на 2024        </w:t>
            </w:r>
          </w:p>
          <w:p w:rsidR="00893DD4" w:rsidRPr="0037241D" w:rsidRDefault="00B12272" w:rsidP="0037241D">
            <w:pPr>
              <w:pStyle w:val="a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год и на плановый период 2025-2026 го</w:t>
            </w:r>
            <w:r w:rsidR="0037241D">
              <w:t>дов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 xml:space="preserve">Ведомственная структура расходов бюджета Воронецкого сельского поселения Троснянского </w:t>
      </w:r>
      <w:r w:rsidR="0037241D">
        <w:rPr>
          <w:szCs w:val="20"/>
        </w:rPr>
        <w:t>района Орловской области на 2024</w:t>
      </w:r>
      <w:r w:rsidRPr="00847DBC">
        <w:rPr>
          <w:szCs w:val="20"/>
        </w:rPr>
        <w:t xml:space="preserve"> год и на плановый период 202</w:t>
      </w:r>
      <w:r w:rsidR="0037241D">
        <w:rPr>
          <w:szCs w:val="20"/>
        </w:rPr>
        <w:t>5-2026</w:t>
      </w:r>
      <w:r w:rsidRPr="00847DBC">
        <w:rPr>
          <w:szCs w:val="20"/>
        </w:rPr>
        <w:t xml:space="preserve">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160" w:type="dxa"/>
        <w:tblInd w:w="-1168" w:type="dxa"/>
        <w:tblLayout w:type="fixed"/>
        <w:tblLook w:val="04A0"/>
      </w:tblPr>
      <w:tblGrid>
        <w:gridCol w:w="3686"/>
        <w:gridCol w:w="567"/>
        <w:gridCol w:w="709"/>
        <w:gridCol w:w="567"/>
        <w:gridCol w:w="850"/>
        <w:gridCol w:w="709"/>
        <w:gridCol w:w="709"/>
        <w:gridCol w:w="709"/>
        <w:gridCol w:w="708"/>
        <w:gridCol w:w="993"/>
        <w:gridCol w:w="1245"/>
        <w:gridCol w:w="236"/>
        <w:gridCol w:w="35"/>
        <w:gridCol w:w="437"/>
      </w:tblGrid>
      <w:tr w:rsidR="00D7066A" w:rsidTr="00EF669C">
        <w:trPr>
          <w:gridAfter w:val="2"/>
          <w:wAfter w:w="472" w:type="dxa"/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B71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  <w:p w:rsidR="00D7066A" w:rsidRDefault="00D70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2024</w:t>
            </w:r>
            <w:r w:rsidR="00D7066A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451451" w:rsidP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Уточ.Прогноз </w:t>
            </w:r>
            <w:r w:rsidR="0037241D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7066A" w:rsidRPr="00D62099" w:rsidRDefault="0037241D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D7066A">
              <w:rPr>
                <w:sz w:val="20"/>
                <w:szCs w:val="20"/>
              </w:rPr>
              <w:t>г.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50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66A" w:rsidRDefault="00D706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6A" w:rsidRDefault="00D70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066A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B71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66A" w:rsidRDefault="00B711C6" w:rsidP="00D62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66A" w:rsidRDefault="00D7066A">
            <w:pPr>
              <w:jc w:val="center"/>
              <w:rPr>
                <w:sz w:val="20"/>
                <w:szCs w:val="20"/>
              </w:rPr>
            </w:pPr>
          </w:p>
        </w:tc>
      </w:tr>
      <w:tr w:rsidR="00B537DC" w:rsidTr="00EF669C">
        <w:trPr>
          <w:gridAfter w:val="2"/>
          <w:wAfter w:w="472" w:type="dxa"/>
          <w:trHeight w:val="11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Default="00B537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Default="00B537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Default="00B53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Default="00B53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DC" w:rsidRDefault="00B537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Default="00B537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Pr="007E0FAC" w:rsidRDefault="0037241D" w:rsidP="001F7D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Pr="007E0FAC" w:rsidRDefault="00B537DC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Pr="007E0FAC" w:rsidRDefault="0037241D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Pr="007E0FAC" w:rsidRDefault="0037241D" w:rsidP="0030794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7DC" w:rsidRPr="007E0FAC" w:rsidRDefault="0037241D" w:rsidP="00D627C6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2210,2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7DC" w:rsidRDefault="00B537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2197,03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ind w:right="1200"/>
              <w:jc w:val="right"/>
              <w:rPr>
                <w:b/>
              </w:rPr>
            </w:pPr>
            <w:r>
              <w:rPr>
                <w:b/>
              </w:rPr>
              <w:t>2210,2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1148,2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A4063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D627C6">
            <w:pPr>
              <w:spacing w:after="0" w:line="240" w:lineRule="auto"/>
              <w:ind w:right="1341"/>
              <w:jc w:val="right"/>
              <w:rPr>
                <w:b/>
              </w:rPr>
            </w:pPr>
            <w:r>
              <w:rPr>
                <w:b/>
              </w:rPr>
              <w:t>1138,2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D627C6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ind w:right="4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1F7D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1F7D1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74721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БД000</w:t>
            </w:r>
            <w:r>
              <w:rPr>
                <w:sz w:val="20"/>
                <w:szCs w:val="20"/>
              </w:rPr>
              <w:lastRenderedPageBreak/>
              <w:t>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Pr="007E0FAC" w:rsidRDefault="0037241D" w:rsidP="000678D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Pr="007E0FAC" w:rsidRDefault="0037241D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Pr="007E0FAC" w:rsidRDefault="0037241D" w:rsidP="003079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8A5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8A54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D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A406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37241D">
        <w:trPr>
          <w:gridAfter w:val="2"/>
          <w:wAfter w:w="472" w:type="dxa"/>
          <w:trHeight w:val="1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41D" w:rsidRDefault="003724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41D" w:rsidRDefault="0037241D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1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A406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37241D" w:rsidP="006A2E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bCs/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 государственных (муниципальных0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6D7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37241D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Default="00372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241D" w:rsidRPr="007E0FAC" w:rsidRDefault="0037241D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241D" w:rsidRDefault="003724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241D" w:rsidRDefault="0088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41D" w:rsidRDefault="0037241D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5C" w:rsidRDefault="00886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Pr="007E0FAC" w:rsidRDefault="0088685C" w:rsidP="004A4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5C" w:rsidRDefault="0088685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1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624,43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Pr="007E0FAC" w:rsidRDefault="0088685C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Pr="007E0FAC" w:rsidRDefault="0088685C" w:rsidP="0074721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Pr="007E0FAC" w:rsidRDefault="0088685C" w:rsidP="007472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Pr="007E0FAC" w:rsidRDefault="0088685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Pr="007E0FAC" w:rsidRDefault="0088685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Pr="007E0FAC" w:rsidRDefault="0088685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Pr="007E0FAC" w:rsidRDefault="0088685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Pr="007E0FAC" w:rsidRDefault="0088685C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Pr="007E0FAC" w:rsidRDefault="0088685C" w:rsidP="006A2E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5C" w:rsidRDefault="0088685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ритуальных услуг и содержание мест захоронения </w:t>
            </w:r>
            <w:r>
              <w:rPr>
                <w:b/>
                <w:iCs/>
                <w:sz w:val="20"/>
                <w:szCs w:val="20"/>
              </w:rPr>
              <w:lastRenderedPageBreak/>
              <w:t>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БД000</w:t>
            </w:r>
            <w:r>
              <w:rPr>
                <w:b/>
                <w:sz w:val="20"/>
                <w:szCs w:val="20"/>
              </w:rPr>
              <w:lastRenderedPageBreak/>
              <w:t>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FD25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государственных (муниципаль)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2"/>
          <w:wAfter w:w="472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bCs/>
                <w:sz w:val="20"/>
                <w:szCs w:val="20"/>
              </w:rPr>
            </w:pPr>
          </w:p>
        </w:tc>
      </w:tr>
      <w:tr w:rsidR="0088685C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 w:rsidP="004A440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b/>
                <w:sz w:val="20"/>
                <w:szCs w:val="20"/>
              </w:rPr>
            </w:pPr>
          </w:p>
        </w:tc>
      </w:tr>
      <w:tr w:rsidR="00886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 w:rsidP="004A44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D72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 w:rsidP="006A2E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 w:rsidP="006A2E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</w:tr>
      <w:tr w:rsidR="0088685C" w:rsidTr="00EF669C">
        <w:trPr>
          <w:gridAfter w:val="1"/>
          <w:wAfter w:w="43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685C" w:rsidRDefault="008868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685C" w:rsidRDefault="00886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85C" w:rsidRDefault="008868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FD4" w:rsidRDefault="00615F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D4" w:rsidRDefault="00615F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4A44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896A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896A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E241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E241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5FD4" w:rsidTr="00EF669C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4A44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D72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D72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D72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>
            <w:pPr>
              <w:rPr>
                <w:bCs/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8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 w:rsidP="004A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896A4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896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энергитических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F3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F340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50,7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1F7D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Pr="007E0FAC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1F7D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Pr="007E0FAC" w:rsidRDefault="00615FD4" w:rsidP="0030794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56,8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8C4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8C44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1F7D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Pr="007E0FAC" w:rsidRDefault="00615FD4" w:rsidP="001B3C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3079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8A54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D4" w:rsidRDefault="00615FD4" w:rsidP="00E241EF">
            <w:pPr>
              <w:tabs>
                <w:tab w:val="right" w:pos="375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E241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E24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D4" w:rsidRDefault="00615FD4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241EF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  <w:tr w:rsidR="00615FD4" w:rsidTr="00EF669C">
        <w:trPr>
          <w:gridAfter w:val="1"/>
          <w:wAfter w:w="437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D4" w:rsidRDefault="00615FD4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5FD4" w:rsidRDefault="00615FD4" w:rsidP="00E24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FD4" w:rsidRDefault="00615FD4" w:rsidP="00E2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15FD4" w:rsidRDefault="00615FD4" w:rsidP="006A2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FD4" w:rsidRDefault="00615FD4">
            <w:pPr>
              <w:rPr>
                <w:sz w:val="20"/>
                <w:szCs w:val="20"/>
              </w:rPr>
            </w:pPr>
          </w:p>
        </w:tc>
      </w:tr>
    </w:tbl>
    <w:p w:rsidR="00D62099" w:rsidRDefault="00D62099" w:rsidP="00D62099">
      <w:pPr>
        <w:rPr>
          <w:color w:val="000000"/>
          <w:sz w:val="18"/>
          <w:szCs w:val="18"/>
        </w:rPr>
      </w:pPr>
    </w:p>
    <w:p w:rsidR="00202952" w:rsidRDefault="00202952" w:rsidP="00202952">
      <w:pPr>
        <w:jc w:val="both"/>
        <w:rPr>
          <w:sz w:val="28"/>
        </w:rPr>
      </w:pPr>
    </w:p>
    <w:sectPr w:rsidR="00202952" w:rsidSect="00EF669C">
      <w:pgSz w:w="11906" w:h="16838"/>
      <w:pgMar w:top="28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CE" w:rsidRDefault="008049CE" w:rsidP="000513C8">
      <w:pPr>
        <w:spacing w:after="0" w:line="240" w:lineRule="auto"/>
      </w:pPr>
      <w:r>
        <w:separator/>
      </w:r>
    </w:p>
  </w:endnote>
  <w:endnote w:type="continuationSeparator" w:id="1">
    <w:p w:rsidR="008049CE" w:rsidRDefault="008049CE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CE" w:rsidRDefault="008049CE" w:rsidP="000513C8">
      <w:pPr>
        <w:spacing w:after="0" w:line="240" w:lineRule="auto"/>
      </w:pPr>
      <w:r>
        <w:separator/>
      </w:r>
    </w:p>
  </w:footnote>
  <w:footnote w:type="continuationSeparator" w:id="1">
    <w:p w:rsidR="008049CE" w:rsidRDefault="008049CE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117B"/>
    <w:rsid w:val="00003026"/>
    <w:rsid w:val="000063C4"/>
    <w:rsid w:val="000066D1"/>
    <w:rsid w:val="00012F49"/>
    <w:rsid w:val="000130E6"/>
    <w:rsid w:val="000159B9"/>
    <w:rsid w:val="000206D9"/>
    <w:rsid w:val="0002650C"/>
    <w:rsid w:val="00030531"/>
    <w:rsid w:val="000315A7"/>
    <w:rsid w:val="00033E8D"/>
    <w:rsid w:val="00036EFD"/>
    <w:rsid w:val="00041384"/>
    <w:rsid w:val="000513C8"/>
    <w:rsid w:val="00051ECD"/>
    <w:rsid w:val="00051EE1"/>
    <w:rsid w:val="00060111"/>
    <w:rsid w:val="0006211D"/>
    <w:rsid w:val="000678DB"/>
    <w:rsid w:val="00070144"/>
    <w:rsid w:val="00073A6F"/>
    <w:rsid w:val="00075917"/>
    <w:rsid w:val="00077555"/>
    <w:rsid w:val="00077C94"/>
    <w:rsid w:val="000845DD"/>
    <w:rsid w:val="0008627C"/>
    <w:rsid w:val="000867D3"/>
    <w:rsid w:val="000914BC"/>
    <w:rsid w:val="000935AC"/>
    <w:rsid w:val="00093876"/>
    <w:rsid w:val="00096119"/>
    <w:rsid w:val="000A1A76"/>
    <w:rsid w:val="000A1FB0"/>
    <w:rsid w:val="000A62E5"/>
    <w:rsid w:val="000A660F"/>
    <w:rsid w:val="000B00B5"/>
    <w:rsid w:val="000B0224"/>
    <w:rsid w:val="000C2EBF"/>
    <w:rsid w:val="000C3226"/>
    <w:rsid w:val="000D2130"/>
    <w:rsid w:val="000E3299"/>
    <w:rsid w:val="000E5F93"/>
    <w:rsid w:val="000F03FD"/>
    <w:rsid w:val="000F04C3"/>
    <w:rsid w:val="000F5662"/>
    <w:rsid w:val="00100F69"/>
    <w:rsid w:val="0011635A"/>
    <w:rsid w:val="00120895"/>
    <w:rsid w:val="00123786"/>
    <w:rsid w:val="00131C95"/>
    <w:rsid w:val="00132010"/>
    <w:rsid w:val="001328D6"/>
    <w:rsid w:val="001360AF"/>
    <w:rsid w:val="00136EB2"/>
    <w:rsid w:val="001409E9"/>
    <w:rsid w:val="001502A9"/>
    <w:rsid w:val="00154CCF"/>
    <w:rsid w:val="001562BE"/>
    <w:rsid w:val="00163D90"/>
    <w:rsid w:val="0016656F"/>
    <w:rsid w:val="00167C34"/>
    <w:rsid w:val="00172299"/>
    <w:rsid w:val="00183B7B"/>
    <w:rsid w:val="0018756B"/>
    <w:rsid w:val="001961A0"/>
    <w:rsid w:val="001971E4"/>
    <w:rsid w:val="001A185B"/>
    <w:rsid w:val="001A2C5A"/>
    <w:rsid w:val="001A335D"/>
    <w:rsid w:val="001A4295"/>
    <w:rsid w:val="001B3CE2"/>
    <w:rsid w:val="001C6E70"/>
    <w:rsid w:val="001C771F"/>
    <w:rsid w:val="001D02CA"/>
    <w:rsid w:val="001D5AD1"/>
    <w:rsid w:val="001D5BEC"/>
    <w:rsid w:val="001E66D3"/>
    <w:rsid w:val="001F16C4"/>
    <w:rsid w:val="001F7D1D"/>
    <w:rsid w:val="00202952"/>
    <w:rsid w:val="00207272"/>
    <w:rsid w:val="00211196"/>
    <w:rsid w:val="00212E89"/>
    <w:rsid w:val="0021323B"/>
    <w:rsid w:val="00213550"/>
    <w:rsid w:val="00216186"/>
    <w:rsid w:val="00221D2C"/>
    <w:rsid w:val="0022255D"/>
    <w:rsid w:val="00224183"/>
    <w:rsid w:val="00226D0D"/>
    <w:rsid w:val="00235E33"/>
    <w:rsid w:val="00250C78"/>
    <w:rsid w:val="0026328B"/>
    <w:rsid w:val="002709A8"/>
    <w:rsid w:val="00274FE2"/>
    <w:rsid w:val="00276C24"/>
    <w:rsid w:val="00280EA1"/>
    <w:rsid w:val="00297137"/>
    <w:rsid w:val="00297600"/>
    <w:rsid w:val="002A0F3A"/>
    <w:rsid w:val="002A32D3"/>
    <w:rsid w:val="002A425A"/>
    <w:rsid w:val="002A72BF"/>
    <w:rsid w:val="002B0A11"/>
    <w:rsid w:val="002B2560"/>
    <w:rsid w:val="002B5A37"/>
    <w:rsid w:val="002C3AEA"/>
    <w:rsid w:val="002C5E85"/>
    <w:rsid w:val="002D5DC9"/>
    <w:rsid w:val="002E2069"/>
    <w:rsid w:val="002E3927"/>
    <w:rsid w:val="002E7829"/>
    <w:rsid w:val="002F0B04"/>
    <w:rsid w:val="002F0D3A"/>
    <w:rsid w:val="002F202B"/>
    <w:rsid w:val="002F3943"/>
    <w:rsid w:val="00300818"/>
    <w:rsid w:val="00302DBC"/>
    <w:rsid w:val="00306FD9"/>
    <w:rsid w:val="00307943"/>
    <w:rsid w:val="00321075"/>
    <w:rsid w:val="0032317B"/>
    <w:rsid w:val="00330B66"/>
    <w:rsid w:val="00332511"/>
    <w:rsid w:val="00341BE9"/>
    <w:rsid w:val="00342EB9"/>
    <w:rsid w:val="00343AD6"/>
    <w:rsid w:val="00353F43"/>
    <w:rsid w:val="00357B6B"/>
    <w:rsid w:val="00363012"/>
    <w:rsid w:val="00365BF1"/>
    <w:rsid w:val="00367037"/>
    <w:rsid w:val="003677DA"/>
    <w:rsid w:val="00370CD1"/>
    <w:rsid w:val="0037241D"/>
    <w:rsid w:val="003732D4"/>
    <w:rsid w:val="00375129"/>
    <w:rsid w:val="00392EF1"/>
    <w:rsid w:val="0039571A"/>
    <w:rsid w:val="003A66D9"/>
    <w:rsid w:val="003A7144"/>
    <w:rsid w:val="003A7738"/>
    <w:rsid w:val="003B003F"/>
    <w:rsid w:val="003B1A72"/>
    <w:rsid w:val="003C3AA1"/>
    <w:rsid w:val="003C578B"/>
    <w:rsid w:val="003C60B0"/>
    <w:rsid w:val="003C7119"/>
    <w:rsid w:val="003C75E5"/>
    <w:rsid w:val="003C79FB"/>
    <w:rsid w:val="003D2A7D"/>
    <w:rsid w:val="003D2D58"/>
    <w:rsid w:val="003D7A1C"/>
    <w:rsid w:val="003E08D1"/>
    <w:rsid w:val="003E1D20"/>
    <w:rsid w:val="003E2EB4"/>
    <w:rsid w:val="003E6273"/>
    <w:rsid w:val="003E6F65"/>
    <w:rsid w:val="003E7D64"/>
    <w:rsid w:val="003F560C"/>
    <w:rsid w:val="003F683D"/>
    <w:rsid w:val="00401CC6"/>
    <w:rsid w:val="00402A38"/>
    <w:rsid w:val="00407134"/>
    <w:rsid w:val="00414051"/>
    <w:rsid w:val="00415A33"/>
    <w:rsid w:val="0041762B"/>
    <w:rsid w:val="004244C6"/>
    <w:rsid w:val="00424FBF"/>
    <w:rsid w:val="00425B11"/>
    <w:rsid w:val="00430927"/>
    <w:rsid w:val="00436E9F"/>
    <w:rsid w:val="004441BE"/>
    <w:rsid w:val="00451451"/>
    <w:rsid w:val="004517B9"/>
    <w:rsid w:val="0045319B"/>
    <w:rsid w:val="00453743"/>
    <w:rsid w:val="00453CC8"/>
    <w:rsid w:val="00461A73"/>
    <w:rsid w:val="00461FF5"/>
    <w:rsid w:val="004657F9"/>
    <w:rsid w:val="004663F7"/>
    <w:rsid w:val="00472CAF"/>
    <w:rsid w:val="004744C0"/>
    <w:rsid w:val="0047477B"/>
    <w:rsid w:val="00474D4A"/>
    <w:rsid w:val="00476CBE"/>
    <w:rsid w:val="004809BF"/>
    <w:rsid w:val="00483AEB"/>
    <w:rsid w:val="00484C1D"/>
    <w:rsid w:val="00485315"/>
    <w:rsid w:val="00490BDA"/>
    <w:rsid w:val="004936D8"/>
    <w:rsid w:val="00494740"/>
    <w:rsid w:val="004A357F"/>
    <w:rsid w:val="004A4401"/>
    <w:rsid w:val="004A6FA1"/>
    <w:rsid w:val="004A71FB"/>
    <w:rsid w:val="004C0BD1"/>
    <w:rsid w:val="004C4E29"/>
    <w:rsid w:val="004D1B89"/>
    <w:rsid w:val="004D2825"/>
    <w:rsid w:val="004D5BD8"/>
    <w:rsid w:val="004D6287"/>
    <w:rsid w:val="004E412C"/>
    <w:rsid w:val="004E5155"/>
    <w:rsid w:val="004E58A0"/>
    <w:rsid w:val="004E59B8"/>
    <w:rsid w:val="004F173D"/>
    <w:rsid w:val="004F5FAF"/>
    <w:rsid w:val="005046E2"/>
    <w:rsid w:val="0051240E"/>
    <w:rsid w:val="00515758"/>
    <w:rsid w:val="00515CC8"/>
    <w:rsid w:val="00517604"/>
    <w:rsid w:val="00520297"/>
    <w:rsid w:val="00520F06"/>
    <w:rsid w:val="005236F0"/>
    <w:rsid w:val="005243D1"/>
    <w:rsid w:val="00526280"/>
    <w:rsid w:val="00532217"/>
    <w:rsid w:val="0053528A"/>
    <w:rsid w:val="00535ED3"/>
    <w:rsid w:val="00543142"/>
    <w:rsid w:val="005448D6"/>
    <w:rsid w:val="005461EF"/>
    <w:rsid w:val="00546D3D"/>
    <w:rsid w:val="00547123"/>
    <w:rsid w:val="00550908"/>
    <w:rsid w:val="005561D1"/>
    <w:rsid w:val="0055706A"/>
    <w:rsid w:val="005656B9"/>
    <w:rsid w:val="00565EC6"/>
    <w:rsid w:val="0056757E"/>
    <w:rsid w:val="005735CF"/>
    <w:rsid w:val="0057375E"/>
    <w:rsid w:val="00575ABB"/>
    <w:rsid w:val="00575CA9"/>
    <w:rsid w:val="00577CBE"/>
    <w:rsid w:val="00580DB0"/>
    <w:rsid w:val="005844C4"/>
    <w:rsid w:val="00591314"/>
    <w:rsid w:val="00592920"/>
    <w:rsid w:val="005A0283"/>
    <w:rsid w:val="005A1F96"/>
    <w:rsid w:val="005A30CE"/>
    <w:rsid w:val="005A3393"/>
    <w:rsid w:val="005A508C"/>
    <w:rsid w:val="005A5C70"/>
    <w:rsid w:val="005B252C"/>
    <w:rsid w:val="005B3CA2"/>
    <w:rsid w:val="005B5154"/>
    <w:rsid w:val="005C10DF"/>
    <w:rsid w:val="005C11D4"/>
    <w:rsid w:val="005C25D1"/>
    <w:rsid w:val="005C4BC5"/>
    <w:rsid w:val="005C4F29"/>
    <w:rsid w:val="005C5625"/>
    <w:rsid w:val="005C585F"/>
    <w:rsid w:val="005C7426"/>
    <w:rsid w:val="005D0B6D"/>
    <w:rsid w:val="005D38A0"/>
    <w:rsid w:val="005E2079"/>
    <w:rsid w:val="005F0A8B"/>
    <w:rsid w:val="005F257E"/>
    <w:rsid w:val="005F4D41"/>
    <w:rsid w:val="005F67D5"/>
    <w:rsid w:val="00600112"/>
    <w:rsid w:val="00604311"/>
    <w:rsid w:val="00605556"/>
    <w:rsid w:val="00605B6F"/>
    <w:rsid w:val="00606EA4"/>
    <w:rsid w:val="00607B10"/>
    <w:rsid w:val="00611D3B"/>
    <w:rsid w:val="00612CF9"/>
    <w:rsid w:val="00614077"/>
    <w:rsid w:val="00615FD4"/>
    <w:rsid w:val="00616E9D"/>
    <w:rsid w:val="0061747C"/>
    <w:rsid w:val="00622B77"/>
    <w:rsid w:val="006311DA"/>
    <w:rsid w:val="006334BF"/>
    <w:rsid w:val="00635496"/>
    <w:rsid w:val="00635E56"/>
    <w:rsid w:val="00637645"/>
    <w:rsid w:val="0064504C"/>
    <w:rsid w:val="0065445E"/>
    <w:rsid w:val="0067152C"/>
    <w:rsid w:val="00674FE3"/>
    <w:rsid w:val="00681767"/>
    <w:rsid w:val="00681C34"/>
    <w:rsid w:val="0068504C"/>
    <w:rsid w:val="0068732E"/>
    <w:rsid w:val="00692760"/>
    <w:rsid w:val="006A030D"/>
    <w:rsid w:val="006A20E8"/>
    <w:rsid w:val="006A2E7E"/>
    <w:rsid w:val="006B0E78"/>
    <w:rsid w:val="006B473E"/>
    <w:rsid w:val="006B6AC6"/>
    <w:rsid w:val="006B6FBD"/>
    <w:rsid w:val="006B7E02"/>
    <w:rsid w:val="006C1AFE"/>
    <w:rsid w:val="006C27A5"/>
    <w:rsid w:val="006C3A6A"/>
    <w:rsid w:val="006C54D1"/>
    <w:rsid w:val="006C7684"/>
    <w:rsid w:val="006D67B7"/>
    <w:rsid w:val="006D714D"/>
    <w:rsid w:val="006D72CD"/>
    <w:rsid w:val="006E0247"/>
    <w:rsid w:val="006E1CAE"/>
    <w:rsid w:val="006E6CB6"/>
    <w:rsid w:val="006F4550"/>
    <w:rsid w:val="00703515"/>
    <w:rsid w:val="0071223E"/>
    <w:rsid w:val="00713EE7"/>
    <w:rsid w:val="0071686F"/>
    <w:rsid w:val="007172C1"/>
    <w:rsid w:val="0071795E"/>
    <w:rsid w:val="00734EDE"/>
    <w:rsid w:val="007366E4"/>
    <w:rsid w:val="00740744"/>
    <w:rsid w:val="00747216"/>
    <w:rsid w:val="00751C5E"/>
    <w:rsid w:val="007540BF"/>
    <w:rsid w:val="00762444"/>
    <w:rsid w:val="007641B7"/>
    <w:rsid w:val="00764FDB"/>
    <w:rsid w:val="0077305E"/>
    <w:rsid w:val="00776A99"/>
    <w:rsid w:val="00777B1A"/>
    <w:rsid w:val="00780BE8"/>
    <w:rsid w:val="00786F1F"/>
    <w:rsid w:val="00787E8F"/>
    <w:rsid w:val="0079606D"/>
    <w:rsid w:val="00797BD4"/>
    <w:rsid w:val="007B10D8"/>
    <w:rsid w:val="007B3815"/>
    <w:rsid w:val="007B4876"/>
    <w:rsid w:val="007C5FEA"/>
    <w:rsid w:val="007C7A50"/>
    <w:rsid w:val="007D2346"/>
    <w:rsid w:val="007D4264"/>
    <w:rsid w:val="007D59BB"/>
    <w:rsid w:val="007D7E50"/>
    <w:rsid w:val="007E0FAC"/>
    <w:rsid w:val="007E330B"/>
    <w:rsid w:val="007F3B1D"/>
    <w:rsid w:val="007F7661"/>
    <w:rsid w:val="008013D0"/>
    <w:rsid w:val="008049CE"/>
    <w:rsid w:val="00806154"/>
    <w:rsid w:val="00810DA5"/>
    <w:rsid w:val="00811F1F"/>
    <w:rsid w:val="00814AF8"/>
    <w:rsid w:val="008302B9"/>
    <w:rsid w:val="00837FCD"/>
    <w:rsid w:val="00847DBC"/>
    <w:rsid w:val="00852D8C"/>
    <w:rsid w:val="00855D78"/>
    <w:rsid w:val="008703CA"/>
    <w:rsid w:val="00871F56"/>
    <w:rsid w:val="00872694"/>
    <w:rsid w:val="008754CB"/>
    <w:rsid w:val="00880357"/>
    <w:rsid w:val="008813CA"/>
    <w:rsid w:val="008833B1"/>
    <w:rsid w:val="0088685C"/>
    <w:rsid w:val="008878ED"/>
    <w:rsid w:val="00892B1D"/>
    <w:rsid w:val="00893DD4"/>
    <w:rsid w:val="00894AF8"/>
    <w:rsid w:val="00895892"/>
    <w:rsid w:val="00895EFD"/>
    <w:rsid w:val="00896A48"/>
    <w:rsid w:val="008A1FB3"/>
    <w:rsid w:val="008A5402"/>
    <w:rsid w:val="008B1145"/>
    <w:rsid w:val="008B3978"/>
    <w:rsid w:val="008B63C9"/>
    <w:rsid w:val="008B7CA2"/>
    <w:rsid w:val="008C113E"/>
    <w:rsid w:val="008C2C12"/>
    <w:rsid w:val="008C409C"/>
    <w:rsid w:val="008C44F1"/>
    <w:rsid w:val="008D1E94"/>
    <w:rsid w:val="008D1F39"/>
    <w:rsid w:val="008D4255"/>
    <w:rsid w:val="008D4469"/>
    <w:rsid w:val="008F142A"/>
    <w:rsid w:val="008F1789"/>
    <w:rsid w:val="009003E4"/>
    <w:rsid w:val="00902FD6"/>
    <w:rsid w:val="009072F5"/>
    <w:rsid w:val="009137F0"/>
    <w:rsid w:val="009208D8"/>
    <w:rsid w:val="00920AA3"/>
    <w:rsid w:val="0092114D"/>
    <w:rsid w:val="00921415"/>
    <w:rsid w:val="0092205C"/>
    <w:rsid w:val="00922E2A"/>
    <w:rsid w:val="00933CB0"/>
    <w:rsid w:val="009426BF"/>
    <w:rsid w:val="0094298D"/>
    <w:rsid w:val="00945F36"/>
    <w:rsid w:val="009471BD"/>
    <w:rsid w:val="00951BEF"/>
    <w:rsid w:val="00952FA1"/>
    <w:rsid w:val="00953658"/>
    <w:rsid w:val="00953975"/>
    <w:rsid w:val="00953A8E"/>
    <w:rsid w:val="009547BF"/>
    <w:rsid w:val="00960567"/>
    <w:rsid w:val="009654D2"/>
    <w:rsid w:val="00965EDD"/>
    <w:rsid w:val="009714A3"/>
    <w:rsid w:val="009715AC"/>
    <w:rsid w:val="00971A38"/>
    <w:rsid w:val="009724BA"/>
    <w:rsid w:val="009757F7"/>
    <w:rsid w:val="00977A6B"/>
    <w:rsid w:val="00980D4C"/>
    <w:rsid w:val="00981039"/>
    <w:rsid w:val="009860F6"/>
    <w:rsid w:val="00986BCA"/>
    <w:rsid w:val="00994AE0"/>
    <w:rsid w:val="009955A9"/>
    <w:rsid w:val="00996211"/>
    <w:rsid w:val="00996959"/>
    <w:rsid w:val="0099747A"/>
    <w:rsid w:val="009A288F"/>
    <w:rsid w:val="009A5B50"/>
    <w:rsid w:val="009A70F0"/>
    <w:rsid w:val="009A7F48"/>
    <w:rsid w:val="009B00F2"/>
    <w:rsid w:val="009B35E7"/>
    <w:rsid w:val="009B6DB8"/>
    <w:rsid w:val="009C086B"/>
    <w:rsid w:val="009C13ED"/>
    <w:rsid w:val="009C190B"/>
    <w:rsid w:val="009C6F9A"/>
    <w:rsid w:val="009D012B"/>
    <w:rsid w:val="009D1CC5"/>
    <w:rsid w:val="009D22B0"/>
    <w:rsid w:val="009D338A"/>
    <w:rsid w:val="009D72E2"/>
    <w:rsid w:val="009D785C"/>
    <w:rsid w:val="009E2F5A"/>
    <w:rsid w:val="009F0E23"/>
    <w:rsid w:val="009F181A"/>
    <w:rsid w:val="009F4F84"/>
    <w:rsid w:val="009F7DDF"/>
    <w:rsid w:val="00A0190C"/>
    <w:rsid w:val="00A02F00"/>
    <w:rsid w:val="00A06B94"/>
    <w:rsid w:val="00A1159C"/>
    <w:rsid w:val="00A116AB"/>
    <w:rsid w:val="00A156E9"/>
    <w:rsid w:val="00A21094"/>
    <w:rsid w:val="00A21F3D"/>
    <w:rsid w:val="00A25FF0"/>
    <w:rsid w:val="00A2783A"/>
    <w:rsid w:val="00A31012"/>
    <w:rsid w:val="00A33F4D"/>
    <w:rsid w:val="00A3472E"/>
    <w:rsid w:val="00A34F2E"/>
    <w:rsid w:val="00A4063C"/>
    <w:rsid w:val="00A41268"/>
    <w:rsid w:val="00A418E9"/>
    <w:rsid w:val="00A4275A"/>
    <w:rsid w:val="00A427DE"/>
    <w:rsid w:val="00A478FF"/>
    <w:rsid w:val="00A526EA"/>
    <w:rsid w:val="00A579F9"/>
    <w:rsid w:val="00A630AC"/>
    <w:rsid w:val="00A656B0"/>
    <w:rsid w:val="00A66437"/>
    <w:rsid w:val="00A671C6"/>
    <w:rsid w:val="00A70D6F"/>
    <w:rsid w:val="00A76B9C"/>
    <w:rsid w:val="00A84DA1"/>
    <w:rsid w:val="00A84F12"/>
    <w:rsid w:val="00A85870"/>
    <w:rsid w:val="00A97280"/>
    <w:rsid w:val="00AA46EB"/>
    <w:rsid w:val="00AB4B25"/>
    <w:rsid w:val="00AB5AEB"/>
    <w:rsid w:val="00AC2AFC"/>
    <w:rsid w:val="00AC48B8"/>
    <w:rsid w:val="00AD0036"/>
    <w:rsid w:val="00AD1C7C"/>
    <w:rsid w:val="00AD26B1"/>
    <w:rsid w:val="00AD2E91"/>
    <w:rsid w:val="00AE5A2E"/>
    <w:rsid w:val="00AE63AF"/>
    <w:rsid w:val="00AF65A0"/>
    <w:rsid w:val="00AF772D"/>
    <w:rsid w:val="00B01DB6"/>
    <w:rsid w:val="00B02117"/>
    <w:rsid w:val="00B05025"/>
    <w:rsid w:val="00B12272"/>
    <w:rsid w:val="00B16EDB"/>
    <w:rsid w:val="00B1722F"/>
    <w:rsid w:val="00B31F15"/>
    <w:rsid w:val="00B33239"/>
    <w:rsid w:val="00B409F0"/>
    <w:rsid w:val="00B51090"/>
    <w:rsid w:val="00B51774"/>
    <w:rsid w:val="00B537DC"/>
    <w:rsid w:val="00B55231"/>
    <w:rsid w:val="00B55879"/>
    <w:rsid w:val="00B6050F"/>
    <w:rsid w:val="00B64977"/>
    <w:rsid w:val="00B66234"/>
    <w:rsid w:val="00B711C6"/>
    <w:rsid w:val="00B71CF1"/>
    <w:rsid w:val="00B7353B"/>
    <w:rsid w:val="00B8470E"/>
    <w:rsid w:val="00B904CE"/>
    <w:rsid w:val="00B952C3"/>
    <w:rsid w:val="00B95EB0"/>
    <w:rsid w:val="00B96320"/>
    <w:rsid w:val="00BA0C1B"/>
    <w:rsid w:val="00BA10BA"/>
    <w:rsid w:val="00BA1BC3"/>
    <w:rsid w:val="00BA4DB3"/>
    <w:rsid w:val="00BA5CCC"/>
    <w:rsid w:val="00BB1BD9"/>
    <w:rsid w:val="00BB1C32"/>
    <w:rsid w:val="00BC086C"/>
    <w:rsid w:val="00BC148E"/>
    <w:rsid w:val="00BD1E55"/>
    <w:rsid w:val="00BD492D"/>
    <w:rsid w:val="00BD602E"/>
    <w:rsid w:val="00BD77F2"/>
    <w:rsid w:val="00BD7E02"/>
    <w:rsid w:val="00BF2B21"/>
    <w:rsid w:val="00BF58BE"/>
    <w:rsid w:val="00C02752"/>
    <w:rsid w:val="00C03132"/>
    <w:rsid w:val="00C03403"/>
    <w:rsid w:val="00C0429C"/>
    <w:rsid w:val="00C069D4"/>
    <w:rsid w:val="00C10181"/>
    <w:rsid w:val="00C10AD6"/>
    <w:rsid w:val="00C115E7"/>
    <w:rsid w:val="00C14C01"/>
    <w:rsid w:val="00C15012"/>
    <w:rsid w:val="00C25CCD"/>
    <w:rsid w:val="00C32C97"/>
    <w:rsid w:val="00C34E4E"/>
    <w:rsid w:val="00C353AC"/>
    <w:rsid w:val="00C3673A"/>
    <w:rsid w:val="00C42BDF"/>
    <w:rsid w:val="00C45FF4"/>
    <w:rsid w:val="00C512E9"/>
    <w:rsid w:val="00C52477"/>
    <w:rsid w:val="00C550D1"/>
    <w:rsid w:val="00C55A2A"/>
    <w:rsid w:val="00C63D34"/>
    <w:rsid w:val="00C658F7"/>
    <w:rsid w:val="00C65F26"/>
    <w:rsid w:val="00C67C3C"/>
    <w:rsid w:val="00C71608"/>
    <w:rsid w:val="00C73BC7"/>
    <w:rsid w:val="00C8591C"/>
    <w:rsid w:val="00C904FC"/>
    <w:rsid w:val="00C90BAB"/>
    <w:rsid w:val="00C9156C"/>
    <w:rsid w:val="00C91B01"/>
    <w:rsid w:val="00C93B09"/>
    <w:rsid w:val="00C96E94"/>
    <w:rsid w:val="00CA32D9"/>
    <w:rsid w:val="00CA33FF"/>
    <w:rsid w:val="00CA6DF1"/>
    <w:rsid w:val="00CA7371"/>
    <w:rsid w:val="00CB2FA7"/>
    <w:rsid w:val="00CB67FD"/>
    <w:rsid w:val="00CB713E"/>
    <w:rsid w:val="00CC0B37"/>
    <w:rsid w:val="00CC226E"/>
    <w:rsid w:val="00CD2485"/>
    <w:rsid w:val="00CD309E"/>
    <w:rsid w:val="00CD390C"/>
    <w:rsid w:val="00CD46B6"/>
    <w:rsid w:val="00CD474A"/>
    <w:rsid w:val="00CD741A"/>
    <w:rsid w:val="00CE31FB"/>
    <w:rsid w:val="00CE76C1"/>
    <w:rsid w:val="00CF54D9"/>
    <w:rsid w:val="00D003C4"/>
    <w:rsid w:val="00D00D63"/>
    <w:rsid w:val="00D05C92"/>
    <w:rsid w:val="00D0772B"/>
    <w:rsid w:val="00D14390"/>
    <w:rsid w:val="00D2051C"/>
    <w:rsid w:val="00D22148"/>
    <w:rsid w:val="00D2395D"/>
    <w:rsid w:val="00D406DD"/>
    <w:rsid w:val="00D43E2F"/>
    <w:rsid w:val="00D467D4"/>
    <w:rsid w:val="00D47995"/>
    <w:rsid w:val="00D55803"/>
    <w:rsid w:val="00D618E2"/>
    <w:rsid w:val="00D62099"/>
    <w:rsid w:val="00D627C6"/>
    <w:rsid w:val="00D62A89"/>
    <w:rsid w:val="00D65A32"/>
    <w:rsid w:val="00D7066A"/>
    <w:rsid w:val="00D75AE9"/>
    <w:rsid w:val="00D76B16"/>
    <w:rsid w:val="00D80672"/>
    <w:rsid w:val="00D82633"/>
    <w:rsid w:val="00D83DF8"/>
    <w:rsid w:val="00D84B0A"/>
    <w:rsid w:val="00D90BD4"/>
    <w:rsid w:val="00D91811"/>
    <w:rsid w:val="00D93502"/>
    <w:rsid w:val="00DA265B"/>
    <w:rsid w:val="00DB029C"/>
    <w:rsid w:val="00DB2ECC"/>
    <w:rsid w:val="00DB36B8"/>
    <w:rsid w:val="00DB3B68"/>
    <w:rsid w:val="00DB509A"/>
    <w:rsid w:val="00DB65E8"/>
    <w:rsid w:val="00DC0D12"/>
    <w:rsid w:val="00DD4E21"/>
    <w:rsid w:val="00DD517A"/>
    <w:rsid w:val="00DE0CAA"/>
    <w:rsid w:val="00DE6BBF"/>
    <w:rsid w:val="00DF0A6E"/>
    <w:rsid w:val="00DF26DA"/>
    <w:rsid w:val="00DF3D33"/>
    <w:rsid w:val="00DF5134"/>
    <w:rsid w:val="00DF7B34"/>
    <w:rsid w:val="00E039D4"/>
    <w:rsid w:val="00E04A7F"/>
    <w:rsid w:val="00E06465"/>
    <w:rsid w:val="00E06B3E"/>
    <w:rsid w:val="00E1162D"/>
    <w:rsid w:val="00E11812"/>
    <w:rsid w:val="00E15ED2"/>
    <w:rsid w:val="00E16452"/>
    <w:rsid w:val="00E167F3"/>
    <w:rsid w:val="00E241EF"/>
    <w:rsid w:val="00E25C7E"/>
    <w:rsid w:val="00E32033"/>
    <w:rsid w:val="00E35807"/>
    <w:rsid w:val="00E40039"/>
    <w:rsid w:val="00E56714"/>
    <w:rsid w:val="00E57FBC"/>
    <w:rsid w:val="00E62802"/>
    <w:rsid w:val="00E75876"/>
    <w:rsid w:val="00E8115C"/>
    <w:rsid w:val="00E811C3"/>
    <w:rsid w:val="00E81A23"/>
    <w:rsid w:val="00E83EA1"/>
    <w:rsid w:val="00E86351"/>
    <w:rsid w:val="00E917DB"/>
    <w:rsid w:val="00EA661E"/>
    <w:rsid w:val="00EB10F0"/>
    <w:rsid w:val="00EB451B"/>
    <w:rsid w:val="00EB5399"/>
    <w:rsid w:val="00EB7B11"/>
    <w:rsid w:val="00EC1937"/>
    <w:rsid w:val="00EC3D99"/>
    <w:rsid w:val="00EC5690"/>
    <w:rsid w:val="00ED0508"/>
    <w:rsid w:val="00ED25D2"/>
    <w:rsid w:val="00EE2D8D"/>
    <w:rsid w:val="00EF244F"/>
    <w:rsid w:val="00EF27B8"/>
    <w:rsid w:val="00EF2D95"/>
    <w:rsid w:val="00EF669C"/>
    <w:rsid w:val="00EF732A"/>
    <w:rsid w:val="00F005EB"/>
    <w:rsid w:val="00F07946"/>
    <w:rsid w:val="00F135FD"/>
    <w:rsid w:val="00F13CF2"/>
    <w:rsid w:val="00F20328"/>
    <w:rsid w:val="00F226BA"/>
    <w:rsid w:val="00F262DA"/>
    <w:rsid w:val="00F31813"/>
    <w:rsid w:val="00F31E70"/>
    <w:rsid w:val="00F33C12"/>
    <w:rsid w:val="00F3409A"/>
    <w:rsid w:val="00F47A89"/>
    <w:rsid w:val="00F50DE0"/>
    <w:rsid w:val="00F540B5"/>
    <w:rsid w:val="00F55BC4"/>
    <w:rsid w:val="00F60F6E"/>
    <w:rsid w:val="00F646A7"/>
    <w:rsid w:val="00F65D64"/>
    <w:rsid w:val="00F67386"/>
    <w:rsid w:val="00F679E0"/>
    <w:rsid w:val="00F740F1"/>
    <w:rsid w:val="00F76EC9"/>
    <w:rsid w:val="00F77FB6"/>
    <w:rsid w:val="00F8383C"/>
    <w:rsid w:val="00F94CF9"/>
    <w:rsid w:val="00FA1454"/>
    <w:rsid w:val="00FA4F8D"/>
    <w:rsid w:val="00FA73C8"/>
    <w:rsid w:val="00FB0E70"/>
    <w:rsid w:val="00FB3888"/>
    <w:rsid w:val="00FC0C5C"/>
    <w:rsid w:val="00FC30B1"/>
    <w:rsid w:val="00FC60A8"/>
    <w:rsid w:val="00FC768D"/>
    <w:rsid w:val="00FD256A"/>
    <w:rsid w:val="00FE2BDF"/>
    <w:rsid w:val="00FE3159"/>
    <w:rsid w:val="00FE5A54"/>
    <w:rsid w:val="00FF1AD0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448A-69E3-4ED1-97D6-537F0224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365</cp:revision>
  <cp:lastPrinted>2024-03-06T05:57:00Z</cp:lastPrinted>
  <dcterms:created xsi:type="dcterms:W3CDTF">2017-12-28T08:43:00Z</dcterms:created>
  <dcterms:modified xsi:type="dcterms:W3CDTF">2024-03-06T06:00:00Z</dcterms:modified>
</cp:coreProperties>
</file>