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CA" w:rsidRDefault="009161CA" w:rsidP="007C6337">
      <w:pPr>
        <w:tabs>
          <w:tab w:val="left" w:pos="7230"/>
        </w:tabs>
      </w:pPr>
      <w:r>
        <w:t xml:space="preserve"> </w:t>
      </w:r>
    </w:p>
    <w:p w:rsidR="009161CA" w:rsidRPr="009161CA" w:rsidRDefault="009161CA" w:rsidP="009161CA"/>
    <w:p w:rsidR="009161CA" w:rsidRPr="009161CA" w:rsidRDefault="009161CA" w:rsidP="009161CA"/>
    <w:p w:rsidR="009161CA" w:rsidRDefault="009161CA" w:rsidP="009161CA">
      <w:pPr>
        <w:jc w:val="center"/>
      </w:pPr>
    </w:p>
    <w:p w:rsidR="009161CA" w:rsidRDefault="009161CA" w:rsidP="009161CA">
      <w:pPr>
        <w:tabs>
          <w:tab w:val="left" w:pos="1440"/>
        </w:tabs>
        <w:jc w:val="center"/>
      </w:pPr>
      <w:r>
        <w:t>Информация  о работе органа местного самоуправ</w:t>
      </w:r>
      <w:r w:rsidR="00982342">
        <w:t>ления  с обращениями  граждан (физических лиц), организаций (юридических лиц), общественных объединений, государственных органов</w:t>
      </w:r>
      <w:r>
        <w:t>, органов местного самоуправления за 2014 год</w:t>
      </w:r>
    </w:p>
    <w:p w:rsidR="009161CA" w:rsidRPr="009161CA" w:rsidRDefault="009161CA" w:rsidP="009161CA"/>
    <w:p w:rsidR="009161CA" w:rsidRPr="009161CA" w:rsidRDefault="009161CA" w:rsidP="009161CA"/>
    <w:p w:rsidR="007E6E76" w:rsidRDefault="009161CA" w:rsidP="009161CA">
      <w:r>
        <w:t xml:space="preserve">Всего обращений:  750 в т.ч. </w:t>
      </w:r>
    </w:p>
    <w:p w:rsidR="009161CA" w:rsidRDefault="009161CA" w:rsidP="009161CA">
      <w:r>
        <w:t xml:space="preserve">Выдано  справок:  </w:t>
      </w:r>
      <w:r w:rsidR="00982342">
        <w:t xml:space="preserve"> </w:t>
      </w:r>
      <w:r>
        <w:t>600</w:t>
      </w:r>
    </w:p>
    <w:p w:rsidR="009161CA" w:rsidRDefault="009161CA" w:rsidP="009161CA"/>
    <w:p w:rsidR="009161CA" w:rsidRDefault="009161CA" w:rsidP="009161CA">
      <w:r>
        <w:t>Выписок на содержание скота и наличия земельных участков – 20</w:t>
      </w:r>
    </w:p>
    <w:p w:rsidR="009161CA" w:rsidRDefault="009161CA" w:rsidP="009161CA">
      <w:r>
        <w:t>Письменных обращений граждан – 4</w:t>
      </w:r>
    </w:p>
    <w:p w:rsidR="009161CA" w:rsidRDefault="009161CA" w:rsidP="009161CA">
      <w:r>
        <w:t>Ответы  на запросы и письма организациям- 94</w:t>
      </w:r>
    </w:p>
    <w:p w:rsidR="009161CA" w:rsidRDefault="009161CA" w:rsidP="009161CA">
      <w:r>
        <w:t>Устных обращений граждан - 36</w:t>
      </w:r>
    </w:p>
    <w:p w:rsidR="009161CA" w:rsidRDefault="009161CA" w:rsidP="009161CA">
      <w:r>
        <w:t>Устные и письменные обращения граждан</w:t>
      </w:r>
      <w:r w:rsidR="0027339C">
        <w:t xml:space="preserve"> рассматриваются своевременно, </w:t>
      </w:r>
      <w:r>
        <w:t xml:space="preserve"> </w:t>
      </w:r>
      <w:r w:rsidR="0027339C">
        <w:t xml:space="preserve"> решены  положительно</w:t>
      </w:r>
    </w:p>
    <w:p w:rsidR="009161CA" w:rsidRPr="009161CA" w:rsidRDefault="009161CA" w:rsidP="009161CA">
      <w:r>
        <w:t>Анализ обращений показывает, что большинство обращений содержат  вопросы коммунального хозяйства и соцобеспечения, землепользования</w:t>
      </w:r>
    </w:p>
    <w:sectPr w:rsidR="009161CA" w:rsidRPr="009161CA" w:rsidSect="007B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D6DD8"/>
    <w:multiLevelType w:val="hybridMultilevel"/>
    <w:tmpl w:val="A3F4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1670C"/>
    <w:multiLevelType w:val="hybridMultilevel"/>
    <w:tmpl w:val="83A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05A2D"/>
    <w:multiLevelType w:val="hybridMultilevel"/>
    <w:tmpl w:val="1C44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C1B2B"/>
    <w:rsid w:val="00037197"/>
    <w:rsid w:val="00097B03"/>
    <w:rsid w:val="00157C24"/>
    <w:rsid w:val="001815A9"/>
    <w:rsid w:val="0027339C"/>
    <w:rsid w:val="002C1B2B"/>
    <w:rsid w:val="00322A85"/>
    <w:rsid w:val="0034536D"/>
    <w:rsid w:val="0036184C"/>
    <w:rsid w:val="0039782C"/>
    <w:rsid w:val="00455DB3"/>
    <w:rsid w:val="004B5756"/>
    <w:rsid w:val="00504CDF"/>
    <w:rsid w:val="00520344"/>
    <w:rsid w:val="00565280"/>
    <w:rsid w:val="00580F3C"/>
    <w:rsid w:val="005949FA"/>
    <w:rsid w:val="005F080C"/>
    <w:rsid w:val="005F6277"/>
    <w:rsid w:val="005F7382"/>
    <w:rsid w:val="00671BA8"/>
    <w:rsid w:val="006B29E2"/>
    <w:rsid w:val="007B1714"/>
    <w:rsid w:val="007C6337"/>
    <w:rsid w:val="007E6E76"/>
    <w:rsid w:val="008C7A15"/>
    <w:rsid w:val="008D10CA"/>
    <w:rsid w:val="008D5778"/>
    <w:rsid w:val="008E54BC"/>
    <w:rsid w:val="009161CA"/>
    <w:rsid w:val="00982342"/>
    <w:rsid w:val="00984D6C"/>
    <w:rsid w:val="009B46E9"/>
    <w:rsid w:val="009C4A88"/>
    <w:rsid w:val="009E1668"/>
    <w:rsid w:val="00A241B4"/>
    <w:rsid w:val="00AD6F68"/>
    <w:rsid w:val="00B22DBE"/>
    <w:rsid w:val="00B721E4"/>
    <w:rsid w:val="00C06D85"/>
    <w:rsid w:val="00C32F1D"/>
    <w:rsid w:val="00CB6B6B"/>
    <w:rsid w:val="00D80960"/>
    <w:rsid w:val="00DD0F98"/>
    <w:rsid w:val="00E865AE"/>
    <w:rsid w:val="00EA7158"/>
    <w:rsid w:val="00ED55E6"/>
    <w:rsid w:val="00ED658F"/>
    <w:rsid w:val="00F55304"/>
    <w:rsid w:val="00F8341C"/>
    <w:rsid w:val="00F87ACA"/>
    <w:rsid w:val="00FD13F1"/>
    <w:rsid w:val="00FD7B94"/>
    <w:rsid w:val="00FE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7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6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Некоммерческому  партнерству «Редакции газеты «Орловская правда»</vt:lpstr>
    </vt:vector>
  </TitlesOfParts>
  <Company>***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Некоммерческому  партнерству «Редакции газеты «Орловская правда»</dc:title>
  <dc:creator>***</dc:creator>
  <cp:lastModifiedBy>ИКТ</cp:lastModifiedBy>
  <cp:revision>3</cp:revision>
  <cp:lastPrinted>2015-12-25T06:52:00Z</cp:lastPrinted>
  <dcterms:created xsi:type="dcterms:W3CDTF">2016-10-06T08:00:00Z</dcterms:created>
  <dcterms:modified xsi:type="dcterms:W3CDTF">2016-10-06T08:01:00Z</dcterms:modified>
</cp:coreProperties>
</file>