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2" w:rsidRPr="00F4598D" w:rsidRDefault="00F4598D" w:rsidP="008025E6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РОС</w:t>
      </w:r>
      <w:r w:rsidR="008C23D2" w:rsidRPr="00F4598D">
        <w:rPr>
          <w:rFonts w:ascii="Arial" w:hAnsi="Arial"/>
        </w:rPr>
        <w:t>СИЙСКАЯ ФЕДЕРАЦИЯ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ОРЛОВСКАЯ ОБЛАСТЬ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ТРОСНЯНСКИЙ РАЙОН</w:t>
      </w:r>
    </w:p>
    <w:p w:rsidR="008C23D2" w:rsidRPr="00F4598D" w:rsidRDefault="00D202C3" w:rsidP="008025E6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АДМИНИСТРАЦИЯ МУРАВЛЬСКОГО СЕЛЬСКОГО ПОСЕЛЕНИЯ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D202C3" w:rsidP="008025E6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062CA6" w:rsidP="00AD433A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от </w:t>
      </w:r>
      <w:r w:rsidR="00E44E14">
        <w:rPr>
          <w:rFonts w:ascii="Arial" w:hAnsi="Arial"/>
        </w:rPr>
        <w:t>07 июля</w:t>
      </w:r>
      <w:r w:rsidRPr="00F4598D">
        <w:rPr>
          <w:rFonts w:ascii="Arial" w:hAnsi="Arial"/>
        </w:rPr>
        <w:t xml:space="preserve"> </w:t>
      </w:r>
      <w:r w:rsidR="00E44E14">
        <w:rPr>
          <w:rFonts w:ascii="Arial" w:hAnsi="Arial"/>
        </w:rPr>
        <w:t>2022</w:t>
      </w:r>
      <w:r w:rsidR="008C23D2" w:rsidRPr="00F4598D">
        <w:rPr>
          <w:rFonts w:ascii="Arial" w:hAnsi="Arial"/>
        </w:rPr>
        <w:t xml:space="preserve"> года                                         </w:t>
      </w:r>
      <w:r w:rsidR="001F274B" w:rsidRPr="00F4598D">
        <w:rPr>
          <w:rFonts w:ascii="Arial" w:hAnsi="Arial"/>
        </w:rPr>
        <w:t xml:space="preserve">                  </w:t>
      </w:r>
      <w:r w:rsidR="00F4598D">
        <w:rPr>
          <w:rFonts w:ascii="Arial" w:hAnsi="Arial"/>
        </w:rPr>
        <w:t xml:space="preserve">       </w:t>
      </w:r>
      <w:r w:rsidR="001F274B" w:rsidRPr="00F4598D">
        <w:rPr>
          <w:rFonts w:ascii="Arial" w:hAnsi="Arial"/>
        </w:rPr>
        <w:t xml:space="preserve"> </w:t>
      </w:r>
      <w:r w:rsidR="008C23D2" w:rsidRPr="00F4598D">
        <w:rPr>
          <w:rFonts w:ascii="Arial" w:hAnsi="Arial"/>
        </w:rPr>
        <w:t xml:space="preserve"> </w:t>
      </w:r>
      <w:r w:rsidR="00B74900">
        <w:rPr>
          <w:rFonts w:ascii="Arial" w:hAnsi="Arial"/>
        </w:rPr>
        <w:t xml:space="preserve">     </w:t>
      </w:r>
      <w:r w:rsidR="00D202C3">
        <w:rPr>
          <w:rFonts w:ascii="Arial" w:hAnsi="Arial"/>
        </w:rPr>
        <w:t xml:space="preserve">     </w:t>
      </w:r>
      <w:r w:rsidR="00437056">
        <w:rPr>
          <w:rFonts w:ascii="Arial" w:hAnsi="Arial"/>
        </w:rPr>
        <w:t xml:space="preserve">    </w:t>
      </w:r>
      <w:r w:rsidR="009C0744">
        <w:rPr>
          <w:rFonts w:ascii="Arial" w:hAnsi="Arial"/>
        </w:rPr>
        <w:t xml:space="preserve">       </w:t>
      </w:r>
      <w:r w:rsidR="008C23D2" w:rsidRPr="00F4598D">
        <w:rPr>
          <w:rFonts w:ascii="Arial" w:hAnsi="Arial"/>
        </w:rPr>
        <w:t>№</w:t>
      </w:r>
      <w:r w:rsidR="001F274B" w:rsidRPr="00F4598D">
        <w:rPr>
          <w:rFonts w:ascii="Arial" w:hAnsi="Arial"/>
        </w:rPr>
        <w:t xml:space="preserve"> </w:t>
      </w:r>
      <w:r w:rsidR="00E44E14">
        <w:rPr>
          <w:rFonts w:ascii="Arial" w:hAnsi="Arial"/>
        </w:rPr>
        <w:t>35</w:t>
      </w:r>
      <w:r w:rsidR="008C23D2" w:rsidRPr="00F4598D">
        <w:rPr>
          <w:rFonts w:ascii="Arial" w:hAnsi="Arial"/>
        </w:rPr>
        <w:t xml:space="preserve">  </w:t>
      </w:r>
    </w:p>
    <w:p w:rsidR="008C23D2" w:rsidRPr="00F4598D" w:rsidRDefault="008C23D2" w:rsidP="00AD433A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>с. Муравль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AD433A">
      <w:pPr>
        <w:jc w:val="both"/>
        <w:outlineLvl w:val="0"/>
        <w:rPr>
          <w:rFonts w:ascii="Arial" w:hAnsi="Arial"/>
        </w:rPr>
      </w:pPr>
      <w:r w:rsidRPr="00F4598D">
        <w:rPr>
          <w:rFonts w:ascii="Arial" w:hAnsi="Arial"/>
        </w:rPr>
        <w:t xml:space="preserve"> О признании </w:t>
      </w:r>
      <w:proofErr w:type="gramStart"/>
      <w:r w:rsidRPr="00F4598D">
        <w:rPr>
          <w:rFonts w:ascii="Arial" w:hAnsi="Arial"/>
        </w:rPr>
        <w:t>утратившим</w:t>
      </w:r>
      <w:r w:rsidR="001F274B" w:rsidRPr="00F4598D">
        <w:rPr>
          <w:rFonts w:ascii="Arial" w:hAnsi="Arial"/>
        </w:rPr>
        <w:t>и</w:t>
      </w:r>
      <w:proofErr w:type="gramEnd"/>
      <w:r w:rsidRPr="00F4598D">
        <w:rPr>
          <w:rFonts w:ascii="Arial" w:hAnsi="Arial"/>
        </w:rPr>
        <w:t xml:space="preserve"> силу</w:t>
      </w:r>
    </w:p>
    <w:p w:rsidR="008C23D2" w:rsidRPr="00F4598D" w:rsidRDefault="008C23D2" w:rsidP="00AD433A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>нормативных правовых актов</w:t>
      </w:r>
    </w:p>
    <w:p w:rsidR="001F274B" w:rsidRPr="00F4598D" w:rsidRDefault="001F274B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  В целях приведения нормативных правовых актов Орловской области в соответствие с законодательством Российской Федерации</w:t>
      </w:r>
      <w:r w:rsidR="00ED17CF">
        <w:rPr>
          <w:rFonts w:ascii="Arial" w:hAnsi="Arial"/>
        </w:rPr>
        <w:t>, данные полномочия вне предела полномочий органов местного самоуправления,</w:t>
      </w:r>
      <w:r w:rsidRPr="00F4598D">
        <w:rPr>
          <w:rFonts w:ascii="Arial" w:hAnsi="Arial"/>
        </w:rPr>
        <w:t xml:space="preserve"> </w:t>
      </w:r>
      <w:r w:rsidR="00437056">
        <w:rPr>
          <w:rFonts w:ascii="Arial" w:hAnsi="Arial"/>
        </w:rPr>
        <w:t xml:space="preserve">администрация сельского поселения </w:t>
      </w:r>
      <w:r w:rsidR="00D202C3">
        <w:rPr>
          <w:rFonts w:ascii="Arial" w:hAnsi="Arial"/>
        </w:rPr>
        <w:t>ПОСТАНОВЛ</w:t>
      </w:r>
      <w:r w:rsidR="00437056">
        <w:rPr>
          <w:rFonts w:ascii="Arial" w:hAnsi="Arial"/>
        </w:rPr>
        <w:t>ЯЕТ</w:t>
      </w:r>
      <w:r w:rsidR="00D202C3">
        <w:rPr>
          <w:rFonts w:ascii="Arial" w:hAnsi="Arial"/>
        </w:rPr>
        <w:t>:</w:t>
      </w:r>
    </w:p>
    <w:p w:rsidR="001F274B" w:rsidRPr="00F4598D" w:rsidRDefault="001F274B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>П</w:t>
      </w:r>
      <w:r w:rsidR="008C23D2" w:rsidRPr="00F4598D">
        <w:rPr>
          <w:rFonts w:ascii="Arial" w:hAnsi="Arial"/>
        </w:rPr>
        <w:t>ризнать утратившим</w:t>
      </w:r>
      <w:r w:rsidRPr="00F4598D">
        <w:rPr>
          <w:rFonts w:ascii="Arial" w:hAnsi="Arial"/>
        </w:rPr>
        <w:t>и</w:t>
      </w:r>
      <w:r w:rsidR="008C23D2" w:rsidRPr="00F4598D">
        <w:rPr>
          <w:rFonts w:ascii="Arial" w:hAnsi="Arial"/>
        </w:rPr>
        <w:t xml:space="preserve"> силу</w:t>
      </w:r>
      <w:r w:rsidRPr="00F4598D">
        <w:rPr>
          <w:rFonts w:ascii="Arial" w:hAnsi="Arial"/>
        </w:rPr>
        <w:t>:</w:t>
      </w:r>
    </w:p>
    <w:p w:rsidR="001F274B" w:rsidRDefault="00B74900" w:rsidP="00E44E14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Постановление администрации</w:t>
      </w:r>
      <w:r w:rsidR="008C23D2" w:rsidRPr="00F4598D">
        <w:rPr>
          <w:rFonts w:ascii="Arial" w:hAnsi="Arial"/>
        </w:rPr>
        <w:t xml:space="preserve"> Муравльского сельского</w:t>
      </w:r>
      <w:r w:rsidR="00F40628">
        <w:rPr>
          <w:rFonts w:ascii="Arial" w:hAnsi="Arial"/>
        </w:rPr>
        <w:t xml:space="preserve"> </w:t>
      </w:r>
      <w:r w:rsidR="00437056">
        <w:rPr>
          <w:rFonts w:ascii="Arial" w:hAnsi="Arial"/>
        </w:rPr>
        <w:t xml:space="preserve">поселения от </w:t>
      </w:r>
      <w:r w:rsidR="00E44E14">
        <w:rPr>
          <w:rFonts w:ascii="Arial" w:hAnsi="Arial"/>
        </w:rPr>
        <w:t>25.11.2015 № 66</w:t>
      </w:r>
      <w:r w:rsidR="00F40628">
        <w:rPr>
          <w:rFonts w:ascii="Arial" w:hAnsi="Arial"/>
        </w:rPr>
        <w:t xml:space="preserve"> «</w:t>
      </w:r>
      <w:r w:rsidR="00E44E14" w:rsidRPr="00E44E14">
        <w:rPr>
          <w:rFonts w:ascii="Arial" w:hAnsi="Arial"/>
        </w:rPr>
        <w:t>Об утверждении Порядка ведения учета многодетных семей в целях предоставления земельных участков в собственность бесплатно</w:t>
      </w:r>
      <w:r w:rsidR="00E44E14">
        <w:rPr>
          <w:rFonts w:ascii="Arial" w:hAnsi="Arial"/>
        </w:rPr>
        <w:t>»;</w:t>
      </w:r>
    </w:p>
    <w:p w:rsidR="00E44E14" w:rsidRDefault="00E44E14" w:rsidP="00E44E14">
      <w:pPr>
        <w:numPr>
          <w:ilvl w:val="0"/>
          <w:numId w:val="1"/>
        </w:numPr>
        <w:jc w:val="both"/>
        <w:rPr>
          <w:rFonts w:ascii="Arial" w:hAnsi="Arial"/>
        </w:rPr>
      </w:pPr>
      <w:r w:rsidRPr="00E44E14">
        <w:rPr>
          <w:rFonts w:ascii="Arial" w:hAnsi="Arial"/>
        </w:rPr>
        <w:t>Постановление администрации Муравл</w:t>
      </w:r>
      <w:r>
        <w:rPr>
          <w:rFonts w:ascii="Arial" w:hAnsi="Arial"/>
        </w:rPr>
        <w:t>ьского сельского поселения от 26.01.2016 № 4</w:t>
      </w:r>
      <w:r w:rsidRPr="00E44E14">
        <w:rPr>
          <w:rFonts w:ascii="Arial" w:hAnsi="Arial"/>
        </w:rPr>
        <w:t xml:space="preserve"> «О внесении изменений в постановление администрации Муравльского сельского поселения Троснянского района Орловской области от 27.11.2015 № 66 «Об утверждении Порядка ведения учёта многодетных семей в целях предоставления земельных участков в собственность бесплатно»</w:t>
      </w:r>
      <w:r>
        <w:rPr>
          <w:rFonts w:ascii="Arial" w:hAnsi="Arial"/>
        </w:rPr>
        <w:t>.</w:t>
      </w:r>
      <w:bookmarkStart w:id="0" w:name="_GoBack"/>
      <w:bookmarkEnd w:id="0"/>
    </w:p>
    <w:p w:rsidR="00F40628" w:rsidRPr="00F4598D" w:rsidRDefault="00F40628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 </w:t>
      </w:r>
    </w:p>
    <w:p w:rsidR="008C23D2" w:rsidRPr="00F4598D" w:rsidRDefault="008C23D2" w:rsidP="00437056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Глава сельского поселения                             </w:t>
      </w:r>
      <w:r w:rsidR="00B74900">
        <w:rPr>
          <w:rFonts w:ascii="Arial" w:hAnsi="Arial"/>
        </w:rPr>
        <w:t xml:space="preserve">                 </w:t>
      </w:r>
      <w:r w:rsidR="00437056">
        <w:rPr>
          <w:rFonts w:ascii="Arial" w:hAnsi="Arial"/>
        </w:rPr>
        <w:t xml:space="preserve">          </w:t>
      </w:r>
      <w:r w:rsidR="00B74900">
        <w:rPr>
          <w:rFonts w:ascii="Arial" w:hAnsi="Arial"/>
        </w:rPr>
        <w:t xml:space="preserve">        Е. Н. Ковалькова</w:t>
      </w:r>
    </w:p>
    <w:sectPr w:rsidR="008C23D2" w:rsidRPr="00F4598D" w:rsidSect="00F4598D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0A6"/>
    <w:multiLevelType w:val="hybridMultilevel"/>
    <w:tmpl w:val="0B5E5CA6"/>
    <w:lvl w:ilvl="0" w:tplc="9A461D0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2"/>
    <w:rsid w:val="00062CA6"/>
    <w:rsid w:val="001F274B"/>
    <w:rsid w:val="002141BA"/>
    <w:rsid w:val="002468CF"/>
    <w:rsid w:val="00394AFA"/>
    <w:rsid w:val="00395A46"/>
    <w:rsid w:val="00437056"/>
    <w:rsid w:val="00543C00"/>
    <w:rsid w:val="00734E68"/>
    <w:rsid w:val="008025E6"/>
    <w:rsid w:val="008C23D2"/>
    <w:rsid w:val="009C0744"/>
    <w:rsid w:val="00A37217"/>
    <w:rsid w:val="00AD433A"/>
    <w:rsid w:val="00B74900"/>
    <w:rsid w:val="00C019C2"/>
    <w:rsid w:val="00C426B5"/>
    <w:rsid w:val="00D202C3"/>
    <w:rsid w:val="00D312B2"/>
    <w:rsid w:val="00D728DD"/>
    <w:rsid w:val="00D93F23"/>
    <w:rsid w:val="00E1556F"/>
    <w:rsid w:val="00E44E14"/>
    <w:rsid w:val="00ED17CF"/>
    <w:rsid w:val="00F40628"/>
    <w:rsid w:val="00F4598D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062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4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062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4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РООСИЙСКАЯ ФЕДЕРАЦИЯ</vt:lpstr>
    </vt:vector>
  </TitlesOfParts>
  <Company>HOME PC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РООСИЙСКАЯ ФЕДЕРАЦИЯ</dc:title>
  <dc:creator>USER</dc:creator>
  <cp:lastModifiedBy>Пользователь Windows</cp:lastModifiedBy>
  <cp:revision>2</cp:revision>
  <cp:lastPrinted>2022-07-07T08:56:00Z</cp:lastPrinted>
  <dcterms:created xsi:type="dcterms:W3CDTF">2022-07-07T08:57:00Z</dcterms:created>
  <dcterms:modified xsi:type="dcterms:W3CDTF">2022-07-07T08:57:00Z</dcterms:modified>
</cp:coreProperties>
</file>