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18" w:rsidRPr="000B7318" w:rsidRDefault="000B7318" w:rsidP="000B7318">
      <w:pPr>
        <w:ind w:firstLine="709"/>
        <w:jc w:val="both"/>
        <w:rPr>
          <w:b/>
          <w:bCs/>
          <w:i/>
          <w:iCs/>
          <w:sz w:val="27"/>
          <w:szCs w:val="27"/>
        </w:rPr>
      </w:pPr>
    </w:p>
    <w:p w:rsidR="000B7318" w:rsidRPr="007634D7" w:rsidRDefault="000B7318" w:rsidP="007634D7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0B7318" w:rsidRPr="007634D7" w:rsidRDefault="000B7318" w:rsidP="007634D7">
      <w:pPr>
        <w:ind w:firstLine="709"/>
        <w:jc w:val="center"/>
        <w:rPr>
          <w:b/>
          <w:sz w:val="28"/>
          <w:szCs w:val="28"/>
        </w:rPr>
      </w:pPr>
      <w:r w:rsidRPr="007634D7">
        <w:rPr>
          <w:b/>
          <w:i/>
          <w:iCs/>
          <w:sz w:val="28"/>
          <w:szCs w:val="28"/>
        </w:rPr>
        <w:t>«</w:t>
      </w:r>
      <w:r w:rsidR="007164ED" w:rsidRPr="007634D7">
        <w:rPr>
          <w:b/>
          <w:sz w:val="28"/>
          <w:szCs w:val="28"/>
        </w:rPr>
        <w:t>В шаге от победы</w:t>
      </w:r>
      <w:r w:rsidRPr="007634D7">
        <w:rPr>
          <w:b/>
          <w:i/>
          <w:iCs/>
          <w:sz w:val="28"/>
          <w:szCs w:val="28"/>
        </w:rPr>
        <w:t>»</w:t>
      </w:r>
    </w:p>
    <w:p w:rsidR="007164ED" w:rsidRPr="007634D7" w:rsidRDefault="007164ED" w:rsidP="007634D7">
      <w:pPr>
        <w:ind w:firstLine="708"/>
        <w:jc w:val="both"/>
        <w:rPr>
          <w:sz w:val="28"/>
          <w:szCs w:val="28"/>
        </w:rPr>
      </w:pPr>
      <w:proofErr w:type="gramStart"/>
      <w:r w:rsidRPr="007634D7">
        <w:rPr>
          <w:sz w:val="28"/>
          <w:szCs w:val="28"/>
        </w:rPr>
        <w:t>24 декабря в физкультурно-оздоровительном комплексе "Юбилейный" с. Тросна состоялся открытый туринр по мини-футболу среди детских команд на Кубок Петра Немова.</w:t>
      </w:r>
      <w:proofErr w:type="gramEnd"/>
    </w:p>
    <w:p w:rsidR="007164ED" w:rsidRPr="007634D7" w:rsidRDefault="007164ED" w:rsidP="007634D7">
      <w:pPr>
        <w:ind w:firstLine="708"/>
        <w:jc w:val="both"/>
        <w:rPr>
          <w:sz w:val="28"/>
          <w:szCs w:val="28"/>
        </w:rPr>
      </w:pPr>
      <w:r w:rsidRPr="007634D7">
        <w:rPr>
          <w:sz w:val="28"/>
          <w:szCs w:val="28"/>
        </w:rPr>
        <w:t xml:space="preserve">В соревнованиях приняли участие команды </w:t>
      </w:r>
      <w:proofErr w:type="gramStart"/>
      <w:r w:rsidRPr="007634D7">
        <w:rPr>
          <w:sz w:val="28"/>
          <w:szCs w:val="28"/>
        </w:rPr>
        <w:t>из</w:t>
      </w:r>
      <w:proofErr w:type="gramEnd"/>
      <w:r w:rsidRPr="007634D7">
        <w:rPr>
          <w:sz w:val="28"/>
          <w:szCs w:val="28"/>
        </w:rPr>
        <w:t xml:space="preserve"> </w:t>
      </w:r>
      <w:proofErr w:type="gramStart"/>
      <w:r w:rsidRPr="007634D7">
        <w:rPr>
          <w:sz w:val="28"/>
          <w:szCs w:val="28"/>
        </w:rPr>
        <w:t>Шаблыкино</w:t>
      </w:r>
      <w:proofErr w:type="gramEnd"/>
      <w:r w:rsidRPr="007634D7">
        <w:rPr>
          <w:sz w:val="28"/>
          <w:szCs w:val="28"/>
        </w:rPr>
        <w:t xml:space="preserve">, Дмитровска, Малоархангельска, Глазуновки, Корсаково, Тросны, Никольского, а также п. Поныри Курской области. С приветственным словом к участникам турнира обратился глава района Александр Насонов: "Мы вновь рады встрече с воспитанником орловского футбола Петром Немовым, игроком </w:t>
      </w:r>
      <w:proofErr w:type="gramStart"/>
      <w:r w:rsidRPr="007634D7">
        <w:rPr>
          <w:sz w:val="28"/>
          <w:szCs w:val="28"/>
        </w:rPr>
        <w:t>премьер-лиги</w:t>
      </w:r>
      <w:proofErr w:type="gramEnd"/>
      <w:r w:rsidRPr="007634D7">
        <w:rPr>
          <w:sz w:val="28"/>
          <w:szCs w:val="28"/>
        </w:rPr>
        <w:t xml:space="preserve">, который заложил хорошую традицию накануне новогодних праздников проводить в Тросне детский турнир по мини-футболу. С каждым годом популярность этих соревнований возрастает, в нынешнем году они уже десятые по счету. </w:t>
      </w:r>
      <w:proofErr w:type="gramStart"/>
      <w:r w:rsidRPr="007634D7">
        <w:rPr>
          <w:sz w:val="28"/>
          <w:szCs w:val="28"/>
        </w:rPr>
        <w:t>Петр Немов хорошо известен в футбольном мире по играм за команды "Динамо" (Москва), "Крылья Советов" (Самара), "Сатурн" (Раменское), "Рубин" (Казань), "Томь" (Томск).</w:t>
      </w:r>
      <w:proofErr w:type="gramEnd"/>
      <w:r w:rsidRPr="007634D7">
        <w:rPr>
          <w:sz w:val="28"/>
          <w:szCs w:val="28"/>
        </w:rPr>
        <w:t xml:space="preserve"> В 2011 году футболист стал обладателем Кубка России в составе казанского "Рубина". Петр Немов активно пропагандирует футбол на троснянской земле, огромная благодарность ему за это. Сегодня руководство нашего государства нацелено развивать спо</w:t>
      </w:r>
      <w:proofErr w:type="gramStart"/>
      <w:r w:rsidRPr="007634D7">
        <w:rPr>
          <w:sz w:val="28"/>
          <w:szCs w:val="28"/>
        </w:rPr>
        <w:t>рт стр</w:t>
      </w:r>
      <w:proofErr w:type="gramEnd"/>
      <w:r w:rsidRPr="007634D7">
        <w:rPr>
          <w:sz w:val="28"/>
          <w:szCs w:val="28"/>
        </w:rPr>
        <w:t>емительными темпами. В преддверии чемпионата мира по футболу в разных городах России возведено 12 современных стадионов. В нашем районе также активно поддерживаются  игровые виды спорта, построено четыре многофункциональные площадки с искусственным покрытием, в следующем году будем строить пятую в селе Муравль, капитально отремонтируем спорткомплекс "Юбилейный". Во время прямой линии с президентом России один мальчик попросил, чтобы Владимир Владимирович заставил наших футболистов выиграть чемпионат мира по футболу. Президент ответил, что в спорте побеждает сильнейший, здесь просто приказать нельзя. Наша задача создать такие условия, чтобы сделать спорт массовым и на этой основе воспитать достойную смену, новых чемпионов</w:t>
      </w:r>
      <w:proofErr w:type="gramStart"/>
      <w:r w:rsidRPr="007634D7">
        <w:rPr>
          <w:sz w:val="28"/>
          <w:szCs w:val="28"/>
        </w:rPr>
        <w:t>."</w:t>
      </w:r>
      <w:proofErr w:type="gramEnd"/>
    </w:p>
    <w:p w:rsidR="007164ED" w:rsidRPr="007634D7" w:rsidRDefault="007164ED" w:rsidP="007634D7">
      <w:pPr>
        <w:ind w:firstLine="708"/>
        <w:jc w:val="both"/>
        <w:rPr>
          <w:sz w:val="28"/>
          <w:szCs w:val="28"/>
        </w:rPr>
      </w:pPr>
      <w:r w:rsidRPr="007634D7">
        <w:rPr>
          <w:sz w:val="28"/>
          <w:szCs w:val="28"/>
        </w:rPr>
        <w:t>Глава района и Петр Немов по установившейся традиции обменялись памятными сувенирами в знак давней дружбы. Александр Насонов поздравил участников соревнований с наступающим Новым годом, пожелал крепкого здоровья, счастья и спортивных достижений во славу нашей Родины с гордым названием Россия.</w:t>
      </w:r>
    </w:p>
    <w:p w:rsidR="007164ED" w:rsidRPr="007634D7" w:rsidRDefault="007164ED" w:rsidP="007634D7">
      <w:pPr>
        <w:jc w:val="both"/>
        <w:rPr>
          <w:sz w:val="28"/>
          <w:szCs w:val="28"/>
        </w:rPr>
      </w:pPr>
    </w:p>
    <w:p w:rsidR="007164ED" w:rsidRPr="007634D7" w:rsidRDefault="007164ED" w:rsidP="007634D7">
      <w:pPr>
        <w:ind w:firstLine="708"/>
        <w:jc w:val="both"/>
        <w:rPr>
          <w:sz w:val="28"/>
          <w:szCs w:val="28"/>
        </w:rPr>
      </w:pPr>
      <w:r w:rsidRPr="007634D7">
        <w:rPr>
          <w:sz w:val="28"/>
          <w:szCs w:val="28"/>
        </w:rPr>
        <w:t>Президент РФ Владимир Путин: «Мы ставили цель к 2020 году привлечь к систематическим занятиям физкультурой и спортом до 40 процентов населения. И если мы сохраним динамику, набранную на сегодняшний день, то, уверен, эта цель будет, безусловно, достигнута».</w:t>
      </w:r>
    </w:p>
    <w:p w:rsidR="007164ED" w:rsidRPr="007634D7" w:rsidRDefault="007164ED" w:rsidP="007634D7">
      <w:pPr>
        <w:jc w:val="both"/>
        <w:rPr>
          <w:sz w:val="28"/>
          <w:szCs w:val="28"/>
        </w:rPr>
      </w:pPr>
      <w:r w:rsidRPr="007634D7">
        <w:rPr>
          <w:sz w:val="28"/>
          <w:szCs w:val="28"/>
        </w:rPr>
        <w:t xml:space="preserve">Открытие турнира получилось ярким и зрелищным. Под звуки гимна капитаны команд подняли государственный флаг Российской Федерации. Солистка Василина Завлишина в сопровождении вокальной группы </w:t>
      </w:r>
      <w:r w:rsidRPr="007634D7">
        <w:rPr>
          <w:sz w:val="28"/>
          <w:szCs w:val="28"/>
        </w:rPr>
        <w:lastRenderedPageBreak/>
        <w:t xml:space="preserve">исполнила песню «Ты живи, моя Россия». Учащиеся Троснянской средней школы показали спортивный танец с мячами. </w:t>
      </w:r>
    </w:p>
    <w:p w:rsidR="007164ED" w:rsidRPr="007634D7" w:rsidRDefault="007164ED" w:rsidP="007634D7">
      <w:pPr>
        <w:ind w:firstLine="708"/>
        <w:jc w:val="both"/>
        <w:rPr>
          <w:sz w:val="28"/>
          <w:szCs w:val="28"/>
        </w:rPr>
      </w:pPr>
      <w:r w:rsidRPr="007634D7">
        <w:rPr>
          <w:sz w:val="28"/>
          <w:szCs w:val="28"/>
        </w:rPr>
        <w:t>Далее представители команд были приглашены для проведения жеребьевки. Соревнования прошли по круговой системе. Команды, занявшие первые и вторые места в группах, определили победителя в финале. Для наших спортсменов события разворачивались драматично. В полуфинальном матче с командой из Дмитровска троснянцы на первых минутах встречи пропустили два мяча, но смогли отыграться со счетом 7</w:t>
      </w:r>
      <w:proofErr w:type="gramStart"/>
      <w:r w:rsidRPr="007634D7">
        <w:rPr>
          <w:sz w:val="28"/>
          <w:szCs w:val="28"/>
        </w:rPr>
        <w:t xml:space="preserve"> :</w:t>
      </w:r>
      <w:proofErr w:type="gramEnd"/>
      <w:r w:rsidRPr="007634D7">
        <w:rPr>
          <w:sz w:val="28"/>
          <w:szCs w:val="28"/>
        </w:rPr>
        <w:t xml:space="preserve"> 3. Героем матча стал Дмитрий Ерохин, забивший в ворота соперника несколько мячей. </w:t>
      </w:r>
      <w:proofErr w:type="gramStart"/>
      <w:r w:rsidRPr="007634D7">
        <w:rPr>
          <w:sz w:val="28"/>
          <w:szCs w:val="28"/>
        </w:rPr>
        <w:t>В финале троснянской команде предстояло сразиться с командой из Корсаково, составленной из девочек и мальчиков.</w:t>
      </w:r>
      <w:proofErr w:type="gramEnd"/>
      <w:r w:rsidRPr="007634D7">
        <w:rPr>
          <w:sz w:val="28"/>
          <w:szCs w:val="28"/>
        </w:rPr>
        <w:t xml:space="preserve"> Такой смешанный состав разрешался условиями соревнований. По ходу матча наши ребята вели со счетом 2</w:t>
      </w:r>
      <w:proofErr w:type="gramStart"/>
      <w:r w:rsidRPr="007634D7">
        <w:rPr>
          <w:sz w:val="28"/>
          <w:szCs w:val="28"/>
        </w:rPr>
        <w:t xml:space="preserve"> :</w:t>
      </w:r>
      <w:proofErr w:type="gramEnd"/>
      <w:r w:rsidRPr="007634D7">
        <w:rPr>
          <w:sz w:val="28"/>
          <w:szCs w:val="28"/>
        </w:rPr>
        <w:t xml:space="preserve"> 1. Победа была так близка. Но девочки из команды соперника проявили характер и на последних минутах забили два гола,  тем самым поставив победную точку в пользу Корсаково с общим счетом 3</w:t>
      </w:r>
      <w:proofErr w:type="gramStart"/>
      <w:r w:rsidRPr="007634D7">
        <w:rPr>
          <w:sz w:val="28"/>
          <w:szCs w:val="28"/>
        </w:rPr>
        <w:t xml:space="preserve"> :</w:t>
      </w:r>
      <w:proofErr w:type="gramEnd"/>
      <w:r w:rsidRPr="007634D7">
        <w:rPr>
          <w:sz w:val="28"/>
          <w:szCs w:val="28"/>
        </w:rPr>
        <w:t xml:space="preserve"> 2.</w:t>
      </w:r>
    </w:p>
    <w:p w:rsidR="007164ED" w:rsidRPr="007634D7" w:rsidRDefault="007164ED" w:rsidP="007634D7">
      <w:pPr>
        <w:ind w:firstLine="708"/>
        <w:jc w:val="both"/>
        <w:rPr>
          <w:sz w:val="28"/>
          <w:szCs w:val="28"/>
        </w:rPr>
      </w:pPr>
      <w:r w:rsidRPr="007634D7">
        <w:rPr>
          <w:sz w:val="28"/>
          <w:szCs w:val="28"/>
        </w:rPr>
        <w:t>Никто из болельщиков не пожалел, что пришел в этот день в спорткомплекс «Юбилейный». Эмоции на трибунах зашкаливали.  Наши футболисты, подготовленные тренером Павлом Шеламовым, продемонстрировали красивую комбинационную игру, умение на равных бороться с сильным соперником.</w:t>
      </w:r>
    </w:p>
    <w:p w:rsidR="007164ED" w:rsidRPr="007634D7" w:rsidRDefault="007164ED" w:rsidP="007634D7">
      <w:pPr>
        <w:ind w:firstLine="708"/>
        <w:jc w:val="both"/>
        <w:rPr>
          <w:sz w:val="28"/>
          <w:szCs w:val="28"/>
        </w:rPr>
      </w:pPr>
      <w:r w:rsidRPr="007634D7">
        <w:rPr>
          <w:sz w:val="28"/>
          <w:szCs w:val="28"/>
        </w:rPr>
        <w:t xml:space="preserve">Под занавес турнира Петр Немов вручил призерам награды и спортивные кубки. Золотые медали завоевали игроки команды </w:t>
      </w:r>
      <w:proofErr w:type="gramStart"/>
      <w:r w:rsidRPr="007634D7">
        <w:rPr>
          <w:sz w:val="28"/>
          <w:szCs w:val="28"/>
        </w:rPr>
        <w:t>из</w:t>
      </w:r>
      <w:proofErr w:type="gramEnd"/>
      <w:r w:rsidRPr="007634D7">
        <w:rPr>
          <w:sz w:val="28"/>
          <w:szCs w:val="28"/>
        </w:rPr>
        <w:t xml:space="preserve"> </w:t>
      </w:r>
      <w:proofErr w:type="gramStart"/>
      <w:r w:rsidRPr="007634D7">
        <w:rPr>
          <w:sz w:val="28"/>
          <w:szCs w:val="28"/>
        </w:rPr>
        <w:t>Корсаково</w:t>
      </w:r>
      <w:proofErr w:type="gramEnd"/>
      <w:r w:rsidRPr="007634D7">
        <w:rPr>
          <w:sz w:val="28"/>
          <w:szCs w:val="28"/>
        </w:rPr>
        <w:t>, серебряных наград удостоились футболисты из Тросны, бронзовые достались команде из Дмитровска. Лучшим игроком турнира судейской коллегией признан футболист троснянской команды Дмитрий Ерохин.</w:t>
      </w:r>
    </w:p>
    <w:p w:rsidR="007634D7" w:rsidRPr="007634D7" w:rsidRDefault="007634D7" w:rsidP="007634D7">
      <w:pPr>
        <w:jc w:val="both"/>
        <w:rPr>
          <w:sz w:val="28"/>
          <w:szCs w:val="28"/>
        </w:rPr>
      </w:pPr>
      <w:r w:rsidRPr="007634D7">
        <w:rPr>
          <w:sz w:val="28"/>
          <w:szCs w:val="28"/>
        </w:rPr>
        <w:t xml:space="preserve">                                                           </w:t>
      </w:r>
    </w:p>
    <w:p w:rsidR="000207FF" w:rsidRDefault="007634D7" w:rsidP="007634D7">
      <w:pPr>
        <w:jc w:val="right"/>
      </w:pPr>
      <w:r>
        <w:rPr>
          <w:i/>
          <w:iCs/>
          <w:sz w:val="27"/>
          <w:szCs w:val="27"/>
        </w:rPr>
        <w:t>Михаил Тапилин</w:t>
      </w:r>
    </w:p>
    <w:sectPr w:rsidR="000207FF" w:rsidSect="00020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B7318"/>
    <w:rsid w:val="000207FF"/>
    <w:rsid w:val="000B7318"/>
    <w:rsid w:val="001002FF"/>
    <w:rsid w:val="00134C29"/>
    <w:rsid w:val="00280A18"/>
    <w:rsid w:val="004F17C5"/>
    <w:rsid w:val="004F2C3F"/>
    <w:rsid w:val="007164ED"/>
    <w:rsid w:val="007634D7"/>
    <w:rsid w:val="009D0090"/>
    <w:rsid w:val="00AD3C23"/>
    <w:rsid w:val="00CB6032"/>
    <w:rsid w:val="00CE67B9"/>
    <w:rsid w:val="00D131AB"/>
    <w:rsid w:val="00D9248E"/>
    <w:rsid w:val="00E6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1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WolfishLair</Company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Admin</dc:creator>
  <cp:lastModifiedBy>ИКТ</cp:lastModifiedBy>
  <cp:revision>2</cp:revision>
  <dcterms:created xsi:type="dcterms:W3CDTF">2018-01-09T13:34:00Z</dcterms:created>
  <dcterms:modified xsi:type="dcterms:W3CDTF">2018-01-09T13:34:00Z</dcterms:modified>
</cp:coreProperties>
</file>