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72" w:rsidRDefault="008E4602" w:rsidP="001D2872">
      <w:pPr>
        <w:tabs>
          <w:tab w:val="left" w:pos="8505"/>
        </w:tabs>
        <w:ind w:right="284"/>
        <w:jc w:val="center"/>
        <w:rPr>
          <w:rFonts w:ascii="Arial" w:hAnsi="Arial"/>
          <w:b/>
          <w:i/>
        </w:rPr>
      </w:pPr>
      <w:bookmarkStart w:id="0" w:name="_GoBack"/>
      <w:bookmarkEnd w:id="0"/>
      <w:r>
        <w:rPr>
          <w:rFonts w:ascii="Arial" w:hAnsi="Arial"/>
          <w:b/>
          <w:i/>
        </w:rPr>
        <w:t xml:space="preserve"> </w:t>
      </w:r>
      <w:r w:rsidR="001D2872" w:rsidRPr="00117E8F">
        <w:rPr>
          <w:rFonts w:ascii="Arial" w:hAnsi="Arial"/>
          <w:b/>
          <w:i/>
        </w:rPr>
        <w:t>ПРОТОКОЛ</w:t>
      </w:r>
      <w:r w:rsidR="00F4438F" w:rsidRPr="00117E8F">
        <w:rPr>
          <w:rFonts w:ascii="Arial" w:hAnsi="Arial"/>
          <w:b/>
          <w:i/>
        </w:rPr>
        <w:t xml:space="preserve"> 1-А</w:t>
      </w:r>
    </w:p>
    <w:p w:rsidR="001D2872" w:rsidRPr="00572E0D" w:rsidRDefault="001D2872" w:rsidP="001D2872">
      <w:pPr>
        <w:tabs>
          <w:tab w:val="left" w:pos="8505"/>
        </w:tabs>
        <w:ind w:right="284"/>
        <w:jc w:val="center"/>
        <w:rPr>
          <w:rFonts w:ascii="Arial" w:hAnsi="Arial"/>
          <w:b/>
          <w:i/>
          <w:sz w:val="16"/>
          <w:szCs w:val="16"/>
        </w:rPr>
      </w:pPr>
    </w:p>
    <w:p w:rsidR="001D2872" w:rsidRDefault="003A2513" w:rsidP="001D2872">
      <w:pPr>
        <w:tabs>
          <w:tab w:val="left" w:pos="8505"/>
        </w:tabs>
        <w:ind w:right="284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признания претендентов</w:t>
      </w:r>
      <w:r w:rsidR="001D2872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 xml:space="preserve">участниками торгов </w:t>
      </w:r>
      <w:r w:rsidR="001D2872">
        <w:rPr>
          <w:rFonts w:ascii="Arial" w:hAnsi="Arial"/>
          <w:b/>
          <w:i/>
        </w:rPr>
        <w:t>по продаже земельн</w:t>
      </w:r>
      <w:r w:rsidR="002130A9">
        <w:rPr>
          <w:rFonts w:ascii="Arial" w:hAnsi="Arial"/>
          <w:b/>
          <w:i/>
        </w:rPr>
        <w:t>ого</w:t>
      </w:r>
      <w:r w:rsidR="001D2872">
        <w:rPr>
          <w:rFonts w:ascii="Arial" w:hAnsi="Arial"/>
          <w:b/>
          <w:i/>
        </w:rPr>
        <w:t xml:space="preserve"> участк</w:t>
      </w:r>
      <w:r w:rsidR="002130A9">
        <w:rPr>
          <w:rFonts w:ascii="Arial" w:hAnsi="Arial"/>
          <w:b/>
          <w:i/>
        </w:rPr>
        <w:t xml:space="preserve">а </w:t>
      </w:r>
      <w:r w:rsidR="00792B76">
        <w:rPr>
          <w:rFonts w:ascii="Arial" w:hAnsi="Arial"/>
          <w:b/>
          <w:i/>
        </w:rPr>
        <w:t xml:space="preserve">из земель </w:t>
      </w:r>
      <w:r w:rsidR="00A26F3F" w:rsidRPr="00A26F3F">
        <w:rPr>
          <w:rFonts w:ascii="Arial" w:hAnsi="Arial"/>
          <w:b/>
          <w:i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907E6">
        <w:rPr>
          <w:rFonts w:ascii="Arial" w:hAnsi="Arial"/>
          <w:b/>
          <w:i/>
        </w:rPr>
        <w:t xml:space="preserve">, </w:t>
      </w:r>
      <w:r w:rsidR="00792B76">
        <w:rPr>
          <w:rFonts w:ascii="Arial" w:hAnsi="Arial"/>
          <w:b/>
          <w:i/>
        </w:rPr>
        <w:t>государственная собственность на которые не разграничена</w:t>
      </w:r>
    </w:p>
    <w:p w:rsidR="00C95792" w:rsidRDefault="00C95792" w:rsidP="001D2872">
      <w:pPr>
        <w:tabs>
          <w:tab w:val="left" w:pos="8505"/>
        </w:tabs>
        <w:ind w:right="284"/>
        <w:jc w:val="center"/>
        <w:rPr>
          <w:rFonts w:ascii="Arial" w:hAnsi="Arial"/>
          <w:b/>
          <w:i/>
        </w:rPr>
      </w:pPr>
    </w:p>
    <w:p w:rsidR="001D2872" w:rsidRDefault="00A33339" w:rsidP="003617C1">
      <w:pPr>
        <w:ind w:right="-568"/>
      </w:pPr>
      <w:r>
        <w:t>с</w:t>
      </w:r>
      <w:r w:rsidR="001D2872">
        <w:t xml:space="preserve">. </w:t>
      </w:r>
      <w:proofErr w:type="spellStart"/>
      <w:r>
        <w:t>Тросна</w:t>
      </w:r>
      <w:proofErr w:type="spellEnd"/>
      <w:r>
        <w:t xml:space="preserve">        </w:t>
      </w:r>
      <w:r w:rsidR="001D2872" w:rsidRPr="00095858">
        <w:t xml:space="preserve">                                                                                    </w:t>
      </w:r>
      <w:r w:rsidR="003A2513" w:rsidRPr="00095858">
        <w:t xml:space="preserve">             </w:t>
      </w:r>
      <w:r w:rsidR="001D2872" w:rsidRPr="00095858">
        <w:t xml:space="preserve">  </w:t>
      </w:r>
      <w:r w:rsidR="002D2293">
        <w:t>0</w:t>
      </w:r>
      <w:r w:rsidR="00C95792">
        <w:t>3</w:t>
      </w:r>
      <w:r w:rsidR="00C907E6" w:rsidRPr="00095858">
        <w:t xml:space="preserve"> </w:t>
      </w:r>
      <w:r w:rsidR="00C95792">
        <w:t>но</w:t>
      </w:r>
      <w:r w:rsidR="00265949">
        <w:t>ября</w:t>
      </w:r>
      <w:r w:rsidR="001D2872" w:rsidRPr="00095858">
        <w:t xml:space="preserve">  20</w:t>
      </w:r>
      <w:r w:rsidR="00C907E6" w:rsidRPr="00095858">
        <w:t>1</w:t>
      </w:r>
      <w:r w:rsidR="002D2293">
        <w:t>7</w:t>
      </w:r>
      <w:r w:rsidR="001D2872" w:rsidRPr="00095858">
        <w:t xml:space="preserve"> г.</w:t>
      </w:r>
    </w:p>
    <w:p w:rsidR="001D2872" w:rsidRDefault="001D2872" w:rsidP="003617C1">
      <w:pPr>
        <w:ind w:right="-568"/>
      </w:pPr>
    </w:p>
    <w:p w:rsidR="00792B76" w:rsidRDefault="001D2872" w:rsidP="005224EA">
      <w:pPr>
        <w:pStyle w:val="a3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–</w:t>
      </w:r>
      <w:r w:rsidR="003378BE">
        <w:rPr>
          <w:sz w:val="24"/>
          <w:szCs w:val="24"/>
        </w:rPr>
        <w:t xml:space="preserve"> </w:t>
      </w:r>
      <w:r w:rsidR="00A26F3F" w:rsidRPr="00A26F3F">
        <w:rPr>
          <w:sz w:val="24"/>
          <w:szCs w:val="24"/>
        </w:rPr>
        <w:t xml:space="preserve">Отдел по управлению муниципальным имуществом администрации </w:t>
      </w:r>
      <w:proofErr w:type="spellStart"/>
      <w:r w:rsidR="00A26F3F" w:rsidRPr="00A26F3F">
        <w:rPr>
          <w:sz w:val="24"/>
          <w:szCs w:val="24"/>
        </w:rPr>
        <w:t>Троснянского</w:t>
      </w:r>
      <w:proofErr w:type="spellEnd"/>
      <w:r w:rsidR="00A26F3F" w:rsidRPr="00A26F3F">
        <w:rPr>
          <w:sz w:val="24"/>
          <w:szCs w:val="24"/>
        </w:rPr>
        <w:t xml:space="preserve">  района  Орловской  области</w:t>
      </w:r>
      <w:r w:rsidR="00A26F3F">
        <w:rPr>
          <w:sz w:val="24"/>
          <w:szCs w:val="24"/>
        </w:rPr>
        <w:t xml:space="preserve"> </w:t>
      </w:r>
      <w:r w:rsidR="00792B76">
        <w:rPr>
          <w:sz w:val="24"/>
          <w:szCs w:val="24"/>
        </w:rPr>
        <w:t>и комиссия в составе:</w:t>
      </w:r>
    </w:p>
    <w:p w:rsidR="00792B76" w:rsidRPr="00572E0D" w:rsidRDefault="00792B76" w:rsidP="005224EA">
      <w:pPr>
        <w:pStyle w:val="a3"/>
        <w:spacing w:after="0"/>
        <w:ind w:left="0" w:firstLine="708"/>
        <w:jc w:val="both"/>
        <w:rPr>
          <w:sz w:val="24"/>
          <w:szCs w:val="24"/>
        </w:rPr>
      </w:pPr>
    </w:p>
    <w:p w:rsidR="00C95792" w:rsidRPr="00C95792" w:rsidRDefault="00C95792" w:rsidP="00C95792">
      <w:pPr>
        <w:jc w:val="both"/>
      </w:pPr>
      <w:proofErr w:type="spellStart"/>
      <w:r w:rsidRPr="00C95792">
        <w:t>Фроловичев</w:t>
      </w:r>
      <w:proofErr w:type="spellEnd"/>
      <w:r w:rsidRPr="00C95792">
        <w:t xml:space="preserve"> А.В.  - председатель  комиссии,  заместитель  главы администрации  района;</w:t>
      </w:r>
    </w:p>
    <w:p w:rsidR="00C95792" w:rsidRPr="00C95792" w:rsidRDefault="00C95792" w:rsidP="00C95792">
      <w:pPr>
        <w:jc w:val="both"/>
      </w:pPr>
      <w:r w:rsidRPr="00C95792">
        <w:t>Писарева И.И.  -  начальник отдела по управлению муниципальным имуществом  администрации района, заместитель председателя комиссии;</w:t>
      </w:r>
    </w:p>
    <w:p w:rsidR="00C95792" w:rsidRPr="00C95792" w:rsidRDefault="00C95792" w:rsidP="00C95792">
      <w:pPr>
        <w:jc w:val="both"/>
      </w:pPr>
      <w:r w:rsidRPr="00C95792">
        <w:t>Ревякина Ю.С. - специалист по земельным отношениям отдела по  управлению  муниципальным  имуществом, секретарь комиссии;</w:t>
      </w:r>
    </w:p>
    <w:p w:rsidR="00C95792" w:rsidRPr="00C95792" w:rsidRDefault="00C95792" w:rsidP="00C95792">
      <w:pPr>
        <w:jc w:val="both"/>
      </w:pPr>
      <w:r w:rsidRPr="00C95792">
        <w:t>Члены комиссии:</w:t>
      </w:r>
    </w:p>
    <w:p w:rsidR="00C95792" w:rsidRPr="00C95792" w:rsidRDefault="00C95792" w:rsidP="00C95792">
      <w:pPr>
        <w:jc w:val="both"/>
      </w:pPr>
      <w:r w:rsidRPr="00C95792">
        <w:t>Быкова Е.Л.  -  заместитель начальника - юрист отдела организационно-правовой работы и делопроизводства администрации района;</w:t>
      </w:r>
    </w:p>
    <w:p w:rsidR="00C95792" w:rsidRPr="00C95792" w:rsidRDefault="00C95792" w:rsidP="00C95792">
      <w:pPr>
        <w:jc w:val="both"/>
      </w:pPr>
      <w:r w:rsidRPr="00C95792">
        <w:t>Панихидин Е.П. – главный специалист - строитель отдела архитектуры, строительства и ЖКХ администрации района</w:t>
      </w:r>
      <w:r>
        <w:t xml:space="preserve"> (отсутствует)</w:t>
      </w:r>
      <w:r w:rsidRPr="00C95792">
        <w:t>.</w:t>
      </w:r>
    </w:p>
    <w:p w:rsidR="005224EA" w:rsidRDefault="005224EA" w:rsidP="005224EA">
      <w:pPr>
        <w:pStyle w:val="a3"/>
        <w:spacing w:after="0"/>
        <w:ind w:left="0"/>
        <w:jc w:val="both"/>
        <w:rPr>
          <w:sz w:val="16"/>
          <w:szCs w:val="16"/>
        </w:rPr>
      </w:pPr>
    </w:p>
    <w:p w:rsidR="00572E0D" w:rsidRDefault="00572E0D" w:rsidP="00572E0D">
      <w:pPr>
        <w:jc w:val="both"/>
      </w:pPr>
      <w:r>
        <w:t>На заседании комиссии присутствуют 4 члена комиссии. Кворум имеется. Заседание правомочно.</w:t>
      </w:r>
    </w:p>
    <w:p w:rsidR="00572E0D" w:rsidRPr="005224EA" w:rsidRDefault="00572E0D" w:rsidP="005224EA">
      <w:pPr>
        <w:pStyle w:val="a3"/>
        <w:spacing w:after="0"/>
        <w:ind w:left="0"/>
        <w:jc w:val="both"/>
        <w:rPr>
          <w:sz w:val="16"/>
          <w:szCs w:val="16"/>
        </w:rPr>
      </w:pPr>
    </w:p>
    <w:p w:rsidR="003378BE" w:rsidRPr="00E31165" w:rsidRDefault="00572E0D" w:rsidP="00EB1B10">
      <w:pPr>
        <w:jc w:val="both"/>
      </w:pPr>
      <w:r>
        <w:t>Р</w:t>
      </w:r>
      <w:r w:rsidR="003378BE">
        <w:t xml:space="preserve">уководствуясь ст. 39.12 Земельного кодекса Российской Федерации </w:t>
      </w:r>
      <w:r>
        <w:t xml:space="preserve">комиссия </w:t>
      </w:r>
      <w:r w:rsidR="003378BE">
        <w:t>рассмотрел</w:t>
      </w:r>
      <w:r>
        <w:t>а</w:t>
      </w:r>
      <w:r w:rsidR="003378BE">
        <w:t xml:space="preserve"> заявки и документы претендентов на участие в аукционе </w:t>
      </w:r>
      <w:r w:rsidR="003378BE" w:rsidRPr="00A77899">
        <w:t xml:space="preserve">открытом по форме подачи предложений </w:t>
      </w:r>
      <w:r w:rsidR="003378BE" w:rsidRPr="00E31165">
        <w:t xml:space="preserve">по  продаже </w:t>
      </w:r>
      <w:r w:rsidR="003378BE">
        <w:t>земельного</w:t>
      </w:r>
      <w:r w:rsidR="003378BE" w:rsidRPr="00E31165">
        <w:t xml:space="preserve"> участк</w:t>
      </w:r>
      <w:r w:rsidR="003378BE">
        <w:t xml:space="preserve">а из земель </w:t>
      </w:r>
      <w:r w:rsidR="00982146" w:rsidRPr="00982146"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</w:t>
      </w:r>
      <w:r w:rsidR="003378BE" w:rsidRPr="00E31165">
        <w:t>, государственная собственность на которые не разграничена</w:t>
      </w:r>
      <w:r w:rsidR="003378BE">
        <w:t xml:space="preserve"> общей площадью </w:t>
      </w:r>
      <w:r w:rsidR="00C95792">
        <w:t>140</w:t>
      </w:r>
      <w:r w:rsidR="00265949">
        <w:t>00</w:t>
      </w:r>
      <w:r w:rsidR="003378BE">
        <w:t xml:space="preserve"> </w:t>
      </w:r>
      <w:proofErr w:type="spellStart"/>
      <w:r w:rsidR="003378BE">
        <w:t>кв.м</w:t>
      </w:r>
      <w:proofErr w:type="spellEnd"/>
      <w:r w:rsidR="003378BE">
        <w:t xml:space="preserve">., с кадастровым номером </w:t>
      </w:r>
      <w:r w:rsidR="00C95792" w:rsidRPr="00C95792">
        <w:t>57:08:0010201:257</w:t>
      </w:r>
      <w:r w:rsidR="003378BE">
        <w:t xml:space="preserve">, местоположение: </w:t>
      </w:r>
      <w:r w:rsidR="00C95792" w:rsidRPr="00C95792">
        <w:t xml:space="preserve">Орловская  область,  </w:t>
      </w:r>
      <w:proofErr w:type="spellStart"/>
      <w:r w:rsidR="00C95792" w:rsidRPr="00C95792">
        <w:t>Троснянский</w:t>
      </w:r>
      <w:proofErr w:type="spellEnd"/>
      <w:r w:rsidR="00C95792" w:rsidRPr="00C95792">
        <w:t xml:space="preserve">  район, </w:t>
      </w:r>
      <w:proofErr w:type="spellStart"/>
      <w:r w:rsidR="00C95792" w:rsidRPr="00C95792">
        <w:t>Жерновецкое</w:t>
      </w:r>
      <w:proofErr w:type="spellEnd"/>
      <w:r w:rsidR="00C95792" w:rsidRPr="00C95792">
        <w:t xml:space="preserve"> с/п, западнее д. Нижнее </w:t>
      </w:r>
      <w:proofErr w:type="spellStart"/>
      <w:r w:rsidR="00C95792" w:rsidRPr="00C95792">
        <w:t>Муханово</w:t>
      </w:r>
      <w:proofErr w:type="spellEnd"/>
      <w:r w:rsidR="00C95792" w:rsidRPr="00C95792">
        <w:t>,</w:t>
      </w:r>
      <w:r w:rsidR="00C95792">
        <w:t xml:space="preserve"> вид разрешенного использования:</w:t>
      </w:r>
      <w:r w:rsidR="003378BE">
        <w:t xml:space="preserve"> </w:t>
      </w:r>
      <w:r w:rsidR="00C95792" w:rsidRPr="00C95792">
        <w:t>хранение  и переработка сельскохозяйственной продукции</w:t>
      </w:r>
      <w:r w:rsidR="003378BE">
        <w:t>.</w:t>
      </w:r>
    </w:p>
    <w:p w:rsidR="00407ED5" w:rsidRDefault="00407ED5" w:rsidP="006D01FA">
      <w:pPr>
        <w:ind w:firstLine="708"/>
        <w:jc w:val="both"/>
      </w:pPr>
      <w:r>
        <w:t xml:space="preserve">Извещение о проведении аукциона было опубликовано в газете «Сельские зори»  от </w:t>
      </w:r>
      <w:r w:rsidR="00C95792">
        <w:t>06 октября</w:t>
      </w:r>
      <w:r>
        <w:t xml:space="preserve"> 201</w:t>
      </w:r>
      <w:r w:rsidR="002D2293">
        <w:t>7</w:t>
      </w:r>
      <w:r w:rsidR="00095858">
        <w:t xml:space="preserve"> года </w:t>
      </w:r>
      <w:r w:rsidR="00C95792">
        <w:t xml:space="preserve">№ 41 (7814), </w:t>
      </w:r>
      <w:r>
        <w:t>размещено</w:t>
      </w:r>
      <w:r w:rsidR="00AF2CDD" w:rsidRPr="00AF2CDD">
        <w:t xml:space="preserve"> </w:t>
      </w:r>
      <w:r w:rsidR="00AF2CDD">
        <w:t xml:space="preserve">на </w:t>
      </w:r>
      <w:r w:rsidR="00AF2CDD" w:rsidRPr="00AF2CDD">
        <w:t xml:space="preserve">официальном сайте Российской Федерации </w:t>
      </w:r>
      <w:hyperlink r:id="rId7" w:history="1">
        <w:r w:rsidR="00AF2CDD" w:rsidRPr="00AF2CDD">
          <w:rPr>
            <w:u w:val="single"/>
          </w:rPr>
          <w:t>http://www.torgi.gov.ru</w:t>
        </w:r>
      </w:hyperlink>
      <w:r w:rsidR="00AF2CDD" w:rsidRPr="00AF2CDD">
        <w:t xml:space="preserve"> и </w:t>
      </w:r>
      <w:r>
        <w:t xml:space="preserve">на </w:t>
      </w:r>
      <w:r w:rsidR="00DA7388" w:rsidRPr="00DA7388">
        <w:t xml:space="preserve">официальном сайте администрации </w:t>
      </w:r>
      <w:r w:rsidR="002D2293">
        <w:t>района</w:t>
      </w:r>
      <w:r w:rsidR="00DA7388">
        <w:t xml:space="preserve"> </w:t>
      </w:r>
      <w:hyperlink r:id="rId8" w:history="1">
        <w:r w:rsidR="002D2293" w:rsidRPr="002D2293">
          <w:rPr>
            <w:u w:val="single"/>
          </w:rPr>
          <w:t>http://www.adm-trosna.ru</w:t>
        </w:r>
      </w:hyperlink>
      <w:r w:rsidR="002D2293" w:rsidRPr="002D2293">
        <w:rPr>
          <w:u w:val="single"/>
        </w:rPr>
        <w:t>.</w:t>
      </w:r>
      <w:r w:rsidR="002D2293">
        <w:t xml:space="preserve"> </w:t>
      </w:r>
      <w:r w:rsidR="00DA7388">
        <w:t>в сети Интернет</w:t>
      </w:r>
      <w:r w:rsidR="00AF2CDD">
        <w:t xml:space="preserve"> </w:t>
      </w:r>
      <w:r w:rsidR="00C95792">
        <w:t>06</w:t>
      </w:r>
      <w:r w:rsidR="00EF3BF2">
        <w:t xml:space="preserve"> </w:t>
      </w:r>
      <w:r w:rsidR="00C95792">
        <w:t>ок</w:t>
      </w:r>
      <w:r w:rsidR="00EF3BF2">
        <w:t>тября</w:t>
      </w:r>
      <w:r>
        <w:t xml:space="preserve"> 201</w:t>
      </w:r>
      <w:r w:rsidR="002D2293">
        <w:t>7</w:t>
      </w:r>
      <w:r>
        <w:t xml:space="preserve"> года.</w:t>
      </w:r>
    </w:p>
    <w:p w:rsidR="00407ED5" w:rsidRDefault="00407ED5" w:rsidP="006D01FA">
      <w:pPr>
        <w:ind w:firstLine="708"/>
        <w:jc w:val="both"/>
      </w:pPr>
      <w:r>
        <w:t>Процедура рассмотрения заявок на участие в открытом аукционе</w:t>
      </w:r>
      <w:r w:rsidR="00E2013C">
        <w:t xml:space="preserve"> </w:t>
      </w:r>
      <w:r>
        <w:t xml:space="preserve">проводилась  комиссией </w:t>
      </w:r>
      <w:r w:rsidRPr="00512885">
        <w:t>«</w:t>
      </w:r>
      <w:r w:rsidR="00EF3BF2">
        <w:t>0</w:t>
      </w:r>
      <w:r w:rsidR="00C95792">
        <w:t>3</w:t>
      </w:r>
      <w:r w:rsidRPr="00512885">
        <w:t xml:space="preserve">» </w:t>
      </w:r>
      <w:r w:rsidR="00C95792">
        <w:t>но</w:t>
      </w:r>
      <w:r w:rsidR="00EF3BF2">
        <w:t>ябр</w:t>
      </w:r>
      <w:r w:rsidR="00000BD0">
        <w:t>я</w:t>
      </w:r>
      <w:r w:rsidRPr="00512885">
        <w:t xml:space="preserve"> 201</w:t>
      </w:r>
      <w:r w:rsidR="002D2293">
        <w:t>7</w:t>
      </w:r>
      <w:r>
        <w:t xml:space="preserve"> года по адресу:</w:t>
      </w:r>
      <w:r w:rsidR="00C41DCE">
        <w:t xml:space="preserve"> </w:t>
      </w:r>
      <w:r>
        <w:t>Орловская область</w:t>
      </w:r>
      <w:r w:rsidR="003617C1">
        <w:t>,</w:t>
      </w:r>
      <w:r>
        <w:t xml:space="preserve"> </w:t>
      </w:r>
      <w:proofErr w:type="spellStart"/>
      <w:r>
        <w:t>Троснянский</w:t>
      </w:r>
      <w:proofErr w:type="spellEnd"/>
      <w:r>
        <w:t xml:space="preserve"> район</w:t>
      </w:r>
      <w:r w:rsidR="003617C1">
        <w:t>,</w:t>
      </w:r>
      <w:r>
        <w:t xml:space="preserve">  </w:t>
      </w:r>
      <w:r w:rsidR="00A33339">
        <w:t>с</w:t>
      </w:r>
      <w:r>
        <w:t>.</w:t>
      </w:r>
      <w:r w:rsidR="00A73706">
        <w:t xml:space="preserve"> </w:t>
      </w:r>
      <w:proofErr w:type="spellStart"/>
      <w:r w:rsidR="00A33339">
        <w:t>Тросна</w:t>
      </w:r>
      <w:proofErr w:type="spellEnd"/>
      <w:r w:rsidR="00A33339">
        <w:t xml:space="preserve">, ул. </w:t>
      </w:r>
      <w:r w:rsidR="002D2293">
        <w:t>Ленина</w:t>
      </w:r>
      <w:r w:rsidR="00A33339">
        <w:t>, д.</w:t>
      </w:r>
      <w:r w:rsidR="002D2293">
        <w:t>4</w:t>
      </w:r>
      <w:r w:rsidR="00A33339">
        <w:t xml:space="preserve"> </w:t>
      </w:r>
      <w:r w:rsidR="00512885">
        <w:t>(</w:t>
      </w:r>
      <w:r w:rsidR="002D2293">
        <w:t>актовый зал</w:t>
      </w:r>
      <w:r w:rsidR="00512885">
        <w:t>)</w:t>
      </w:r>
      <w:r w:rsidR="003F23A9">
        <w:t xml:space="preserve"> </w:t>
      </w:r>
      <w:r w:rsidR="00E2013C">
        <w:t xml:space="preserve"> в период с </w:t>
      </w:r>
      <w:r w:rsidR="00EF3BF2">
        <w:t>1</w:t>
      </w:r>
      <w:r w:rsidR="00C95792">
        <w:t>1</w:t>
      </w:r>
      <w:r w:rsidR="00E2013C" w:rsidRPr="00512885">
        <w:t xml:space="preserve"> часов 00 мин. до 1</w:t>
      </w:r>
      <w:r w:rsidR="00C95792">
        <w:t>1</w:t>
      </w:r>
      <w:r w:rsidR="00E2013C" w:rsidRPr="00512885">
        <w:t xml:space="preserve"> час. </w:t>
      </w:r>
      <w:r w:rsidR="00A73706">
        <w:t>1</w:t>
      </w:r>
      <w:r w:rsidR="00A33339">
        <w:t>0</w:t>
      </w:r>
      <w:r w:rsidR="00E2013C" w:rsidRPr="00512885">
        <w:t xml:space="preserve"> мин</w:t>
      </w:r>
      <w:r w:rsidR="003617C1">
        <w:t>.</w:t>
      </w:r>
    </w:p>
    <w:p w:rsidR="00407ED5" w:rsidRPr="00144277" w:rsidRDefault="00407ED5" w:rsidP="00144277">
      <w:pPr>
        <w:ind w:firstLine="708"/>
        <w:jc w:val="both"/>
      </w:pPr>
      <w:r w:rsidRPr="00144277">
        <w:t>До  окончания указанного в извещении о проведении аукциона срока подачи заявок</w:t>
      </w:r>
    </w:p>
    <w:p w:rsidR="00C95792" w:rsidRDefault="00407ED5" w:rsidP="00C95792">
      <w:pPr>
        <w:tabs>
          <w:tab w:val="left" w:pos="8505"/>
        </w:tabs>
        <w:ind w:right="284"/>
        <w:jc w:val="both"/>
      </w:pPr>
      <w:r w:rsidRPr="00144277">
        <w:t>на участие в аукционе «</w:t>
      </w:r>
      <w:r w:rsidR="00EF3BF2">
        <w:t>0</w:t>
      </w:r>
      <w:r w:rsidR="00A33339">
        <w:t>1</w:t>
      </w:r>
      <w:r w:rsidRPr="00144277">
        <w:t xml:space="preserve">» </w:t>
      </w:r>
      <w:r w:rsidR="00C95792">
        <w:t>но</w:t>
      </w:r>
      <w:r w:rsidR="00EF3BF2">
        <w:t>ября</w:t>
      </w:r>
      <w:r w:rsidRPr="00144277">
        <w:t xml:space="preserve"> 201</w:t>
      </w:r>
      <w:r w:rsidR="00EF3BF2">
        <w:t>7</w:t>
      </w:r>
      <w:r w:rsidRPr="00144277">
        <w:t xml:space="preserve"> года </w:t>
      </w:r>
      <w:r w:rsidRPr="00512885">
        <w:t>1</w:t>
      </w:r>
      <w:r w:rsidR="00A73706">
        <w:t>7</w:t>
      </w:r>
      <w:r w:rsidRPr="00512885">
        <w:t xml:space="preserve"> час. 00. </w:t>
      </w:r>
      <w:r w:rsidR="00E2013C">
        <w:t>мин.</w:t>
      </w:r>
      <w:r w:rsidRPr="00144277">
        <w:t xml:space="preserve"> </w:t>
      </w:r>
      <w:r w:rsidR="00C95792">
        <w:t xml:space="preserve">не </w:t>
      </w:r>
      <w:r w:rsidR="00C95792" w:rsidRPr="00144277">
        <w:t>был</w:t>
      </w:r>
      <w:r w:rsidR="00C95792">
        <w:t>о</w:t>
      </w:r>
      <w:r w:rsidR="00C95792" w:rsidRPr="00144277">
        <w:t xml:space="preserve"> </w:t>
      </w:r>
      <w:r w:rsidR="00C95792">
        <w:t>подано</w:t>
      </w:r>
      <w:r w:rsidR="00C95792" w:rsidRPr="00144277">
        <w:t xml:space="preserve"> </w:t>
      </w:r>
      <w:r w:rsidR="00C95792">
        <w:t>ни одной</w:t>
      </w:r>
      <w:r w:rsidR="00C95792" w:rsidRPr="00144277">
        <w:t xml:space="preserve"> заявки</w:t>
      </w:r>
      <w:r w:rsidR="00C95792">
        <w:t>.</w:t>
      </w:r>
    </w:p>
    <w:p w:rsidR="00A73706" w:rsidRPr="00572E0D" w:rsidRDefault="00A73706" w:rsidP="00C95792">
      <w:pPr>
        <w:tabs>
          <w:tab w:val="left" w:pos="8505"/>
        </w:tabs>
        <w:ind w:right="-2"/>
        <w:jc w:val="both"/>
        <w:rPr>
          <w:b/>
          <w:sz w:val="16"/>
          <w:szCs w:val="16"/>
        </w:rPr>
      </w:pPr>
    </w:p>
    <w:p w:rsidR="00A73706" w:rsidRPr="00B21AEA" w:rsidRDefault="00A73706" w:rsidP="00A73706">
      <w:pPr>
        <w:jc w:val="both"/>
        <w:rPr>
          <w:b/>
        </w:rPr>
      </w:pPr>
      <w:r w:rsidRPr="00B21AEA">
        <w:rPr>
          <w:b/>
        </w:rPr>
        <w:t>Голосовали: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73706" w:rsidRPr="00B21AEA" w:rsidTr="002D2293">
        <w:tc>
          <w:tcPr>
            <w:tcW w:w="3189" w:type="dxa"/>
          </w:tcPr>
          <w:p w:rsidR="00A73706" w:rsidRPr="00B21AEA" w:rsidRDefault="00A73706" w:rsidP="004B270B">
            <w:pPr>
              <w:jc w:val="both"/>
            </w:pPr>
            <w:r w:rsidRPr="00B21AEA">
              <w:t>Комиссия</w:t>
            </w:r>
          </w:p>
        </w:tc>
        <w:tc>
          <w:tcPr>
            <w:tcW w:w="3190" w:type="dxa"/>
          </w:tcPr>
          <w:p w:rsidR="00A73706" w:rsidRPr="00B21AEA" w:rsidRDefault="00A73706" w:rsidP="004B270B">
            <w:pPr>
              <w:jc w:val="both"/>
            </w:pPr>
            <w:r w:rsidRPr="00B21AEA">
              <w:t>Подпись «За»</w:t>
            </w:r>
          </w:p>
        </w:tc>
        <w:tc>
          <w:tcPr>
            <w:tcW w:w="3191" w:type="dxa"/>
          </w:tcPr>
          <w:p w:rsidR="00A73706" w:rsidRPr="00B21AEA" w:rsidRDefault="00A73706" w:rsidP="004B270B">
            <w:pPr>
              <w:jc w:val="both"/>
            </w:pPr>
            <w:r w:rsidRPr="00B21AEA">
              <w:t>Подпись «Против»</w:t>
            </w:r>
          </w:p>
        </w:tc>
      </w:tr>
      <w:tr w:rsidR="00C95792" w:rsidRPr="00B21AEA" w:rsidTr="002D2293">
        <w:tc>
          <w:tcPr>
            <w:tcW w:w="3189" w:type="dxa"/>
          </w:tcPr>
          <w:p w:rsidR="00C95792" w:rsidRPr="00B21AEA" w:rsidRDefault="00C95792" w:rsidP="00A26F3F">
            <w:pPr>
              <w:jc w:val="both"/>
            </w:pPr>
            <w:r>
              <w:t xml:space="preserve">А.В. </w:t>
            </w:r>
            <w:proofErr w:type="spellStart"/>
            <w:r>
              <w:t>Фроловичев</w:t>
            </w:r>
            <w:proofErr w:type="spellEnd"/>
          </w:p>
        </w:tc>
        <w:tc>
          <w:tcPr>
            <w:tcW w:w="3190" w:type="dxa"/>
          </w:tcPr>
          <w:p w:rsidR="00C95792" w:rsidRPr="00B21AEA" w:rsidRDefault="00FE3325" w:rsidP="004B270B">
            <w:pPr>
              <w:jc w:val="both"/>
            </w:pPr>
            <w:r>
              <w:t>подпись</w:t>
            </w:r>
          </w:p>
        </w:tc>
        <w:tc>
          <w:tcPr>
            <w:tcW w:w="3191" w:type="dxa"/>
          </w:tcPr>
          <w:p w:rsidR="00C95792" w:rsidRPr="00B21AEA" w:rsidRDefault="00C95792" w:rsidP="004B270B">
            <w:pPr>
              <w:jc w:val="both"/>
            </w:pPr>
          </w:p>
        </w:tc>
      </w:tr>
      <w:tr w:rsidR="00FE3325" w:rsidRPr="00B21AEA" w:rsidTr="002D2293">
        <w:tc>
          <w:tcPr>
            <w:tcW w:w="3189" w:type="dxa"/>
          </w:tcPr>
          <w:p w:rsidR="00FE3325" w:rsidRPr="00B21AEA" w:rsidRDefault="00FE3325" w:rsidP="00A26F3F">
            <w:pPr>
              <w:jc w:val="both"/>
            </w:pPr>
            <w:r>
              <w:t>И.И. Писарева</w:t>
            </w:r>
          </w:p>
        </w:tc>
        <w:tc>
          <w:tcPr>
            <w:tcW w:w="3190" w:type="dxa"/>
          </w:tcPr>
          <w:p w:rsidR="00FE3325" w:rsidRDefault="00FE3325">
            <w:r w:rsidRPr="009F2B71">
              <w:t>подпись</w:t>
            </w:r>
          </w:p>
        </w:tc>
        <w:tc>
          <w:tcPr>
            <w:tcW w:w="3191" w:type="dxa"/>
          </w:tcPr>
          <w:p w:rsidR="00FE3325" w:rsidRPr="00B21AEA" w:rsidRDefault="00FE3325" w:rsidP="004B270B">
            <w:pPr>
              <w:jc w:val="both"/>
            </w:pPr>
          </w:p>
        </w:tc>
      </w:tr>
      <w:tr w:rsidR="00FE3325" w:rsidRPr="00B21AEA" w:rsidTr="002D2293">
        <w:tc>
          <w:tcPr>
            <w:tcW w:w="3189" w:type="dxa"/>
          </w:tcPr>
          <w:p w:rsidR="00FE3325" w:rsidRPr="00B21AEA" w:rsidRDefault="00FE3325" w:rsidP="00A26F3F">
            <w:pPr>
              <w:jc w:val="both"/>
            </w:pPr>
            <w:r>
              <w:t>Ю.С. Ревякина</w:t>
            </w:r>
          </w:p>
        </w:tc>
        <w:tc>
          <w:tcPr>
            <w:tcW w:w="3190" w:type="dxa"/>
          </w:tcPr>
          <w:p w:rsidR="00FE3325" w:rsidRDefault="00FE3325">
            <w:r w:rsidRPr="009F2B71">
              <w:t>подпись</w:t>
            </w:r>
          </w:p>
        </w:tc>
        <w:tc>
          <w:tcPr>
            <w:tcW w:w="3191" w:type="dxa"/>
          </w:tcPr>
          <w:p w:rsidR="00FE3325" w:rsidRPr="00B21AEA" w:rsidRDefault="00FE3325" w:rsidP="004B270B">
            <w:pPr>
              <w:jc w:val="both"/>
            </w:pPr>
          </w:p>
        </w:tc>
      </w:tr>
      <w:tr w:rsidR="00FE3325" w:rsidRPr="00B21AEA" w:rsidTr="002D2293">
        <w:tc>
          <w:tcPr>
            <w:tcW w:w="3189" w:type="dxa"/>
          </w:tcPr>
          <w:p w:rsidR="00FE3325" w:rsidRPr="00B21AEA" w:rsidRDefault="00FE3325" w:rsidP="00A26F3F">
            <w:pPr>
              <w:jc w:val="both"/>
            </w:pPr>
            <w:r>
              <w:t>Е.Л. Быкова</w:t>
            </w:r>
          </w:p>
        </w:tc>
        <w:tc>
          <w:tcPr>
            <w:tcW w:w="3190" w:type="dxa"/>
          </w:tcPr>
          <w:p w:rsidR="00FE3325" w:rsidRDefault="00FE3325">
            <w:r w:rsidRPr="009F2B71">
              <w:t>подпись</w:t>
            </w:r>
          </w:p>
        </w:tc>
        <w:tc>
          <w:tcPr>
            <w:tcW w:w="3191" w:type="dxa"/>
          </w:tcPr>
          <w:p w:rsidR="00FE3325" w:rsidRPr="00B21AEA" w:rsidRDefault="00FE3325" w:rsidP="004B270B">
            <w:pPr>
              <w:jc w:val="both"/>
            </w:pPr>
          </w:p>
        </w:tc>
      </w:tr>
    </w:tbl>
    <w:p w:rsidR="00A73706" w:rsidRDefault="00A73706" w:rsidP="00A73706">
      <w:pPr>
        <w:ind w:left="360"/>
        <w:jc w:val="both"/>
        <w:rPr>
          <w:b/>
        </w:rPr>
      </w:pPr>
    </w:p>
    <w:p w:rsidR="00C95792" w:rsidRDefault="00C95792" w:rsidP="00C95792">
      <w:pPr>
        <w:ind w:left="360"/>
        <w:jc w:val="both"/>
        <w:rPr>
          <w:b/>
        </w:rPr>
      </w:pPr>
      <w:r>
        <w:rPr>
          <w:b/>
        </w:rPr>
        <w:t>Решение принято.</w:t>
      </w:r>
    </w:p>
    <w:p w:rsidR="00C95792" w:rsidRPr="008C1AE1" w:rsidRDefault="00C95792" w:rsidP="00C95792">
      <w:pPr>
        <w:ind w:firstLine="426"/>
        <w:jc w:val="both"/>
        <w:rPr>
          <w:bCs/>
          <w:u w:val="single"/>
        </w:rPr>
      </w:pPr>
      <w:r w:rsidRPr="006F02FE">
        <w:rPr>
          <w:bCs/>
        </w:rPr>
        <w:t>Аукцион по продаже земельн</w:t>
      </w:r>
      <w:r>
        <w:rPr>
          <w:bCs/>
        </w:rPr>
        <w:t>ого участка</w:t>
      </w:r>
      <w:r w:rsidRPr="006F02FE">
        <w:rPr>
          <w:bCs/>
        </w:rPr>
        <w:t>, государственная собственность на которы</w:t>
      </w:r>
      <w:r>
        <w:rPr>
          <w:bCs/>
        </w:rPr>
        <w:t>й</w:t>
      </w:r>
      <w:r w:rsidRPr="006F02FE">
        <w:rPr>
          <w:bCs/>
        </w:rPr>
        <w:t xml:space="preserve"> не разграничена, </w:t>
      </w:r>
      <w:r w:rsidRPr="008C1AE1">
        <w:rPr>
          <w:bCs/>
          <w:u w:val="single"/>
        </w:rPr>
        <w:t>признать несостоявшимся в связи с отсутствием допущенных участников.</w:t>
      </w:r>
    </w:p>
    <w:p w:rsidR="00A73706" w:rsidRPr="006F02FE" w:rsidRDefault="00A73706" w:rsidP="00A73706">
      <w:pPr>
        <w:ind w:firstLine="426"/>
        <w:jc w:val="both"/>
        <w:rPr>
          <w:bCs/>
        </w:rPr>
      </w:pPr>
    </w:p>
    <w:p w:rsidR="00E2013C" w:rsidRDefault="00E2013C" w:rsidP="003818B3">
      <w:pPr>
        <w:pStyle w:val="a3"/>
        <w:jc w:val="both"/>
        <w:rPr>
          <w:sz w:val="24"/>
          <w:szCs w:val="24"/>
        </w:rPr>
      </w:pPr>
    </w:p>
    <w:p w:rsidR="00C95792" w:rsidRDefault="00C95792" w:rsidP="00C95792">
      <w:pPr>
        <w:pStyle w:val="a3"/>
        <w:jc w:val="both"/>
        <w:rPr>
          <w:sz w:val="24"/>
          <w:szCs w:val="24"/>
        </w:rPr>
      </w:pPr>
    </w:p>
    <w:p w:rsidR="00C95792" w:rsidRDefault="00C95792" w:rsidP="00C95792">
      <w:pPr>
        <w:jc w:val="both"/>
        <w:rPr>
          <w:b/>
        </w:rPr>
      </w:pPr>
      <w:r>
        <w:rPr>
          <w:b/>
        </w:rPr>
        <w:t>Предсе</w:t>
      </w:r>
      <w:r w:rsidR="00984FE8">
        <w:rPr>
          <w:b/>
        </w:rPr>
        <w:t>датель комиссии</w:t>
      </w:r>
      <w:r w:rsidR="00984FE8" w:rsidRPr="00FE3325">
        <w:t xml:space="preserve">:           </w:t>
      </w:r>
      <w:r w:rsidRPr="00FE3325">
        <w:t xml:space="preserve"> </w:t>
      </w:r>
      <w:r w:rsidR="00FE3325" w:rsidRPr="00FE3325">
        <w:rPr>
          <w:u w:val="single"/>
        </w:rPr>
        <w:t>подпись</w:t>
      </w:r>
      <w:r w:rsidR="002B0716">
        <w:t xml:space="preserve">      </w:t>
      </w:r>
      <w:r w:rsidR="00FE3325">
        <w:t xml:space="preserve">  </w:t>
      </w:r>
      <w:r w:rsidR="002B0716">
        <w:t xml:space="preserve">  </w:t>
      </w:r>
      <w:r w:rsidRPr="00F1351F">
        <w:t xml:space="preserve"> </w:t>
      </w:r>
      <w:proofErr w:type="spellStart"/>
      <w:r w:rsidRPr="00F1351F">
        <w:t>Фроловичев</w:t>
      </w:r>
      <w:proofErr w:type="spellEnd"/>
      <w:r w:rsidRPr="00F1351F">
        <w:t xml:space="preserve"> Александр Вячеславович</w:t>
      </w:r>
    </w:p>
    <w:p w:rsidR="00C95792" w:rsidRDefault="00C95792" w:rsidP="00C95792">
      <w:pPr>
        <w:jc w:val="both"/>
        <w:rPr>
          <w:b/>
        </w:rPr>
      </w:pPr>
    </w:p>
    <w:p w:rsidR="00C95792" w:rsidRDefault="00C95792" w:rsidP="00C95792">
      <w:pPr>
        <w:jc w:val="both"/>
        <w:rPr>
          <w:b/>
        </w:rPr>
      </w:pPr>
      <w:r w:rsidRPr="003F23A9">
        <w:rPr>
          <w:b/>
        </w:rPr>
        <w:t xml:space="preserve">Заместитель </w:t>
      </w:r>
    </w:p>
    <w:p w:rsidR="00C95792" w:rsidRDefault="00C95792" w:rsidP="00C95792">
      <w:pPr>
        <w:jc w:val="both"/>
        <w:rPr>
          <w:szCs w:val="20"/>
        </w:rPr>
      </w:pPr>
      <w:r w:rsidRPr="003F23A9">
        <w:rPr>
          <w:b/>
        </w:rPr>
        <w:t xml:space="preserve">председателя комиссии:       </w:t>
      </w:r>
      <w:r>
        <w:rPr>
          <w:b/>
        </w:rPr>
        <w:t xml:space="preserve">     </w:t>
      </w:r>
      <w:r w:rsidR="00FE3325" w:rsidRPr="00FE3325">
        <w:rPr>
          <w:u w:val="single"/>
        </w:rPr>
        <w:t>подпись</w:t>
      </w:r>
      <w:r w:rsidR="00FE3325">
        <w:t xml:space="preserve">            </w:t>
      </w:r>
      <w:r>
        <w:rPr>
          <w:szCs w:val="20"/>
        </w:rPr>
        <w:t>Писарева Ирина Ивановна</w:t>
      </w:r>
    </w:p>
    <w:p w:rsidR="00C95792" w:rsidRDefault="00C95792" w:rsidP="00C95792">
      <w:pPr>
        <w:jc w:val="both"/>
        <w:rPr>
          <w:szCs w:val="20"/>
        </w:rPr>
      </w:pPr>
    </w:p>
    <w:p w:rsidR="00C95792" w:rsidRDefault="00C95792" w:rsidP="00C95792">
      <w:pPr>
        <w:jc w:val="both"/>
        <w:rPr>
          <w:szCs w:val="20"/>
        </w:rPr>
      </w:pPr>
    </w:p>
    <w:p w:rsidR="00C95792" w:rsidRPr="003F23A9" w:rsidRDefault="00C95792" w:rsidP="00C95792">
      <w:pPr>
        <w:jc w:val="both"/>
        <w:rPr>
          <w:b/>
        </w:rPr>
      </w:pPr>
      <w:r>
        <w:rPr>
          <w:b/>
          <w:szCs w:val="20"/>
        </w:rPr>
        <w:t>Члены комиссии:</w:t>
      </w:r>
      <w:r>
        <w:rPr>
          <w:szCs w:val="20"/>
        </w:rPr>
        <w:t xml:space="preserve">                       </w:t>
      </w:r>
      <w:r w:rsidR="00FE3325">
        <w:rPr>
          <w:szCs w:val="20"/>
        </w:rPr>
        <w:t xml:space="preserve"> </w:t>
      </w:r>
      <w:r w:rsidR="00FE3325" w:rsidRPr="00FE3325">
        <w:rPr>
          <w:u w:val="single"/>
        </w:rPr>
        <w:t>подпись</w:t>
      </w:r>
      <w:r w:rsidR="00FE3325">
        <w:t xml:space="preserve">            </w:t>
      </w:r>
      <w:r>
        <w:rPr>
          <w:szCs w:val="20"/>
        </w:rPr>
        <w:t>Быкова Евгения Леонидовна</w:t>
      </w:r>
    </w:p>
    <w:p w:rsidR="00C95792" w:rsidRPr="003F23A9" w:rsidRDefault="00C95792" w:rsidP="00C95792">
      <w:pPr>
        <w:jc w:val="both"/>
        <w:rPr>
          <w:b/>
        </w:rPr>
      </w:pPr>
    </w:p>
    <w:p w:rsidR="00C95792" w:rsidRDefault="00C95792" w:rsidP="00C95792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</w:t>
      </w:r>
    </w:p>
    <w:p w:rsidR="00C95792" w:rsidRDefault="00C95792" w:rsidP="00C95792">
      <w:pPr>
        <w:jc w:val="both"/>
        <w:rPr>
          <w:szCs w:val="20"/>
        </w:rPr>
      </w:pPr>
      <w:r>
        <w:rPr>
          <w:b/>
        </w:rPr>
        <w:t xml:space="preserve">Секретарь комиссии:  </w:t>
      </w:r>
      <w:r w:rsidR="00984FE8">
        <w:rPr>
          <w:szCs w:val="20"/>
        </w:rPr>
        <w:t xml:space="preserve">              </w:t>
      </w:r>
      <w:r w:rsidR="00FE3325" w:rsidRPr="00FE3325">
        <w:rPr>
          <w:u w:val="single"/>
        </w:rPr>
        <w:t>подпись</w:t>
      </w:r>
      <w:r w:rsidR="00FE3325">
        <w:t xml:space="preserve">           </w:t>
      </w:r>
      <w:r w:rsidR="002B0716">
        <w:t xml:space="preserve"> </w:t>
      </w:r>
      <w:r w:rsidR="002B0716" w:rsidRPr="00F1351F">
        <w:t xml:space="preserve"> </w:t>
      </w:r>
      <w:r>
        <w:rPr>
          <w:szCs w:val="20"/>
        </w:rPr>
        <w:t>Ревякина Юлия Сергеевна</w:t>
      </w:r>
    </w:p>
    <w:p w:rsidR="00F811A0" w:rsidRDefault="00F811A0" w:rsidP="001D2872">
      <w:pPr>
        <w:ind w:firstLine="709"/>
        <w:jc w:val="center"/>
        <w:rPr>
          <w:b/>
          <w:u w:val="single"/>
        </w:rPr>
      </w:pPr>
    </w:p>
    <w:sectPr w:rsidR="00F811A0" w:rsidSect="00984FE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4982"/>
    <w:multiLevelType w:val="singleLevel"/>
    <w:tmpl w:val="71E4D276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abstractNum w:abstractNumId="1">
    <w:nsid w:val="36F87FAA"/>
    <w:multiLevelType w:val="hybridMultilevel"/>
    <w:tmpl w:val="6C86E3C2"/>
    <w:lvl w:ilvl="0" w:tplc="35009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12A918C">
      <w:numFmt w:val="none"/>
      <w:lvlText w:val=""/>
      <w:lvlJc w:val="left"/>
      <w:pPr>
        <w:tabs>
          <w:tab w:val="num" w:pos="360"/>
        </w:tabs>
      </w:pPr>
    </w:lvl>
    <w:lvl w:ilvl="2" w:tplc="0C5C68A8">
      <w:numFmt w:val="none"/>
      <w:lvlText w:val=""/>
      <w:lvlJc w:val="left"/>
      <w:pPr>
        <w:tabs>
          <w:tab w:val="num" w:pos="360"/>
        </w:tabs>
      </w:pPr>
    </w:lvl>
    <w:lvl w:ilvl="3" w:tplc="81E841D6">
      <w:numFmt w:val="none"/>
      <w:lvlText w:val=""/>
      <w:lvlJc w:val="left"/>
      <w:pPr>
        <w:tabs>
          <w:tab w:val="num" w:pos="360"/>
        </w:tabs>
      </w:pPr>
    </w:lvl>
    <w:lvl w:ilvl="4" w:tplc="25243C74">
      <w:numFmt w:val="none"/>
      <w:lvlText w:val=""/>
      <w:lvlJc w:val="left"/>
      <w:pPr>
        <w:tabs>
          <w:tab w:val="num" w:pos="360"/>
        </w:tabs>
      </w:pPr>
    </w:lvl>
    <w:lvl w:ilvl="5" w:tplc="9126F8D4">
      <w:numFmt w:val="none"/>
      <w:lvlText w:val=""/>
      <w:lvlJc w:val="left"/>
      <w:pPr>
        <w:tabs>
          <w:tab w:val="num" w:pos="360"/>
        </w:tabs>
      </w:pPr>
    </w:lvl>
    <w:lvl w:ilvl="6" w:tplc="670A504A">
      <w:numFmt w:val="none"/>
      <w:lvlText w:val=""/>
      <w:lvlJc w:val="left"/>
      <w:pPr>
        <w:tabs>
          <w:tab w:val="num" w:pos="360"/>
        </w:tabs>
      </w:pPr>
    </w:lvl>
    <w:lvl w:ilvl="7" w:tplc="7BCCB384">
      <w:numFmt w:val="none"/>
      <w:lvlText w:val=""/>
      <w:lvlJc w:val="left"/>
      <w:pPr>
        <w:tabs>
          <w:tab w:val="num" w:pos="360"/>
        </w:tabs>
      </w:pPr>
    </w:lvl>
    <w:lvl w:ilvl="8" w:tplc="7C66C26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E43414B"/>
    <w:multiLevelType w:val="multilevel"/>
    <w:tmpl w:val="23C003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u w:val="none"/>
      </w:rPr>
    </w:lvl>
  </w:abstractNum>
  <w:num w:numId="1">
    <w:abstractNumId w:val="0"/>
    <w:lvlOverride w:ilv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72"/>
    <w:rsid w:val="00000BD0"/>
    <w:rsid w:val="00013DF1"/>
    <w:rsid w:val="00040B24"/>
    <w:rsid w:val="0005209C"/>
    <w:rsid w:val="0007156F"/>
    <w:rsid w:val="00077FB4"/>
    <w:rsid w:val="00083553"/>
    <w:rsid w:val="00095858"/>
    <w:rsid w:val="000C16E5"/>
    <w:rsid w:val="000C39AB"/>
    <w:rsid w:val="000D16AC"/>
    <w:rsid w:val="000D75C1"/>
    <w:rsid w:val="000E1B58"/>
    <w:rsid w:val="00117E8F"/>
    <w:rsid w:val="00120893"/>
    <w:rsid w:val="00135FDE"/>
    <w:rsid w:val="00144277"/>
    <w:rsid w:val="0014561E"/>
    <w:rsid w:val="00170D35"/>
    <w:rsid w:val="0018601F"/>
    <w:rsid w:val="001A45C3"/>
    <w:rsid w:val="001D2872"/>
    <w:rsid w:val="001E0092"/>
    <w:rsid w:val="002130A9"/>
    <w:rsid w:val="00265949"/>
    <w:rsid w:val="00280BFD"/>
    <w:rsid w:val="00294E89"/>
    <w:rsid w:val="002B0716"/>
    <w:rsid w:val="002D2293"/>
    <w:rsid w:val="002F2645"/>
    <w:rsid w:val="002F7788"/>
    <w:rsid w:val="0030094E"/>
    <w:rsid w:val="003277C7"/>
    <w:rsid w:val="003376A1"/>
    <w:rsid w:val="003378BE"/>
    <w:rsid w:val="00342C6F"/>
    <w:rsid w:val="003566E6"/>
    <w:rsid w:val="003617C1"/>
    <w:rsid w:val="003818B3"/>
    <w:rsid w:val="0039525E"/>
    <w:rsid w:val="0039713A"/>
    <w:rsid w:val="003A2513"/>
    <w:rsid w:val="003B14E6"/>
    <w:rsid w:val="003F1FDF"/>
    <w:rsid w:val="003F23A9"/>
    <w:rsid w:val="00407ED5"/>
    <w:rsid w:val="00430D40"/>
    <w:rsid w:val="00431953"/>
    <w:rsid w:val="00463156"/>
    <w:rsid w:val="00470E2B"/>
    <w:rsid w:val="00477270"/>
    <w:rsid w:val="004B270B"/>
    <w:rsid w:val="004B3FCB"/>
    <w:rsid w:val="004B6D3D"/>
    <w:rsid w:val="004E5E57"/>
    <w:rsid w:val="004E7367"/>
    <w:rsid w:val="004F47AB"/>
    <w:rsid w:val="00512885"/>
    <w:rsid w:val="005175A3"/>
    <w:rsid w:val="005224EA"/>
    <w:rsid w:val="0053438E"/>
    <w:rsid w:val="005439EB"/>
    <w:rsid w:val="00572E0D"/>
    <w:rsid w:val="005A5D86"/>
    <w:rsid w:val="005E0FDA"/>
    <w:rsid w:val="006140D6"/>
    <w:rsid w:val="00634044"/>
    <w:rsid w:val="00636DAD"/>
    <w:rsid w:val="00692B0D"/>
    <w:rsid w:val="006D01FA"/>
    <w:rsid w:val="006D2A8F"/>
    <w:rsid w:val="006F50E7"/>
    <w:rsid w:val="007451E6"/>
    <w:rsid w:val="00764311"/>
    <w:rsid w:val="007709FA"/>
    <w:rsid w:val="00776726"/>
    <w:rsid w:val="007929C7"/>
    <w:rsid w:val="00792B76"/>
    <w:rsid w:val="007B6A5F"/>
    <w:rsid w:val="008A4645"/>
    <w:rsid w:val="008E4602"/>
    <w:rsid w:val="008F745D"/>
    <w:rsid w:val="00924904"/>
    <w:rsid w:val="00933015"/>
    <w:rsid w:val="00943963"/>
    <w:rsid w:val="009653EC"/>
    <w:rsid w:val="00982146"/>
    <w:rsid w:val="00984FE8"/>
    <w:rsid w:val="00990F4E"/>
    <w:rsid w:val="00996096"/>
    <w:rsid w:val="009F71F6"/>
    <w:rsid w:val="00A056DF"/>
    <w:rsid w:val="00A26F3F"/>
    <w:rsid w:val="00A33339"/>
    <w:rsid w:val="00A4679F"/>
    <w:rsid w:val="00A73706"/>
    <w:rsid w:val="00A77899"/>
    <w:rsid w:val="00A808D0"/>
    <w:rsid w:val="00A839FA"/>
    <w:rsid w:val="00AF2CDD"/>
    <w:rsid w:val="00AF7494"/>
    <w:rsid w:val="00B06F59"/>
    <w:rsid w:val="00B204D7"/>
    <w:rsid w:val="00B4178C"/>
    <w:rsid w:val="00B80588"/>
    <w:rsid w:val="00B92A83"/>
    <w:rsid w:val="00B96BBB"/>
    <w:rsid w:val="00BC3BD5"/>
    <w:rsid w:val="00BC6BDD"/>
    <w:rsid w:val="00C21E26"/>
    <w:rsid w:val="00C41DCE"/>
    <w:rsid w:val="00C60D9D"/>
    <w:rsid w:val="00C907E6"/>
    <w:rsid w:val="00C95792"/>
    <w:rsid w:val="00C97C4B"/>
    <w:rsid w:val="00CA6E39"/>
    <w:rsid w:val="00CA7D53"/>
    <w:rsid w:val="00CB312A"/>
    <w:rsid w:val="00CC3E8D"/>
    <w:rsid w:val="00CD46C5"/>
    <w:rsid w:val="00CF3E75"/>
    <w:rsid w:val="00D1457E"/>
    <w:rsid w:val="00D218F0"/>
    <w:rsid w:val="00D272E9"/>
    <w:rsid w:val="00D27ABB"/>
    <w:rsid w:val="00D41B19"/>
    <w:rsid w:val="00DA7388"/>
    <w:rsid w:val="00DD783B"/>
    <w:rsid w:val="00DE4EDB"/>
    <w:rsid w:val="00DF1A5F"/>
    <w:rsid w:val="00E03B6A"/>
    <w:rsid w:val="00E07FA9"/>
    <w:rsid w:val="00E2013C"/>
    <w:rsid w:val="00E3090A"/>
    <w:rsid w:val="00E73E23"/>
    <w:rsid w:val="00E978A7"/>
    <w:rsid w:val="00EA3542"/>
    <w:rsid w:val="00EB1B10"/>
    <w:rsid w:val="00EB26F8"/>
    <w:rsid w:val="00EF3BF2"/>
    <w:rsid w:val="00F1798E"/>
    <w:rsid w:val="00F2228C"/>
    <w:rsid w:val="00F4438F"/>
    <w:rsid w:val="00F57818"/>
    <w:rsid w:val="00F811A0"/>
    <w:rsid w:val="00FC2ABE"/>
    <w:rsid w:val="00FC5ABC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7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D287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styleId="a4">
    <w:name w:val="Hyperlink"/>
    <w:rsid w:val="00407ED5"/>
    <w:rPr>
      <w:color w:val="0000FF"/>
      <w:u w:val="single"/>
    </w:rPr>
  </w:style>
  <w:style w:type="table" w:styleId="a5">
    <w:name w:val="Table Grid"/>
    <w:basedOn w:val="a1"/>
    <w:rsid w:val="004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F26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F2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7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D287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styleId="a4">
    <w:name w:val="Hyperlink"/>
    <w:rsid w:val="00407ED5"/>
    <w:rPr>
      <w:color w:val="0000FF"/>
      <w:u w:val="single"/>
    </w:rPr>
  </w:style>
  <w:style w:type="table" w:styleId="a5">
    <w:name w:val="Table Grid"/>
    <w:basedOn w:val="a1"/>
    <w:rsid w:val="004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F26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F2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trosn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658A-4C02-436E-9A40-CA23CC04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3609</CharactersWithSpaces>
  <SharedDoc>false</SharedDoc>
  <HLinks>
    <vt:vector size="12" baseType="variant"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Ревякина</cp:lastModifiedBy>
  <cp:revision>2</cp:revision>
  <cp:lastPrinted>2017-06-01T12:06:00Z</cp:lastPrinted>
  <dcterms:created xsi:type="dcterms:W3CDTF">2017-11-09T07:40:00Z</dcterms:created>
  <dcterms:modified xsi:type="dcterms:W3CDTF">2017-11-09T07:40:00Z</dcterms:modified>
</cp:coreProperties>
</file>