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D4" w:rsidRPr="00E025D4" w:rsidRDefault="00E025D4" w:rsidP="00E025D4">
      <w:pPr>
        <w:tabs>
          <w:tab w:val="left" w:pos="2190"/>
        </w:tabs>
        <w:jc w:val="right"/>
        <w:rPr>
          <w:rFonts w:ascii="Arial" w:eastAsiaTheme="minorHAnsi" w:hAnsi="Arial" w:cs="Arial"/>
          <w:b/>
          <w:i/>
          <w:color w:val="auto"/>
          <w:u w:val="single"/>
          <w:lang w:eastAsia="en-US" w:bidi="ar-SA"/>
        </w:rPr>
      </w:pPr>
    </w:p>
    <w:p w:rsidR="00B67910" w:rsidRPr="00B67910" w:rsidRDefault="00B67910" w:rsidP="00B67910">
      <w:pPr>
        <w:tabs>
          <w:tab w:val="left" w:pos="2190"/>
        </w:tabs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РОССИЙСКАЯ ФЕДЕРАЦИЯ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ОРЛОВСКАЯ ОБЛАСТЬ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ТРОСНЯНСКИЙ РАЙОН</w:t>
      </w:r>
    </w:p>
    <w:p w:rsidR="00B67910" w:rsidRPr="00B67910" w:rsidRDefault="00B67910" w:rsidP="00B67910">
      <w:pPr>
        <w:widowControl/>
        <w:tabs>
          <w:tab w:val="left" w:pos="2190"/>
        </w:tabs>
        <w:spacing w:after="200"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АДМИНИСТРАЦИЯ </w:t>
      </w:r>
      <w:r w:rsidR="004A014A">
        <w:rPr>
          <w:rFonts w:ascii="Arial" w:eastAsiaTheme="minorHAnsi" w:hAnsi="Arial" w:cs="Arial"/>
          <w:color w:val="auto"/>
          <w:lang w:eastAsia="en-US" w:bidi="ar-SA"/>
        </w:rPr>
        <w:t>НИКОЛЬ</w:t>
      </w:r>
      <w:r w:rsidR="00AD3F86">
        <w:rPr>
          <w:rFonts w:ascii="Arial" w:eastAsiaTheme="minorHAnsi" w:hAnsi="Arial" w:cs="Arial"/>
          <w:color w:val="auto"/>
          <w:lang w:eastAsia="en-US" w:bidi="ar-SA"/>
        </w:rPr>
        <w:t>СКОГО</w:t>
      </w: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 СЕЛЬСКОГО ПОСЕЛЕНИЯ</w:t>
      </w:r>
    </w:p>
    <w:p w:rsidR="00B67910" w:rsidRPr="00B67910" w:rsidRDefault="00B67910" w:rsidP="00B67910">
      <w:pPr>
        <w:widowControl/>
        <w:tabs>
          <w:tab w:val="left" w:pos="3735"/>
        </w:tabs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b/>
          <w:bCs/>
          <w:color w:val="auto"/>
          <w:lang w:eastAsia="en-US" w:bidi="ar-SA"/>
        </w:rPr>
        <w:tab/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ПОСТАНОВЛЕНИЕ </w:t>
      </w:r>
    </w:p>
    <w:p w:rsidR="00B67910" w:rsidRPr="00B67910" w:rsidRDefault="00DB4CDC" w:rsidP="00B83DC9">
      <w:pPr>
        <w:widowControl/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bCs/>
          <w:color w:val="auto"/>
          <w:lang w:eastAsia="en-US" w:bidi="ar-SA"/>
        </w:rPr>
      </w:pPr>
      <w:r>
        <w:rPr>
          <w:rFonts w:ascii="Arial" w:eastAsiaTheme="minorHAnsi" w:hAnsi="Arial" w:cs="Arial"/>
          <w:bCs/>
          <w:color w:val="auto"/>
          <w:lang w:eastAsia="en-US" w:bidi="ar-SA"/>
        </w:rPr>
        <w:t>о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>т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</w:t>
      </w:r>
      <w:r w:rsidR="00E025D4">
        <w:rPr>
          <w:rFonts w:ascii="Arial" w:eastAsiaTheme="minorHAnsi" w:hAnsi="Arial" w:cs="Arial"/>
          <w:bCs/>
          <w:color w:val="auto"/>
          <w:lang w:eastAsia="en-US" w:bidi="ar-SA"/>
        </w:rPr>
        <w:t xml:space="preserve"> </w:t>
      </w:r>
      <w:r w:rsidR="00E426CD">
        <w:rPr>
          <w:rFonts w:ascii="Arial" w:eastAsiaTheme="minorHAnsi" w:hAnsi="Arial" w:cs="Arial"/>
          <w:bCs/>
          <w:color w:val="auto"/>
          <w:lang w:eastAsia="en-US" w:bidi="ar-SA"/>
        </w:rPr>
        <w:t>09 февраля</w:t>
      </w:r>
      <w:r w:rsidR="00E025D4">
        <w:rPr>
          <w:rFonts w:ascii="Arial" w:eastAsiaTheme="minorHAnsi" w:hAnsi="Arial" w:cs="Arial"/>
          <w:bCs/>
          <w:color w:val="auto"/>
          <w:lang w:eastAsia="en-US" w:bidi="ar-SA"/>
        </w:rPr>
        <w:t xml:space="preserve">  2026</w:t>
      </w:r>
      <w:r w:rsidR="00B83DC9">
        <w:rPr>
          <w:rFonts w:ascii="Arial" w:eastAsiaTheme="minorHAnsi" w:hAnsi="Arial" w:cs="Arial"/>
          <w:bCs/>
          <w:color w:val="auto"/>
          <w:lang w:eastAsia="en-US" w:bidi="ar-SA"/>
        </w:rPr>
        <w:t xml:space="preserve"> 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>года</w:t>
      </w:r>
      <w:r w:rsidR="00AD3F86"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                        </w:t>
      </w:r>
      <w:r w:rsidR="00B83DC9">
        <w:rPr>
          <w:rFonts w:ascii="Arial" w:eastAsiaTheme="minorHAnsi" w:hAnsi="Arial" w:cs="Arial"/>
          <w:bCs/>
          <w:color w:val="auto"/>
          <w:lang w:eastAsia="en-US" w:bidi="ar-SA"/>
        </w:rPr>
        <w:t xml:space="preserve">   </w:t>
      </w:r>
      <w:r w:rsidR="00E426CD">
        <w:rPr>
          <w:rFonts w:ascii="Arial" w:eastAsiaTheme="minorHAnsi" w:hAnsi="Arial" w:cs="Arial"/>
          <w:bCs/>
          <w:color w:val="auto"/>
          <w:lang w:eastAsia="en-US" w:bidi="ar-SA"/>
        </w:rPr>
        <w:t xml:space="preserve">  </w:t>
      </w:r>
      <w:r w:rsidR="00B83DC9">
        <w:rPr>
          <w:rFonts w:ascii="Arial" w:eastAsiaTheme="minorHAnsi" w:hAnsi="Arial" w:cs="Arial"/>
          <w:bCs/>
          <w:color w:val="auto"/>
          <w:lang w:eastAsia="en-US" w:bidi="ar-SA"/>
        </w:rPr>
        <w:t xml:space="preserve">   </w:t>
      </w:r>
      <w:r w:rsidR="00AD3F86">
        <w:rPr>
          <w:rFonts w:ascii="Arial" w:eastAsiaTheme="minorHAnsi" w:hAnsi="Arial" w:cs="Arial"/>
          <w:bCs/>
          <w:color w:val="auto"/>
          <w:lang w:eastAsia="en-US" w:bidi="ar-SA"/>
        </w:rPr>
        <w:t xml:space="preserve"> № </w:t>
      </w:r>
      <w:r w:rsidR="00DC0A49">
        <w:rPr>
          <w:rFonts w:ascii="Arial" w:eastAsiaTheme="minorHAnsi" w:hAnsi="Arial" w:cs="Arial"/>
          <w:bCs/>
          <w:color w:val="auto"/>
          <w:lang w:eastAsia="en-US" w:bidi="ar-SA"/>
        </w:rPr>
        <w:t>7</w:t>
      </w:r>
    </w:p>
    <w:p w:rsidR="00BB2A49" w:rsidRPr="00AD3F86" w:rsidRDefault="00E025D4" w:rsidP="00AD3F86">
      <w:pPr>
        <w:ind w:right="4251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AD3F86">
        <w:rPr>
          <w:rFonts w:ascii="Arial" w:hAnsi="Arial" w:cs="Arial"/>
        </w:rPr>
        <w:t xml:space="preserve"> </w:t>
      </w:r>
      <w:bookmarkStart w:id="0" w:name="_GoBack"/>
      <w:r w:rsidRPr="00E025D4">
        <w:rPr>
          <w:rFonts w:ascii="Arial" w:hAnsi="Arial" w:cs="Arial"/>
        </w:rPr>
        <w:t xml:space="preserve"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</w:t>
      </w:r>
      <w:r w:rsidR="004A014A">
        <w:rPr>
          <w:rFonts w:ascii="Arial" w:hAnsi="Arial" w:cs="Arial"/>
        </w:rPr>
        <w:t>Нико</w:t>
      </w:r>
      <w:r w:rsidRPr="00E025D4">
        <w:rPr>
          <w:rFonts w:ascii="Arial" w:hAnsi="Arial" w:cs="Arial"/>
        </w:rPr>
        <w:t>льского сельского поселения, на 2026 год</w:t>
      </w:r>
      <w:bookmarkEnd w:id="0"/>
    </w:p>
    <w:p w:rsidR="00BB2A49" w:rsidRPr="00B67910" w:rsidRDefault="00BB2A49" w:rsidP="00BB2A49">
      <w:pPr>
        <w:rPr>
          <w:rFonts w:ascii="Arial" w:hAnsi="Arial" w:cs="Arial"/>
        </w:rPr>
      </w:pPr>
    </w:p>
    <w:p w:rsidR="00BB2A49" w:rsidRPr="00275BF5" w:rsidRDefault="00E025D4" w:rsidP="00BB2A49">
      <w:pPr>
        <w:ind w:firstLine="708"/>
        <w:jc w:val="both"/>
        <w:rPr>
          <w:rFonts w:ascii="Arial" w:hAnsi="Arial" w:cs="Arial"/>
        </w:rPr>
      </w:pPr>
      <w:proofErr w:type="gramStart"/>
      <w:r w:rsidRPr="00E025D4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Уставом </w:t>
      </w:r>
      <w:r w:rsidR="001D47B1">
        <w:rPr>
          <w:rFonts w:ascii="Arial" w:hAnsi="Arial" w:cs="Arial"/>
        </w:rPr>
        <w:t>Нико</w:t>
      </w:r>
      <w:r w:rsidRPr="00E025D4">
        <w:rPr>
          <w:rFonts w:ascii="Arial" w:hAnsi="Arial" w:cs="Arial"/>
        </w:rPr>
        <w:t xml:space="preserve">льского сельского поселения, </w:t>
      </w:r>
      <w:r w:rsidR="00BB2A49" w:rsidRPr="00275BF5">
        <w:rPr>
          <w:rFonts w:ascii="Arial" w:hAnsi="Arial" w:cs="Arial"/>
        </w:rPr>
        <w:t xml:space="preserve">администрация </w:t>
      </w:r>
      <w:r w:rsidR="004A014A">
        <w:rPr>
          <w:rFonts w:ascii="Arial" w:hAnsi="Arial" w:cs="Arial"/>
        </w:rPr>
        <w:t>Нико</w:t>
      </w:r>
      <w:r w:rsidR="00AD3F86">
        <w:rPr>
          <w:rFonts w:ascii="Arial" w:hAnsi="Arial" w:cs="Arial"/>
        </w:rPr>
        <w:t>льского</w:t>
      </w:r>
      <w:r w:rsidR="00B67910">
        <w:rPr>
          <w:rFonts w:ascii="Arial" w:hAnsi="Arial" w:cs="Arial"/>
        </w:rPr>
        <w:t xml:space="preserve"> сельского поселения </w:t>
      </w:r>
      <w:proofErr w:type="spellStart"/>
      <w:r w:rsidR="00B67910">
        <w:rPr>
          <w:rFonts w:ascii="Arial" w:hAnsi="Arial" w:cs="Arial"/>
        </w:rPr>
        <w:t>Троснянского</w:t>
      </w:r>
      <w:proofErr w:type="spellEnd"/>
      <w:r w:rsidR="00B67910">
        <w:rPr>
          <w:rFonts w:ascii="Arial" w:hAnsi="Arial" w:cs="Arial"/>
        </w:rPr>
        <w:t xml:space="preserve"> </w:t>
      </w:r>
      <w:r w:rsidR="00BB2A49" w:rsidRPr="00275BF5">
        <w:rPr>
          <w:rFonts w:ascii="Arial" w:hAnsi="Arial" w:cs="Arial"/>
        </w:rPr>
        <w:t xml:space="preserve"> района</w:t>
      </w:r>
      <w:r w:rsidR="00BB2A49">
        <w:rPr>
          <w:rFonts w:ascii="Arial" w:hAnsi="Arial" w:cs="Arial"/>
        </w:rPr>
        <w:t xml:space="preserve"> </w:t>
      </w:r>
      <w:r w:rsidR="00B67910">
        <w:rPr>
          <w:rFonts w:ascii="Arial" w:hAnsi="Arial" w:cs="Arial"/>
        </w:rPr>
        <w:t>Орловской области ПОСТАНОВЛЯЕТ</w:t>
      </w:r>
      <w:r w:rsidR="00BB2A49" w:rsidRPr="00275BF5">
        <w:rPr>
          <w:rFonts w:ascii="Arial" w:hAnsi="Arial" w:cs="Arial"/>
        </w:rPr>
        <w:t>:</w:t>
      </w:r>
      <w:proofErr w:type="gramEnd"/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1. Утвердить План основных мероприятий,</w:t>
      </w:r>
      <w:r w:rsidR="00E025D4" w:rsidRPr="00E025D4">
        <w:t xml:space="preserve"> </w:t>
      </w:r>
      <w:r w:rsidR="00E025D4" w:rsidRPr="00E025D4">
        <w:rPr>
          <w:rFonts w:ascii="Arial" w:hAnsi="Arial" w:cs="Arial"/>
        </w:rPr>
        <w:t xml:space="preserve">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</w:t>
      </w:r>
      <w:r w:rsidR="004A014A">
        <w:rPr>
          <w:rFonts w:ascii="Arial" w:hAnsi="Arial" w:cs="Arial"/>
        </w:rPr>
        <w:t>Нико</w:t>
      </w:r>
      <w:r w:rsidR="00E025D4" w:rsidRPr="00E025D4">
        <w:rPr>
          <w:rFonts w:ascii="Arial" w:hAnsi="Arial" w:cs="Arial"/>
        </w:rPr>
        <w:t>льского с</w:t>
      </w:r>
      <w:r w:rsidR="00E025D4">
        <w:rPr>
          <w:rFonts w:ascii="Arial" w:hAnsi="Arial" w:cs="Arial"/>
        </w:rPr>
        <w:t>ельского поселения, на 2026 год</w:t>
      </w:r>
      <w:r w:rsidR="005625D0">
        <w:rPr>
          <w:rFonts w:ascii="Arial" w:hAnsi="Arial" w:cs="Arial"/>
        </w:rPr>
        <w:t xml:space="preserve">, </w:t>
      </w:r>
      <w:r w:rsidRPr="00275BF5">
        <w:rPr>
          <w:rFonts w:ascii="Arial" w:hAnsi="Arial" w:cs="Arial"/>
        </w:rPr>
        <w:t xml:space="preserve"> согласно приложению.</w:t>
      </w:r>
    </w:p>
    <w:p w:rsidR="00BB2A49" w:rsidRPr="005625D0" w:rsidRDefault="00BB2A49" w:rsidP="00BB2A49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5BF5">
        <w:rPr>
          <w:rFonts w:ascii="Arial" w:hAnsi="Arial" w:cs="Arial"/>
        </w:rPr>
        <w:t>2. Настоящее</w:t>
      </w:r>
      <w:r w:rsidR="00E025D4">
        <w:rPr>
          <w:rFonts w:ascii="Arial" w:hAnsi="Arial" w:cs="Arial"/>
        </w:rPr>
        <w:t xml:space="preserve"> постановление</w:t>
      </w:r>
      <w:r w:rsidRPr="00275BF5">
        <w:rPr>
          <w:rFonts w:ascii="Arial" w:hAnsi="Arial" w:cs="Arial"/>
        </w:rPr>
        <w:t xml:space="preserve"> разместить на официальном сайте администрации </w:t>
      </w:r>
      <w:r w:rsidR="005625D0">
        <w:rPr>
          <w:rFonts w:ascii="Arial" w:hAnsi="Arial" w:cs="Arial"/>
        </w:rPr>
        <w:t>Троснянского района Орловской области</w:t>
      </w:r>
      <w:r w:rsidRPr="00275BF5">
        <w:rPr>
          <w:rFonts w:ascii="Arial" w:hAnsi="Arial" w:cs="Arial"/>
        </w:rPr>
        <w:t xml:space="preserve"> в сети «Интернет»</w:t>
      </w:r>
      <w:r w:rsidR="00AD3F86">
        <w:rPr>
          <w:rFonts w:ascii="Arial" w:hAnsi="Arial" w:cs="Arial"/>
        </w:rPr>
        <w:t>.</w:t>
      </w:r>
      <w:r w:rsidRPr="00275BF5">
        <w:rPr>
          <w:rFonts w:ascii="Arial" w:hAnsi="Arial" w:cs="Arial"/>
        </w:rPr>
        <w:t xml:space="preserve"> </w:t>
      </w:r>
      <w:r w:rsidR="005625D0">
        <w:rPr>
          <w:rFonts w:ascii="Arial" w:hAnsi="Arial" w:cs="Arial"/>
        </w:rPr>
        <w:t xml:space="preserve"> </w:t>
      </w:r>
    </w:p>
    <w:p w:rsidR="00BB2A49" w:rsidRPr="00275BF5" w:rsidRDefault="00BB2A49" w:rsidP="005625D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5BF5">
        <w:rPr>
          <w:rFonts w:ascii="Arial" w:hAnsi="Arial" w:cs="Arial"/>
        </w:rPr>
        <w:t xml:space="preserve">3. </w:t>
      </w:r>
      <w:proofErr w:type="gramStart"/>
      <w:r w:rsidRPr="00275BF5">
        <w:rPr>
          <w:rFonts w:ascii="Arial" w:hAnsi="Arial" w:cs="Arial"/>
        </w:rPr>
        <w:t>Контроль за</w:t>
      </w:r>
      <w:proofErr w:type="gramEnd"/>
      <w:r w:rsidRPr="00275BF5">
        <w:rPr>
          <w:rFonts w:ascii="Arial" w:hAnsi="Arial" w:cs="Arial"/>
        </w:rPr>
        <w:t xml:space="preserve"> исполнением настоящего постановления </w:t>
      </w:r>
      <w:r w:rsidR="00AD3F86">
        <w:rPr>
          <w:rFonts w:ascii="Arial" w:hAnsi="Arial" w:cs="Arial"/>
        </w:rPr>
        <w:t>возлагаю на себя.</w:t>
      </w: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Pr="00275BF5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Default="004A014A" w:rsidP="005625D0">
      <w:pPr>
        <w:tabs>
          <w:tab w:val="left" w:pos="6915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 w:rsidR="00E025D4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BB2A49" w:rsidRPr="00275BF5">
        <w:rPr>
          <w:rFonts w:ascii="Arial" w:hAnsi="Arial" w:cs="Arial"/>
        </w:rPr>
        <w:t xml:space="preserve"> </w:t>
      </w:r>
      <w:r w:rsidR="005625D0">
        <w:rPr>
          <w:rFonts w:ascii="Arial" w:hAnsi="Arial" w:cs="Arial"/>
        </w:rPr>
        <w:t>сельского поселения</w:t>
      </w:r>
      <w:r w:rsidR="006B2CA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</w:rPr>
        <w:t>М.И.Долгушина</w:t>
      </w:r>
      <w:proofErr w:type="spellEnd"/>
      <w:r w:rsidR="005625D0">
        <w:rPr>
          <w:rFonts w:ascii="Arial" w:hAnsi="Arial" w:cs="Arial"/>
        </w:rPr>
        <w:tab/>
      </w:r>
      <w:r w:rsidR="00AD3F86">
        <w:rPr>
          <w:rFonts w:ascii="Arial" w:hAnsi="Arial" w:cs="Arial"/>
        </w:rPr>
        <w:t xml:space="preserve">    </w:t>
      </w:r>
    </w:p>
    <w:p w:rsidR="00BB2A49" w:rsidRDefault="00BB2A49" w:rsidP="00BB2A49">
      <w:pPr>
        <w:rPr>
          <w:rFonts w:ascii="Arial" w:hAnsi="Arial" w:cs="Arial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B83DC9" w:rsidRDefault="00B83DC9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BB2A49" w:rsidRPr="00275BF5" w:rsidRDefault="00AD3F86" w:rsidP="00AD3F86">
      <w:pPr>
        <w:pStyle w:val="ConsNormal"/>
        <w:widowControl/>
        <w:tabs>
          <w:tab w:val="left" w:pos="7288"/>
          <w:tab w:val="right" w:pos="935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B2A49" w:rsidRPr="00275BF5">
        <w:rPr>
          <w:sz w:val="24"/>
          <w:szCs w:val="24"/>
        </w:rPr>
        <w:t>Приложение</w:t>
      </w:r>
    </w:p>
    <w:p w:rsidR="00BB2A49" w:rsidRPr="00275BF5" w:rsidRDefault="00BB2A49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275BF5">
        <w:rPr>
          <w:sz w:val="24"/>
          <w:szCs w:val="24"/>
        </w:rPr>
        <w:t>администрации</w:t>
      </w:r>
    </w:p>
    <w:p w:rsidR="00BB2A49" w:rsidRPr="00275BF5" w:rsidRDefault="004A014A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Николь</w:t>
      </w:r>
      <w:r w:rsidR="00AD3F86">
        <w:rPr>
          <w:sz w:val="24"/>
          <w:szCs w:val="24"/>
        </w:rPr>
        <w:t>ского</w:t>
      </w:r>
      <w:r w:rsidR="005625D0">
        <w:rPr>
          <w:sz w:val="24"/>
          <w:szCs w:val="24"/>
        </w:rPr>
        <w:t xml:space="preserve"> сельского поселения</w:t>
      </w:r>
    </w:p>
    <w:p w:rsidR="00BB2A49" w:rsidRPr="00275BF5" w:rsidRDefault="005625D0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Троснянского </w:t>
      </w:r>
      <w:r w:rsidR="00BB2A49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</w:t>
      </w:r>
      <w:r w:rsidR="00BB2A49">
        <w:rPr>
          <w:sz w:val="24"/>
          <w:szCs w:val="24"/>
        </w:rPr>
        <w:t xml:space="preserve"> области</w:t>
      </w:r>
    </w:p>
    <w:p w:rsidR="00BB2A49" w:rsidRPr="00466AD8" w:rsidRDefault="00B83DC9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B2A49" w:rsidRPr="00275BF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BB2A49" w:rsidRPr="00275BF5">
        <w:rPr>
          <w:sz w:val="24"/>
          <w:szCs w:val="24"/>
        </w:rPr>
        <w:t>№</w:t>
      </w:r>
      <w:r w:rsidR="006B2CA1">
        <w:rPr>
          <w:sz w:val="24"/>
          <w:szCs w:val="24"/>
        </w:rPr>
        <w:t xml:space="preserve"> </w:t>
      </w: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План </w:t>
      </w:r>
    </w:p>
    <w:p w:rsidR="00BB2A49" w:rsidRPr="00275BF5" w:rsidRDefault="00BB2A49" w:rsidP="00E025D4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основных мероприятий,</w:t>
      </w:r>
      <w:r w:rsidR="00E025D4" w:rsidRPr="00E025D4">
        <w:t xml:space="preserve"> </w:t>
      </w:r>
      <w:r w:rsidR="00E025D4" w:rsidRPr="00E025D4">
        <w:rPr>
          <w:rFonts w:ascii="Arial" w:hAnsi="Arial" w:cs="Arial"/>
          <w:b/>
          <w:bCs/>
        </w:rPr>
        <w:t xml:space="preserve">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</w:t>
      </w:r>
      <w:r w:rsidR="004A014A">
        <w:rPr>
          <w:rFonts w:ascii="Arial" w:hAnsi="Arial" w:cs="Arial"/>
          <w:b/>
          <w:bCs/>
        </w:rPr>
        <w:t>Никол</w:t>
      </w:r>
      <w:r w:rsidR="00E025D4" w:rsidRPr="00E025D4">
        <w:rPr>
          <w:rFonts w:ascii="Arial" w:hAnsi="Arial" w:cs="Arial"/>
          <w:b/>
          <w:bCs/>
        </w:rPr>
        <w:t>ьского с</w:t>
      </w:r>
      <w:r w:rsidR="006E080B">
        <w:rPr>
          <w:rFonts w:ascii="Arial" w:hAnsi="Arial" w:cs="Arial"/>
          <w:b/>
          <w:bCs/>
        </w:rPr>
        <w:t>ельского поселения, на 2026 год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numPr>
          <w:ilvl w:val="0"/>
          <w:numId w:val="3"/>
        </w:numPr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Цели и задачи Плана мероприятий</w:t>
      </w:r>
    </w:p>
    <w:p w:rsidR="00BB2A49" w:rsidRPr="00275BF5" w:rsidRDefault="00BB2A49" w:rsidP="00BB2A49">
      <w:pPr>
        <w:tabs>
          <w:tab w:val="left" w:pos="708"/>
          <w:tab w:val="center" w:pos="4677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r w:rsidR="004A014A">
        <w:rPr>
          <w:rFonts w:ascii="Arial" w:hAnsi="Arial" w:cs="Arial"/>
        </w:rPr>
        <w:t>Нико</w:t>
      </w:r>
      <w:r w:rsidR="00AD3F86">
        <w:rPr>
          <w:rFonts w:ascii="Arial" w:hAnsi="Arial" w:cs="Arial"/>
        </w:rPr>
        <w:t>льском</w:t>
      </w:r>
      <w:r w:rsidR="005625D0">
        <w:rPr>
          <w:rFonts w:ascii="Arial" w:hAnsi="Arial" w:cs="Arial"/>
        </w:rPr>
        <w:t xml:space="preserve"> сельском поселении </w:t>
      </w:r>
      <w:proofErr w:type="spellStart"/>
      <w:r w:rsidR="005625D0">
        <w:rPr>
          <w:rFonts w:ascii="Arial" w:hAnsi="Arial" w:cs="Arial"/>
        </w:rPr>
        <w:t>Троснянского</w:t>
      </w:r>
      <w:proofErr w:type="spellEnd"/>
      <w:r w:rsidR="005625D0">
        <w:rPr>
          <w:rFonts w:ascii="Arial" w:hAnsi="Arial" w:cs="Arial"/>
        </w:rPr>
        <w:t xml:space="preserve"> района Орловской области</w:t>
      </w:r>
      <w:r w:rsidRPr="00275BF5">
        <w:rPr>
          <w:rFonts w:ascii="Arial" w:hAnsi="Arial" w:cs="Arial"/>
        </w:rPr>
        <w:t>,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  <w:proofErr w:type="gramEnd"/>
    </w:p>
    <w:p w:rsidR="00BB2A49" w:rsidRPr="00275BF5" w:rsidRDefault="00AD3F86" w:rsidP="00BB2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2A49" w:rsidRPr="00275BF5">
        <w:rPr>
          <w:rFonts w:ascii="Arial" w:hAnsi="Arial" w:cs="Arial"/>
        </w:rPr>
        <w:t>Для достижения этих целей предусматривается решение следующих задач: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гармонизации межнациональных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</w:rPr>
        <w:t xml:space="preserve">- укрепление межэтнического сотрудничества, мира и согласия на территории </w:t>
      </w:r>
      <w:r w:rsidR="004A014A">
        <w:rPr>
          <w:rFonts w:ascii="Arial" w:hAnsi="Arial" w:cs="Arial"/>
        </w:rPr>
        <w:t>Нико</w:t>
      </w:r>
      <w:r w:rsidR="00AD3F86">
        <w:rPr>
          <w:rFonts w:ascii="Arial" w:hAnsi="Arial" w:cs="Arial"/>
        </w:rPr>
        <w:t>льского</w:t>
      </w:r>
      <w:r w:rsidR="005625D0">
        <w:rPr>
          <w:rFonts w:ascii="Arial" w:hAnsi="Arial" w:cs="Arial"/>
        </w:rPr>
        <w:t xml:space="preserve"> сельского поселения </w:t>
      </w:r>
      <w:proofErr w:type="spellStart"/>
      <w:r w:rsidR="005625D0">
        <w:rPr>
          <w:rFonts w:ascii="Arial" w:hAnsi="Arial" w:cs="Arial"/>
        </w:rPr>
        <w:t>Троснянского</w:t>
      </w:r>
      <w:proofErr w:type="spellEnd"/>
      <w:r w:rsidR="005625D0">
        <w:rPr>
          <w:rFonts w:ascii="Arial" w:hAnsi="Arial" w:cs="Arial"/>
        </w:rPr>
        <w:t xml:space="preserve"> района Орловской области</w:t>
      </w:r>
      <w:r w:rsidRPr="00275BF5">
        <w:rPr>
          <w:rFonts w:ascii="Arial" w:hAnsi="Arial" w:cs="Arial"/>
        </w:rPr>
        <w:t>;</w:t>
      </w:r>
      <w:r w:rsidRPr="00275BF5">
        <w:rPr>
          <w:rFonts w:ascii="Arial" w:hAnsi="Arial" w:cs="Arial"/>
          <w:noProof/>
        </w:rPr>
        <w:t xml:space="preserve">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 xml:space="preserve">- обеспечение  толерантности в межнациональных отношениях;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развитие  национальных культур</w:t>
      </w:r>
      <w:r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  <w:noProof/>
        </w:rPr>
        <w:t xml:space="preserve">народов, проживающих на территории </w:t>
      </w:r>
      <w:r w:rsidR="004A014A">
        <w:rPr>
          <w:rFonts w:ascii="Arial" w:hAnsi="Arial" w:cs="Arial"/>
          <w:noProof/>
        </w:rPr>
        <w:t>Нико</w:t>
      </w:r>
      <w:r w:rsidR="00AD3F86">
        <w:rPr>
          <w:rFonts w:ascii="Arial" w:hAnsi="Arial" w:cs="Arial"/>
          <w:noProof/>
        </w:rPr>
        <w:t>льского</w:t>
      </w:r>
      <w:r w:rsidR="00DF027C">
        <w:rPr>
          <w:rFonts w:ascii="Arial" w:hAnsi="Arial" w:cs="Arial"/>
        </w:rPr>
        <w:t xml:space="preserve"> сельского поселения</w:t>
      </w:r>
      <w:r w:rsidRPr="00275BF5">
        <w:rPr>
          <w:rFonts w:ascii="Arial" w:hAnsi="Arial" w:cs="Arial"/>
          <w:noProof/>
        </w:rPr>
        <w:t>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предотвращение этнических конфликтов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2. Перечень мероприятий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 </w:t>
      </w:r>
    </w:p>
    <w:p w:rsidR="00BB2A49" w:rsidRPr="00275BF5" w:rsidRDefault="00BB2A49" w:rsidP="00BB2A49">
      <w:pPr>
        <w:ind w:firstLine="708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Основные мероприятия реализации Плана: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информационное обеспечение Плана. </w:t>
      </w:r>
    </w:p>
    <w:p w:rsidR="00BB2A49" w:rsidRPr="00275BF5" w:rsidRDefault="00BB2A49" w:rsidP="00BB2A49">
      <w:pPr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  <w:r w:rsidRPr="00275BF5">
        <w:rPr>
          <w:rFonts w:ascii="Arial" w:hAnsi="Arial" w:cs="Arial"/>
        </w:rPr>
        <w:t>Содержание плана:</w:t>
      </w: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4860"/>
        <w:gridCol w:w="2192"/>
        <w:gridCol w:w="2053"/>
      </w:tblGrid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№ </w:t>
            </w:r>
            <w:proofErr w:type="gramStart"/>
            <w:r w:rsidRPr="00275BF5">
              <w:rPr>
                <w:rFonts w:ascii="Arial" w:hAnsi="Arial" w:cs="Arial"/>
              </w:rPr>
              <w:t>п</w:t>
            </w:r>
            <w:proofErr w:type="gramEnd"/>
            <w:r w:rsidRPr="00275BF5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Исполнители</w:t>
            </w:r>
          </w:p>
        </w:tc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Срок исполнения</w:t>
            </w:r>
          </w:p>
        </w:tc>
      </w:tr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BF5">
              <w:rPr>
                <w:rFonts w:ascii="Arial" w:hAnsi="Arial" w:cs="Arial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</w:t>
            </w:r>
            <w:r>
              <w:rPr>
                <w:rFonts w:ascii="Arial" w:hAnsi="Arial" w:cs="Arial"/>
                <w:sz w:val="24"/>
                <w:szCs w:val="24"/>
              </w:rPr>
              <w:t xml:space="preserve">о от     расы, национальности, языка, отношения </w:t>
            </w:r>
            <w:r w:rsidRPr="00275BF5">
              <w:rPr>
                <w:rFonts w:ascii="Arial" w:hAnsi="Arial" w:cs="Arial"/>
                <w:sz w:val="24"/>
                <w:szCs w:val="24"/>
              </w:rPr>
              <w:t xml:space="preserve"> религии, убеждений, </w:t>
            </w:r>
            <w:r>
              <w:rPr>
                <w:rFonts w:ascii="Arial" w:hAnsi="Arial" w:cs="Arial"/>
                <w:sz w:val="24"/>
                <w:szCs w:val="24"/>
              </w:rPr>
              <w:t>принадлежности к общественным объединениям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Администрация сельского поселения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</w:tc>
      </w:tr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jc w:val="both"/>
              <w:rPr>
                <w:rFonts w:ascii="Arial" w:hAnsi="Arial" w:cs="Arial"/>
              </w:rPr>
            </w:pPr>
            <w:proofErr w:type="gramStart"/>
            <w:r w:rsidRPr="00275BF5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</w:t>
            </w:r>
            <w:r>
              <w:rPr>
                <w:rFonts w:ascii="Arial" w:hAnsi="Arial" w:cs="Arial"/>
              </w:rPr>
              <w:t xml:space="preserve"> </w:t>
            </w:r>
            <w:r w:rsidRPr="00275BF5">
              <w:rPr>
                <w:rFonts w:ascii="Arial" w:hAnsi="Arial" w:cs="Arial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  <w:proofErr w:type="gramEnd"/>
          </w:p>
        </w:tc>
        <w:tc>
          <w:tcPr>
            <w:tcW w:w="0" w:type="auto"/>
          </w:tcPr>
          <w:p w:rsidR="006E080B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сельского поселения,</w:t>
            </w:r>
          </w:p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школа, библиотека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в течение года по планам культурных мероприятий</w:t>
            </w:r>
          </w:p>
        </w:tc>
      </w:tr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Проведение праздников и других мероприятий, направленных на укрепление единства, обеспечение межнационального мира и согласия </w:t>
            </w:r>
          </w:p>
          <w:p w:rsidR="006E080B" w:rsidRPr="00275BF5" w:rsidRDefault="006E080B" w:rsidP="006E08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080B" w:rsidRPr="006E080B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Администрация сельского поселения,</w:t>
            </w:r>
          </w:p>
          <w:p w:rsidR="006E080B" w:rsidRPr="005625D0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школа, библиотека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275BF5">
              <w:rPr>
                <w:rFonts w:ascii="Arial" w:hAnsi="Arial" w:cs="Arial"/>
              </w:rPr>
              <w:t>прель</w:t>
            </w:r>
            <w:r>
              <w:rPr>
                <w:rFonts w:ascii="Arial" w:hAnsi="Arial" w:cs="Arial"/>
              </w:rPr>
              <w:t>-</w:t>
            </w:r>
          </w:p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275BF5">
              <w:rPr>
                <w:rFonts w:ascii="Arial" w:hAnsi="Arial" w:cs="Arial"/>
              </w:rPr>
              <w:t>оябрь 20</w:t>
            </w:r>
            <w:r>
              <w:rPr>
                <w:rFonts w:ascii="Arial" w:hAnsi="Arial" w:cs="Arial"/>
              </w:rPr>
              <w:t>2</w:t>
            </w:r>
            <w:r w:rsidR="004A014A">
              <w:rPr>
                <w:rFonts w:ascii="Arial" w:hAnsi="Arial" w:cs="Arial"/>
              </w:rPr>
              <w:t>6</w:t>
            </w:r>
          </w:p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0" w:type="auto"/>
          </w:tcPr>
          <w:p w:rsidR="006E080B" w:rsidRPr="006E080B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Администрация сельского поселения,</w:t>
            </w:r>
          </w:p>
          <w:p w:rsidR="006E080B" w:rsidRPr="005625D0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школа, библиотека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E080B" w:rsidRPr="00275BF5" w:rsidTr="00041428">
        <w:tc>
          <w:tcPr>
            <w:tcW w:w="0" w:type="auto"/>
          </w:tcPr>
          <w:p w:rsidR="006E080B" w:rsidRPr="00275BF5" w:rsidRDefault="006E080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0" w:type="auto"/>
          </w:tcPr>
          <w:p w:rsidR="006E080B" w:rsidRPr="006E080B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Администрация сельского поселения,</w:t>
            </w:r>
          </w:p>
          <w:p w:rsidR="006E080B" w:rsidRPr="005625D0" w:rsidRDefault="006E080B" w:rsidP="006E080B">
            <w:pPr>
              <w:jc w:val="center"/>
              <w:rPr>
                <w:rFonts w:ascii="Arial" w:hAnsi="Arial" w:cs="Arial"/>
              </w:rPr>
            </w:pPr>
            <w:r w:rsidRPr="006E080B">
              <w:rPr>
                <w:rFonts w:ascii="Arial" w:hAnsi="Arial" w:cs="Arial"/>
              </w:rPr>
              <w:t>школа, библиотека</w:t>
            </w:r>
          </w:p>
        </w:tc>
        <w:tc>
          <w:tcPr>
            <w:tcW w:w="0" w:type="auto"/>
          </w:tcPr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75BF5">
              <w:rPr>
                <w:rFonts w:ascii="Arial" w:hAnsi="Arial" w:cs="Arial"/>
              </w:rPr>
              <w:t>ай,</w:t>
            </w:r>
          </w:p>
          <w:p w:rsidR="006E080B" w:rsidRPr="00275BF5" w:rsidRDefault="006E080B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сентябрь</w:t>
            </w:r>
          </w:p>
          <w:p w:rsidR="006E080B" w:rsidRPr="00275BF5" w:rsidRDefault="006E080B" w:rsidP="004A01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A014A">
              <w:rPr>
                <w:rFonts w:ascii="Arial" w:hAnsi="Arial" w:cs="Arial"/>
              </w:rPr>
              <w:t>6</w:t>
            </w:r>
          </w:p>
        </w:tc>
      </w:tr>
      <w:tr w:rsidR="009204C8" w:rsidRPr="00275BF5" w:rsidTr="00041428">
        <w:tc>
          <w:tcPr>
            <w:tcW w:w="0" w:type="auto"/>
          </w:tcPr>
          <w:p w:rsidR="009204C8" w:rsidRDefault="009204C8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204C8" w:rsidRPr="00275BF5" w:rsidRDefault="009204C8" w:rsidP="006E080B">
            <w:pPr>
              <w:jc w:val="both"/>
              <w:rPr>
                <w:rFonts w:ascii="Arial" w:hAnsi="Arial" w:cs="Arial"/>
              </w:rPr>
            </w:pPr>
            <w:r w:rsidRPr="009204C8">
              <w:rPr>
                <w:rFonts w:ascii="Arial" w:hAnsi="Arial" w:cs="Arial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</w:t>
            </w:r>
            <w:r>
              <w:rPr>
                <w:rFonts w:ascii="Arial" w:hAnsi="Arial" w:cs="Arial"/>
              </w:rPr>
              <w:t>ально- политической обстановкой</w:t>
            </w:r>
            <w:r w:rsidRPr="009204C8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</w:tcPr>
          <w:p w:rsidR="009204C8" w:rsidRPr="006E080B" w:rsidRDefault="009204C8" w:rsidP="006E080B">
            <w:pPr>
              <w:jc w:val="center"/>
              <w:rPr>
                <w:rFonts w:ascii="Arial" w:hAnsi="Arial" w:cs="Arial"/>
              </w:rPr>
            </w:pPr>
            <w:r w:rsidRPr="009204C8">
              <w:rPr>
                <w:rFonts w:ascii="Arial" w:hAnsi="Arial" w:cs="Arial"/>
              </w:rPr>
              <w:t>Администрация сельского поселения</w:t>
            </w:r>
          </w:p>
        </w:tc>
        <w:tc>
          <w:tcPr>
            <w:tcW w:w="0" w:type="auto"/>
          </w:tcPr>
          <w:p w:rsidR="009204C8" w:rsidRDefault="009204C8" w:rsidP="006E0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</w:tbl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План состоит из</w:t>
      </w:r>
      <w:r w:rsidRPr="00275BF5">
        <w:rPr>
          <w:rFonts w:ascii="Arial" w:hAnsi="Arial" w:cs="Arial"/>
        </w:rPr>
        <w:t xml:space="preserve"> мероприятий, соответствующих приоритетным направлениям государственной национальной политики Российской Федерации, направленные </w:t>
      </w:r>
      <w:proofErr w:type="gramStart"/>
      <w:r w:rsidRPr="00275BF5">
        <w:rPr>
          <w:rFonts w:ascii="Arial" w:hAnsi="Arial" w:cs="Arial"/>
        </w:rPr>
        <w:t>на</w:t>
      </w:r>
      <w:proofErr w:type="gramEnd"/>
      <w:r w:rsidRPr="00275BF5">
        <w:rPr>
          <w:rFonts w:ascii="Arial" w:hAnsi="Arial" w:cs="Arial"/>
        </w:rPr>
        <w:t>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lastRenderedPageBreak/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укрепление единства и духовной общности многонационального народа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межнационального мира и согласия, гармонизации межнациональных (межэтнических)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содействие сохранению и развитию этнокультурного многообразия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развитие системы образования, гражданского патриотического воспитания подрастающих поколений;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  <w:r w:rsidRPr="00275BF5">
        <w:rPr>
          <w:rFonts w:ascii="Arial" w:hAnsi="Arial" w:cs="Arial"/>
        </w:rPr>
        <w:t>- поддержка русского языка как государственного языка Российской Федерации и языков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создание условий для социальной и культурной адаптации и интеграции мигрантов;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информационное обеспечение;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международное сотрудничество.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</w:p>
    <w:p w:rsidR="00BB2A49" w:rsidRPr="00275BF5" w:rsidRDefault="00BB2A49" w:rsidP="009204C8">
      <w:pPr>
        <w:ind w:firstLine="708"/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>Ожидаемые результаты реализации</w:t>
      </w:r>
      <w:r w:rsidRPr="00275BF5">
        <w:rPr>
          <w:rFonts w:ascii="Arial" w:hAnsi="Arial" w:cs="Arial"/>
          <w:b/>
          <w:bCs/>
        </w:rPr>
        <w:t xml:space="preserve"> Плана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  <w:noProof/>
        </w:rPr>
      </w:pPr>
    </w:p>
    <w:p w:rsidR="00BB2A49" w:rsidRDefault="00BB2A49" w:rsidP="00BB2A49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>Социально-экономиче</w:t>
      </w:r>
      <w:r>
        <w:rPr>
          <w:rFonts w:ascii="Arial" w:hAnsi="Arial" w:cs="Arial"/>
        </w:rPr>
        <w:t>ский эффект от реализации Плана</w:t>
      </w:r>
      <w:r w:rsidRPr="00275BF5">
        <w:rPr>
          <w:rFonts w:ascii="Arial" w:hAnsi="Arial" w:cs="Arial"/>
        </w:rPr>
        <w:t xml:space="preserve"> выражается в обеспечении стабильной социально-политической обстановки на территории </w:t>
      </w:r>
      <w:r w:rsidR="004A014A">
        <w:rPr>
          <w:rFonts w:ascii="Arial" w:hAnsi="Arial" w:cs="Arial"/>
        </w:rPr>
        <w:t>Нико</w:t>
      </w:r>
      <w:r w:rsidR="00AD3F86">
        <w:rPr>
          <w:rFonts w:ascii="Arial" w:hAnsi="Arial" w:cs="Arial"/>
        </w:rPr>
        <w:t>льского</w:t>
      </w:r>
      <w:r w:rsidR="003D5A1B">
        <w:rPr>
          <w:rFonts w:ascii="Arial" w:hAnsi="Arial" w:cs="Arial"/>
        </w:rPr>
        <w:t xml:space="preserve"> сельского поселения </w:t>
      </w:r>
      <w:proofErr w:type="spellStart"/>
      <w:r w:rsidR="003D5A1B">
        <w:rPr>
          <w:rFonts w:ascii="Arial" w:hAnsi="Arial" w:cs="Arial"/>
        </w:rPr>
        <w:t>Троснянского</w:t>
      </w:r>
      <w:proofErr w:type="spellEnd"/>
      <w:r w:rsidR="003D5A1B">
        <w:rPr>
          <w:rFonts w:ascii="Arial" w:hAnsi="Arial" w:cs="Arial"/>
        </w:rPr>
        <w:t xml:space="preserve"> района Орловской области</w:t>
      </w:r>
      <w:r>
        <w:rPr>
          <w:rFonts w:ascii="Arial" w:hAnsi="Arial" w:cs="Arial"/>
        </w:rPr>
        <w:t>, формировании</w:t>
      </w:r>
      <w:r w:rsidRPr="00275BF5">
        <w:rPr>
          <w:rFonts w:ascii="Arial" w:hAnsi="Arial" w:cs="Arial"/>
        </w:rPr>
        <w:t xml:space="preserve"> позитивного им</w:t>
      </w:r>
      <w:r>
        <w:rPr>
          <w:rFonts w:ascii="Arial" w:hAnsi="Arial" w:cs="Arial"/>
        </w:rPr>
        <w:t>иджа муниципального образования</w:t>
      </w:r>
      <w:r w:rsidRPr="00275BF5">
        <w:rPr>
          <w:rFonts w:ascii="Arial" w:hAnsi="Arial" w:cs="Arial"/>
        </w:rPr>
        <w:t xml:space="preserve"> как инвестиционно-привлекательного ц</w:t>
      </w:r>
      <w:r>
        <w:rPr>
          <w:rFonts w:ascii="Arial" w:hAnsi="Arial" w:cs="Arial"/>
        </w:rPr>
        <w:t>ентра, укреплении толерантности</w:t>
      </w:r>
      <w:r w:rsidRPr="00275BF5">
        <w:rPr>
          <w:rFonts w:ascii="Arial" w:hAnsi="Arial" w:cs="Arial"/>
        </w:rPr>
        <w:t xml:space="preserve">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</w:t>
      </w:r>
      <w:r>
        <w:rPr>
          <w:rFonts w:ascii="Arial" w:hAnsi="Arial" w:cs="Arial"/>
        </w:rPr>
        <w:t>низаций, занимающихся развитием</w:t>
      </w:r>
      <w:r w:rsidRPr="00275BF5">
        <w:rPr>
          <w:rFonts w:ascii="Arial" w:hAnsi="Arial" w:cs="Arial"/>
        </w:rPr>
        <w:t xml:space="preserve"> национальных культур, идей духовного единства и межэтнического согласия, </w:t>
      </w:r>
      <w:r w:rsidR="009204C8" w:rsidRPr="009204C8">
        <w:rPr>
          <w:rFonts w:ascii="Arial" w:hAnsi="Arial" w:cs="Arial"/>
        </w:rPr>
        <w:t xml:space="preserve"> сни</w:t>
      </w:r>
      <w:r w:rsidR="009204C8">
        <w:rPr>
          <w:rFonts w:ascii="Arial" w:hAnsi="Arial" w:cs="Arial"/>
        </w:rPr>
        <w:t>жение</w:t>
      </w:r>
      <w:r w:rsidR="009204C8" w:rsidRPr="009204C8">
        <w:rPr>
          <w:rFonts w:ascii="Arial" w:hAnsi="Arial" w:cs="Arial"/>
        </w:rPr>
        <w:t xml:space="preserve"> риск</w:t>
      </w:r>
      <w:r w:rsidR="009204C8">
        <w:rPr>
          <w:rFonts w:ascii="Arial" w:hAnsi="Arial" w:cs="Arial"/>
        </w:rPr>
        <w:t>а</w:t>
      </w:r>
      <w:proofErr w:type="gramEnd"/>
      <w:r w:rsidR="009204C8" w:rsidRPr="009204C8">
        <w:rPr>
          <w:rFonts w:ascii="Arial" w:hAnsi="Arial" w:cs="Arial"/>
        </w:rPr>
        <w:t xml:space="preserve"> возникновения конфликтных ситуаций среди населения сельского поселения в результате нелег</w:t>
      </w:r>
      <w:r w:rsidR="009204C8">
        <w:rPr>
          <w:rFonts w:ascii="Arial" w:hAnsi="Arial" w:cs="Arial"/>
        </w:rPr>
        <w:t>альной миграции,</w:t>
      </w:r>
      <w:r w:rsidR="009204C8" w:rsidRPr="009204C8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</w:rPr>
        <w:t xml:space="preserve">увеличение количества мероприятий, способствующих профилактике экстремизма и гармонизации межнациональных отношений на территории </w:t>
      </w:r>
      <w:r w:rsidR="004A014A">
        <w:rPr>
          <w:rFonts w:ascii="Arial" w:hAnsi="Arial" w:cs="Arial"/>
        </w:rPr>
        <w:t>Никол</w:t>
      </w:r>
      <w:r w:rsidR="00AD3F86">
        <w:rPr>
          <w:rFonts w:ascii="Arial" w:hAnsi="Arial" w:cs="Arial"/>
        </w:rPr>
        <w:t>ьского</w:t>
      </w:r>
      <w:r w:rsidR="003D5A1B">
        <w:rPr>
          <w:rFonts w:ascii="Arial" w:hAnsi="Arial" w:cs="Arial"/>
        </w:rPr>
        <w:t xml:space="preserve"> сельского поселения </w:t>
      </w:r>
      <w:proofErr w:type="spellStart"/>
      <w:r w:rsidR="003D5A1B">
        <w:rPr>
          <w:rFonts w:ascii="Arial" w:hAnsi="Arial" w:cs="Arial"/>
        </w:rPr>
        <w:t>Троснянского</w:t>
      </w:r>
      <w:proofErr w:type="spellEnd"/>
      <w:r w:rsidR="003D5A1B">
        <w:rPr>
          <w:rFonts w:ascii="Arial" w:hAnsi="Arial" w:cs="Arial"/>
        </w:rPr>
        <w:t xml:space="preserve"> района Орловской области</w:t>
      </w:r>
      <w:r w:rsidR="006E080B">
        <w:rPr>
          <w:rFonts w:ascii="Arial" w:hAnsi="Arial" w:cs="Arial"/>
        </w:rPr>
        <w:t>.</w:t>
      </w:r>
    </w:p>
    <w:p w:rsidR="0051533A" w:rsidRPr="00BB2A49" w:rsidRDefault="0051533A" w:rsidP="003D5A1B">
      <w:pPr>
        <w:ind w:firstLine="708"/>
        <w:jc w:val="both"/>
      </w:pPr>
    </w:p>
    <w:sectPr w:rsidR="0051533A" w:rsidRPr="00BB2A49" w:rsidSect="00B679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D7C"/>
    <w:rsid w:val="00037400"/>
    <w:rsid w:val="001B15C7"/>
    <w:rsid w:val="001D47B1"/>
    <w:rsid w:val="001D6403"/>
    <w:rsid w:val="001F6985"/>
    <w:rsid w:val="002255DF"/>
    <w:rsid w:val="002358C1"/>
    <w:rsid w:val="002E5A6F"/>
    <w:rsid w:val="003D5A1B"/>
    <w:rsid w:val="00492D7C"/>
    <w:rsid w:val="004A014A"/>
    <w:rsid w:val="0051533A"/>
    <w:rsid w:val="005625D0"/>
    <w:rsid w:val="006B2CA1"/>
    <w:rsid w:val="006E080B"/>
    <w:rsid w:val="008766BB"/>
    <w:rsid w:val="00892C7B"/>
    <w:rsid w:val="00901DE7"/>
    <w:rsid w:val="009204C8"/>
    <w:rsid w:val="009835E8"/>
    <w:rsid w:val="00AD3F86"/>
    <w:rsid w:val="00B67910"/>
    <w:rsid w:val="00B83DC9"/>
    <w:rsid w:val="00BB2A49"/>
    <w:rsid w:val="00D85DB3"/>
    <w:rsid w:val="00DB4CDC"/>
    <w:rsid w:val="00DC0A49"/>
    <w:rsid w:val="00DF027C"/>
    <w:rsid w:val="00E025D4"/>
    <w:rsid w:val="00E04150"/>
    <w:rsid w:val="00E426CD"/>
    <w:rsid w:val="00EF0997"/>
    <w:rsid w:val="00FD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8E91-0D90-4199-BE3F-DE2C1476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</cp:lastModifiedBy>
  <cp:revision>2</cp:revision>
  <cp:lastPrinted>2026-02-05T07:21:00Z</cp:lastPrinted>
  <dcterms:created xsi:type="dcterms:W3CDTF">2026-02-11T06:55:00Z</dcterms:created>
  <dcterms:modified xsi:type="dcterms:W3CDTF">2026-02-11T06:55:00Z</dcterms:modified>
</cp:coreProperties>
</file>