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E6" w:rsidRPr="000851E6" w:rsidRDefault="000851E6" w:rsidP="00085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1E6">
        <w:rPr>
          <w:rFonts w:ascii="Times New Roman" w:eastAsia="Times New Roman" w:hAnsi="Times New Roman"/>
          <w:b/>
          <w:sz w:val="24"/>
          <w:szCs w:val="24"/>
          <w:lang w:eastAsia="ru-RU"/>
        </w:rPr>
        <w:t>В Орле состоялся дискуссионный круглый стол по вопросам антитеррористической безопасности</w:t>
      </w:r>
    </w:p>
    <w:p w:rsidR="000851E6" w:rsidRPr="000851E6" w:rsidRDefault="000851E6" w:rsidP="00085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>Инициатором проведения мероприятия выступила Российская Академия народного хозяйства и государственной службы, Департамент внутренней политики и развития местного самоуправления Орловской области, УМВД и УФСБ по Орловской области.</w:t>
      </w:r>
    </w:p>
    <w:p w:rsidR="000851E6" w:rsidRPr="000851E6" w:rsidRDefault="000851E6" w:rsidP="00085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вопросов, связанных с обеспечением повышенных мер безопасности в период проведения Чемпионата мира по футболу-2018 и Кубка конфедераций в регионах России, прошло на базе Российской академии народного хозяйства и государственной службы. В дискуссии приняли участие Заместитель председателя регионального Правительства по безопасности Виталий </w:t>
      </w:r>
      <w:proofErr w:type="spellStart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>Утешев</w:t>
      </w:r>
      <w:proofErr w:type="spellEnd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по обеспечению безопасности, законности и правопорядка и деятельности координационных органов власти Александр Кабин, представители силовых структур, общественных объединений, преподаватели и студенты </w:t>
      </w:r>
      <w:proofErr w:type="spellStart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>РАНХиГС</w:t>
      </w:r>
      <w:proofErr w:type="spellEnd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Академии ФСО РФ.</w:t>
      </w:r>
    </w:p>
    <w:p w:rsidR="000851E6" w:rsidRPr="000851E6" w:rsidRDefault="000851E6" w:rsidP="00085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>В ходе работы круглого стола были рассмотрены различные аспекты соблюдения миграционного законодательства, работы с религиозными общинами, координации работы органов власти в период спортивных мероприятий, профилактике и предупреждения терроризма и экстремизма.</w:t>
      </w:r>
    </w:p>
    <w:p w:rsidR="000851E6" w:rsidRPr="000851E6" w:rsidRDefault="000851E6" w:rsidP="00085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Отдельным блоком рассматривались меры по противодействию распространению террористической, экстремистской идеологии и пропаганды подросткового суицида в </w:t>
      </w:r>
      <w:proofErr w:type="spellStart"/>
      <w:proofErr w:type="gramStart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социальных сетях.</w:t>
      </w:r>
    </w:p>
    <w:p w:rsidR="000851E6" w:rsidRPr="000851E6" w:rsidRDefault="000851E6" w:rsidP="00085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 </w:t>
      </w:r>
      <w:proofErr w:type="spellStart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>направлениемв</w:t>
      </w:r>
      <w:proofErr w:type="spellEnd"/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борьбе с распространением террористической идеологии в молодежной среде названа социальная реклама. В частности, на Портале Орловской области анонсируются ежегодные конкурсы среди школьников и студентов на лучшие журналистские работы и видеоролики антитеррористической направленности, поддержки толерантности и межнационального диалога.</w:t>
      </w:r>
    </w:p>
    <w:p w:rsidR="000851E6" w:rsidRPr="000851E6" w:rsidRDefault="000851E6" w:rsidP="00085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1E6">
        <w:rPr>
          <w:rFonts w:ascii="Times New Roman" w:eastAsia="Times New Roman" w:hAnsi="Times New Roman"/>
          <w:sz w:val="24"/>
          <w:szCs w:val="24"/>
          <w:lang w:eastAsia="ru-RU"/>
        </w:rPr>
        <w:t>«Мы хотим показать те работы, которые вызывают наибольший социальный резонанс. К участию в конкурсах приглашаются все представители нашей учащейся молодежи. Молодые люди – активные пользователи социальных сетей, и в деле обеспечения общественной безопасности использование Интернет-ресурсов будет расти» - отметил в ходе своего выступления начальник управления по обеспечению безопасности, законности и правопорядка и деятельности координационных органов власти Александр Кабин.</w:t>
      </w:r>
    </w:p>
    <w:p w:rsidR="002126FA" w:rsidRDefault="002126FA"/>
    <w:sectPr w:rsidR="002126FA" w:rsidSect="0021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E6"/>
    <w:rsid w:val="000851E6"/>
    <w:rsid w:val="002126FA"/>
    <w:rsid w:val="00CE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2018-06-13T08:12:00Z</dcterms:created>
  <dcterms:modified xsi:type="dcterms:W3CDTF">2018-06-13T08:12:00Z</dcterms:modified>
</cp:coreProperties>
</file>