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61C5" w14:textId="77777777" w:rsidR="000F24F6" w:rsidRPr="00700E63" w:rsidRDefault="000F24F6" w:rsidP="00081DC5">
      <w:pPr>
        <w:spacing w:after="0" w:line="240" w:lineRule="auto"/>
        <w:jc w:val="center"/>
        <w:rPr>
          <w:rFonts w:ascii="Times New Roman" w:eastAsia="Times New Roman" w:hAnsi="Times New Roman" w:cs="Times New Roman"/>
          <w:b/>
          <w:bCs/>
          <w:sz w:val="28"/>
          <w:szCs w:val="28"/>
        </w:rPr>
      </w:pPr>
    </w:p>
    <w:p w14:paraId="57890331" w14:textId="2336A79E" w:rsidR="00081DC5" w:rsidRPr="00681682" w:rsidRDefault="00681682" w:rsidP="00081DC5">
      <w:pPr>
        <w:spacing w:after="0" w:line="240" w:lineRule="auto"/>
        <w:jc w:val="center"/>
        <w:rPr>
          <w:rFonts w:ascii="Times New Roman" w:eastAsia="Times New Roman" w:hAnsi="Times New Roman" w:cs="Times New Roman"/>
          <w:bCs/>
          <w:sz w:val="28"/>
          <w:szCs w:val="28"/>
        </w:rPr>
      </w:pPr>
      <w:r w:rsidRPr="00681682">
        <w:rPr>
          <w:rFonts w:ascii="Times New Roman" w:eastAsia="Times New Roman" w:hAnsi="Times New Roman" w:cs="Times New Roman"/>
          <w:bCs/>
          <w:sz w:val="28"/>
          <w:szCs w:val="28"/>
        </w:rPr>
        <w:t xml:space="preserve">РОССИЙСКАЯ </w:t>
      </w:r>
      <w:r w:rsidR="00081DC5" w:rsidRPr="00681682">
        <w:rPr>
          <w:rFonts w:ascii="Times New Roman" w:eastAsia="Times New Roman" w:hAnsi="Times New Roman" w:cs="Times New Roman"/>
          <w:bCs/>
          <w:sz w:val="28"/>
          <w:szCs w:val="28"/>
        </w:rPr>
        <w:t>ФЕДЕРАЦИЯ</w:t>
      </w:r>
    </w:p>
    <w:p w14:paraId="3E4C5BD2" w14:textId="15E0CEF4" w:rsidR="00081DC5" w:rsidRPr="00681682" w:rsidRDefault="00681682" w:rsidP="00081DC5">
      <w:pPr>
        <w:spacing w:after="0" w:line="240" w:lineRule="auto"/>
        <w:jc w:val="center"/>
        <w:rPr>
          <w:rFonts w:ascii="Times New Roman" w:eastAsia="Times New Roman" w:hAnsi="Times New Roman" w:cs="Times New Roman"/>
          <w:bCs/>
          <w:sz w:val="28"/>
          <w:szCs w:val="28"/>
        </w:rPr>
      </w:pPr>
      <w:r w:rsidRPr="00681682">
        <w:rPr>
          <w:rFonts w:ascii="Times New Roman" w:eastAsia="Times New Roman" w:hAnsi="Times New Roman" w:cs="Times New Roman"/>
          <w:bCs/>
          <w:sz w:val="28"/>
          <w:szCs w:val="28"/>
        </w:rPr>
        <w:t xml:space="preserve">ОРЛОВСКАЯ </w:t>
      </w:r>
      <w:r w:rsidR="00081DC5" w:rsidRPr="00681682">
        <w:rPr>
          <w:rFonts w:ascii="Times New Roman" w:eastAsia="Times New Roman" w:hAnsi="Times New Roman" w:cs="Times New Roman"/>
          <w:bCs/>
          <w:sz w:val="28"/>
          <w:szCs w:val="28"/>
        </w:rPr>
        <w:t>ОБЛАСТЬ</w:t>
      </w:r>
    </w:p>
    <w:p w14:paraId="126B6C25" w14:textId="76E1D625" w:rsidR="00081DC5" w:rsidRPr="00681682" w:rsidRDefault="00681682" w:rsidP="00081DC5">
      <w:pPr>
        <w:spacing w:after="0" w:line="240" w:lineRule="auto"/>
        <w:jc w:val="center"/>
        <w:rPr>
          <w:rFonts w:ascii="Times New Roman" w:eastAsia="Times New Roman" w:hAnsi="Times New Roman" w:cs="Times New Roman"/>
          <w:bCs/>
          <w:sz w:val="28"/>
          <w:szCs w:val="28"/>
        </w:rPr>
      </w:pPr>
      <w:r w:rsidRPr="00681682">
        <w:rPr>
          <w:rFonts w:ascii="Times New Roman" w:eastAsia="Times New Roman" w:hAnsi="Times New Roman" w:cs="Times New Roman"/>
          <w:bCs/>
          <w:sz w:val="28"/>
          <w:szCs w:val="28"/>
        </w:rPr>
        <w:t xml:space="preserve">ТРОСНЯНСКИЙ </w:t>
      </w:r>
      <w:r w:rsidR="00081DC5" w:rsidRPr="00681682">
        <w:rPr>
          <w:rFonts w:ascii="Times New Roman" w:eastAsia="Times New Roman" w:hAnsi="Times New Roman" w:cs="Times New Roman"/>
          <w:bCs/>
          <w:sz w:val="28"/>
          <w:szCs w:val="28"/>
        </w:rPr>
        <w:t>РАЙОН</w:t>
      </w:r>
    </w:p>
    <w:p w14:paraId="3E208DA6" w14:textId="6F873785" w:rsidR="00081DC5" w:rsidRPr="00681682" w:rsidRDefault="00681682" w:rsidP="00081DC5">
      <w:pPr>
        <w:spacing w:after="0" w:line="240" w:lineRule="auto"/>
        <w:jc w:val="center"/>
        <w:rPr>
          <w:rFonts w:ascii="Times New Roman" w:eastAsia="Times New Roman" w:hAnsi="Times New Roman" w:cs="Times New Roman"/>
          <w:bCs/>
          <w:sz w:val="28"/>
          <w:szCs w:val="28"/>
        </w:rPr>
      </w:pPr>
      <w:r w:rsidRPr="00681682">
        <w:rPr>
          <w:rFonts w:ascii="Times New Roman" w:eastAsia="Times New Roman" w:hAnsi="Times New Roman" w:cs="Times New Roman"/>
          <w:bCs/>
          <w:sz w:val="28"/>
          <w:szCs w:val="28"/>
        </w:rPr>
        <w:t xml:space="preserve">АДМИНИСТРАЦИЯ ЛОМОВЕЦКОГО СЕЛЬСКОГО </w:t>
      </w:r>
      <w:r w:rsidR="00081DC5" w:rsidRPr="00681682">
        <w:rPr>
          <w:rFonts w:ascii="Times New Roman" w:eastAsia="Times New Roman" w:hAnsi="Times New Roman" w:cs="Times New Roman"/>
          <w:bCs/>
          <w:sz w:val="28"/>
          <w:szCs w:val="28"/>
        </w:rPr>
        <w:t>ПОСЕЛЕНИЯ</w:t>
      </w:r>
    </w:p>
    <w:p w14:paraId="01E6FAB7" w14:textId="77777777" w:rsidR="00081DC5" w:rsidRPr="00681682" w:rsidRDefault="00081DC5" w:rsidP="00081DC5">
      <w:pPr>
        <w:spacing w:after="0" w:line="240" w:lineRule="auto"/>
        <w:jc w:val="center"/>
        <w:rPr>
          <w:rFonts w:ascii="Times New Roman" w:eastAsia="Times New Roman" w:hAnsi="Times New Roman" w:cs="Times New Roman"/>
          <w:sz w:val="28"/>
          <w:szCs w:val="28"/>
        </w:rPr>
      </w:pPr>
    </w:p>
    <w:p w14:paraId="152CF70E" w14:textId="77777777" w:rsidR="00081DC5" w:rsidRPr="00681682" w:rsidRDefault="00081DC5" w:rsidP="00081DC5">
      <w:pPr>
        <w:spacing w:after="0" w:line="240" w:lineRule="auto"/>
        <w:jc w:val="center"/>
        <w:rPr>
          <w:rFonts w:ascii="Times New Roman" w:eastAsia="Times New Roman" w:hAnsi="Times New Roman" w:cs="Times New Roman"/>
          <w:sz w:val="28"/>
          <w:szCs w:val="28"/>
        </w:rPr>
      </w:pPr>
      <w:r w:rsidRPr="00681682">
        <w:rPr>
          <w:rFonts w:ascii="Times New Roman" w:eastAsia="Times New Roman" w:hAnsi="Times New Roman" w:cs="Times New Roman"/>
          <w:sz w:val="28"/>
          <w:szCs w:val="28"/>
        </w:rPr>
        <w:t>ПОСТАНОВЛЕНИЕ</w:t>
      </w:r>
    </w:p>
    <w:p w14:paraId="790E8CE1" w14:textId="42B3B2AB" w:rsidR="00081DC5" w:rsidRPr="00681682" w:rsidRDefault="00DB5AFA" w:rsidP="00081DC5">
      <w:pPr>
        <w:spacing w:after="0" w:line="240" w:lineRule="auto"/>
        <w:rPr>
          <w:rFonts w:ascii="Times New Roman" w:eastAsia="Times New Roman" w:hAnsi="Times New Roman" w:cs="Times New Roman"/>
          <w:sz w:val="28"/>
          <w:szCs w:val="28"/>
        </w:rPr>
      </w:pPr>
      <w:r>
        <w:rPr>
          <w:rFonts w:ascii="Arial" w:eastAsia="Times New Roman" w:hAnsi="Arial" w:cs="Arial"/>
          <w:sz w:val="24"/>
          <w:szCs w:val="24"/>
        </w:rPr>
        <w:t xml:space="preserve">    </w:t>
      </w:r>
      <w:r w:rsidRPr="00681682">
        <w:rPr>
          <w:rFonts w:ascii="Times New Roman" w:eastAsia="Times New Roman" w:hAnsi="Times New Roman" w:cs="Times New Roman"/>
          <w:sz w:val="28"/>
          <w:szCs w:val="28"/>
        </w:rPr>
        <w:t>1</w:t>
      </w:r>
      <w:r w:rsidR="00081DC5" w:rsidRPr="00681682">
        <w:rPr>
          <w:rFonts w:ascii="Times New Roman" w:eastAsia="Times New Roman" w:hAnsi="Times New Roman" w:cs="Times New Roman"/>
          <w:sz w:val="28"/>
          <w:szCs w:val="28"/>
        </w:rPr>
        <w:t>4 июля   2022 года                                                                                № 26</w:t>
      </w:r>
    </w:p>
    <w:p w14:paraId="3E3F9ECE" w14:textId="1BAD4E0B" w:rsidR="00081DC5" w:rsidRPr="00681682" w:rsidRDefault="00081DC5" w:rsidP="00081DC5">
      <w:pPr>
        <w:spacing w:after="0" w:line="240" w:lineRule="auto"/>
        <w:ind w:right="4818"/>
        <w:jc w:val="both"/>
        <w:rPr>
          <w:rFonts w:ascii="Times New Roman" w:eastAsia="Times New Roman" w:hAnsi="Times New Roman" w:cs="Times New Roman"/>
          <w:sz w:val="28"/>
          <w:szCs w:val="28"/>
        </w:rPr>
      </w:pPr>
      <w:r w:rsidRPr="00681682">
        <w:rPr>
          <w:rFonts w:ascii="Times New Roman" w:eastAsia="Times New Roman" w:hAnsi="Times New Roman" w:cs="Times New Roman"/>
          <w:sz w:val="28"/>
          <w:szCs w:val="28"/>
        </w:rPr>
        <w:t xml:space="preserve">   с. Ломовец</w:t>
      </w:r>
    </w:p>
    <w:p w14:paraId="5C5D7B26" w14:textId="079999D4" w:rsidR="00C15DE0" w:rsidRPr="00681682" w:rsidRDefault="00C15DE0" w:rsidP="000F24F6">
      <w:pPr>
        <w:spacing w:after="0" w:line="240" w:lineRule="auto"/>
        <w:jc w:val="center"/>
        <w:rPr>
          <w:rFonts w:ascii="Times New Roman" w:eastAsia="Times New Roman" w:hAnsi="Times New Roman" w:cs="Times New Roman"/>
          <w:b/>
          <w:bCs/>
          <w:sz w:val="28"/>
          <w:szCs w:val="28"/>
        </w:rPr>
      </w:pPr>
      <w:r w:rsidRPr="00681682">
        <w:rPr>
          <w:rFonts w:ascii="Times New Roman" w:eastAsia="Times New Roman" w:hAnsi="Times New Roman" w:cs="Times New Roman"/>
          <w:b/>
          <w:bCs/>
          <w:sz w:val="28"/>
          <w:szCs w:val="28"/>
        </w:rPr>
        <w:t xml:space="preserve"> </w:t>
      </w:r>
    </w:p>
    <w:p w14:paraId="094A5313" w14:textId="77777777" w:rsidR="00C15DE0" w:rsidRPr="00700E63" w:rsidRDefault="00C15DE0" w:rsidP="00C15DE0">
      <w:pPr>
        <w:spacing w:after="0" w:line="240" w:lineRule="auto"/>
        <w:jc w:val="both"/>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  </w:t>
      </w:r>
    </w:p>
    <w:p w14:paraId="479E6AED" w14:textId="2AAF1D3A" w:rsidR="00C15DE0" w:rsidRPr="00700E63" w:rsidRDefault="00C15DE0" w:rsidP="00C15DE0">
      <w:pPr>
        <w:spacing w:after="0" w:line="240" w:lineRule="auto"/>
        <w:jc w:val="both"/>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  </w:t>
      </w:r>
    </w:p>
    <w:p w14:paraId="7FCA3949" w14:textId="77777777" w:rsidR="00681682" w:rsidRPr="00681682" w:rsidRDefault="00681682" w:rsidP="00681682">
      <w:pPr>
        <w:spacing w:after="0" w:line="240" w:lineRule="auto"/>
        <w:ind w:right="4819"/>
        <w:jc w:val="both"/>
        <w:rPr>
          <w:rFonts w:ascii="Times New Roman" w:eastAsia="Times New Roman" w:hAnsi="Times New Roman" w:cs="Times New Roman"/>
          <w:bCs/>
          <w:sz w:val="28"/>
          <w:szCs w:val="28"/>
        </w:rPr>
      </w:pPr>
      <w:r w:rsidRPr="00681682">
        <w:rPr>
          <w:rFonts w:ascii="Times New Roman" w:eastAsia="Times New Roman" w:hAnsi="Times New Roman" w:cs="Times New Roman"/>
          <w:bCs/>
          <w:sz w:val="28"/>
          <w:szCs w:val="28"/>
        </w:rPr>
        <w:t>О поддержке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978FA67" w14:textId="77777777" w:rsidR="00681682" w:rsidRDefault="00681682" w:rsidP="00C15DE0">
      <w:pPr>
        <w:spacing w:after="0" w:line="240" w:lineRule="auto"/>
        <w:ind w:firstLine="540"/>
        <w:jc w:val="both"/>
        <w:rPr>
          <w:rFonts w:ascii="Times New Roman" w:eastAsia="Times New Roman" w:hAnsi="Times New Roman" w:cs="Times New Roman"/>
          <w:sz w:val="28"/>
          <w:szCs w:val="28"/>
        </w:rPr>
      </w:pPr>
    </w:p>
    <w:p w14:paraId="4BE16028" w14:textId="3F73DD47"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В соответствии со статьей 78 Бюджетного кодекса Российской Федерации, статьей 14.1 Федерального закона от 24.07.2007 </w:t>
      </w:r>
      <w:r w:rsidR="000F24F6"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w:t>
      </w:r>
      <w:r w:rsidR="000F24F6"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О развитии малого и среднего предпринимательства в Российской Федерации</w:t>
      </w:r>
      <w:r w:rsidR="000F24F6"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руководствуясь Федеральным законом от 06.10.2003 </w:t>
      </w:r>
      <w:r w:rsidR="00293D1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131-ФЗ </w:t>
      </w:r>
      <w:r w:rsidR="00293D1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293D1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Уставом </w:t>
      </w:r>
      <w:r w:rsidR="00081DC5">
        <w:rPr>
          <w:rFonts w:ascii="Times New Roman" w:eastAsia="Times New Roman" w:hAnsi="Times New Roman" w:cs="Times New Roman"/>
          <w:sz w:val="28"/>
          <w:szCs w:val="28"/>
        </w:rPr>
        <w:t>Ломовецкого сельского поселения Троснянского района Орловской области</w:t>
      </w:r>
      <w:r w:rsidRPr="00700E63">
        <w:rPr>
          <w:rFonts w:ascii="Times New Roman" w:eastAsia="Times New Roman" w:hAnsi="Times New Roman" w:cs="Times New Roman"/>
          <w:sz w:val="28"/>
          <w:szCs w:val="28"/>
        </w:rPr>
        <w:t xml:space="preserve">, </w:t>
      </w:r>
      <w:r w:rsidR="008C777A">
        <w:rPr>
          <w:rFonts w:ascii="Times New Roman" w:eastAsia="Times New Roman" w:hAnsi="Times New Roman" w:cs="Times New Roman"/>
          <w:sz w:val="28"/>
          <w:szCs w:val="28"/>
        </w:rPr>
        <w:t xml:space="preserve">администрация Ломовецкого сельского поселения </w:t>
      </w:r>
      <w:r w:rsidR="008C777A" w:rsidRPr="00700E63">
        <w:rPr>
          <w:rFonts w:ascii="Times New Roman" w:eastAsia="Times New Roman" w:hAnsi="Times New Roman" w:cs="Times New Roman"/>
          <w:sz w:val="28"/>
          <w:szCs w:val="28"/>
        </w:rPr>
        <w:t>ПОСТАНОВЛЯ</w:t>
      </w:r>
      <w:r w:rsidR="008C777A">
        <w:rPr>
          <w:rFonts w:ascii="Times New Roman" w:eastAsia="Times New Roman" w:hAnsi="Times New Roman" w:cs="Times New Roman"/>
          <w:sz w:val="28"/>
          <w:szCs w:val="28"/>
        </w:rPr>
        <w:t>ЕТ</w:t>
      </w:r>
      <w:r w:rsidRPr="00700E63">
        <w:rPr>
          <w:rFonts w:ascii="Times New Roman" w:eastAsia="Times New Roman" w:hAnsi="Times New Roman" w:cs="Times New Roman"/>
          <w:sz w:val="28"/>
          <w:szCs w:val="28"/>
        </w:rPr>
        <w:t xml:space="preserve">: </w:t>
      </w:r>
    </w:p>
    <w:p w14:paraId="2032BC1E" w14:textId="5ADE6073"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 Утвердить прилагаемое Положение о поддержке физических лиц, не являющихся индивидуальными предпринимателями и применяющих специальный налоговый режим </w:t>
      </w:r>
      <w:r w:rsidR="00311BF7"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Налог на профессиональный доход</w:t>
      </w:r>
      <w:r w:rsidR="00311BF7"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w:t>
      </w:r>
    </w:p>
    <w:p w14:paraId="7EED174D" w14:textId="77777777" w:rsidR="00312FED" w:rsidRPr="00312FED" w:rsidRDefault="00312FED" w:rsidP="00312FED">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rPr>
      </w:pPr>
      <w:r w:rsidRPr="00312FED">
        <w:rPr>
          <w:rFonts w:ascii="Times New Roman" w:eastAsia="Times New Roman" w:hAnsi="Times New Roman" w:cs="Times New Roman"/>
          <w:color w:val="000000"/>
          <w:sz w:val="28"/>
          <w:szCs w:val="28"/>
        </w:rPr>
        <w:t>2. Опубликовать настоящее постановление на официальном сайте администрации Троснянского района   в сети «Интернет» в разделе Ломовецкое сельское поселение Троснянского района Орловской области.</w:t>
      </w:r>
    </w:p>
    <w:p w14:paraId="7A241E09" w14:textId="1342E9A7" w:rsidR="00293D12" w:rsidRPr="00681682" w:rsidRDefault="00293D12" w:rsidP="00681682">
      <w:pPr>
        <w:pStyle w:val="a3"/>
        <w:spacing w:after="0" w:line="240" w:lineRule="auto"/>
        <w:ind w:left="0"/>
        <w:jc w:val="both"/>
        <w:rPr>
          <w:rFonts w:ascii="Times New Roman" w:hAnsi="Times New Roman" w:cs="Times New Roman"/>
          <w:sz w:val="28"/>
          <w:szCs w:val="28"/>
        </w:rPr>
      </w:pPr>
      <w:r w:rsidRPr="00700E63">
        <w:rPr>
          <w:rFonts w:ascii="Times New Roman" w:hAnsi="Times New Roman" w:cs="Times New Roman"/>
          <w:sz w:val="28"/>
          <w:szCs w:val="28"/>
        </w:rPr>
        <w:t xml:space="preserve">        </w:t>
      </w:r>
      <w:r w:rsidR="00681682">
        <w:rPr>
          <w:rFonts w:ascii="Times New Roman" w:hAnsi="Times New Roman" w:cs="Times New Roman"/>
          <w:bCs/>
          <w:kern w:val="2"/>
          <w:sz w:val="28"/>
          <w:szCs w:val="28"/>
        </w:rPr>
        <w:t>3</w:t>
      </w:r>
      <w:r w:rsidRPr="00700E63">
        <w:rPr>
          <w:rFonts w:ascii="Times New Roman" w:hAnsi="Times New Roman" w:cs="Times New Roman"/>
          <w:bCs/>
          <w:kern w:val="2"/>
          <w:sz w:val="28"/>
          <w:szCs w:val="28"/>
        </w:rPr>
        <w:t xml:space="preserve">. Настоящее постановление </w:t>
      </w:r>
      <w:r w:rsidRPr="00700E63">
        <w:rPr>
          <w:rFonts w:ascii="Times New Roman" w:hAnsi="Times New Roman" w:cs="Times New Roman"/>
          <w:kern w:val="2"/>
          <w:sz w:val="28"/>
          <w:szCs w:val="28"/>
        </w:rPr>
        <w:t>вступает в силу после дня его официального опубликования.</w:t>
      </w:r>
    </w:p>
    <w:p w14:paraId="56A127DE" w14:textId="429847CB" w:rsidR="00293D12" w:rsidRPr="00700E63" w:rsidRDefault="00681682" w:rsidP="00293D12">
      <w:pPr>
        <w:autoSpaceDE w:val="0"/>
        <w:autoSpaceDN w:val="0"/>
        <w:adjustRightInd w:val="0"/>
        <w:spacing w:after="0" w:line="240" w:lineRule="auto"/>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        4</w:t>
      </w:r>
      <w:r w:rsidR="00293D12" w:rsidRPr="00700E63">
        <w:rPr>
          <w:rFonts w:ascii="Times New Roman" w:hAnsi="Times New Roman" w:cs="Times New Roman"/>
          <w:bCs/>
          <w:kern w:val="2"/>
          <w:sz w:val="28"/>
          <w:szCs w:val="28"/>
        </w:rPr>
        <w:t xml:space="preserve">.    Контроль за исполнением постановления оставляю за собой.  </w:t>
      </w:r>
    </w:p>
    <w:p w14:paraId="7F835F5D" w14:textId="77777777" w:rsidR="00293D12" w:rsidRPr="00700E63" w:rsidRDefault="00293D12" w:rsidP="00293D12">
      <w:pPr>
        <w:autoSpaceDE w:val="0"/>
        <w:autoSpaceDN w:val="0"/>
        <w:adjustRightInd w:val="0"/>
        <w:spacing w:after="0" w:line="240" w:lineRule="auto"/>
        <w:jc w:val="both"/>
        <w:rPr>
          <w:rFonts w:ascii="Times New Roman" w:hAnsi="Times New Roman" w:cs="Times New Roman"/>
          <w:bCs/>
          <w:kern w:val="2"/>
          <w:sz w:val="28"/>
          <w:szCs w:val="28"/>
        </w:rPr>
      </w:pPr>
    </w:p>
    <w:p w14:paraId="6E5B3B53" w14:textId="77777777" w:rsidR="00681682" w:rsidRDefault="00681682" w:rsidP="00293D12">
      <w:pPr>
        <w:autoSpaceDE w:val="0"/>
        <w:autoSpaceDN w:val="0"/>
        <w:adjustRightInd w:val="0"/>
        <w:spacing w:after="0" w:line="240" w:lineRule="auto"/>
        <w:jc w:val="both"/>
        <w:rPr>
          <w:rFonts w:ascii="Times New Roman" w:hAnsi="Times New Roman" w:cs="Times New Roman"/>
          <w:bCs/>
          <w:kern w:val="2"/>
          <w:sz w:val="28"/>
          <w:szCs w:val="28"/>
        </w:rPr>
      </w:pPr>
    </w:p>
    <w:p w14:paraId="3F3C96FA" w14:textId="77777777" w:rsidR="00681682" w:rsidRDefault="00681682" w:rsidP="00293D12">
      <w:pPr>
        <w:autoSpaceDE w:val="0"/>
        <w:autoSpaceDN w:val="0"/>
        <w:adjustRightInd w:val="0"/>
        <w:spacing w:after="0" w:line="240" w:lineRule="auto"/>
        <w:jc w:val="both"/>
        <w:rPr>
          <w:rFonts w:ascii="Times New Roman" w:hAnsi="Times New Roman" w:cs="Times New Roman"/>
          <w:bCs/>
          <w:kern w:val="2"/>
          <w:sz w:val="28"/>
          <w:szCs w:val="28"/>
        </w:rPr>
      </w:pPr>
    </w:p>
    <w:p w14:paraId="3D4FB594" w14:textId="77777777" w:rsidR="00681682" w:rsidRDefault="00681682" w:rsidP="00293D12">
      <w:pPr>
        <w:autoSpaceDE w:val="0"/>
        <w:autoSpaceDN w:val="0"/>
        <w:adjustRightInd w:val="0"/>
        <w:spacing w:after="0" w:line="240" w:lineRule="auto"/>
        <w:jc w:val="both"/>
        <w:rPr>
          <w:rFonts w:ascii="Times New Roman" w:hAnsi="Times New Roman" w:cs="Times New Roman"/>
          <w:bCs/>
          <w:kern w:val="2"/>
          <w:sz w:val="28"/>
          <w:szCs w:val="28"/>
        </w:rPr>
      </w:pPr>
      <w:bookmarkStart w:id="0" w:name="_GoBack"/>
      <w:bookmarkEnd w:id="0"/>
    </w:p>
    <w:p w14:paraId="6DEE6C51" w14:textId="798CEFD2" w:rsidR="00293D12" w:rsidRPr="00700E63" w:rsidRDefault="00293D12" w:rsidP="00293D12">
      <w:pPr>
        <w:autoSpaceDE w:val="0"/>
        <w:autoSpaceDN w:val="0"/>
        <w:adjustRightInd w:val="0"/>
        <w:spacing w:after="0" w:line="240" w:lineRule="auto"/>
        <w:jc w:val="both"/>
        <w:rPr>
          <w:rFonts w:ascii="Times New Roman" w:hAnsi="Times New Roman" w:cs="Times New Roman"/>
          <w:bCs/>
          <w:kern w:val="2"/>
          <w:sz w:val="28"/>
          <w:szCs w:val="28"/>
        </w:rPr>
      </w:pPr>
      <w:r w:rsidRPr="00700E63">
        <w:rPr>
          <w:rFonts w:ascii="Times New Roman" w:hAnsi="Times New Roman" w:cs="Times New Roman"/>
          <w:bCs/>
          <w:kern w:val="2"/>
          <w:sz w:val="28"/>
          <w:szCs w:val="28"/>
        </w:rPr>
        <w:t xml:space="preserve">Глава </w:t>
      </w:r>
      <w:r w:rsidR="00681682">
        <w:rPr>
          <w:rFonts w:ascii="Times New Roman" w:hAnsi="Times New Roman" w:cs="Times New Roman"/>
          <w:bCs/>
          <w:kern w:val="2"/>
          <w:sz w:val="28"/>
          <w:szCs w:val="28"/>
        </w:rPr>
        <w:t>сельского поселения                                                   А.В. Канаев</w:t>
      </w:r>
      <w:r w:rsidRPr="00700E63">
        <w:rPr>
          <w:rFonts w:ascii="Times New Roman" w:hAnsi="Times New Roman" w:cs="Times New Roman"/>
          <w:bCs/>
          <w:kern w:val="2"/>
          <w:sz w:val="28"/>
          <w:szCs w:val="28"/>
        </w:rPr>
        <w:t xml:space="preserve"> </w:t>
      </w:r>
    </w:p>
    <w:p w14:paraId="6EBE513D" w14:textId="77777777" w:rsidR="00293D12" w:rsidRPr="00700E63" w:rsidRDefault="00293D12" w:rsidP="00293D12">
      <w:pPr>
        <w:autoSpaceDE w:val="0"/>
        <w:autoSpaceDN w:val="0"/>
        <w:adjustRightInd w:val="0"/>
        <w:spacing w:after="0" w:line="240" w:lineRule="auto"/>
        <w:ind w:firstLine="709"/>
        <w:jc w:val="both"/>
        <w:rPr>
          <w:rFonts w:ascii="Times New Roman" w:hAnsi="Times New Roman" w:cs="Times New Roman"/>
          <w:kern w:val="2"/>
          <w:sz w:val="28"/>
          <w:szCs w:val="28"/>
        </w:rPr>
      </w:pPr>
    </w:p>
    <w:p w14:paraId="31C669C4" w14:textId="77777777" w:rsidR="004217BA" w:rsidRPr="00700E63" w:rsidRDefault="004217BA" w:rsidP="00C15DE0">
      <w:pPr>
        <w:spacing w:after="0" w:line="240" w:lineRule="auto"/>
        <w:jc w:val="right"/>
        <w:rPr>
          <w:rFonts w:ascii="Times New Roman" w:eastAsia="Times New Roman" w:hAnsi="Times New Roman" w:cs="Times New Roman"/>
          <w:sz w:val="28"/>
          <w:szCs w:val="28"/>
        </w:rPr>
      </w:pPr>
    </w:p>
    <w:p w14:paraId="38D6D15C" w14:textId="242A78F6" w:rsidR="000F24F6" w:rsidRPr="00700E63" w:rsidRDefault="000F24F6" w:rsidP="00C15DE0">
      <w:pPr>
        <w:spacing w:after="0" w:line="240" w:lineRule="auto"/>
        <w:jc w:val="both"/>
        <w:rPr>
          <w:rFonts w:ascii="Times New Roman" w:eastAsia="Times New Roman" w:hAnsi="Times New Roman" w:cs="Times New Roman"/>
          <w:sz w:val="28"/>
          <w:szCs w:val="28"/>
        </w:rPr>
      </w:pPr>
    </w:p>
    <w:p w14:paraId="0C6F343C" w14:textId="2133A47C" w:rsidR="000F24F6" w:rsidRPr="00700E63" w:rsidRDefault="000F24F6" w:rsidP="00C15DE0">
      <w:pPr>
        <w:spacing w:after="0" w:line="240" w:lineRule="auto"/>
        <w:jc w:val="both"/>
        <w:rPr>
          <w:rFonts w:ascii="Times New Roman" w:eastAsia="Times New Roman" w:hAnsi="Times New Roman" w:cs="Times New Roman"/>
          <w:sz w:val="28"/>
          <w:szCs w:val="28"/>
        </w:rPr>
      </w:pPr>
    </w:p>
    <w:p w14:paraId="5539F5D9" w14:textId="2B9966A4" w:rsidR="000F24F6" w:rsidRPr="00700E63" w:rsidRDefault="000F24F6" w:rsidP="00C15DE0">
      <w:pPr>
        <w:spacing w:after="0" w:line="240" w:lineRule="auto"/>
        <w:jc w:val="both"/>
        <w:rPr>
          <w:rFonts w:ascii="Times New Roman" w:eastAsia="Times New Roman" w:hAnsi="Times New Roman" w:cs="Times New Roman"/>
          <w:sz w:val="28"/>
          <w:szCs w:val="28"/>
        </w:rPr>
      </w:pPr>
    </w:p>
    <w:p w14:paraId="37036F21" w14:textId="19CB1EC1" w:rsidR="000F24F6" w:rsidRPr="00700E63" w:rsidRDefault="000F24F6" w:rsidP="00C15DE0">
      <w:pPr>
        <w:spacing w:after="0" w:line="240" w:lineRule="auto"/>
        <w:jc w:val="both"/>
        <w:rPr>
          <w:rFonts w:ascii="Times New Roman" w:eastAsia="Times New Roman" w:hAnsi="Times New Roman" w:cs="Times New Roman"/>
          <w:sz w:val="28"/>
          <w:szCs w:val="28"/>
        </w:rPr>
      </w:pPr>
    </w:p>
    <w:p w14:paraId="74EDCF50" w14:textId="1976CBF5" w:rsidR="00C15DE0" w:rsidRPr="00700E63" w:rsidRDefault="00C15DE0" w:rsidP="00C15DE0">
      <w:pPr>
        <w:spacing w:after="0" w:line="240" w:lineRule="auto"/>
        <w:jc w:val="both"/>
        <w:rPr>
          <w:rFonts w:ascii="Times New Roman" w:eastAsia="Times New Roman" w:hAnsi="Times New Roman" w:cs="Times New Roman"/>
          <w:sz w:val="28"/>
          <w:szCs w:val="28"/>
        </w:rPr>
      </w:pPr>
    </w:p>
    <w:p w14:paraId="62371451" w14:textId="7777777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14:paraId="761342C3" w14:textId="77777777" w:rsidR="00C15DE0" w:rsidRPr="00700E63" w:rsidRDefault="00C15DE0" w:rsidP="00C15DE0">
      <w:pPr>
        <w:spacing w:after="0" w:line="240" w:lineRule="auto"/>
        <w:jc w:val="right"/>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Утверждено </w:t>
      </w:r>
    </w:p>
    <w:p w14:paraId="5BF51CC9" w14:textId="2FDB743D" w:rsidR="00C15DE0" w:rsidRPr="00700E63" w:rsidRDefault="00DB5AFA" w:rsidP="00DB5AF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15DE0" w:rsidRPr="00700E63">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администрации</w:t>
      </w:r>
    </w:p>
    <w:p w14:paraId="655E453A" w14:textId="65B7BFAD" w:rsidR="00C15DE0" w:rsidRPr="00700E63" w:rsidRDefault="00DB5AFA" w:rsidP="00DB5AFA">
      <w:pPr>
        <w:tabs>
          <w:tab w:val="left" w:pos="5535"/>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Ломовецкого сельского поселения</w:t>
      </w:r>
      <w:r>
        <w:rPr>
          <w:rFonts w:ascii="Times New Roman" w:eastAsia="Times New Roman" w:hAnsi="Times New Roman" w:cs="Times New Roman"/>
          <w:sz w:val="28"/>
          <w:szCs w:val="28"/>
        </w:rPr>
        <w:tab/>
      </w:r>
      <w:r w:rsidR="00C15DE0" w:rsidRPr="00700E63">
        <w:rPr>
          <w:rFonts w:ascii="Times New Roman" w:eastAsia="Times New Roman" w:hAnsi="Times New Roman" w:cs="Times New Roman"/>
          <w:sz w:val="28"/>
          <w:szCs w:val="28"/>
        </w:rPr>
        <w:t xml:space="preserve"> </w:t>
      </w:r>
    </w:p>
    <w:p w14:paraId="1FEB2B92" w14:textId="071FBEE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r w:rsidR="00DB5AFA">
        <w:rPr>
          <w:rFonts w:ascii="Times New Roman" w:eastAsia="Times New Roman" w:hAnsi="Times New Roman" w:cs="Times New Roman"/>
          <w:sz w:val="28"/>
          <w:szCs w:val="28"/>
        </w:rPr>
        <w:t xml:space="preserve">                                                                        от 14.07.2022 № 26</w:t>
      </w:r>
    </w:p>
    <w:p w14:paraId="418FA399" w14:textId="77777777" w:rsidR="00DB5AFA" w:rsidRDefault="00DB5AFA" w:rsidP="00C15DE0">
      <w:pPr>
        <w:spacing w:after="0" w:line="240" w:lineRule="auto"/>
        <w:jc w:val="center"/>
        <w:rPr>
          <w:rFonts w:ascii="Times New Roman" w:eastAsia="Times New Roman" w:hAnsi="Times New Roman" w:cs="Times New Roman"/>
          <w:b/>
          <w:bCs/>
          <w:sz w:val="28"/>
          <w:szCs w:val="28"/>
        </w:rPr>
      </w:pPr>
    </w:p>
    <w:p w14:paraId="1BF33996" w14:textId="554134B3" w:rsidR="00C15DE0" w:rsidRPr="00700E63" w:rsidRDefault="00C15DE0" w:rsidP="00C15D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ПОЛОЖЕНИЕ </w:t>
      </w:r>
    </w:p>
    <w:p w14:paraId="5CF4F626" w14:textId="77777777" w:rsidR="00C15DE0" w:rsidRPr="00700E63" w:rsidRDefault="00C15DE0" w:rsidP="00C15D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О ПОДДЕРЖКЕ ФИЗИЧЕСКИХ ЛИЦ, НЕ ЯВЛЯЮЩИХСЯ ИНДИВИДУАЛЬНЫМИ </w:t>
      </w:r>
    </w:p>
    <w:p w14:paraId="3C93F4A9" w14:textId="77777777" w:rsidR="00C15DE0" w:rsidRPr="00700E63" w:rsidRDefault="00C15DE0" w:rsidP="00C15D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ПРЕДПРИНИМАТЕЛЯМИ И ПРИМЕНЯЮЩИХ СПЕЦИАЛЬНЫЙ НАЛОГОВЫЙ РЕЖИМ </w:t>
      </w:r>
    </w:p>
    <w:p w14:paraId="131DBD9B" w14:textId="77777777" w:rsidR="00C15DE0" w:rsidRPr="00700E63" w:rsidRDefault="00C15DE0" w:rsidP="00C15DE0">
      <w:pPr>
        <w:spacing w:after="0" w:line="240" w:lineRule="auto"/>
        <w:jc w:val="center"/>
        <w:rPr>
          <w:rFonts w:ascii="Times New Roman" w:eastAsia="Times New Roman" w:hAnsi="Times New Roman" w:cs="Times New Roman"/>
          <w:b/>
          <w:bCs/>
          <w:sz w:val="28"/>
          <w:szCs w:val="28"/>
        </w:rPr>
      </w:pPr>
      <w:r w:rsidRPr="00700E63">
        <w:rPr>
          <w:rFonts w:ascii="Times New Roman" w:eastAsia="Times New Roman" w:hAnsi="Times New Roman" w:cs="Times New Roman"/>
          <w:b/>
          <w:bCs/>
          <w:sz w:val="28"/>
          <w:szCs w:val="28"/>
        </w:rPr>
        <w:t xml:space="preserve">"НАЛОГ НА ПРОФЕССИОНАЛЬНЫЙ ДОХОД" </w:t>
      </w:r>
    </w:p>
    <w:p w14:paraId="76FF9E59" w14:textId="7777777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14:paraId="476AC1A1" w14:textId="77777777"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1. Общие положения</w:t>
      </w:r>
      <w:r w:rsidRPr="00700E63">
        <w:rPr>
          <w:rFonts w:ascii="Times New Roman" w:eastAsia="Times New Roman" w:hAnsi="Times New Roman" w:cs="Times New Roman"/>
          <w:sz w:val="28"/>
          <w:szCs w:val="28"/>
        </w:rPr>
        <w:t xml:space="preserve"> </w:t>
      </w:r>
    </w:p>
    <w:p w14:paraId="65931CB8" w14:textId="7777777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14:paraId="57C1B9E0" w14:textId="617B40CB"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1.1. Положение о поддержке физических лиц, не являющихся индивидуальными предпринимателями и применяющих специальный налоговый режим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Налог на профессиональный доход</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(далее - Положение), разработано в соответствии со статьей 78 Бюджетного кодекса Российской Федерации, статьей 14.1 Федерального закона от 24.07.2007 </w:t>
      </w:r>
      <w:r w:rsidR="00CF10C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О развитии малого и среднего предпринимательства в Российской Федерации" (далее - Федеральный закон </w:t>
      </w:r>
      <w:r w:rsidR="00CF10C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и определяет условия и порядок оказания поддержки физическим лицам, применяющим специальный налоговый режим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Налог на профессиональный доход</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(далее - специальный налоговый режим). </w:t>
      </w:r>
    </w:p>
    <w:p w14:paraId="3E04A9F5" w14:textId="6CCBD13B"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1.2. Поддержка оказывается физическим лицам, не являющимся индивидуальными предпринимателями, перешедшим на специальный налоговый режим в порядке, установленном Федеральным законом от 27.11.2018 </w:t>
      </w:r>
      <w:r w:rsidR="00CF10C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422-ФЗ </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О проведении эксперимента по установлению специального налогового режима "Налог на профессиональный доход</w:t>
      </w:r>
      <w:r w:rsidR="00CF5C72"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(далее - физические лица). </w:t>
      </w:r>
    </w:p>
    <w:p w14:paraId="53F8DED7" w14:textId="0CB3674C"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1.3. Поддержка физическим лицам оказывается администрацией </w:t>
      </w:r>
      <w:r w:rsidR="00DB5AFA">
        <w:rPr>
          <w:rFonts w:ascii="Times New Roman" w:eastAsia="Times New Roman" w:hAnsi="Times New Roman" w:cs="Times New Roman"/>
          <w:sz w:val="28"/>
          <w:szCs w:val="28"/>
        </w:rPr>
        <w:t xml:space="preserve">Ломовецкого сельского поселения </w:t>
      </w:r>
      <w:r w:rsidRPr="00700E63">
        <w:rPr>
          <w:rFonts w:ascii="Times New Roman" w:eastAsia="Times New Roman" w:hAnsi="Times New Roman" w:cs="Times New Roman"/>
          <w:sz w:val="28"/>
          <w:szCs w:val="28"/>
        </w:rPr>
        <w:t xml:space="preserve">через структурные подразделения, к сфере деятельности которых относится направление деятельности, подлежащее осуществлению с использованием средств запрашиваемой муниципальной поддержки (далее - Администрация, структурные подразделения Администрации) в пределах средств, предусмотренных на эти цели в бюджете муниципального образования. </w:t>
      </w:r>
    </w:p>
    <w:p w14:paraId="0D89B8D9" w14:textId="7777777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14:paraId="56115E9E" w14:textId="77777777" w:rsidR="00DB5AFA" w:rsidRDefault="00DB5AFA" w:rsidP="00C15DE0">
      <w:pPr>
        <w:spacing w:after="0" w:line="240" w:lineRule="auto"/>
        <w:jc w:val="center"/>
        <w:rPr>
          <w:rFonts w:ascii="Times New Roman" w:eastAsia="Times New Roman" w:hAnsi="Times New Roman" w:cs="Times New Roman"/>
          <w:b/>
          <w:bCs/>
          <w:sz w:val="28"/>
          <w:szCs w:val="28"/>
        </w:rPr>
      </w:pPr>
    </w:p>
    <w:p w14:paraId="6BA74C3E" w14:textId="77777777" w:rsidR="00DB5AFA" w:rsidRDefault="00DB5AFA" w:rsidP="00C15DE0">
      <w:pPr>
        <w:spacing w:after="0" w:line="240" w:lineRule="auto"/>
        <w:jc w:val="center"/>
        <w:rPr>
          <w:rFonts w:ascii="Times New Roman" w:eastAsia="Times New Roman" w:hAnsi="Times New Roman" w:cs="Times New Roman"/>
          <w:b/>
          <w:bCs/>
          <w:sz w:val="28"/>
          <w:szCs w:val="28"/>
        </w:rPr>
      </w:pPr>
    </w:p>
    <w:p w14:paraId="7DCE49A9" w14:textId="77777777" w:rsidR="00DB5AFA" w:rsidRDefault="00DB5AFA" w:rsidP="00C15DE0">
      <w:pPr>
        <w:spacing w:after="0" w:line="240" w:lineRule="auto"/>
        <w:jc w:val="center"/>
        <w:rPr>
          <w:rFonts w:ascii="Times New Roman" w:eastAsia="Times New Roman" w:hAnsi="Times New Roman" w:cs="Times New Roman"/>
          <w:b/>
          <w:bCs/>
          <w:sz w:val="28"/>
          <w:szCs w:val="28"/>
        </w:rPr>
      </w:pPr>
    </w:p>
    <w:p w14:paraId="30E2670E" w14:textId="77777777" w:rsidR="00DB5AFA" w:rsidRDefault="00DB5AFA" w:rsidP="00C15DE0">
      <w:pPr>
        <w:spacing w:after="0" w:line="240" w:lineRule="auto"/>
        <w:jc w:val="center"/>
        <w:rPr>
          <w:rFonts w:ascii="Times New Roman" w:eastAsia="Times New Roman" w:hAnsi="Times New Roman" w:cs="Times New Roman"/>
          <w:b/>
          <w:bCs/>
          <w:sz w:val="28"/>
          <w:szCs w:val="28"/>
        </w:rPr>
      </w:pPr>
    </w:p>
    <w:p w14:paraId="5E709E6D" w14:textId="77777777" w:rsidR="00681682" w:rsidRDefault="00681682" w:rsidP="00C15DE0">
      <w:pPr>
        <w:spacing w:after="0" w:line="240" w:lineRule="auto"/>
        <w:jc w:val="center"/>
        <w:rPr>
          <w:rFonts w:ascii="Times New Roman" w:eastAsia="Times New Roman" w:hAnsi="Times New Roman" w:cs="Times New Roman"/>
          <w:b/>
          <w:bCs/>
          <w:sz w:val="28"/>
          <w:szCs w:val="28"/>
        </w:rPr>
      </w:pPr>
    </w:p>
    <w:p w14:paraId="7B72656D" w14:textId="77777777" w:rsidR="00681682" w:rsidRDefault="00681682" w:rsidP="00C15DE0">
      <w:pPr>
        <w:spacing w:after="0" w:line="240" w:lineRule="auto"/>
        <w:jc w:val="center"/>
        <w:rPr>
          <w:rFonts w:ascii="Times New Roman" w:eastAsia="Times New Roman" w:hAnsi="Times New Roman" w:cs="Times New Roman"/>
          <w:b/>
          <w:bCs/>
          <w:sz w:val="28"/>
          <w:szCs w:val="28"/>
        </w:rPr>
      </w:pPr>
    </w:p>
    <w:p w14:paraId="0CF04B7F" w14:textId="77777777" w:rsidR="00681682" w:rsidRDefault="00681682" w:rsidP="00C15DE0">
      <w:pPr>
        <w:spacing w:after="0" w:line="240" w:lineRule="auto"/>
        <w:jc w:val="center"/>
        <w:rPr>
          <w:rFonts w:ascii="Times New Roman" w:eastAsia="Times New Roman" w:hAnsi="Times New Roman" w:cs="Times New Roman"/>
          <w:b/>
          <w:bCs/>
          <w:sz w:val="28"/>
          <w:szCs w:val="28"/>
        </w:rPr>
      </w:pPr>
    </w:p>
    <w:p w14:paraId="77850F08" w14:textId="6EAA0E37"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2. Финансовая поддержка</w:t>
      </w:r>
      <w:r w:rsidRPr="00700E63">
        <w:rPr>
          <w:rFonts w:ascii="Times New Roman" w:eastAsia="Times New Roman" w:hAnsi="Times New Roman" w:cs="Times New Roman"/>
          <w:sz w:val="28"/>
          <w:szCs w:val="28"/>
        </w:rPr>
        <w:t xml:space="preserve"> </w:t>
      </w:r>
    </w:p>
    <w:p w14:paraId="469E9A92" w14:textId="7777777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14:paraId="4D9CA5D6" w14:textId="77777777"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2.1. Оказание финансовой поддержки физическим лицам за счет средств бюджета муниципального образования осуществляется путем предоставления субсидий. </w:t>
      </w:r>
    </w:p>
    <w:p w14:paraId="0D92D192" w14:textId="77777777"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2.2. Субсидии предоставляются в пределах бюджетных ассигнований, предусмотренных в местном бюджете на соответствующий финансовый год и плановый период, в порядке, установленном муниципальным правовым актом Администрации. </w:t>
      </w:r>
    </w:p>
    <w:p w14:paraId="547E84D0" w14:textId="7777777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14:paraId="14B9F0F0" w14:textId="77777777"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3. Имущественная поддержка</w:t>
      </w:r>
      <w:r w:rsidRPr="00700E63">
        <w:rPr>
          <w:rFonts w:ascii="Times New Roman" w:eastAsia="Times New Roman" w:hAnsi="Times New Roman" w:cs="Times New Roman"/>
          <w:sz w:val="28"/>
          <w:szCs w:val="28"/>
        </w:rPr>
        <w:t xml:space="preserve"> </w:t>
      </w:r>
    </w:p>
    <w:p w14:paraId="3C5CE4B4" w14:textId="7777777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14:paraId="52BEAC19" w14:textId="77777777"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3.1. Оказание имущественной поддержки физическим лицам осуществляется путем передачи во владение и (или) в пользование таким лицам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только по целевому назначению. </w:t>
      </w:r>
    </w:p>
    <w:p w14:paraId="77DD2BB2" w14:textId="586E6C71"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3.2. Оказание имущественной поддержки физическим лицам осуществляется в соответствии с Положением о порядке оказания имущественной поддержки субъектам малого и среднего предпринимательства и формировании перечня муниципального имущества, п</w:t>
      </w:r>
      <w:r w:rsidR="00681682">
        <w:rPr>
          <w:rFonts w:ascii="Times New Roman" w:eastAsia="Times New Roman" w:hAnsi="Times New Roman" w:cs="Times New Roman"/>
          <w:sz w:val="28"/>
          <w:szCs w:val="28"/>
        </w:rPr>
        <w:t>редназначенного для этих целей.</w:t>
      </w:r>
    </w:p>
    <w:p w14:paraId="7AE24C17" w14:textId="7777777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14:paraId="568DF515" w14:textId="77777777" w:rsidR="00C15DE0" w:rsidRPr="00700E63" w:rsidRDefault="00C15DE0" w:rsidP="00C15DE0">
      <w:pPr>
        <w:spacing w:after="0" w:line="240" w:lineRule="auto"/>
        <w:jc w:val="center"/>
        <w:rPr>
          <w:rFonts w:ascii="Times New Roman" w:eastAsia="Times New Roman" w:hAnsi="Times New Roman" w:cs="Times New Roman"/>
          <w:sz w:val="28"/>
          <w:szCs w:val="28"/>
        </w:rPr>
      </w:pPr>
      <w:r w:rsidRPr="00700E63">
        <w:rPr>
          <w:rFonts w:ascii="Times New Roman" w:eastAsia="Times New Roman" w:hAnsi="Times New Roman" w:cs="Times New Roman"/>
          <w:b/>
          <w:bCs/>
          <w:sz w:val="28"/>
          <w:szCs w:val="28"/>
        </w:rPr>
        <w:t>4. Информационная поддержка</w:t>
      </w:r>
      <w:r w:rsidRPr="00700E63">
        <w:rPr>
          <w:rFonts w:ascii="Times New Roman" w:eastAsia="Times New Roman" w:hAnsi="Times New Roman" w:cs="Times New Roman"/>
          <w:sz w:val="28"/>
          <w:szCs w:val="28"/>
        </w:rPr>
        <w:t xml:space="preserve"> </w:t>
      </w:r>
    </w:p>
    <w:p w14:paraId="1F0001AB" w14:textId="77777777" w:rsidR="00C15DE0" w:rsidRPr="00700E63" w:rsidRDefault="00C15DE0" w:rsidP="00C15DE0">
      <w:pPr>
        <w:spacing w:after="0" w:line="240" w:lineRule="auto"/>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  </w:t>
      </w:r>
    </w:p>
    <w:p w14:paraId="5E4CCB32" w14:textId="00650421" w:rsidR="00C15DE0" w:rsidRPr="00700E63" w:rsidRDefault="00C15DE0" w:rsidP="00C15DE0">
      <w:pPr>
        <w:spacing w:after="0" w:line="240" w:lineRule="auto"/>
        <w:ind w:firstLine="540"/>
        <w:jc w:val="both"/>
        <w:rPr>
          <w:rFonts w:ascii="Times New Roman" w:eastAsia="Times New Roman" w:hAnsi="Times New Roman" w:cs="Times New Roman"/>
          <w:sz w:val="28"/>
          <w:szCs w:val="28"/>
        </w:rPr>
      </w:pPr>
      <w:r w:rsidRPr="00700E63">
        <w:rPr>
          <w:rFonts w:ascii="Times New Roman" w:eastAsia="Times New Roman" w:hAnsi="Times New Roman" w:cs="Times New Roman"/>
          <w:sz w:val="28"/>
          <w:szCs w:val="28"/>
        </w:rPr>
        <w:t xml:space="preserve">4.1. Оказание информационной поддержки физическим лицам осуществляется посредством размещения на официальном сайте органов местного самоуправления муниципального образования </w:t>
      </w:r>
      <w:r w:rsidR="00DB5AFA">
        <w:rPr>
          <w:rFonts w:ascii="Times New Roman" w:eastAsia="Times New Roman" w:hAnsi="Times New Roman" w:cs="Times New Roman"/>
          <w:sz w:val="28"/>
          <w:szCs w:val="28"/>
        </w:rPr>
        <w:t>Ломовецко</w:t>
      </w:r>
      <w:r w:rsidR="00681682">
        <w:rPr>
          <w:rFonts w:ascii="Times New Roman" w:eastAsia="Times New Roman" w:hAnsi="Times New Roman" w:cs="Times New Roman"/>
          <w:sz w:val="28"/>
          <w:szCs w:val="28"/>
        </w:rPr>
        <w:t>го</w:t>
      </w:r>
      <w:r w:rsidR="00DB5AFA">
        <w:rPr>
          <w:rFonts w:ascii="Times New Roman" w:eastAsia="Times New Roman" w:hAnsi="Times New Roman" w:cs="Times New Roman"/>
          <w:sz w:val="28"/>
          <w:szCs w:val="28"/>
        </w:rPr>
        <w:t xml:space="preserve"> сельско</w:t>
      </w:r>
      <w:r w:rsidR="00681682">
        <w:rPr>
          <w:rFonts w:ascii="Times New Roman" w:eastAsia="Times New Roman" w:hAnsi="Times New Roman" w:cs="Times New Roman"/>
          <w:sz w:val="28"/>
          <w:szCs w:val="28"/>
        </w:rPr>
        <w:t>го</w:t>
      </w:r>
      <w:r w:rsidR="00DB5AFA">
        <w:rPr>
          <w:rFonts w:ascii="Times New Roman" w:eastAsia="Times New Roman" w:hAnsi="Times New Roman" w:cs="Times New Roman"/>
          <w:sz w:val="28"/>
          <w:szCs w:val="28"/>
        </w:rPr>
        <w:t xml:space="preserve"> </w:t>
      </w:r>
      <w:r w:rsidR="00681682">
        <w:rPr>
          <w:rFonts w:ascii="Times New Roman" w:eastAsia="Times New Roman" w:hAnsi="Times New Roman" w:cs="Times New Roman"/>
          <w:sz w:val="28"/>
          <w:szCs w:val="28"/>
        </w:rPr>
        <w:t xml:space="preserve">поселения </w:t>
      </w:r>
      <w:r w:rsidRPr="00700E63">
        <w:rPr>
          <w:rFonts w:ascii="Times New Roman" w:eastAsia="Times New Roman" w:hAnsi="Times New Roman" w:cs="Times New Roman"/>
          <w:sz w:val="28"/>
          <w:szCs w:val="28"/>
        </w:rPr>
        <w:t xml:space="preserve">информации, необходимой для развития деятельности физических лиц, в том числе информации о реализации муниципальных программ (подпрограмм) и о муниципальном имуществе, включенном в перечень, указанный в части 4 статьи 18 Федерального закона </w:t>
      </w:r>
      <w:r w:rsidR="004217BA" w:rsidRPr="00700E63">
        <w:rPr>
          <w:rFonts w:ascii="Times New Roman" w:eastAsia="Times New Roman" w:hAnsi="Times New Roman" w:cs="Times New Roman"/>
          <w:sz w:val="28"/>
          <w:szCs w:val="28"/>
        </w:rPr>
        <w:t>№</w:t>
      </w:r>
      <w:r w:rsidRPr="00700E63">
        <w:rPr>
          <w:rFonts w:ascii="Times New Roman" w:eastAsia="Times New Roman" w:hAnsi="Times New Roman" w:cs="Times New Roman"/>
          <w:sz w:val="28"/>
          <w:szCs w:val="28"/>
        </w:rPr>
        <w:t xml:space="preserve"> 209-ФЗ. </w:t>
      </w:r>
    </w:p>
    <w:p w14:paraId="431C2158" w14:textId="77777777" w:rsidR="00C15DE0" w:rsidRPr="00C15DE0" w:rsidRDefault="00C15DE0" w:rsidP="00C15DE0">
      <w:pPr>
        <w:spacing w:after="0" w:line="240" w:lineRule="auto"/>
        <w:jc w:val="both"/>
        <w:rPr>
          <w:rFonts w:ascii="Times New Roman" w:eastAsia="Times New Roman" w:hAnsi="Times New Roman" w:cs="Times New Roman"/>
          <w:sz w:val="24"/>
          <w:szCs w:val="24"/>
        </w:rPr>
      </w:pPr>
      <w:r w:rsidRPr="00C15DE0">
        <w:rPr>
          <w:rFonts w:ascii="Times New Roman" w:eastAsia="Times New Roman" w:hAnsi="Times New Roman" w:cs="Times New Roman"/>
          <w:sz w:val="24"/>
          <w:szCs w:val="24"/>
        </w:rPr>
        <w:t xml:space="preserve">  </w:t>
      </w:r>
    </w:p>
    <w:p w14:paraId="29380131" w14:textId="77777777" w:rsidR="00C15DE0" w:rsidRPr="00C15DE0" w:rsidRDefault="00C15DE0" w:rsidP="00C15DE0">
      <w:pPr>
        <w:spacing w:after="0" w:line="240" w:lineRule="auto"/>
        <w:jc w:val="both"/>
        <w:rPr>
          <w:rFonts w:ascii="Times New Roman" w:eastAsia="Times New Roman" w:hAnsi="Times New Roman" w:cs="Times New Roman"/>
          <w:sz w:val="24"/>
          <w:szCs w:val="24"/>
        </w:rPr>
      </w:pPr>
      <w:r w:rsidRPr="00C15DE0">
        <w:rPr>
          <w:rFonts w:ascii="Times New Roman" w:eastAsia="Times New Roman" w:hAnsi="Times New Roman" w:cs="Times New Roman"/>
          <w:sz w:val="24"/>
          <w:szCs w:val="24"/>
        </w:rPr>
        <w:t xml:space="preserve">  </w:t>
      </w:r>
    </w:p>
    <w:p w14:paraId="2603105F" w14:textId="77777777" w:rsidR="00812E69" w:rsidRDefault="00812E69"/>
    <w:sectPr w:rsidR="00812E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21"/>
    <w:rsid w:val="00081DC5"/>
    <w:rsid w:val="000F24F6"/>
    <w:rsid w:val="00293D12"/>
    <w:rsid w:val="00311BF7"/>
    <w:rsid w:val="00312FED"/>
    <w:rsid w:val="004217BA"/>
    <w:rsid w:val="005A77CA"/>
    <w:rsid w:val="00681682"/>
    <w:rsid w:val="00700E63"/>
    <w:rsid w:val="00812E69"/>
    <w:rsid w:val="008C777A"/>
    <w:rsid w:val="00977F21"/>
    <w:rsid w:val="00A92937"/>
    <w:rsid w:val="00C15DE0"/>
    <w:rsid w:val="00CF10C2"/>
    <w:rsid w:val="00CF5C72"/>
    <w:rsid w:val="00DB5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96E1"/>
  <w15:chartTrackingRefBased/>
  <w15:docId w15:val="{9BD0E567-955B-4E11-8C9A-78C49312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D12"/>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55000">
      <w:bodyDiv w:val="1"/>
      <w:marLeft w:val="0"/>
      <w:marRight w:val="0"/>
      <w:marTop w:val="0"/>
      <w:marBottom w:val="0"/>
      <w:divBdr>
        <w:top w:val="none" w:sz="0" w:space="0" w:color="auto"/>
        <w:left w:val="none" w:sz="0" w:space="0" w:color="auto"/>
        <w:bottom w:val="none" w:sz="0" w:space="0" w:color="auto"/>
        <w:right w:val="none" w:sz="0" w:space="0" w:color="auto"/>
      </w:divBdr>
    </w:div>
    <w:div w:id="1652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6EF8-C9EC-4194-9EEB-2E1707C1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797</Words>
  <Characters>4547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Л</cp:lastModifiedBy>
  <cp:revision>13</cp:revision>
  <cp:lastPrinted>2022-06-16T16:17:00Z</cp:lastPrinted>
  <dcterms:created xsi:type="dcterms:W3CDTF">2022-06-16T12:29:00Z</dcterms:created>
  <dcterms:modified xsi:type="dcterms:W3CDTF">2022-07-14T09:13:00Z</dcterms:modified>
</cp:coreProperties>
</file>