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8" w:rsidRDefault="007D6B68" w:rsidP="00842875">
      <w:pPr>
        <w:ind w:firstLine="709"/>
        <w:jc w:val="center"/>
        <w:rPr>
          <w:rFonts w:ascii="Arial" w:hAnsi="Arial"/>
        </w:rPr>
      </w:pP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</w:t>
      </w:r>
      <w:r w:rsidR="00325E06">
        <w:rPr>
          <w:rFonts w:ascii="Arial" w:hAnsi="Arial"/>
        </w:rPr>
        <w:t>АЛАХОВО-СЛОБОДСКОЙ</w:t>
      </w:r>
      <w:r>
        <w:rPr>
          <w:rFonts w:ascii="Arial" w:hAnsi="Arial"/>
        </w:rPr>
        <w:t xml:space="preserve">  СЕЛЬСКИЙ СОВЕТ НАРОДНЫХ ДЕПУТАТОВ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42875" w:rsidP="00842875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EA3613" w:rsidRDefault="00EA3613" w:rsidP="00842875">
      <w:pPr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212331">
        <w:rPr>
          <w:rFonts w:ascii="Arial" w:hAnsi="Arial"/>
        </w:rPr>
        <w:t>т</w:t>
      </w:r>
      <w:r w:rsidR="00325E06">
        <w:rPr>
          <w:rFonts w:ascii="Arial" w:hAnsi="Arial"/>
        </w:rPr>
        <w:t xml:space="preserve">  22 февраля </w:t>
      </w:r>
      <w:r>
        <w:rPr>
          <w:rFonts w:ascii="Arial" w:hAnsi="Arial"/>
        </w:rPr>
        <w:t>2023</w:t>
      </w:r>
      <w:r w:rsidR="00842875">
        <w:rPr>
          <w:rFonts w:ascii="Arial" w:hAnsi="Arial"/>
        </w:rPr>
        <w:t xml:space="preserve"> года                                                            № </w:t>
      </w:r>
      <w:r w:rsidR="00325E06">
        <w:rPr>
          <w:rFonts w:ascii="Arial" w:hAnsi="Arial"/>
        </w:rPr>
        <w:t>58</w:t>
      </w:r>
    </w:p>
    <w:p w:rsidR="00842875" w:rsidRDefault="00842875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25E06">
        <w:rPr>
          <w:rFonts w:ascii="Arial" w:hAnsi="Arial"/>
        </w:rPr>
        <w:t>п. Красноармейский</w:t>
      </w:r>
      <w:r>
        <w:rPr>
          <w:rFonts w:ascii="Arial" w:hAnsi="Arial"/>
        </w:rPr>
        <w:t xml:space="preserve"> </w:t>
      </w:r>
    </w:p>
    <w:p w:rsidR="00842875" w:rsidRDefault="008913D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1E484E">
        <w:rPr>
          <w:rFonts w:ascii="Arial" w:hAnsi="Arial"/>
        </w:rPr>
        <w:t xml:space="preserve"> двадцатом</w:t>
      </w:r>
      <w:r w:rsidR="00842875">
        <w:rPr>
          <w:rFonts w:ascii="Arial" w:hAnsi="Arial"/>
        </w:rPr>
        <w:t xml:space="preserve"> заседании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М</w:t>
      </w:r>
      <w:r w:rsidR="00325E06">
        <w:rPr>
          <w:rFonts w:ascii="Arial" w:hAnsi="Arial"/>
        </w:rPr>
        <w:t>алахово-Слободского</w:t>
      </w:r>
      <w:r>
        <w:rPr>
          <w:rFonts w:ascii="Arial" w:hAnsi="Arial"/>
        </w:rPr>
        <w:t xml:space="preserve"> сельского Совета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212331">
        <w:rPr>
          <w:rFonts w:ascii="Arial" w:hAnsi="Arial"/>
        </w:rPr>
        <w:t xml:space="preserve"> шестого созыва</w:t>
      </w:r>
    </w:p>
    <w:p w:rsidR="00842875" w:rsidRDefault="00842875" w:rsidP="00842875">
      <w:pPr>
        <w:jc w:val="right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О в</w:t>
      </w:r>
      <w:r w:rsidR="004534BB">
        <w:rPr>
          <w:rFonts w:ascii="Arial" w:hAnsi="Arial"/>
        </w:rPr>
        <w:t>несении изменений в решение</w:t>
      </w:r>
      <w:r w:rsidR="00D96BF8">
        <w:rPr>
          <w:rFonts w:ascii="Arial" w:hAnsi="Arial"/>
        </w:rPr>
        <w:t xml:space="preserve"> М</w:t>
      </w:r>
      <w:r w:rsidR="001E484E">
        <w:rPr>
          <w:rFonts w:ascii="Arial" w:hAnsi="Arial"/>
        </w:rPr>
        <w:t>алахово-Слободского</w:t>
      </w:r>
      <w:r w:rsidR="00D96BF8">
        <w:rPr>
          <w:rFonts w:ascii="Arial" w:hAnsi="Arial"/>
        </w:rPr>
        <w:t xml:space="preserve"> сельского Совета народных депутатов</w:t>
      </w:r>
      <w:r w:rsidR="008062CC">
        <w:rPr>
          <w:rFonts w:ascii="Arial" w:hAnsi="Arial"/>
        </w:rPr>
        <w:t xml:space="preserve"> № </w:t>
      </w:r>
      <w:r w:rsidR="001E484E">
        <w:rPr>
          <w:rFonts w:ascii="Arial" w:hAnsi="Arial"/>
        </w:rPr>
        <w:t>26</w:t>
      </w:r>
      <w:r w:rsidR="008062CC">
        <w:rPr>
          <w:rFonts w:ascii="Arial" w:hAnsi="Arial"/>
        </w:rPr>
        <w:t xml:space="preserve"> от 15.04.2022</w:t>
      </w:r>
      <w:r>
        <w:rPr>
          <w:rFonts w:ascii="Arial" w:hAnsi="Arial"/>
        </w:rPr>
        <w:t xml:space="preserve"> «</w:t>
      </w:r>
      <w:r w:rsidR="008062CC" w:rsidRPr="008062CC">
        <w:rPr>
          <w:rFonts w:ascii="Arial" w:hAnsi="Arial"/>
        </w:rPr>
        <w:t>Об утверждении Положения об обеспечении доступа к информации о деятельности органов М</w:t>
      </w:r>
      <w:r w:rsidR="001E484E">
        <w:rPr>
          <w:rFonts w:ascii="Arial" w:hAnsi="Arial"/>
        </w:rPr>
        <w:t>алахово-Слободского</w:t>
      </w:r>
      <w:r w:rsidR="008062CC" w:rsidRPr="008062CC">
        <w:rPr>
          <w:rFonts w:ascii="Arial" w:hAnsi="Arial"/>
        </w:rPr>
        <w:t xml:space="preserve"> сельского поселения Троснянского района Орловской области</w:t>
      </w:r>
      <w:proofErr w:type="gramStart"/>
      <w:r w:rsidR="004534BB">
        <w:rPr>
          <w:rFonts w:ascii="Arial" w:hAnsi="Arial"/>
        </w:rPr>
        <w:t>»</w:t>
      </w:r>
      <w:r w:rsidR="00EA3613">
        <w:rPr>
          <w:rFonts w:ascii="Arial" w:hAnsi="Arial"/>
        </w:rPr>
        <w:t>(</w:t>
      </w:r>
      <w:proofErr w:type="gramEnd"/>
      <w:r w:rsidR="00EA3613">
        <w:rPr>
          <w:rFonts w:ascii="Arial" w:hAnsi="Arial"/>
        </w:rPr>
        <w:t xml:space="preserve">в редакции № </w:t>
      </w:r>
      <w:r w:rsidR="001E484E">
        <w:rPr>
          <w:rFonts w:ascii="Arial" w:hAnsi="Arial"/>
        </w:rPr>
        <w:t>51 от 28</w:t>
      </w:r>
      <w:r w:rsidR="00EA3613">
        <w:rPr>
          <w:rFonts w:ascii="Arial" w:hAnsi="Arial"/>
        </w:rPr>
        <w:t>.12.2022)</w:t>
      </w:r>
    </w:p>
    <w:p w:rsidR="00842875" w:rsidRPr="00481103" w:rsidRDefault="008062CC" w:rsidP="00842875">
      <w:p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 w:rsidR="00481103">
        <w:rPr>
          <w:rFonts w:ascii="Arial" w:hAnsi="Arial"/>
        </w:rPr>
        <w:t xml:space="preserve">, вступающий в силу 01.12.2022, </w:t>
      </w:r>
      <w:r w:rsidR="00842875" w:rsidRPr="00842875">
        <w:rPr>
          <w:rFonts w:ascii="Arial" w:hAnsi="Arial" w:cs="Arial"/>
          <w:color w:val="4A5562"/>
        </w:rPr>
        <w:t xml:space="preserve">Уставом </w:t>
      </w:r>
      <w:r w:rsidR="00842875">
        <w:rPr>
          <w:rFonts w:ascii="Arial" w:hAnsi="Arial" w:cs="Arial"/>
          <w:color w:val="4A5562"/>
        </w:rPr>
        <w:t>М</w:t>
      </w:r>
      <w:r w:rsidR="001E484E">
        <w:rPr>
          <w:rFonts w:ascii="Arial" w:hAnsi="Arial" w:cs="Arial"/>
          <w:color w:val="4A5562"/>
        </w:rPr>
        <w:t>алахово-Слободского</w:t>
      </w:r>
      <w:r w:rsidR="00842875" w:rsidRPr="00842875">
        <w:rPr>
          <w:rFonts w:ascii="Arial" w:hAnsi="Arial" w:cs="Arial"/>
          <w:color w:val="4A5562"/>
        </w:rPr>
        <w:t xml:space="preserve"> сельского поселения </w:t>
      </w:r>
      <w:r w:rsidR="00842875">
        <w:rPr>
          <w:rFonts w:ascii="Arial" w:hAnsi="Arial" w:cs="Arial"/>
          <w:color w:val="4A5562"/>
        </w:rPr>
        <w:t>Троснянского</w:t>
      </w:r>
      <w:r w:rsidR="00842875" w:rsidRPr="00842875">
        <w:rPr>
          <w:rFonts w:ascii="Arial" w:hAnsi="Arial" w:cs="Arial"/>
          <w:color w:val="4A5562"/>
        </w:rPr>
        <w:t xml:space="preserve"> района Орловской области, </w:t>
      </w:r>
      <w:r w:rsidR="00842875">
        <w:rPr>
          <w:rFonts w:ascii="Arial" w:hAnsi="Arial" w:cs="Arial"/>
          <w:color w:val="4A5562"/>
        </w:rPr>
        <w:t>М</w:t>
      </w:r>
      <w:r w:rsidR="001E484E">
        <w:rPr>
          <w:rFonts w:ascii="Arial" w:hAnsi="Arial" w:cs="Arial"/>
          <w:color w:val="4A5562"/>
        </w:rPr>
        <w:t>алахово</w:t>
      </w:r>
      <w:r w:rsidR="00E204BD">
        <w:rPr>
          <w:rFonts w:ascii="Arial" w:hAnsi="Arial" w:cs="Arial"/>
          <w:color w:val="4A5562"/>
        </w:rPr>
        <w:t xml:space="preserve"> </w:t>
      </w:r>
      <w:r w:rsidR="001E484E">
        <w:rPr>
          <w:rFonts w:ascii="Arial" w:hAnsi="Arial" w:cs="Arial"/>
          <w:color w:val="4A5562"/>
        </w:rPr>
        <w:t>-</w:t>
      </w:r>
      <w:r w:rsidR="00E204BD">
        <w:rPr>
          <w:rFonts w:ascii="Arial" w:hAnsi="Arial" w:cs="Arial"/>
          <w:color w:val="4A5562"/>
        </w:rPr>
        <w:t xml:space="preserve"> </w:t>
      </w:r>
      <w:r w:rsidR="001E484E">
        <w:rPr>
          <w:rFonts w:ascii="Arial" w:hAnsi="Arial" w:cs="Arial"/>
          <w:color w:val="4A5562"/>
        </w:rPr>
        <w:t>Слободской</w:t>
      </w:r>
      <w:r w:rsidR="00842875"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="00842875" w:rsidRPr="00842875">
        <w:rPr>
          <w:rFonts w:ascii="Arial" w:hAnsi="Arial" w:cs="Arial"/>
          <w:bCs/>
          <w:color w:val="4A5562"/>
        </w:rPr>
        <w:t>РЕШИЛ:</w:t>
      </w:r>
    </w:p>
    <w:p w:rsidR="00842875" w:rsidRDefault="00842875" w:rsidP="004811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 xml:space="preserve">Внести изменения в решение </w:t>
      </w:r>
      <w:r>
        <w:rPr>
          <w:rFonts w:ascii="Arial" w:hAnsi="Arial" w:cs="Arial"/>
          <w:color w:val="4A5562"/>
        </w:rPr>
        <w:t>М</w:t>
      </w:r>
      <w:r w:rsidR="00E204BD">
        <w:rPr>
          <w:rFonts w:ascii="Arial" w:hAnsi="Arial" w:cs="Arial"/>
          <w:color w:val="4A5562"/>
        </w:rPr>
        <w:t xml:space="preserve">алахово-Слободского </w:t>
      </w:r>
      <w:r w:rsidR="00481103">
        <w:rPr>
          <w:rFonts w:ascii="Arial" w:hAnsi="Arial" w:cs="Arial"/>
          <w:color w:val="4A5562"/>
        </w:rPr>
        <w:t xml:space="preserve"> сельского</w:t>
      </w:r>
      <w:r w:rsidR="00E204BD">
        <w:rPr>
          <w:rFonts w:ascii="Arial" w:hAnsi="Arial" w:cs="Arial"/>
          <w:color w:val="4A5562"/>
        </w:rPr>
        <w:t xml:space="preserve"> </w:t>
      </w:r>
      <w:r w:rsidR="00481103">
        <w:rPr>
          <w:rFonts w:ascii="Arial" w:hAnsi="Arial" w:cs="Arial"/>
          <w:color w:val="4A5562"/>
        </w:rPr>
        <w:t xml:space="preserve"> Совета </w:t>
      </w:r>
      <w:r w:rsidR="00E204BD">
        <w:rPr>
          <w:rFonts w:ascii="Arial" w:hAnsi="Arial" w:cs="Arial"/>
          <w:color w:val="4A5562"/>
        </w:rPr>
        <w:t xml:space="preserve"> № 26</w:t>
      </w:r>
      <w:r w:rsidRPr="00842875">
        <w:rPr>
          <w:rFonts w:ascii="Arial" w:hAnsi="Arial" w:cs="Arial"/>
          <w:color w:val="4A5562"/>
        </w:rPr>
        <w:t xml:space="preserve"> от </w:t>
      </w:r>
      <w:r w:rsidR="00481103">
        <w:rPr>
          <w:rFonts w:ascii="Arial" w:hAnsi="Arial" w:cs="Arial"/>
          <w:color w:val="4A5562"/>
        </w:rPr>
        <w:t>15.04.2022</w:t>
      </w:r>
      <w:r w:rsidRPr="00842875">
        <w:rPr>
          <w:rFonts w:ascii="Arial" w:hAnsi="Arial" w:cs="Arial"/>
          <w:color w:val="4A5562"/>
        </w:rPr>
        <w:t xml:space="preserve"> «О</w:t>
      </w:r>
      <w:r w:rsidR="000C632D">
        <w:rPr>
          <w:rFonts w:ascii="Arial" w:hAnsi="Arial" w:cs="Arial"/>
          <w:color w:val="4A5562"/>
        </w:rPr>
        <w:t xml:space="preserve">б утверждении Положения </w:t>
      </w:r>
      <w:r w:rsidR="00481103" w:rsidRPr="00481103">
        <w:rPr>
          <w:rFonts w:ascii="Arial" w:hAnsi="Arial" w:cs="Arial"/>
          <w:color w:val="4A5562"/>
        </w:rPr>
        <w:t>об обеспечении доступа к информации о деятельности органов М</w:t>
      </w:r>
      <w:r w:rsidR="00E204BD">
        <w:rPr>
          <w:rFonts w:ascii="Arial" w:hAnsi="Arial" w:cs="Arial"/>
          <w:color w:val="4A5562"/>
        </w:rPr>
        <w:t>алахово-Слободского</w:t>
      </w:r>
      <w:r w:rsidR="00481103" w:rsidRPr="00481103">
        <w:rPr>
          <w:rFonts w:ascii="Arial" w:hAnsi="Arial" w:cs="Arial"/>
          <w:color w:val="4A5562"/>
        </w:rPr>
        <w:t xml:space="preserve"> сельского поселения Троснянского района Орловской области» </w:t>
      </w:r>
      <w:r w:rsidR="00E871B4">
        <w:rPr>
          <w:rFonts w:ascii="Arial" w:hAnsi="Arial" w:cs="Arial"/>
          <w:color w:val="4A5562"/>
        </w:rPr>
        <w:t xml:space="preserve">(в редакции № </w:t>
      </w:r>
      <w:r w:rsidR="00E204BD">
        <w:rPr>
          <w:rFonts w:ascii="Arial" w:hAnsi="Arial" w:cs="Arial"/>
          <w:color w:val="4A5562"/>
        </w:rPr>
        <w:t>51 от 28</w:t>
      </w:r>
      <w:r w:rsidR="00E871B4">
        <w:rPr>
          <w:rFonts w:ascii="Arial" w:hAnsi="Arial" w:cs="Arial"/>
          <w:color w:val="4A5562"/>
        </w:rPr>
        <w:t xml:space="preserve">.12.2022) </w:t>
      </w:r>
      <w:r w:rsidR="00CB761E">
        <w:rPr>
          <w:rFonts w:ascii="Arial" w:hAnsi="Arial" w:cs="Arial"/>
          <w:color w:val="4A5562"/>
        </w:rPr>
        <w:t>согласно приложению.</w:t>
      </w:r>
    </w:p>
    <w:p w:rsid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C3500A" w:rsidRDefault="00C3500A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D3636" w:rsidRDefault="00842875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Глава сельского поселения                </w:t>
      </w:r>
      <w:r w:rsidR="00AB544C">
        <w:rPr>
          <w:rFonts w:ascii="Arial" w:hAnsi="Arial" w:cs="Arial"/>
          <w:color w:val="4A5562"/>
        </w:rPr>
        <w:t>                              </w:t>
      </w:r>
      <w:r w:rsidRPr="00842875">
        <w:rPr>
          <w:rFonts w:ascii="Arial" w:hAnsi="Arial" w:cs="Arial"/>
          <w:color w:val="4A5562"/>
        </w:rPr>
        <w:t>     </w:t>
      </w:r>
      <w:proofErr w:type="spellStart"/>
      <w:r w:rsidR="00E204BD">
        <w:rPr>
          <w:rFonts w:ascii="Arial" w:hAnsi="Arial" w:cs="Arial"/>
          <w:color w:val="4A5562"/>
        </w:rPr>
        <w:t>В.К.Прошкина</w:t>
      </w:r>
      <w:proofErr w:type="spellEnd"/>
      <w:r w:rsidR="00E204BD">
        <w:rPr>
          <w:rFonts w:ascii="Arial" w:hAnsi="Arial" w:cs="Arial"/>
          <w:color w:val="4A5562"/>
        </w:rPr>
        <w:t>.</w:t>
      </w:r>
      <w:r w:rsidRPr="00842875">
        <w:rPr>
          <w:rFonts w:ascii="Arial" w:hAnsi="Arial" w:cs="Arial"/>
          <w:color w:val="4A5562"/>
        </w:rPr>
        <w:t>            </w:t>
      </w:r>
    </w:p>
    <w:p w:rsidR="0003026E" w:rsidRDefault="0003026E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AB544C" w:rsidRPr="00AB544C" w:rsidRDefault="00AB544C" w:rsidP="000D3636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>Приложение</w:t>
      </w:r>
    </w:p>
    <w:p w:rsidR="00AB544C" w:rsidRP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к решению </w:t>
      </w:r>
      <w:r>
        <w:rPr>
          <w:rFonts w:ascii="Arial" w:hAnsi="Arial" w:cs="Arial"/>
          <w:color w:val="4A5562"/>
        </w:rPr>
        <w:t>М</w:t>
      </w:r>
      <w:r w:rsidR="00E204BD">
        <w:rPr>
          <w:rFonts w:ascii="Arial" w:hAnsi="Arial" w:cs="Arial"/>
          <w:color w:val="4A5562"/>
        </w:rPr>
        <w:t>алахово-Слободского</w:t>
      </w:r>
      <w:r w:rsidRPr="00AB544C">
        <w:rPr>
          <w:rFonts w:ascii="Arial" w:hAnsi="Arial" w:cs="Arial"/>
          <w:color w:val="4A5562"/>
        </w:rPr>
        <w:t xml:space="preserve"> сельского Совета</w:t>
      </w:r>
    </w:p>
    <w:p w:rsidR="000D3636" w:rsidRPr="00AB544C" w:rsidRDefault="00AB544C" w:rsidP="000D3636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>народных депутатов №</w:t>
      </w:r>
      <w:r w:rsidR="00E204BD">
        <w:rPr>
          <w:rFonts w:ascii="Arial" w:hAnsi="Arial" w:cs="Arial"/>
          <w:color w:val="4A5562"/>
        </w:rPr>
        <w:t xml:space="preserve"> 58</w:t>
      </w:r>
      <w:r w:rsidRPr="00AB544C">
        <w:rPr>
          <w:rFonts w:ascii="Arial" w:hAnsi="Arial" w:cs="Arial"/>
          <w:color w:val="4A5562"/>
        </w:rPr>
        <w:t xml:space="preserve">  от</w:t>
      </w:r>
      <w:r w:rsidR="00E204BD">
        <w:rPr>
          <w:rFonts w:ascii="Arial" w:hAnsi="Arial" w:cs="Arial"/>
          <w:color w:val="4A5562"/>
        </w:rPr>
        <w:t xml:space="preserve"> 22 февраля 2023 г</w:t>
      </w:r>
    </w:p>
    <w:p w:rsidR="00C9681A" w:rsidRPr="00C9681A" w:rsidRDefault="00E871B4" w:rsidP="001C2CD1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Пункт 2 части 2 статьи 1</w:t>
      </w:r>
      <w:r w:rsidR="00C9681A" w:rsidRPr="00C9681A">
        <w:rPr>
          <w:rFonts w:ascii="Arial" w:hAnsi="Arial" w:cs="Arial"/>
          <w:color w:val="4A5562"/>
        </w:rPr>
        <w:t xml:space="preserve"> приложения</w:t>
      </w:r>
      <w:r w:rsidR="001C2CD1">
        <w:rPr>
          <w:rFonts w:ascii="Arial" w:hAnsi="Arial" w:cs="Arial"/>
          <w:color w:val="4A5562"/>
        </w:rPr>
        <w:t xml:space="preserve"> к решению изложить в следующей </w:t>
      </w:r>
      <w:r w:rsidR="00C9681A" w:rsidRPr="00C9681A">
        <w:rPr>
          <w:rFonts w:ascii="Arial" w:hAnsi="Arial" w:cs="Arial"/>
          <w:color w:val="4A5562"/>
        </w:rPr>
        <w:t>редакции:</w:t>
      </w:r>
    </w:p>
    <w:p w:rsidR="00481103" w:rsidRDefault="00E871B4" w:rsidP="00E871B4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E871B4">
        <w:rPr>
          <w:rFonts w:ascii="Arial" w:hAnsi="Arial" w:cs="Arial"/>
          <w:color w:val="4A5562"/>
        </w:rPr>
        <w:t xml:space="preserve"> «2) размещение информации о своей деятельности на официальном сайте органа местного самоуправления</w:t>
      </w:r>
      <w:proofErr w:type="gramStart"/>
      <w:r w:rsidRPr="00E871B4">
        <w:rPr>
          <w:rFonts w:ascii="Arial" w:hAnsi="Arial" w:cs="Arial"/>
          <w:color w:val="4A5562"/>
        </w:rPr>
        <w:t>;»</w:t>
      </w:r>
      <w:proofErr w:type="gramEnd"/>
    </w:p>
    <w:p w:rsidR="00B76445" w:rsidRDefault="00B76445" w:rsidP="00E871B4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</w:p>
    <w:p w:rsidR="00F35DA6" w:rsidRDefault="00E871B4" w:rsidP="00F35DA6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части 3 статьи 2</w:t>
      </w:r>
      <w:r w:rsidR="00F35DA6">
        <w:rPr>
          <w:rFonts w:ascii="Arial" w:hAnsi="Arial" w:cs="Arial"/>
          <w:color w:val="4A5562"/>
        </w:rPr>
        <w:t xml:space="preserve"> приложения к решению</w:t>
      </w:r>
      <w:r>
        <w:rPr>
          <w:rFonts w:ascii="Arial" w:hAnsi="Arial" w:cs="Arial"/>
          <w:color w:val="4A5562"/>
        </w:rPr>
        <w:t xml:space="preserve"> слова «в сети«Интернет» заменить словами «на </w:t>
      </w:r>
      <w:r w:rsidR="001C2CD1">
        <w:rPr>
          <w:rFonts w:ascii="Arial" w:hAnsi="Arial" w:cs="Arial"/>
          <w:color w:val="4A5562"/>
        </w:rPr>
        <w:t>официальном</w:t>
      </w:r>
      <w:r w:rsidR="001A4A1B">
        <w:rPr>
          <w:rFonts w:ascii="Arial" w:hAnsi="Arial" w:cs="Arial"/>
          <w:color w:val="4A5562"/>
        </w:rPr>
        <w:t xml:space="preserve"> </w:t>
      </w:r>
      <w:r w:rsidR="001C2CD1" w:rsidRPr="001C2CD1">
        <w:rPr>
          <w:rFonts w:ascii="Arial" w:hAnsi="Arial" w:cs="Arial"/>
          <w:color w:val="4A5562"/>
        </w:rPr>
        <w:t>сайте органа местного самоуправления</w:t>
      </w:r>
      <w:r w:rsidR="001C2CD1">
        <w:rPr>
          <w:rFonts w:ascii="Arial" w:hAnsi="Arial" w:cs="Arial"/>
          <w:color w:val="4A5562"/>
        </w:rPr>
        <w:t xml:space="preserve">»; </w:t>
      </w:r>
    </w:p>
    <w:p w:rsidR="00B76445" w:rsidRDefault="00B76445" w:rsidP="00B76445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</w:p>
    <w:p w:rsidR="00F35DA6" w:rsidRDefault="00925020" w:rsidP="00F35DA6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 xml:space="preserve">Дополнить </w:t>
      </w:r>
      <w:r w:rsidR="00F35DA6" w:rsidRPr="00F35DA6">
        <w:rPr>
          <w:rFonts w:ascii="Arial" w:hAnsi="Arial" w:cs="Arial"/>
          <w:color w:val="4A5562"/>
        </w:rPr>
        <w:t xml:space="preserve">часть 2 статьи 2 пунктом 2.1. </w:t>
      </w:r>
      <w:r w:rsidR="00F35DA6">
        <w:rPr>
          <w:rFonts w:ascii="Arial" w:hAnsi="Arial" w:cs="Arial"/>
          <w:color w:val="4A5562"/>
        </w:rPr>
        <w:t xml:space="preserve">приложения к решению </w:t>
      </w:r>
      <w:r w:rsidR="00F35DA6" w:rsidRPr="00F35DA6">
        <w:rPr>
          <w:rFonts w:ascii="Arial" w:hAnsi="Arial" w:cs="Arial"/>
          <w:color w:val="4A5562"/>
        </w:rPr>
        <w:t>следующего содержания: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 xml:space="preserve">«2.1. </w:t>
      </w:r>
      <w:r w:rsidRPr="00F35DA6">
        <w:rPr>
          <w:rFonts w:ascii="Arial" w:hAnsi="Arial" w:cs="Arial"/>
          <w:b/>
          <w:color w:val="4A5562"/>
        </w:rPr>
        <w:t>Организация доступа к информации о деятельности государственных органов и органов местного самоуправления, размещаемой в сети "Интернет</w:t>
      </w:r>
      <w:r w:rsidRPr="00F35DA6">
        <w:rPr>
          <w:rFonts w:ascii="Arial" w:hAnsi="Arial" w:cs="Arial"/>
          <w:color w:val="4A5562"/>
        </w:rPr>
        <w:t>"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 xml:space="preserve">1. </w:t>
      </w:r>
      <w:proofErr w:type="gramStart"/>
      <w:r w:rsidRPr="00F35DA6">
        <w:rPr>
          <w:rFonts w:ascii="Arial" w:hAnsi="Arial" w:cs="Arial"/>
          <w:color w:val="4A5562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  <w:r w:rsidRPr="00F35DA6">
        <w:rPr>
          <w:rFonts w:ascii="Arial" w:hAnsi="Arial" w:cs="Arial"/>
          <w:color w:val="4A5562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 В случае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</w:t>
      </w:r>
      <w:proofErr w:type="gramStart"/>
      <w:r w:rsidRPr="00F35DA6">
        <w:rPr>
          <w:rFonts w:ascii="Arial" w:hAnsi="Arial" w:cs="Arial"/>
          <w:color w:val="4A5562"/>
        </w:rPr>
        <w:t>образование</w:t>
      </w:r>
      <w:proofErr w:type="gramEnd"/>
      <w:r w:rsidRPr="00F35DA6">
        <w:rPr>
          <w:rFonts w:ascii="Arial" w:hAnsi="Arial" w:cs="Arial"/>
          <w:color w:val="4A5562"/>
        </w:rPr>
        <w:t xml:space="preserve">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в муниципальный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В соответствии с федеральными законами может быть предусмотрено создание единого портала, на котором размещаются несколько официальных сайтов органов местного самоуправления и (или) подведомственных организаций.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 xml:space="preserve">1.1.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</w:t>
      </w:r>
      <w:r w:rsidRPr="00F35DA6">
        <w:rPr>
          <w:rFonts w:ascii="Arial" w:hAnsi="Arial" w:cs="Arial"/>
          <w:color w:val="4A5562"/>
        </w:rPr>
        <w:lastRenderedPageBreak/>
        <w:t>сайте соответствующего органа местного самоуправления или подведомственной организации.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 xml:space="preserve">1.2. </w:t>
      </w:r>
      <w:proofErr w:type="gramStart"/>
      <w:r w:rsidRPr="00F35DA6">
        <w:rPr>
          <w:rFonts w:ascii="Arial" w:hAnsi="Arial" w:cs="Arial"/>
          <w:color w:val="4A5562"/>
        </w:rPr>
        <w:t>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муниципальных функций в электронной форме, предусмотренной Федеральным законом от 27 июля 2010 года N 210-ФЗ</w:t>
      </w:r>
      <w:proofErr w:type="gramEnd"/>
      <w:r w:rsidRPr="00F35DA6">
        <w:rPr>
          <w:rFonts w:ascii="Arial" w:hAnsi="Arial" w:cs="Arial"/>
          <w:color w:val="4A5562"/>
        </w:rPr>
        <w:t xml:space="preserve">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>1.3.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>2. В целях обеспечения права неограниченного круга лиц на доступ к информации, указанной в частях 1 и 1.1 настоящей статьи, 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создаются пункты подключения к сети "Интернет".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>3. В целях обеспечения права пользователей информацией на доступ к информации, указанной в частях 1 и 1.1 настоящей статьи,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органами.</w:t>
      </w:r>
    </w:p>
    <w:p w:rsidR="00F35DA6" w:rsidRPr="00F35DA6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>5. 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"Интернет" 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925020" w:rsidRDefault="00F35DA6" w:rsidP="00F35DA6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>6. Порядок обеспечения условий доступности для инвалидов по зрению официальных сайтов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F35DA6" w:rsidRDefault="00F35DA6" w:rsidP="00F35DA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t xml:space="preserve">4. Наименование статьи 4 </w:t>
      </w:r>
      <w:r>
        <w:rPr>
          <w:rFonts w:ascii="Arial" w:hAnsi="Arial" w:cs="Arial"/>
          <w:color w:val="4A5562"/>
        </w:rPr>
        <w:t>приложения к решению</w:t>
      </w:r>
      <w:r w:rsidRPr="00F35DA6">
        <w:rPr>
          <w:rFonts w:ascii="Arial" w:hAnsi="Arial" w:cs="Arial"/>
          <w:color w:val="4A5562"/>
        </w:rPr>
        <w:t xml:space="preserve"> изложить в следующей редакции:</w:t>
      </w:r>
    </w:p>
    <w:p w:rsidR="00F35DA6" w:rsidRPr="00F35DA6" w:rsidRDefault="00F35DA6" w:rsidP="00F35DA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 w:rsidRPr="00F35DA6">
        <w:rPr>
          <w:rFonts w:ascii="Arial" w:hAnsi="Arial" w:cs="Arial"/>
          <w:color w:val="4A5562"/>
        </w:rPr>
        <w:lastRenderedPageBreak/>
        <w:t>«Статья 4. Размещение информации на официальном сайте органа местного самоуправления»</w:t>
      </w:r>
    </w:p>
    <w:p w:rsidR="00B76445" w:rsidRDefault="00F35DA6" w:rsidP="00A14F3B">
      <w:pPr>
        <w:pStyle w:val="a3"/>
        <w:numPr>
          <w:ilvl w:val="0"/>
          <w:numId w:val="7"/>
        </w:numPr>
        <w:rPr>
          <w:rFonts w:ascii="Arial" w:hAnsi="Arial" w:cs="Arial"/>
          <w:color w:val="4A5562"/>
        </w:rPr>
      </w:pPr>
      <w:r w:rsidRPr="00A14F3B">
        <w:rPr>
          <w:rFonts w:ascii="Arial" w:hAnsi="Arial" w:cs="Arial"/>
          <w:color w:val="4A5562"/>
        </w:rPr>
        <w:t>В части 2 статьи</w:t>
      </w:r>
      <w:r w:rsidR="00C9681A" w:rsidRPr="00A14F3B">
        <w:rPr>
          <w:rFonts w:ascii="Arial" w:hAnsi="Arial" w:cs="Arial"/>
          <w:color w:val="4A5562"/>
        </w:rPr>
        <w:t xml:space="preserve"> 4 приложения к решению</w:t>
      </w:r>
      <w:r w:rsidR="00AC0077" w:rsidRPr="00A14F3B">
        <w:rPr>
          <w:rFonts w:ascii="Arial" w:hAnsi="Arial" w:cs="Arial"/>
          <w:color w:val="4A5562"/>
        </w:rPr>
        <w:t xml:space="preserve"> слова «в сети «Интернет» заменить словами «на официальном сайте органа местного самоуправления»;</w:t>
      </w:r>
    </w:p>
    <w:p w:rsidR="00A14F3B" w:rsidRPr="00B76445" w:rsidRDefault="00A14F3B" w:rsidP="00B76445">
      <w:pPr>
        <w:rPr>
          <w:rFonts w:ascii="Arial" w:hAnsi="Arial" w:cs="Arial"/>
          <w:color w:val="4A5562"/>
        </w:rPr>
      </w:pPr>
    </w:p>
    <w:p w:rsidR="00B76445" w:rsidRDefault="00A14F3B" w:rsidP="00B76445">
      <w:pPr>
        <w:pStyle w:val="a3"/>
        <w:numPr>
          <w:ilvl w:val="0"/>
          <w:numId w:val="7"/>
        </w:numPr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части 3</w:t>
      </w:r>
      <w:r w:rsidRPr="00A14F3B">
        <w:rPr>
          <w:rFonts w:ascii="Arial" w:hAnsi="Arial" w:cs="Arial"/>
          <w:color w:val="4A5562"/>
        </w:rPr>
        <w:t xml:space="preserve"> статьи 4 приложения к решению слова «в сети «Интернет» заменить словами «на официальном сайте органа местного самоуправления»;</w:t>
      </w:r>
    </w:p>
    <w:p w:rsidR="00B76445" w:rsidRPr="00B76445" w:rsidRDefault="00B76445" w:rsidP="00B76445">
      <w:pPr>
        <w:rPr>
          <w:rFonts w:ascii="Arial" w:hAnsi="Arial" w:cs="Arial"/>
          <w:color w:val="4A5562"/>
        </w:rPr>
      </w:pPr>
    </w:p>
    <w:p w:rsidR="00AC0077" w:rsidRPr="00A14F3B" w:rsidRDefault="00A14F3B" w:rsidP="00A14F3B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Д</w:t>
      </w:r>
      <w:r w:rsidR="00AC0077" w:rsidRPr="00A14F3B">
        <w:rPr>
          <w:rFonts w:ascii="Arial" w:hAnsi="Arial" w:cs="Arial"/>
          <w:color w:val="4A5562"/>
        </w:rPr>
        <w:t xml:space="preserve">ополнить </w:t>
      </w:r>
      <w:r w:rsidR="009C6A02" w:rsidRPr="00A14F3B">
        <w:rPr>
          <w:rFonts w:ascii="Arial" w:hAnsi="Arial" w:cs="Arial"/>
          <w:color w:val="4A5562"/>
        </w:rPr>
        <w:t>статью</w:t>
      </w:r>
      <w:r w:rsidR="00AC0077" w:rsidRPr="00A14F3B">
        <w:rPr>
          <w:rFonts w:ascii="Arial" w:hAnsi="Arial" w:cs="Arial"/>
          <w:color w:val="4A5562"/>
        </w:rPr>
        <w:t xml:space="preserve"> 4 приложения к решению пунктами </w:t>
      </w:r>
      <w:r w:rsidR="009C6A02" w:rsidRPr="00A14F3B">
        <w:rPr>
          <w:rFonts w:ascii="Arial" w:hAnsi="Arial" w:cs="Arial"/>
          <w:color w:val="4A5562"/>
        </w:rPr>
        <w:t>4, 5, 6</w:t>
      </w:r>
      <w:r w:rsidR="00AC0077" w:rsidRPr="00A14F3B">
        <w:rPr>
          <w:rFonts w:ascii="Arial" w:hAnsi="Arial" w:cs="Arial"/>
          <w:color w:val="4A5562"/>
        </w:rPr>
        <w:t xml:space="preserve"> следующего содержания:</w:t>
      </w:r>
    </w:p>
    <w:p w:rsidR="009C6A02" w:rsidRPr="009C6A02" w:rsidRDefault="00AC0077" w:rsidP="009C6A02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«</w:t>
      </w:r>
      <w:r w:rsidR="009C6A02">
        <w:rPr>
          <w:rFonts w:ascii="Arial" w:hAnsi="Arial" w:cs="Arial"/>
          <w:color w:val="4A5562"/>
        </w:rPr>
        <w:t xml:space="preserve">4. </w:t>
      </w:r>
      <w:r w:rsidR="009C6A02" w:rsidRPr="009C6A02">
        <w:rPr>
          <w:rFonts w:ascii="Arial" w:hAnsi="Arial" w:cs="Arial"/>
          <w:color w:val="4A5562"/>
        </w:rPr>
        <w:t>Органы местного самоуправления наряду с информацией, указанной в части 1 настоящей статьи и относящейся к их деятельности, могут размещать на официальных сайтах иную информацию о своей деятельности с учетом требований настоящего Федерального закона.</w:t>
      </w:r>
    </w:p>
    <w:p w:rsidR="009C6A02" w:rsidRPr="009C6A02" w:rsidRDefault="00B76445" w:rsidP="009C6A02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4</w:t>
      </w:r>
      <w:r w:rsidR="009C6A02" w:rsidRPr="009C6A02">
        <w:rPr>
          <w:rFonts w:ascii="Arial" w:hAnsi="Arial" w:cs="Arial"/>
          <w:color w:val="4A5562"/>
        </w:rPr>
        <w:t>.1. Информация о кадровом обеспечении органа местного самоуправления,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9C6A02" w:rsidRPr="009C6A02" w:rsidRDefault="009C6A02" w:rsidP="009C6A02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5</w:t>
      </w:r>
      <w:r w:rsidRPr="009C6A02">
        <w:rPr>
          <w:rFonts w:ascii="Arial" w:hAnsi="Arial" w:cs="Arial"/>
          <w:color w:val="4A5562"/>
        </w:rPr>
        <w:t xml:space="preserve">. </w:t>
      </w:r>
      <w:proofErr w:type="gramStart"/>
      <w:r w:rsidRPr="009C6A02">
        <w:rPr>
          <w:rFonts w:ascii="Arial" w:hAnsi="Arial" w:cs="Arial"/>
          <w:color w:val="4A5562"/>
        </w:rPr>
        <w:t>Состав общедоступной информации, размещаемой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части 7.1 статьи 14 Федерального закона от 09.02.2009 N 8-ФЗ (ред. от 14.07.2022) "Об обеспечении доступа к информации о деятельности государственных органов и органов местного самоуправления"), определяется соответствующими перечнями информации, предусмотренными статьей 14 Федерального закона от</w:t>
      </w:r>
      <w:proofErr w:type="gramEnd"/>
      <w:r w:rsidRPr="009C6A02">
        <w:rPr>
          <w:rFonts w:ascii="Arial" w:hAnsi="Arial" w:cs="Arial"/>
          <w:color w:val="4A5562"/>
        </w:rPr>
        <w:t xml:space="preserve"> 09.02.2009 N 8-ФЗ (ред. от 14.07.2022) "Об обеспечении доступа к информации о деятельности государственных органов и органов местного самоуправления".</w:t>
      </w:r>
    </w:p>
    <w:p w:rsidR="00F35DA6" w:rsidRDefault="009C6A02" w:rsidP="00FF69B9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6</w:t>
      </w:r>
      <w:r w:rsidRPr="009C6A02">
        <w:rPr>
          <w:rFonts w:ascii="Arial" w:hAnsi="Arial" w:cs="Arial"/>
          <w:color w:val="4A5562"/>
        </w:rPr>
        <w:t>. Порядок отнесения информации к общедоступной информации, размещаемой органами местного самоуправления на официальных сайтах в форме открытых данных, определяется Правительством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</w:t>
      </w:r>
      <w:proofErr w:type="gramStart"/>
      <w:r w:rsidRPr="009C6A02">
        <w:rPr>
          <w:rFonts w:ascii="Arial" w:hAnsi="Arial" w:cs="Arial"/>
          <w:color w:val="4A5562"/>
        </w:rPr>
        <w:t>.</w:t>
      </w:r>
      <w:r>
        <w:rPr>
          <w:rFonts w:ascii="Arial" w:hAnsi="Arial" w:cs="Arial"/>
          <w:color w:val="4A5562"/>
        </w:rPr>
        <w:t>»;</w:t>
      </w:r>
      <w:proofErr w:type="gramEnd"/>
    </w:p>
    <w:p w:rsidR="00115A03" w:rsidRDefault="00115A03" w:rsidP="00FF69B9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8. Часть 1 статьи 6 приложения к решению изложить в следующей редакции:</w:t>
      </w:r>
    </w:p>
    <w:p w:rsidR="00115A03" w:rsidRPr="00115A03" w:rsidRDefault="00115A03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lastRenderedPageBreak/>
        <w:t xml:space="preserve">«1. </w:t>
      </w:r>
      <w:r w:rsidRPr="00115A03">
        <w:rPr>
          <w:rFonts w:ascii="Arial" w:hAnsi="Arial" w:cs="Arial"/>
          <w:color w:val="4A5562"/>
        </w:rPr>
        <w:t>Пользователь информацией имеет право обращаться в  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115A03" w:rsidRPr="00115A03" w:rsidRDefault="00115A03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proofErr w:type="gramStart"/>
      <w:r>
        <w:rPr>
          <w:rFonts w:ascii="Arial" w:hAnsi="Arial" w:cs="Arial"/>
          <w:color w:val="4A5562"/>
        </w:rPr>
        <w:t xml:space="preserve">1) </w:t>
      </w:r>
      <w:r w:rsidRPr="00115A03">
        <w:rPr>
          <w:rFonts w:ascii="Arial" w:hAnsi="Arial" w:cs="Arial"/>
          <w:color w:val="4A5562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  органов местного самоуправления.</w:t>
      </w:r>
      <w:proofErr w:type="gramEnd"/>
      <w:r w:rsidRPr="00115A03">
        <w:rPr>
          <w:rFonts w:ascii="Arial" w:hAnsi="Arial" w:cs="Arial"/>
          <w:color w:val="4A5562"/>
        </w:rPr>
        <w:t xml:space="preserve"> Анонимные запросы не рассматриваются. В запросе, составленном в письменной форме, указывается также наименование  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115A03" w:rsidRPr="00115A03" w:rsidRDefault="00115A03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2) </w:t>
      </w:r>
      <w:r w:rsidRPr="00115A03">
        <w:rPr>
          <w:rFonts w:ascii="Arial" w:hAnsi="Arial" w:cs="Arial"/>
          <w:color w:val="4A5562"/>
        </w:rPr>
        <w:t>При составлении запроса используется государственный язык Российской Федерации. Использование при составлении запроса в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115A03" w:rsidRPr="00115A03" w:rsidRDefault="00115A03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3) </w:t>
      </w:r>
      <w:r w:rsidRPr="00115A03">
        <w:rPr>
          <w:rFonts w:ascii="Arial" w:hAnsi="Arial" w:cs="Arial"/>
          <w:color w:val="4A5562"/>
        </w:rPr>
        <w:t>В случае поступления</w:t>
      </w:r>
      <w:r w:rsidR="006E7206">
        <w:rPr>
          <w:rFonts w:ascii="Arial" w:hAnsi="Arial" w:cs="Arial"/>
          <w:color w:val="4A5562"/>
        </w:rPr>
        <w:t xml:space="preserve"> в </w:t>
      </w:r>
      <w:r w:rsidRPr="00115A03">
        <w:rPr>
          <w:rFonts w:ascii="Arial" w:hAnsi="Arial" w:cs="Arial"/>
          <w:color w:val="4A5562"/>
        </w:rPr>
        <w:t>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115A03" w:rsidRPr="00115A03" w:rsidRDefault="006E7206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4)  </w:t>
      </w:r>
      <w:r w:rsidR="00115A03" w:rsidRPr="00115A03">
        <w:rPr>
          <w:rFonts w:ascii="Arial" w:hAnsi="Arial" w:cs="Arial"/>
          <w:color w:val="4A5562"/>
        </w:rPr>
        <w:t>Запрос, составленный в письменной форме, подлежит регистрации в течение трех дней со дня его поступления в  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115A03" w:rsidRPr="00115A03" w:rsidRDefault="006E7206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5) </w:t>
      </w:r>
      <w:r w:rsidR="00115A03" w:rsidRPr="00115A03">
        <w:rPr>
          <w:rFonts w:ascii="Arial" w:hAnsi="Arial" w:cs="Arial"/>
          <w:color w:val="4A5562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="00115A03" w:rsidRPr="00115A03">
        <w:rPr>
          <w:rFonts w:ascii="Arial" w:hAnsi="Arial" w:cs="Arial"/>
          <w:color w:val="4A5562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  <w:proofErr w:type="gramEnd"/>
    </w:p>
    <w:p w:rsidR="00115A03" w:rsidRPr="00115A03" w:rsidRDefault="006E7206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6)  </w:t>
      </w:r>
      <w:r w:rsidR="00115A03" w:rsidRPr="00115A03">
        <w:rPr>
          <w:rFonts w:ascii="Arial" w:hAnsi="Arial" w:cs="Arial"/>
          <w:color w:val="4A5562"/>
        </w:rPr>
        <w:t>Если запрос не относится к деятельности   органа местного самоуправления, в которые он направлен, то в течение семи дней со дня регистра</w:t>
      </w:r>
      <w:r>
        <w:rPr>
          <w:rFonts w:ascii="Arial" w:hAnsi="Arial" w:cs="Arial"/>
          <w:color w:val="4A5562"/>
        </w:rPr>
        <w:t xml:space="preserve">ции запроса он направляется в </w:t>
      </w:r>
      <w:r w:rsidR="00115A03" w:rsidRPr="00115A03">
        <w:rPr>
          <w:rFonts w:ascii="Arial" w:hAnsi="Arial" w:cs="Arial"/>
          <w:color w:val="4A5562"/>
        </w:rPr>
        <w:t>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r>
        <w:rPr>
          <w:rFonts w:ascii="Arial" w:hAnsi="Arial" w:cs="Arial"/>
          <w:color w:val="4A5562"/>
        </w:rPr>
        <w:t xml:space="preserve"> если  </w:t>
      </w:r>
      <w:r w:rsidR="00115A03" w:rsidRPr="00115A03">
        <w:rPr>
          <w:rFonts w:ascii="Arial" w:hAnsi="Arial" w:cs="Arial"/>
          <w:color w:val="4A5562"/>
        </w:rPr>
        <w:t>орган местного самоуправления не располагает сведениями о налич</w:t>
      </w:r>
      <w:r>
        <w:rPr>
          <w:rFonts w:ascii="Arial" w:hAnsi="Arial" w:cs="Arial"/>
          <w:color w:val="4A5562"/>
        </w:rPr>
        <w:t xml:space="preserve">ии запрашиваемой информации в </w:t>
      </w:r>
      <w:r w:rsidR="00115A03" w:rsidRPr="00115A03">
        <w:rPr>
          <w:rFonts w:ascii="Arial" w:hAnsi="Arial" w:cs="Arial"/>
          <w:color w:val="4A5562"/>
        </w:rPr>
        <w:t xml:space="preserve">органе местного </w:t>
      </w:r>
      <w:r w:rsidR="00115A03" w:rsidRPr="00115A03">
        <w:rPr>
          <w:rFonts w:ascii="Arial" w:hAnsi="Arial" w:cs="Arial"/>
          <w:color w:val="4A5562"/>
        </w:rPr>
        <w:lastRenderedPageBreak/>
        <w:t>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115A03" w:rsidRPr="00115A03" w:rsidRDefault="006E7206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7)</w:t>
      </w:r>
      <w:r w:rsidR="00115A03" w:rsidRPr="00115A03">
        <w:rPr>
          <w:rFonts w:ascii="Arial" w:hAnsi="Arial" w:cs="Arial"/>
          <w:color w:val="4A5562"/>
        </w:rPr>
        <w:t xml:space="preserve"> 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115A03" w:rsidRDefault="006E7206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8) </w:t>
      </w:r>
      <w:r w:rsidR="00115A03" w:rsidRPr="00115A03">
        <w:rPr>
          <w:rFonts w:ascii="Arial" w:hAnsi="Arial" w:cs="Arial"/>
          <w:color w:val="4A5562"/>
        </w:rPr>
        <w:t>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</w:t>
      </w:r>
      <w:proofErr w:type="gramStart"/>
      <w:r w:rsidR="00115A03">
        <w:rPr>
          <w:rFonts w:ascii="Arial" w:hAnsi="Arial" w:cs="Arial"/>
          <w:color w:val="4A5562"/>
        </w:rPr>
        <w:t>.»;</w:t>
      </w:r>
      <w:proofErr w:type="gramEnd"/>
    </w:p>
    <w:p w:rsidR="006E7206" w:rsidRDefault="006E7206" w:rsidP="00115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9. дополнить статьей 6.1. статью 6 приложения к решению следующего содержания:</w:t>
      </w:r>
    </w:p>
    <w:p w:rsidR="006E7206" w:rsidRPr="006E7206" w:rsidRDefault="006E7206" w:rsidP="006E720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«</w:t>
      </w:r>
      <w:r>
        <w:rPr>
          <w:rFonts w:ascii="Arial" w:hAnsi="Arial" w:cs="Arial"/>
          <w:b/>
          <w:color w:val="4A5562"/>
        </w:rPr>
        <w:t xml:space="preserve">Статья </w:t>
      </w:r>
      <w:r w:rsidRPr="006E7206">
        <w:rPr>
          <w:rFonts w:ascii="Arial" w:hAnsi="Arial" w:cs="Arial"/>
          <w:b/>
          <w:color w:val="4A5562"/>
        </w:rPr>
        <w:t>6.1. Порядок предоставления информации о деятельности органов местного самоуправления по запросу</w:t>
      </w:r>
    </w:p>
    <w:p w:rsidR="006E7206" w:rsidRPr="006E7206" w:rsidRDefault="006E7206" w:rsidP="006E720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proofErr w:type="gramStart"/>
      <w:r w:rsidRPr="006E7206">
        <w:rPr>
          <w:rFonts w:ascii="Arial" w:hAnsi="Arial" w:cs="Arial"/>
          <w:color w:val="4A5562"/>
        </w:rPr>
        <w:t>1.Информация о деятельности  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информации.</w:t>
      </w:r>
      <w:proofErr w:type="gramEnd"/>
      <w:r w:rsidRPr="006E7206">
        <w:rPr>
          <w:rFonts w:ascii="Arial" w:hAnsi="Arial" w:cs="Arial"/>
          <w:color w:val="4A5562"/>
        </w:rPr>
        <w:t xml:space="preserve"> В ответе на запрос указываются наименование, почтовый адрес  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6E7206" w:rsidRPr="006E7206" w:rsidRDefault="006E7206" w:rsidP="006E720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 w:rsidRPr="006E7206">
        <w:rPr>
          <w:rFonts w:ascii="Arial" w:hAnsi="Arial" w:cs="Arial"/>
          <w:color w:val="4A5562"/>
        </w:rPr>
        <w:t>2.При ответе на запрос используется государственный язык Российской Федерации. Использование при ответе на запрос, поступивший в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6E7206" w:rsidRPr="006E7206" w:rsidRDefault="006E7206" w:rsidP="006E720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proofErr w:type="gramStart"/>
      <w:r w:rsidRPr="006E7206">
        <w:rPr>
          <w:rFonts w:ascii="Arial" w:hAnsi="Arial" w:cs="Arial"/>
          <w:color w:val="4A5562"/>
        </w:rPr>
        <w:t>3.При запросе информации о деятельности   органов местного самоуправления, опубликованной в средствах массовой информации либо размещенной на официальн</w:t>
      </w:r>
      <w:r>
        <w:rPr>
          <w:rFonts w:ascii="Arial" w:hAnsi="Arial" w:cs="Arial"/>
          <w:color w:val="4A5562"/>
        </w:rPr>
        <w:t xml:space="preserve">ых сайтах, в ответе на запрос </w:t>
      </w:r>
      <w:r w:rsidRPr="006E7206">
        <w:rPr>
          <w:rFonts w:ascii="Arial" w:hAnsi="Arial" w:cs="Arial"/>
          <w:color w:val="4A5562"/>
        </w:rPr>
        <w:t xml:space="preserve">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 </w:t>
      </w:r>
      <w:proofErr w:type="gramEnd"/>
    </w:p>
    <w:p w:rsidR="006E7206" w:rsidRPr="006E7206" w:rsidRDefault="006E7206" w:rsidP="006E720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 w:rsidRPr="006E7206">
        <w:rPr>
          <w:rFonts w:ascii="Arial" w:hAnsi="Arial" w:cs="Arial"/>
          <w:color w:val="4A5562"/>
        </w:rPr>
        <w:t>4.В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</w:t>
      </w:r>
      <w:r>
        <w:rPr>
          <w:rFonts w:ascii="Arial" w:hAnsi="Arial" w:cs="Arial"/>
          <w:color w:val="4A5562"/>
        </w:rPr>
        <w:t xml:space="preserve">мация является общедоступной, </w:t>
      </w:r>
      <w:r w:rsidRPr="006E7206">
        <w:rPr>
          <w:rFonts w:ascii="Arial" w:hAnsi="Arial" w:cs="Arial"/>
          <w:color w:val="4A5562"/>
        </w:rPr>
        <w:t>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6E7206" w:rsidRDefault="006E7206" w:rsidP="006E720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 w:rsidRPr="006E7206">
        <w:rPr>
          <w:rFonts w:ascii="Arial" w:hAnsi="Arial" w:cs="Arial"/>
          <w:color w:val="4A5562"/>
        </w:rPr>
        <w:lastRenderedPageBreak/>
        <w:t>5.Ответ на запрос подлежит обязательной регистрации   органом местного самоуправления.</w:t>
      </w:r>
    </w:p>
    <w:p w:rsidR="00FF69B9" w:rsidRPr="00FF69B9" w:rsidRDefault="006E7206" w:rsidP="00FF69B9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10</w:t>
      </w:r>
      <w:r w:rsidR="00FF69B9">
        <w:rPr>
          <w:rFonts w:ascii="Arial" w:hAnsi="Arial" w:cs="Arial"/>
          <w:color w:val="4A5562"/>
        </w:rPr>
        <w:t xml:space="preserve">. </w:t>
      </w:r>
      <w:r w:rsidR="00B76445">
        <w:rPr>
          <w:rFonts w:ascii="Arial" w:hAnsi="Arial" w:cs="Arial"/>
          <w:color w:val="4A5562"/>
        </w:rPr>
        <w:t>В части 4 статьи 6</w:t>
      </w:r>
      <w:r w:rsidR="00B76445" w:rsidRPr="00B76445">
        <w:rPr>
          <w:rFonts w:ascii="Arial" w:hAnsi="Arial" w:cs="Arial"/>
          <w:color w:val="4A5562"/>
        </w:rPr>
        <w:t xml:space="preserve"> приложения к решению слова «в сети «Интернет» заменить словами «на официальном сайте органа местного самоуправления»;</w:t>
      </w:r>
    </w:p>
    <w:p w:rsidR="00C9681A" w:rsidRPr="006A3BFD" w:rsidRDefault="006E7206" w:rsidP="006A3BFD">
      <w:pPr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11</w:t>
      </w:r>
      <w:r w:rsidR="006A3BFD">
        <w:rPr>
          <w:rFonts w:ascii="Arial" w:hAnsi="Arial" w:cs="Arial"/>
          <w:color w:val="4A5562"/>
        </w:rPr>
        <w:t>.</w:t>
      </w:r>
      <w:r w:rsidR="000831E2" w:rsidRPr="006A3BFD">
        <w:rPr>
          <w:rFonts w:ascii="Arial" w:hAnsi="Arial" w:cs="Arial"/>
          <w:color w:val="4A5562"/>
        </w:rPr>
        <w:t xml:space="preserve">дополнить </w:t>
      </w:r>
      <w:r w:rsidR="00A368F4" w:rsidRPr="006A3BFD">
        <w:rPr>
          <w:rFonts w:ascii="Arial" w:hAnsi="Arial" w:cs="Arial"/>
          <w:color w:val="4A5562"/>
        </w:rPr>
        <w:t>статьями 8, 9, 10, 11 приложение к решению</w:t>
      </w:r>
      <w:r w:rsidR="000831E2" w:rsidRPr="006A3BFD">
        <w:rPr>
          <w:rFonts w:ascii="Arial" w:hAnsi="Arial" w:cs="Arial"/>
          <w:color w:val="4A5562"/>
        </w:rPr>
        <w:t xml:space="preserve"> следующего содержания: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b/>
          <w:color w:val="4A5562"/>
        </w:rPr>
      </w:pPr>
      <w:r>
        <w:rPr>
          <w:rFonts w:ascii="Arial" w:hAnsi="Arial" w:cs="Arial"/>
          <w:color w:val="4A5562"/>
        </w:rPr>
        <w:t>«</w:t>
      </w:r>
      <w:r w:rsidRPr="00A368F4">
        <w:rPr>
          <w:rFonts w:ascii="Arial" w:hAnsi="Arial" w:cs="Arial"/>
          <w:b/>
          <w:color w:val="4A5562"/>
        </w:rPr>
        <w:t>Статья 8. Информация о деятельности органов местного самоуправления, предоставляемая на бесплатной основе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 xml:space="preserve">1) </w:t>
      </w:r>
      <w:proofErr w:type="gramStart"/>
      <w:r w:rsidRPr="00A368F4">
        <w:rPr>
          <w:rFonts w:ascii="Arial" w:hAnsi="Arial" w:cs="Arial"/>
          <w:color w:val="4A5562"/>
        </w:rPr>
        <w:t>передаваемая</w:t>
      </w:r>
      <w:proofErr w:type="gramEnd"/>
      <w:r w:rsidRPr="00A368F4">
        <w:rPr>
          <w:rFonts w:ascii="Arial" w:hAnsi="Arial" w:cs="Arial"/>
          <w:color w:val="4A5562"/>
        </w:rPr>
        <w:t xml:space="preserve"> в устной форме;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 xml:space="preserve">2) </w:t>
      </w:r>
      <w:proofErr w:type="gramStart"/>
      <w:r w:rsidRPr="00A368F4">
        <w:rPr>
          <w:rFonts w:ascii="Arial" w:hAnsi="Arial" w:cs="Arial"/>
          <w:color w:val="4A5562"/>
        </w:rPr>
        <w:t>размещаемая</w:t>
      </w:r>
      <w:proofErr w:type="gramEnd"/>
      <w:r w:rsidRPr="00A368F4">
        <w:rPr>
          <w:rFonts w:ascii="Arial" w:hAnsi="Arial" w:cs="Arial"/>
          <w:color w:val="4A5562"/>
        </w:rPr>
        <w:t xml:space="preserve"> органом местного самоуправления </w:t>
      </w:r>
      <w:r w:rsidR="006A3BFD">
        <w:rPr>
          <w:rFonts w:ascii="Arial" w:hAnsi="Arial" w:cs="Arial"/>
          <w:color w:val="4A5562"/>
        </w:rPr>
        <w:t>на официальных сайтах органов местного самоуправления,</w:t>
      </w:r>
      <w:r w:rsidRPr="00A368F4">
        <w:rPr>
          <w:rFonts w:ascii="Arial" w:hAnsi="Arial" w:cs="Arial"/>
          <w:color w:val="4A5562"/>
        </w:rPr>
        <w:t xml:space="preserve"> а также в отведенных для размещения информации о деятельности органов местного самоуправления местах;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</w:p>
    <w:p w:rsidR="00A368F4" w:rsidRPr="006A3BFD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b/>
          <w:color w:val="4A5562"/>
        </w:rPr>
      </w:pPr>
      <w:r w:rsidRPr="006A3BFD">
        <w:rPr>
          <w:rFonts w:ascii="Arial" w:hAnsi="Arial" w:cs="Arial"/>
          <w:b/>
          <w:color w:val="4A5562"/>
        </w:rPr>
        <w:t xml:space="preserve">Статья </w:t>
      </w:r>
      <w:r w:rsidR="006A3BFD" w:rsidRPr="006A3BFD">
        <w:rPr>
          <w:rFonts w:ascii="Arial" w:hAnsi="Arial" w:cs="Arial"/>
          <w:b/>
          <w:color w:val="4A5562"/>
        </w:rPr>
        <w:t>9</w:t>
      </w:r>
      <w:r w:rsidRPr="006A3BFD">
        <w:rPr>
          <w:rFonts w:ascii="Arial" w:hAnsi="Arial" w:cs="Arial"/>
          <w:b/>
          <w:color w:val="4A5562"/>
        </w:rPr>
        <w:t>. Плата за предоставление информации о деятельности органов местного самоуправления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3. Средства, полученные в качестве платы за предоставление информации о деятельности органов местного самоуправления, подлежат зачислению в соответствующие бюджеты бюджетной системы Российской Федерации.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  <w:r w:rsidRPr="00A368F4">
        <w:rPr>
          <w:rFonts w:ascii="Arial" w:hAnsi="Arial" w:cs="Arial"/>
          <w:color w:val="4A5562"/>
        </w:rPr>
        <w:t>4.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</w:p>
    <w:p w:rsidR="00A368F4" w:rsidRPr="006A3BFD" w:rsidRDefault="006A3BFD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b/>
          <w:color w:val="4A5562"/>
        </w:rPr>
      </w:pPr>
      <w:r>
        <w:rPr>
          <w:rFonts w:ascii="Arial" w:hAnsi="Arial" w:cs="Arial"/>
          <w:b/>
          <w:color w:val="4A5562"/>
        </w:rPr>
        <w:t>Статья</w:t>
      </w:r>
      <w:r w:rsidRPr="006A3BFD">
        <w:rPr>
          <w:rFonts w:ascii="Arial" w:hAnsi="Arial" w:cs="Arial"/>
          <w:b/>
          <w:color w:val="4A5562"/>
        </w:rPr>
        <w:t xml:space="preserve"> 10.</w:t>
      </w:r>
      <w:r w:rsidR="00A368F4" w:rsidRPr="006A3BFD">
        <w:rPr>
          <w:rFonts w:ascii="Arial" w:hAnsi="Arial" w:cs="Arial"/>
          <w:b/>
          <w:color w:val="4A5562"/>
        </w:rPr>
        <w:t xml:space="preserve"> Защита права на доступ к информации о деятельности органов местного самоуправления</w:t>
      </w:r>
    </w:p>
    <w:p w:rsidR="00A368F4" w:rsidRPr="00A368F4" w:rsidRDefault="00A368F4" w:rsidP="00A368F4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4A5562"/>
        </w:rPr>
      </w:pPr>
    </w:p>
    <w:p w:rsidR="00842875" w:rsidRPr="006E7206" w:rsidRDefault="00A368F4" w:rsidP="006E7206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b/>
          <w:color w:val="373737"/>
        </w:rPr>
      </w:pPr>
      <w:r w:rsidRPr="00A368F4">
        <w:rPr>
          <w:rFonts w:ascii="Arial" w:hAnsi="Arial" w:cs="Arial"/>
          <w:color w:val="4A5562"/>
        </w:rPr>
        <w:t>1. Решения и действия (бездействие) органов местного самоуправления, их должностных лиц, нарушающие право на доступ к информации о деятельности</w:t>
      </w:r>
      <w:proofErr w:type="gramStart"/>
      <w:r w:rsidR="006E7206">
        <w:rPr>
          <w:rFonts w:ascii="Arial" w:hAnsi="Arial" w:cs="Arial"/>
          <w:color w:val="4A5562"/>
        </w:rPr>
        <w:t>.».</w:t>
      </w:r>
      <w:bookmarkStart w:id="0" w:name="_GoBack"/>
      <w:bookmarkEnd w:id="0"/>
      <w:proofErr w:type="gramEnd"/>
    </w:p>
    <w:p w:rsidR="00E32FA0" w:rsidRPr="00E32FA0" w:rsidRDefault="00E32FA0" w:rsidP="00E32FA0">
      <w:pPr>
        <w:pStyle w:val="a6"/>
        <w:spacing w:line="360" w:lineRule="atLeast"/>
        <w:outlineLvl w:val="1"/>
        <w:rPr>
          <w:b/>
          <w:color w:val="000000"/>
          <w:kern w:val="36"/>
          <w:sz w:val="30"/>
          <w:szCs w:val="30"/>
        </w:rPr>
      </w:pPr>
      <w:r w:rsidRPr="00E32FA0">
        <w:rPr>
          <w:b/>
          <w:color w:val="000000"/>
          <w:kern w:val="36"/>
          <w:sz w:val="30"/>
          <w:szCs w:val="30"/>
        </w:rPr>
        <w:lastRenderedPageBreak/>
        <w:t>Статья 11. 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E32FA0" w:rsidRDefault="00E32FA0" w:rsidP="00E32FA0">
      <w:pPr>
        <w:pStyle w:val="a6"/>
        <w:spacing w:line="36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E32FA0" w:rsidRDefault="00E32FA0" w:rsidP="00E32FA0">
      <w:pPr>
        <w:spacing w:line="36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E32FA0" w:rsidRDefault="00E32FA0" w:rsidP="00E32FA0">
      <w:pPr>
        <w:spacing w:line="36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E32FA0" w:rsidRDefault="00E32FA0" w:rsidP="00E32FA0">
      <w:pPr>
        <w:spacing w:line="36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E32FA0" w:rsidRDefault="00E32FA0" w:rsidP="00E32FA0">
      <w:pPr>
        <w:spacing w:line="36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создание государственными органами,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</w:r>
    </w:p>
    <w:p w:rsidR="00842875" w:rsidRDefault="00842875" w:rsidP="00842875">
      <w:pPr>
        <w:ind w:right="5386"/>
        <w:jc w:val="both"/>
        <w:rPr>
          <w:rFonts w:ascii="Arial" w:hAnsi="Arial"/>
        </w:rPr>
      </w:pPr>
    </w:p>
    <w:p w:rsidR="00101072" w:rsidRDefault="00101072"/>
    <w:sectPr w:rsidR="00101072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A368A"/>
    <w:multiLevelType w:val="hybridMultilevel"/>
    <w:tmpl w:val="E8A48552"/>
    <w:lvl w:ilvl="0" w:tplc="91B6685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75"/>
    <w:rsid w:val="0003026E"/>
    <w:rsid w:val="00056610"/>
    <w:rsid w:val="000831E2"/>
    <w:rsid w:val="000C632D"/>
    <w:rsid w:val="000D3636"/>
    <w:rsid w:val="00101072"/>
    <w:rsid w:val="00115A03"/>
    <w:rsid w:val="0015162E"/>
    <w:rsid w:val="00182A31"/>
    <w:rsid w:val="001A4A1B"/>
    <w:rsid w:val="001C2CD1"/>
    <w:rsid w:val="001E484E"/>
    <w:rsid w:val="001F52C7"/>
    <w:rsid w:val="002001C2"/>
    <w:rsid w:val="00212331"/>
    <w:rsid w:val="00233A40"/>
    <w:rsid w:val="002A1EC3"/>
    <w:rsid w:val="00325E06"/>
    <w:rsid w:val="00417BBA"/>
    <w:rsid w:val="004534BB"/>
    <w:rsid w:val="00481067"/>
    <w:rsid w:val="00481103"/>
    <w:rsid w:val="005277F0"/>
    <w:rsid w:val="00544BCE"/>
    <w:rsid w:val="00545B02"/>
    <w:rsid w:val="00597916"/>
    <w:rsid w:val="00602F47"/>
    <w:rsid w:val="006A3BFD"/>
    <w:rsid w:val="006C4ECA"/>
    <w:rsid w:val="006E7206"/>
    <w:rsid w:val="0076214E"/>
    <w:rsid w:val="007D6B68"/>
    <w:rsid w:val="00805239"/>
    <w:rsid w:val="008062CC"/>
    <w:rsid w:val="00842875"/>
    <w:rsid w:val="00882D70"/>
    <w:rsid w:val="008913D5"/>
    <w:rsid w:val="008B4509"/>
    <w:rsid w:val="008D6A83"/>
    <w:rsid w:val="00916973"/>
    <w:rsid w:val="00925020"/>
    <w:rsid w:val="00995E28"/>
    <w:rsid w:val="009C6A02"/>
    <w:rsid w:val="009E1691"/>
    <w:rsid w:val="00A05A3B"/>
    <w:rsid w:val="00A14F3B"/>
    <w:rsid w:val="00A23532"/>
    <w:rsid w:val="00A368F4"/>
    <w:rsid w:val="00A551E2"/>
    <w:rsid w:val="00A6701E"/>
    <w:rsid w:val="00A87C2D"/>
    <w:rsid w:val="00AB544C"/>
    <w:rsid w:val="00AB5C68"/>
    <w:rsid w:val="00AC0077"/>
    <w:rsid w:val="00AD6658"/>
    <w:rsid w:val="00B22544"/>
    <w:rsid w:val="00B47298"/>
    <w:rsid w:val="00B76445"/>
    <w:rsid w:val="00BC7725"/>
    <w:rsid w:val="00BE2A57"/>
    <w:rsid w:val="00C3500A"/>
    <w:rsid w:val="00C9681A"/>
    <w:rsid w:val="00CB761E"/>
    <w:rsid w:val="00D071A3"/>
    <w:rsid w:val="00D7015A"/>
    <w:rsid w:val="00D95DAC"/>
    <w:rsid w:val="00D96BF8"/>
    <w:rsid w:val="00DF3E6D"/>
    <w:rsid w:val="00E052BD"/>
    <w:rsid w:val="00E204BD"/>
    <w:rsid w:val="00E30ED5"/>
    <w:rsid w:val="00E32FA0"/>
    <w:rsid w:val="00E577F9"/>
    <w:rsid w:val="00E70BCD"/>
    <w:rsid w:val="00E871B4"/>
    <w:rsid w:val="00EA3613"/>
    <w:rsid w:val="00EC2F26"/>
    <w:rsid w:val="00EE7840"/>
    <w:rsid w:val="00F35DA6"/>
    <w:rsid w:val="00F50B72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32F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7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12</cp:revision>
  <cp:lastPrinted>2022-03-23T06:30:00Z</cp:lastPrinted>
  <dcterms:created xsi:type="dcterms:W3CDTF">2023-02-21T12:46:00Z</dcterms:created>
  <dcterms:modified xsi:type="dcterms:W3CDTF">2023-03-13T06:34:00Z</dcterms:modified>
</cp:coreProperties>
</file>