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D8" w:rsidRDefault="00B10DD8" w:rsidP="00B10DD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  <w:r w:rsidRPr="006B1278">
        <w:rPr>
          <w:rFonts w:ascii="Arial" w:hAnsi="Arial" w:cs="Arial"/>
          <w:b/>
          <w:color w:val="0070C0"/>
          <w:sz w:val="26"/>
          <w:szCs w:val="26"/>
          <w:lang w:eastAsia="ru-RU"/>
        </w:rPr>
        <w:t>ФЕДЕРАЛЬНАЯ СЛУЖБА ГОСУДАРСТВЕННОЙ СТАТИСТИКИ</w:t>
      </w:r>
    </w:p>
    <w:p w:rsidR="00B10DD8" w:rsidRDefault="00B10DD8" w:rsidP="00172427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  <w:r>
        <w:rPr>
          <w:rFonts w:ascii="Arial" w:hAnsi="Arial" w:cs="Arial"/>
          <w:b/>
          <w:color w:val="0070C0"/>
          <w:sz w:val="26"/>
          <w:szCs w:val="26"/>
          <w:lang w:eastAsia="ru-RU"/>
        </w:rPr>
        <w:t>Территориальный орган Федеральной службы государственной статистики по Орловской области</w:t>
      </w:r>
    </w:p>
    <w:tbl>
      <w:tblPr>
        <w:tblW w:w="9841" w:type="dxa"/>
        <w:tblLook w:val="00A0"/>
      </w:tblPr>
      <w:tblGrid>
        <w:gridCol w:w="4920"/>
        <w:gridCol w:w="4921"/>
      </w:tblGrid>
      <w:tr w:rsidR="00172427" w:rsidRPr="00177930" w:rsidTr="00177930">
        <w:trPr>
          <w:trHeight w:val="1603"/>
        </w:trPr>
        <w:tc>
          <w:tcPr>
            <w:tcW w:w="4920" w:type="dxa"/>
          </w:tcPr>
          <w:p w:rsidR="00172427" w:rsidRPr="00177930" w:rsidRDefault="00B07C00" w:rsidP="00177930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6350</wp:posOffset>
                  </wp:positionV>
                  <wp:extent cx="1028065" cy="935355"/>
                  <wp:effectExtent l="19050" t="0" r="635" b="0"/>
                  <wp:wrapSquare wrapText="bothSides"/>
                  <wp:docPr id="5" name="Рисунок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1" w:type="dxa"/>
            <w:vAlign w:val="center"/>
          </w:tcPr>
          <w:p w:rsidR="00172427" w:rsidRPr="00177930" w:rsidRDefault="00172427" w:rsidP="00177930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  <w:lang w:eastAsia="ru-RU"/>
              </w:rPr>
            </w:pPr>
            <w:r w:rsidRPr="0017793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Пресс-релиз</w:t>
            </w:r>
            <w:r w:rsidRPr="0017793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br/>
              <w:t xml:space="preserve">25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77930">
                <w:rPr>
                  <w:rFonts w:ascii="Arial" w:hAnsi="Arial" w:cs="Arial"/>
                  <w:b/>
                  <w:color w:val="333333"/>
                  <w:sz w:val="24"/>
                  <w:szCs w:val="24"/>
                  <w:lang w:eastAsia="ru-RU"/>
                </w:rPr>
                <w:t>2015 г</w:t>
              </w:r>
            </w:smartTag>
            <w:r w:rsidRPr="0017793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172427" w:rsidRDefault="00D605E7" w:rsidP="00D605E7">
      <w:pPr>
        <w:spacing w:before="120" w:after="0" w:line="280" w:lineRule="exact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D605E7">
        <w:rPr>
          <w:rFonts w:ascii="Arial" w:hAnsi="Arial" w:cs="Arial"/>
          <w:b/>
          <w:sz w:val="24"/>
          <w:szCs w:val="24"/>
        </w:rPr>
        <w:t xml:space="preserve">Малому бизнесу – </w:t>
      </w:r>
      <w:r w:rsidR="009A0E3D">
        <w:rPr>
          <w:rFonts w:ascii="Arial" w:hAnsi="Arial" w:cs="Arial"/>
          <w:b/>
          <w:sz w:val="24"/>
          <w:szCs w:val="24"/>
        </w:rPr>
        <w:t xml:space="preserve">новые возможности </w:t>
      </w:r>
    </w:p>
    <w:p w:rsidR="00816840" w:rsidRPr="00D605E7" w:rsidRDefault="00816840" w:rsidP="00D605E7">
      <w:pPr>
        <w:spacing w:before="120" w:after="0" w:line="280" w:lineRule="exact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DB5A16" w:rsidRDefault="00DB5A16" w:rsidP="00790777">
      <w:pPr>
        <w:spacing w:before="120" w:after="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DB5A16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 году в</w:t>
      </w:r>
      <w:r w:rsidR="002B5354" w:rsidRPr="002B5354">
        <w:rPr>
          <w:rFonts w:ascii="Arial" w:hAnsi="Arial" w:cs="Arial"/>
          <w:sz w:val="24"/>
          <w:szCs w:val="24"/>
        </w:rPr>
        <w:t xml:space="preserve"> соответствии с Федеральным законом от 24.07.2007</w:t>
      </w:r>
      <w:r w:rsidR="00816840">
        <w:rPr>
          <w:rFonts w:ascii="Arial" w:hAnsi="Arial" w:cs="Arial"/>
          <w:sz w:val="24"/>
          <w:szCs w:val="24"/>
        </w:rPr>
        <w:t xml:space="preserve"> г. </w:t>
      </w:r>
      <w:r w:rsidR="00BA1430">
        <w:rPr>
          <w:rFonts w:ascii="Arial" w:hAnsi="Arial" w:cs="Arial"/>
          <w:sz w:val="24"/>
          <w:szCs w:val="24"/>
        </w:rPr>
        <w:t xml:space="preserve">                 </w:t>
      </w:r>
      <w:r w:rsidR="00816840">
        <w:rPr>
          <w:rFonts w:ascii="Arial" w:hAnsi="Arial" w:cs="Arial"/>
          <w:sz w:val="24"/>
          <w:szCs w:val="24"/>
        </w:rPr>
        <w:t>№ 209-ФЗ </w:t>
      </w:r>
      <w:r w:rsidR="002B5354" w:rsidRPr="002B5354">
        <w:rPr>
          <w:rFonts w:ascii="Arial" w:hAnsi="Arial" w:cs="Arial"/>
          <w:sz w:val="24"/>
          <w:szCs w:val="24"/>
        </w:rPr>
        <w:t xml:space="preserve">«О развитии малого и среднего предпринимательства в Российской Федерации» </w:t>
      </w:r>
      <w:r>
        <w:rPr>
          <w:rFonts w:ascii="Arial" w:hAnsi="Arial" w:cs="Arial"/>
          <w:sz w:val="24"/>
          <w:szCs w:val="24"/>
        </w:rPr>
        <w:t xml:space="preserve">проводится </w:t>
      </w:r>
      <w:r w:rsidRPr="00816840">
        <w:rPr>
          <w:rFonts w:ascii="Arial" w:hAnsi="Arial" w:cs="Arial"/>
          <w:b/>
          <w:sz w:val="24"/>
          <w:szCs w:val="24"/>
        </w:rPr>
        <w:t>Сплошно</w:t>
      </w:r>
      <w:r>
        <w:rPr>
          <w:rFonts w:ascii="Arial" w:hAnsi="Arial" w:cs="Arial"/>
          <w:b/>
          <w:sz w:val="24"/>
          <w:szCs w:val="24"/>
        </w:rPr>
        <w:t>е</w:t>
      </w:r>
      <w:r w:rsidRPr="00816840">
        <w:rPr>
          <w:rFonts w:ascii="Arial" w:hAnsi="Arial" w:cs="Arial"/>
          <w:b/>
          <w:sz w:val="24"/>
          <w:szCs w:val="24"/>
        </w:rPr>
        <w:t xml:space="preserve"> федерально</w:t>
      </w:r>
      <w:r>
        <w:rPr>
          <w:rFonts w:ascii="Arial" w:hAnsi="Arial" w:cs="Arial"/>
          <w:b/>
          <w:sz w:val="24"/>
          <w:szCs w:val="24"/>
        </w:rPr>
        <w:t>е</w:t>
      </w:r>
      <w:r w:rsidRPr="00816840">
        <w:rPr>
          <w:rFonts w:ascii="Arial" w:hAnsi="Arial" w:cs="Arial"/>
          <w:b/>
          <w:sz w:val="24"/>
          <w:szCs w:val="24"/>
        </w:rPr>
        <w:t xml:space="preserve"> статистическо</w:t>
      </w:r>
      <w:r>
        <w:rPr>
          <w:rFonts w:ascii="Arial" w:hAnsi="Arial" w:cs="Arial"/>
          <w:b/>
          <w:sz w:val="24"/>
          <w:szCs w:val="24"/>
        </w:rPr>
        <w:t xml:space="preserve">е </w:t>
      </w:r>
      <w:r w:rsidRPr="00816840">
        <w:rPr>
          <w:rFonts w:ascii="Arial" w:hAnsi="Arial" w:cs="Arial"/>
          <w:b/>
          <w:sz w:val="24"/>
          <w:szCs w:val="24"/>
        </w:rPr>
        <w:t>наблюдени</w:t>
      </w:r>
      <w:r>
        <w:rPr>
          <w:rFonts w:ascii="Arial" w:hAnsi="Arial" w:cs="Arial"/>
          <w:b/>
          <w:sz w:val="24"/>
          <w:szCs w:val="24"/>
        </w:rPr>
        <w:t>е</w:t>
      </w:r>
      <w:r w:rsidRPr="00816840">
        <w:rPr>
          <w:rFonts w:ascii="Arial" w:hAnsi="Arial" w:cs="Arial"/>
          <w:b/>
          <w:sz w:val="24"/>
          <w:szCs w:val="24"/>
        </w:rPr>
        <w:t xml:space="preserve"> за деятельностью субъектов малого и среднего предпринимательства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90777">
        <w:rPr>
          <w:rFonts w:ascii="Arial" w:hAnsi="Arial" w:cs="Arial"/>
          <w:sz w:val="24"/>
          <w:szCs w:val="24"/>
        </w:rPr>
        <w:t xml:space="preserve">по итогам </w:t>
      </w:r>
      <w:r>
        <w:rPr>
          <w:rFonts w:ascii="Arial" w:hAnsi="Arial" w:cs="Arial"/>
          <w:sz w:val="24"/>
          <w:szCs w:val="24"/>
        </w:rPr>
        <w:t xml:space="preserve">их </w:t>
      </w:r>
      <w:r w:rsidRPr="00790777">
        <w:rPr>
          <w:rFonts w:ascii="Arial" w:hAnsi="Arial" w:cs="Arial"/>
          <w:sz w:val="24"/>
          <w:szCs w:val="24"/>
        </w:rPr>
        <w:t>деятельности за 2015 год.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1237E" w:rsidRPr="003F351E" w:rsidRDefault="0071237E" w:rsidP="0071237E">
      <w:pPr>
        <w:spacing w:before="120" w:after="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3F351E">
        <w:rPr>
          <w:rFonts w:ascii="Arial" w:hAnsi="Arial" w:cs="Arial"/>
          <w:sz w:val="24"/>
          <w:szCs w:val="24"/>
        </w:rPr>
        <w:t>В настоящее время это</w:t>
      </w:r>
      <w:r w:rsidR="00DB5A16">
        <w:rPr>
          <w:rFonts w:ascii="Arial" w:hAnsi="Arial" w:cs="Arial"/>
          <w:sz w:val="24"/>
          <w:szCs w:val="24"/>
        </w:rPr>
        <w:t>т</w:t>
      </w:r>
      <w:r w:rsidRPr="003F351E">
        <w:rPr>
          <w:rFonts w:ascii="Arial" w:hAnsi="Arial" w:cs="Arial"/>
          <w:sz w:val="24"/>
          <w:szCs w:val="24"/>
        </w:rPr>
        <w:t xml:space="preserve"> сегмент экономики </w:t>
      </w:r>
      <w:r w:rsidR="00DB5A16">
        <w:rPr>
          <w:rFonts w:ascii="Arial" w:hAnsi="Arial" w:cs="Arial"/>
          <w:sz w:val="24"/>
          <w:szCs w:val="24"/>
        </w:rPr>
        <w:t xml:space="preserve">играет важнейшую роль в </w:t>
      </w:r>
      <w:r w:rsidR="00DB5A16" w:rsidRPr="003F351E">
        <w:rPr>
          <w:rFonts w:ascii="Arial" w:hAnsi="Arial" w:cs="Arial"/>
          <w:sz w:val="24"/>
          <w:szCs w:val="24"/>
        </w:rPr>
        <w:t>процессе выхода страны из кризиса</w:t>
      </w:r>
      <w:r w:rsidR="00DB5A16">
        <w:rPr>
          <w:rFonts w:ascii="Arial" w:hAnsi="Arial" w:cs="Arial"/>
          <w:sz w:val="24"/>
          <w:szCs w:val="24"/>
        </w:rPr>
        <w:t>, в улучшении ситуации на рынке труда,</w:t>
      </w:r>
      <w:r w:rsidR="00DB5A16" w:rsidRPr="003F351E">
        <w:rPr>
          <w:rFonts w:ascii="Arial" w:hAnsi="Arial" w:cs="Arial"/>
          <w:sz w:val="24"/>
          <w:szCs w:val="24"/>
        </w:rPr>
        <w:t xml:space="preserve"> </w:t>
      </w:r>
      <w:r w:rsidRPr="003F351E">
        <w:rPr>
          <w:rFonts w:ascii="Arial" w:hAnsi="Arial" w:cs="Arial"/>
          <w:sz w:val="24"/>
          <w:szCs w:val="24"/>
        </w:rPr>
        <w:t>в программе импортозамещения</w:t>
      </w:r>
      <w:r w:rsidR="00DB5A16">
        <w:rPr>
          <w:rFonts w:ascii="Arial" w:hAnsi="Arial" w:cs="Arial"/>
          <w:sz w:val="24"/>
          <w:szCs w:val="24"/>
        </w:rPr>
        <w:t>.</w:t>
      </w:r>
      <w:r w:rsidRPr="003F351E">
        <w:rPr>
          <w:rFonts w:ascii="Arial" w:hAnsi="Arial" w:cs="Arial"/>
          <w:sz w:val="24"/>
          <w:szCs w:val="24"/>
        </w:rPr>
        <w:t xml:space="preserve"> Содействие дальнейшему развитию потенциала малого и среднего предпринимательства, создани</w:t>
      </w:r>
      <w:r w:rsidR="00DB5A16">
        <w:rPr>
          <w:rFonts w:ascii="Arial" w:hAnsi="Arial" w:cs="Arial"/>
          <w:sz w:val="24"/>
          <w:szCs w:val="24"/>
        </w:rPr>
        <w:t>е</w:t>
      </w:r>
      <w:r w:rsidRPr="003F351E">
        <w:rPr>
          <w:rFonts w:ascii="Arial" w:hAnsi="Arial" w:cs="Arial"/>
          <w:sz w:val="24"/>
          <w:szCs w:val="24"/>
        </w:rPr>
        <w:t xml:space="preserve"> благоприятных условий для ведения бизнеса</w:t>
      </w:r>
      <w:r w:rsidR="00DB5A16">
        <w:rPr>
          <w:rFonts w:ascii="Arial" w:hAnsi="Arial" w:cs="Arial"/>
          <w:sz w:val="24"/>
          <w:szCs w:val="24"/>
        </w:rPr>
        <w:t xml:space="preserve"> и </w:t>
      </w:r>
      <w:r w:rsidRPr="003F351E">
        <w:rPr>
          <w:rFonts w:ascii="Arial" w:hAnsi="Arial" w:cs="Arial"/>
          <w:sz w:val="24"/>
          <w:szCs w:val="24"/>
        </w:rPr>
        <w:t>п</w:t>
      </w:r>
      <w:r w:rsidR="003A001C">
        <w:rPr>
          <w:rFonts w:ascii="Arial" w:hAnsi="Arial" w:cs="Arial"/>
          <w:sz w:val="24"/>
          <w:szCs w:val="24"/>
        </w:rPr>
        <w:t>оддержка</w:t>
      </w:r>
      <w:r w:rsidRPr="003F351E">
        <w:rPr>
          <w:rFonts w:ascii="Arial" w:hAnsi="Arial" w:cs="Arial"/>
          <w:sz w:val="24"/>
          <w:szCs w:val="24"/>
        </w:rPr>
        <w:t xml:space="preserve"> предпринимательской инициативы явля</w:t>
      </w:r>
      <w:r w:rsidR="003A001C">
        <w:rPr>
          <w:rFonts w:ascii="Arial" w:hAnsi="Arial" w:cs="Arial"/>
          <w:sz w:val="24"/>
          <w:szCs w:val="24"/>
        </w:rPr>
        <w:t>ю</w:t>
      </w:r>
      <w:r w:rsidRPr="003F351E">
        <w:rPr>
          <w:rFonts w:ascii="Arial" w:hAnsi="Arial" w:cs="Arial"/>
          <w:sz w:val="24"/>
          <w:szCs w:val="24"/>
        </w:rPr>
        <w:t>тся одним</w:t>
      </w:r>
      <w:r w:rsidR="003A001C">
        <w:rPr>
          <w:rFonts w:ascii="Arial" w:hAnsi="Arial" w:cs="Arial"/>
          <w:sz w:val="24"/>
          <w:szCs w:val="24"/>
        </w:rPr>
        <w:t>и</w:t>
      </w:r>
      <w:r w:rsidRPr="003F351E">
        <w:rPr>
          <w:rFonts w:ascii="Arial" w:hAnsi="Arial" w:cs="Arial"/>
          <w:sz w:val="24"/>
          <w:szCs w:val="24"/>
        </w:rPr>
        <w:t xml:space="preserve"> из приоритетных направлений экономической политики государства. </w:t>
      </w:r>
    </w:p>
    <w:p w:rsidR="00A17CF7" w:rsidRDefault="00A17CF7" w:rsidP="002B5354">
      <w:pPr>
        <w:spacing w:before="120" w:after="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5028D1">
        <w:rPr>
          <w:rFonts w:ascii="Arial" w:hAnsi="Arial" w:cs="Arial"/>
          <w:sz w:val="24"/>
          <w:szCs w:val="24"/>
        </w:rPr>
        <w:t>а</w:t>
      </w:r>
      <w:r w:rsidR="00790777">
        <w:rPr>
          <w:rFonts w:ascii="Arial" w:hAnsi="Arial" w:cs="Arial"/>
          <w:sz w:val="24"/>
          <w:szCs w:val="24"/>
        </w:rPr>
        <w:t xml:space="preserve"> </w:t>
      </w:r>
      <w:r w:rsidR="003A3013">
        <w:rPr>
          <w:rFonts w:ascii="Arial" w:hAnsi="Arial" w:cs="Arial"/>
          <w:sz w:val="24"/>
          <w:szCs w:val="24"/>
        </w:rPr>
        <w:t>едином</w:t>
      </w:r>
      <w:r w:rsidR="00790777">
        <w:rPr>
          <w:rFonts w:ascii="Arial" w:hAnsi="Arial" w:cs="Arial"/>
          <w:sz w:val="24"/>
          <w:szCs w:val="24"/>
        </w:rPr>
        <w:t xml:space="preserve"> Интернет-</w:t>
      </w:r>
      <w:r w:rsidR="00790777" w:rsidRPr="00790777">
        <w:rPr>
          <w:rFonts w:ascii="Arial" w:hAnsi="Arial" w:cs="Arial"/>
          <w:sz w:val="24"/>
          <w:szCs w:val="24"/>
        </w:rPr>
        <w:t>портале Р</w:t>
      </w:r>
      <w:r w:rsidR="00D605E7">
        <w:rPr>
          <w:rFonts w:ascii="Arial" w:hAnsi="Arial" w:cs="Arial"/>
          <w:sz w:val="24"/>
          <w:szCs w:val="24"/>
        </w:rPr>
        <w:t xml:space="preserve">осстата опубликовано обращение </w:t>
      </w:r>
      <w:r w:rsidR="003A3013">
        <w:rPr>
          <w:rFonts w:ascii="Arial" w:hAnsi="Arial" w:cs="Arial"/>
          <w:sz w:val="24"/>
          <w:szCs w:val="24"/>
        </w:rPr>
        <w:t>р</w:t>
      </w:r>
      <w:r w:rsidR="003F351E">
        <w:rPr>
          <w:rFonts w:ascii="Arial" w:hAnsi="Arial" w:cs="Arial"/>
          <w:sz w:val="24"/>
          <w:szCs w:val="24"/>
        </w:rPr>
        <w:t xml:space="preserve">уководителя </w:t>
      </w:r>
      <w:r w:rsidR="00790777" w:rsidRPr="00790777">
        <w:rPr>
          <w:rFonts w:ascii="Arial" w:hAnsi="Arial" w:cs="Arial"/>
          <w:sz w:val="24"/>
          <w:szCs w:val="24"/>
        </w:rPr>
        <w:t>Федеральной службы государственной статистики А.Е. Суринова</w:t>
      </w:r>
      <w:r w:rsidR="00685C9B">
        <w:rPr>
          <w:rFonts w:ascii="Arial" w:hAnsi="Arial" w:cs="Arial"/>
          <w:sz w:val="24"/>
          <w:szCs w:val="24"/>
        </w:rPr>
        <w:t xml:space="preserve"> </w:t>
      </w:r>
      <w:r w:rsidR="00790777" w:rsidRPr="00790777">
        <w:rPr>
          <w:rFonts w:ascii="Arial" w:hAnsi="Arial" w:cs="Arial"/>
          <w:sz w:val="24"/>
          <w:szCs w:val="24"/>
        </w:rPr>
        <w:t xml:space="preserve">к руководителям предприятий и </w:t>
      </w:r>
      <w:r w:rsidR="002B5354">
        <w:rPr>
          <w:rFonts w:ascii="Arial" w:hAnsi="Arial" w:cs="Arial"/>
          <w:sz w:val="24"/>
          <w:szCs w:val="24"/>
        </w:rPr>
        <w:t>и</w:t>
      </w:r>
      <w:r w:rsidR="005028D1">
        <w:rPr>
          <w:rFonts w:ascii="Arial" w:hAnsi="Arial" w:cs="Arial"/>
          <w:sz w:val="24"/>
          <w:szCs w:val="24"/>
        </w:rPr>
        <w:t>ндивидуальным предпринимателям</w:t>
      </w:r>
      <w:r w:rsidR="00685C9B">
        <w:rPr>
          <w:rFonts w:ascii="Arial" w:hAnsi="Arial" w:cs="Arial"/>
          <w:sz w:val="24"/>
          <w:szCs w:val="24"/>
        </w:rPr>
        <w:t xml:space="preserve">. </w:t>
      </w:r>
    </w:p>
    <w:p w:rsidR="00372435" w:rsidRDefault="00C314DD" w:rsidP="00E620F0">
      <w:pPr>
        <w:spacing w:before="120" w:after="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E620F0">
        <w:rPr>
          <w:rFonts w:ascii="Arial" w:hAnsi="Arial" w:cs="Arial"/>
          <w:sz w:val="24"/>
          <w:szCs w:val="24"/>
        </w:rPr>
        <w:t xml:space="preserve">В обращении </w:t>
      </w:r>
      <w:r w:rsidR="00022B23">
        <w:rPr>
          <w:rFonts w:ascii="Arial" w:hAnsi="Arial" w:cs="Arial"/>
          <w:sz w:val="24"/>
          <w:szCs w:val="24"/>
        </w:rPr>
        <w:t>отмечается</w:t>
      </w:r>
      <w:r w:rsidR="00E42C7B" w:rsidRPr="00E620F0">
        <w:rPr>
          <w:rFonts w:ascii="Arial" w:hAnsi="Arial" w:cs="Arial"/>
          <w:sz w:val="24"/>
          <w:szCs w:val="24"/>
        </w:rPr>
        <w:t xml:space="preserve"> в</w:t>
      </w:r>
      <w:r w:rsidR="00685C9B" w:rsidRPr="00E620F0">
        <w:rPr>
          <w:rFonts w:ascii="Arial" w:hAnsi="Arial" w:cs="Arial"/>
          <w:sz w:val="24"/>
          <w:szCs w:val="24"/>
        </w:rPr>
        <w:t>ажная роль ма</w:t>
      </w:r>
      <w:r w:rsidRPr="00E620F0">
        <w:rPr>
          <w:rFonts w:ascii="Arial" w:hAnsi="Arial" w:cs="Arial"/>
          <w:sz w:val="24"/>
          <w:szCs w:val="24"/>
        </w:rPr>
        <w:t xml:space="preserve">лого бизнеса </w:t>
      </w:r>
      <w:r w:rsidR="003A001C">
        <w:rPr>
          <w:rFonts w:ascii="Arial" w:hAnsi="Arial" w:cs="Arial"/>
          <w:sz w:val="24"/>
          <w:szCs w:val="24"/>
        </w:rPr>
        <w:t>и</w:t>
      </w:r>
      <w:r w:rsidR="00816840">
        <w:rPr>
          <w:rFonts w:ascii="Arial" w:hAnsi="Arial" w:cs="Arial"/>
          <w:sz w:val="24"/>
          <w:szCs w:val="24"/>
        </w:rPr>
        <w:t xml:space="preserve"> </w:t>
      </w:r>
      <w:r w:rsidR="009A0E3D">
        <w:rPr>
          <w:rFonts w:ascii="Arial" w:hAnsi="Arial" w:cs="Arial"/>
          <w:sz w:val="24"/>
          <w:szCs w:val="24"/>
        </w:rPr>
        <w:t>подчеркивается, что государство</w:t>
      </w:r>
      <w:r w:rsidR="009A4D85">
        <w:rPr>
          <w:rFonts w:ascii="Arial" w:hAnsi="Arial" w:cs="Arial"/>
          <w:sz w:val="24"/>
          <w:szCs w:val="24"/>
        </w:rPr>
        <w:t xml:space="preserve">м предусматриваются меры по </w:t>
      </w:r>
      <w:r w:rsidR="00BA1430">
        <w:rPr>
          <w:rFonts w:ascii="Arial" w:hAnsi="Arial" w:cs="Arial"/>
          <w:sz w:val="24"/>
          <w:szCs w:val="24"/>
        </w:rPr>
        <w:t xml:space="preserve">его </w:t>
      </w:r>
      <w:r w:rsidR="009A4D85">
        <w:rPr>
          <w:rFonts w:ascii="Arial" w:hAnsi="Arial" w:cs="Arial"/>
          <w:sz w:val="24"/>
          <w:szCs w:val="24"/>
        </w:rPr>
        <w:t>поддержке</w:t>
      </w:r>
      <w:r w:rsidR="00BA1430">
        <w:rPr>
          <w:rFonts w:ascii="Arial" w:hAnsi="Arial" w:cs="Arial"/>
          <w:sz w:val="24"/>
          <w:szCs w:val="24"/>
        </w:rPr>
        <w:t>.</w:t>
      </w:r>
      <w:r w:rsidR="009A0E3D">
        <w:rPr>
          <w:rFonts w:ascii="Arial" w:hAnsi="Arial" w:cs="Arial"/>
          <w:sz w:val="24"/>
          <w:szCs w:val="24"/>
        </w:rPr>
        <w:t xml:space="preserve"> </w:t>
      </w:r>
      <w:r w:rsidR="00372435">
        <w:rPr>
          <w:rFonts w:ascii="Arial" w:hAnsi="Arial" w:cs="Arial"/>
          <w:sz w:val="24"/>
          <w:szCs w:val="24"/>
        </w:rPr>
        <w:t>Вместе с тем А.</w:t>
      </w:r>
      <w:r w:rsidR="00A87D5F">
        <w:rPr>
          <w:rFonts w:ascii="Arial" w:hAnsi="Arial" w:cs="Arial"/>
          <w:sz w:val="24"/>
          <w:szCs w:val="24"/>
        </w:rPr>
        <w:t> </w:t>
      </w:r>
      <w:r w:rsidR="00372435">
        <w:rPr>
          <w:rFonts w:ascii="Arial" w:hAnsi="Arial" w:cs="Arial"/>
          <w:sz w:val="24"/>
          <w:szCs w:val="24"/>
        </w:rPr>
        <w:t>Е.</w:t>
      </w:r>
      <w:r w:rsidR="00A87D5F">
        <w:rPr>
          <w:rFonts w:ascii="Arial" w:hAnsi="Arial" w:cs="Arial"/>
          <w:sz w:val="24"/>
          <w:szCs w:val="24"/>
        </w:rPr>
        <w:t> </w:t>
      </w:r>
      <w:r w:rsidR="00372435">
        <w:rPr>
          <w:rFonts w:ascii="Arial" w:hAnsi="Arial" w:cs="Arial"/>
          <w:sz w:val="24"/>
          <w:szCs w:val="24"/>
        </w:rPr>
        <w:t xml:space="preserve">Суринов напоминает, что </w:t>
      </w:r>
      <w:r w:rsidRPr="00E620F0">
        <w:rPr>
          <w:rFonts w:ascii="Arial" w:hAnsi="Arial" w:cs="Arial"/>
          <w:sz w:val="24"/>
          <w:szCs w:val="24"/>
        </w:rPr>
        <w:t>«р</w:t>
      </w:r>
      <w:r w:rsidR="002B5354" w:rsidRPr="00E620F0">
        <w:rPr>
          <w:rFonts w:ascii="Arial" w:hAnsi="Arial" w:cs="Arial"/>
          <w:sz w:val="24"/>
          <w:szCs w:val="24"/>
        </w:rPr>
        <w:t>азработка государственной стратегии развития малого и среднего бизнеса должна опираться на достоверные и полные статистические данные</w:t>
      </w:r>
      <w:r w:rsidR="00E620F0" w:rsidRPr="00E620F0">
        <w:rPr>
          <w:rFonts w:ascii="Arial" w:hAnsi="Arial" w:cs="Arial"/>
          <w:sz w:val="24"/>
          <w:szCs w:val="24"/>
        </w:rPr>
        <w:t>»</w:t>
      </w:r>
      <w:r w:rsidR="003A3013">
        <w:rPr>
          <w:rFonts w:ascii="Arial" w:hAnsi="Arial" w:cs="Arial"/>
          <w:sz w:val="24"/>
          <w:szCs w:val="24"/>
        </w:rPr>
        <w:t xml:space="preserve">, </w:t>
      </w:r>
      <w:r w:rsidR="009A0E3D">
        <w:rPr>
          <w:rFonts w:ascii="Arial" w:hAnsi="Arial" w:cs="Arial"/>
          <w:sz w:val="24"/>
          <w:szCs w:val="24"/>
        </w:rPr>
        <w:t xml:space="preserve">которые </w:t>
      </w:r>
      <w:r w:rsidR="003F351E">
        <w:rPr>
          <w:rFonts w:ascii="Arial" w:hAnsi="Arial" w:cs="Arial"/>
          <w:sz w:val="24"/>
          <w:szCs w:val="24"/>
        </w:rPr>
        <w:t xml:space="preserve">станут ключевыми для </w:t>
      </w:r>
      <w:r w:rsidR="002B5354" w:rsidRPr="00E620F0">
        <w:rPr>
          <w:rFonts w:ascii="Arial" w:hAnsi="Arial" w:cs="Arial"/>
          <w:sz w:val="24"/>
          <w:szCs w:val="24"/>
        </w:rPr>
        <w:t xml:space="preserve">реализации адресных государственных программ </w:t>
      </w:r>
      <w:r w:rsidR="003F351E">
        <w:rPr>
          <w:rFonts w:ascii="Arial" w:hAnsi="Arial" w:cs="Arial"/>
          <w:sz w:val="24"/>
          <w:szCs w:val="24"/>
        </w:rPr>
        <w:t>развити</w:t>
      </w:r>
      <w:r w:rsidR="002B5354" w:rsidRPr="00E620F0">
        <w:rPr>
          <w:rFonts w:ascii="Arial" w:hAnsi="Arial" w:cs="Arial"/>
          <w:sz w:val="24"/>
          <w:szCs w:val="24"/>
        </w:rPr>
        <w:t>я малого бизнеса и инвестиционных проектов.</w:t>
      </w:r>
      <w:r w:rsidR="00372435">
        <w:rPr>
          <w:rFonts w:ascii="Arial" w:hAnsi="Arial" w:cs="Arial"/>
          <w:sz w:val="24"/>
          <w:szCs w:val="24"/>
        </w:rPr>
        <w:t xml:space="preserve"> </w:t>
      </w:r>
    </w:p>
    <w:p w:rsidR="002B5354" w:rsidRPr="00022B23" w:rsidRDefault="00022B23" w:rsidP="00E620F0">
      <w:pPr>
        <w:spacing w:before="120" w:after="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B5354" w:rsidRPr="00E620F0">
        <w:rPr>
          <w:rFonts w:ascii="Arial" w:hAnsi="Arial" w:cs="Arial"/>
          <w:sz w:val="24"/>
          <w:szCs w:val="24"/>
        </w:rPr>
        <w:t>Участие бизнеса в Сплошном наблюдении</w:t>
      </w:r>
      <w:r w:rsidR="002B5354" w:rsidRPr="00022B23">
        <w:rPr>
          <w:rFonts w:ascii="Arial" w:hAnsi="Arial" w:cs="Arial"/>
          <w:sz w:val="24"/>
          <w:szCs w:val="24"/>
        </w:rPr>
        <w:t xml:space="preserve"> </w:t>
      </w:r>
      <w:r w:rsidR="00534098" w:rsidRPr="00022B23">
        <w:rPr>
          <w:rFonts w:ascii="Arial" w:hAnsi="Arial" w:cs="Arial"/>
          <w:sz w:val="24"/>
          <w:szCs w:val="24"/>
        </w:rPr>
        <w:t>–</w:t>
      </w:r>
      <w:r w:rsidR="002B5354" w:rsidRPr="00022B23">
        <w:rPr>
          <w:rFonts w:ascii="Arial" w:hAnsi="Arial" w:cs="Arial"/>
          <w:sz w:val="24"/>
          <w:szCs w:val="24"/>
        </w:rPr>
        <w:t xml:space="preserve"> это возможность внести свой вклад в формирование государственной политики по поддержке предпринимательства</w:t>
      </w:r>
      <w:r w:rsidR="00534098" w:rsidRPr="00022B23">
        <w:rPr>
          <w:rFonts w:ascii="Arial" w:hAnsi="Arial" w:cs="Arial"/>
          <w:sz w:val="24"/>
          <w:szCs w:val="24"/>
        </w:rPr>
        <w:t>»</w:t>
      </w:r>
      <w:r w:rsidR="00372435">
        <w:rPr>
          <w:rFonts w:ascii="Arial" w:hAnsi="Arial" w:cs="Arial"/>
          <w:sz w:val="24"/>
          <w:szCs w:val="24"/>
        </w:rPr>
        <w:t xml:space="preserve">, – говорится в обращении руководителя Росстата. </w:t>
      </w:r>
    </w:p>
    <w:p w:rsidR="007607E9" w:rsidRPr="003F351E" w:rsidRDefault="00924FB5" w:rsidP="00B10DD8">
      <w:pPr>
        <w:spacing w:before="120" w:after="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3F351E">
        <w:rPr>
          <w:rFonts w:ascii="Arial" w:hAnsi="Arial" w:cs="Arial"/>
          <w:sz w:val="24"/>
          <w:szCs w:val="24"/>
        </w:rPr>
        <w:t xml:space="preserve">Последняя бизнес-перепись проходила </w:t>
      </w:r>
      <w:r w:rsidR="007607E9" w:rsidRPr="003F351E">
        <w:rPr>
          <w:rFonts w:ascii="Arial" w:hAnsi="Arial" w:cs="Arial"/>
          <w:sz w:val="24"/>
          <w:szCs w:val="24"/>
        </w:rPr>
        <w:t>в</w:t>
      </w:r>
      <w:r w:rsidR="003F351E">
        <w:rPr>
          <w:rFonts w:ascii="Arial" w:hAnsi="Arial" w:cs="Arial"/>
          <w:sz w:val="24"/>
          <w:szCs w:val="24"/>
        </w:rPr>
        <w:t xml:space="preserve"> России в</w:t>
      </w:r>
      <w:r w:rsidR="007607E9" w:rsidRPr="003F351E">
        <w:rPr>
          <w:rFonts w:ascii="Arial" w:hAnsi="Arial" w:cs="Arial"/>
          <w:sz w:val="24"/>
          <w:szCs w:val="24"/>
        </w:rPr>
        <w:t xml:space="preserve"> 2011 году по итогам за 2010 год. В </w:t>
      </w:r>
      <w:r w:rsidRPr="003F351E">
        <w:rPr>
          <w:rFonts w:ascii="Arial" w:hAnsi="Arial" w:cs="Arial"/>
          <w:sz w:val="24"/>
          <w:szCs w:val="24"/>
        </w:rPr>
        <w:t>ней</w:t>
      </w:r>
      <w:r w:rsidR="007607E9" w:rsidRPr="003F351E">
        <w:rPr>
          <w:rFonts w:ascii="Arial" w:hAnsi="Arial" w:cs="Arial"/>
          <w:sz w:val="24"/>
          <w:szCs w:val="24"/>
        </w:rPr>
        <w:t xml:space="preserve"> приняли участие </w:t>
      </w:r>
      <w:r w:rsidR="00026F49" w:rsidRPr="003F351E">
        <w:rPr>
          <w:rFonts w:ascii="Arial" w:hAnsi="Arial" w:cs="Arial"/>
          <w:sz w:val="24"/>
          <w:szCs w:val="24"/>
        </w:rPr>
        <w:t>более</w:t>
      </w:r>
      <w:r w:rsidR="007607E9" w:rsidRPr="003F351E">
        <w:rPr>
          <w:rFonts w:ascii="Arial" w:hAnsi="Arial" w:cs="Arial"/>
          <w:sz w:val="24"/>
          <w:szCs w:val="24"/>
        </w:rPr>
        <w:t xml:space="preserve"> </w:t>
      </w:r>
      <w:r w:rsidR="00026F49" w:rsidRPr="003F351E">
        <w:rPr>
          <w:rFonts w:ascii="Arial" w:hAnsi="Arial" w:cs="Arial"/>
          <w:sz w:val="24"/>
          <w:szCs w:val="24"/>
        </w:rPr>
        <w:t>26</w:t>
      </w:r>
      <w:r w:rsidR="007607E9" w:rsidRPr="003F351E">
        <w:rPr>
          <w:rFonts w:ascii="Arial" w:hAnsi="Arial" w:cs="Arial"/>
          <w:sz w:val="24"/>
          <w:szCs w:val="24"/>
        </w:rPr>
        <w:t xml:space="preserve"> тысяч субъектов малого и среднего предпринимательства Орловской области, из них – 7</w:t>
      </w:r>
      <w:r w:rsidR="00026F49" w:rsidRPr="003F351E">
        <w:rPr>
          <w:rFonts w:ascii="Arial" w:hAnsi="Arial" w:cs="Arial"/>
          <w:sz w:val="24"/>
          <w:szCs w:val="24"/>
        </w:rPr>
        <w:t>0</w:t>
      </w:r>
      <w:r w:rsidR="007607E9" w:rsidRPr="003F351E">
        <w:rPr>
          <w:rFonts w:ascii="Arial" w:hAnsi="Arial" w:cs="Arial"/>
          <w:sz w:val="24"/>
          <w:szCs w:val="24"/>
        </w:rPr>
        <w:t xml:space="preserve">% занимались предпринимательской деятельностью. </w:t>
      </w:r>
      <w:r w:rsidRPr="003F351E">
        <w:rPr>
          <w:rFonts w:ascii="Arial" w:hAnsi="Arial" w:cs="Arial"/>
          <w:sz w:val="24"/>
          <w:szCs w:val="24"/>
        </w:rPr>
        <w:t xml:space="preserve">Очередное обследование </w:t>
      </w:r>
      <w:r w:rsidR="007607E9" w:rsidRPr="003F351E">
        <w:rPr>
          <w:rFonts w:ascii="Arial" w:hAnsi="Arial" w:cs="Arial"/>
          <w:sz w:val="24"/>
          <w:szCs w:val="24"/>
        </w:rPr>
        <w:t xml:space="preserve">покажет какие существенные изменения произошли в малом бизнесе за </w:t>
      </w:r>
      <w:r w:rsidR="00026F49" w:rsidRPr="003F351E">
        <w:rPr>
          <w:rFonts w:ascii="Arial" w:hAnsi="Arial" w:cs="Arial"/>
          <w:sz w:val="24"/>
          <w:szCs w:val="24"/>
        </w:rPr>
        <w:t xml:space="preserve">прошедшие </w:t>
      </w:r>
      <w:r w:rsidR="007607E9" w:rsidRPr="003F351E">
        <w:rPr>
          <w:rFonts w:ascii="Arial" w:hAnsi="Arial" w:cs="Arial"/>
          <w:sz w:val="24"/>
          <w:szCs w:val="24"/>
        </w:rPr>
        <w:t>5 лет.</w:t>
      </w:r>
    </w:p>
    <w:p w:rsidR="00086819" w:rsidRDefault="007607E9" w:rsidP="00B10DD8">
      <w:pPr>
        <w:spacing w:before="120" w:after="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3F351E">
        <w:rPr>
          <w:rFonts w:ascii="Arial" w:hAnsi="Arial" w:cs="Arial"/>
          <w:sz w:val="24"/>
          <w:szCs w:val="24"/>
        </w:rPr>
        <w:t>Сплошное наблюдение будет проводиться по специальным единовременным формам федерального статистического наблюдения № МП-</w:t>
      </w:r>
      <w:r w:rsidR="00086819">
        <w:rPr>
          <w:rFonts w:ascii="Arial" w:hAnsi="Arial" w:cs="Arial"/>
          <w:sz w:val="24"/>
          <w:szCs w:val="24"/>
        </w:rPr>
        <w:t>сп</w:t>
      </w:r>
      <w:r w:rsidRPr="003F351E">
        <w:rPr>
          <w:rFonts w:ascii="Arial" w:hAnsi="Arial" w:cs="Arial"/>
          <w:sz w:val="24"/>
          <w:szCs w:val="24"/>
        </w:rPr>
        <w:t xml:space="preserve"> «Сведения об основных показателях деятельности малого предприятия за 2015 год» и № 1-предприниматель «Сведения о деятельности индивидуального предпринимателя за 2015 год», утвержденных приказом Росстата от 9.06.2015 № 263</w:t>
      </w:r>
      <w:r w:rsidR="003A001C">
        <w:rPr>
          <w:rFonts w:ascii="Arial" w:hAnsi="Arial" w:cs="Arial"/>
          <w:sz w:val="24"/>
          <w:szCs w:val="24"/>
        </w:rPr>
        <w:t xml:space="preserve">. </w:t>
      </w:r>
    </w:p>
    <w:p w:rsidR="007607E9" w:rsidRPr="003F351E" w:rsidRDefault="00F72257" w:rsidP="00B10DD8">
      <w:pPr>
        <w:spacing w:before="120" w:after="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F72257">
        <w:rPr>
          <w:rStyle w:val="a9"/>
          <w:b/>
          <w:color w:val="000000"/>
          <w:sz w:val="29"/>
          <w:szCs w:val="29"/>
        </w:rPr>
        <w:lastRenderedPageBreak/>
        <w:t>Малые и микропредприятия, а также индивидуальные предприниматели</w:t>
      </w:r>
      <w:r w:rsidR="003A001C" w:rsidRPr="00F72257">
        <w:rPr>
          <w:rFonts w:ascii="Arial" w:hAnsi="Arial" w:cs="Arial"/>
          <w:b/>
          <w:sz w:val="24"/>
          <w:szCs w:val="24"/>
        </w:rPr>
        <w:t xml:space="preserve"> обязаны </w:t>
      </w:r>
      <w:r w:rsidR="007607E9" w:rsidRPr="00F72257">
        <w:rPr>
          <w:rFonts w:ascii="Arial" w:hAnsi="Arial" w:cs="Arial"/>
          <w:b/>
          <w:sz w:val="24"/>
          <w:szCs w:val="24"/>
        </w:rPr>
        <w:t xml:space="preserve">предоставить </w:t>
      </w:r>
      <w:r w:rsidR="003A001C" w:rsidRPr="00F72257">
        <w:rPr>
          <w:rFonts w:ascii="Arial" w:hAnsi="Arial" w:cs="Arial"/>
          <w:b/>
          <w:sz w:val="24"/>
          <w:szCs w:val="24"/>
        </w:rPr>
        <w:t xml:space="preserve">данные формы </w:t>
      </w:r>
      <w:r w:rsidR="007607E9" w:rsidRPr="00F72257">
        <w:rPr>
          <w:rFonts w:ascii="Arial" w:hAnsi="Arial" w:cs="Arial"/>
          <w:b/>
          <w:sz w:val="24"/>
          <w:szCs w:val="24"/>
        </w:rPr>
        <w:t>в органы статистики не позднее 1 апреля 2016 года.</w:t>
      </w:r>
      <w:r w:rsidR="007607E9" w:rsidRPr="003F351E">
        <w:rPr>
          <w:rFonts w:ascii="Arial" w:hAnsi="Arial" w:cs="Arial"/>
          <w:sz w:val="24"/>
          <w:szCs w:val="24"/>
        </w:rPr>
        <w:t xml:space="preserve"> </w:t>
      </w:r>
    </w:p>
    <w:p w:rsidR="007607E9" w:rsidRPr="003F351E" w:rsidRDefault="00F72257" w:rsidP="00B10DD8">
      <w:pPr>
        <w:spacing w:before="120" w:after="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607E9" w:rsidRPr="003F351E">
        <w:rPr>
          <w:rFonts w:ascii="Arial" w:hAnsi="Arial" w:cs="Arial"/>
          <w:sz w:val="24"/>
          <w:szCs w:val="24"/>
        </w:rPr>
        <w:t>тличительн</w:t>
      </w:r>
      <w:r>
        <w:rPr>
          <w:rFonts w:ascii="Arial" w:hAnsi="Arial" w:cs="Arial"/>
          <w:sz w:val="24"/>
          <w:szCs w:val="24"/>
        </w:rPr>
        <w:t>ой</w:t>
      </w:r>
      <w:r w:rsidR="007607E9" w:rsidRPr="003F351E">
        <w:rPr>
          <w:rFonts w:ascii="Arial" w:hAnsi="Arial" w:cs="Arial"/>
          <w:sz w:val="24"/>
          <w:szCs w:val="24"/>
        </w:rPr>
        <w:t xml:space="preserve"> черт</w:t>
      </w:r>
      <w:r>
        <w:rPr>
          <w:rFonts w:ascii="Arial" w:hAnsi="Arial" w:cs="Arial"/>
          <w:sz w:val="24"/>
          <w:szCs w:val="24"/>
        </w:rPr>
        <w:t>ой м</w:t>
      </w:r>
      <w:r w:rsidR="007607E9" w:rsidRPr="003F351E">
        <w:rPr>
          <w:rFonts w:ascii="Arial" w:hAnsi="Arial" w:cs="Arial"/>
          <w:sz w:val="24"/>
          <w:szCs w:val="24"/>
        </w:rPr>
        <w:t xml:space="preserve">алого бизнеса является </w:t>
      </w:r>
      <w:r>
        <w:rPr>
          <w:rFonts w:ascii="Arial" w:hAnsi="Arial" w:cs="Arial"/>
          <w:sz w:val="24"/>
          <w:szCs w:val="24"/>
        </w:rPr>
        <w:t>м</w:t>
      </w:r>
      <w:r w:rsidRPr="003F351E">
        <w:rPr>
          <w:rFonts w:ascii="Arial" w:hAnsi="Arial" w:cs="Arial"/>
          <w:sz w:val="24"/>
          <w:szCs w:val="24"/>
        </w:rPr>
        <w:t>обильность</w:t>
      </w:r>
      <w:r w:rsidR="003A3013">
        <w:rPr>
          <w:rFonts w:ascii="Arial" w:hAnsi="Arial" w:cs="Arial"/>
          <w:sz w:val="24"/>
          <w:szCs w:val="24"/>
        </w:rPr>
        <w:t xml:space="preserve">. </w:t>
      </w:r>
      <w:r w:rsidR="00CA2AD7">
        <w:rPr>
          <w:rFonts w:ascii="Arial" w:hAnsi="Arial" w:cs="Arial"/>
          <w:sz w:val="24"/>
          <w:szCs w:val="24"/>
        </w:rPr>
        <w:t>В</w:t>
      </w:r>
      <w:r w:rsidR="003A3013">
        <w:rPr>
          <w:rFonts w:ascii="Arial" w:hAnsi="Arial" w:cs="Arial"/>
          <w:sz w:val="24"/>
          <w:szCs w:val="24"/>
        </w:rPr>
        <w:t>стречаются  случаи</w:t>
      </w:r>
      <w:r w:rsidR="00BA1430">
        <w:rPr>
          <w:rFonts w:ascii="Arial" w:hAnsi="Arial" w:cs="Arial"/>
          <w:sz w:val="24"/>
          <w:szCs w:val="24"/>
        </w:rPr>
        <w:t>,</w:t>
      </w:r>
      <w:r w:rsidR="003A3013">
        <w:rPr>
          <w:rFonts w:ascii="Arial" w:hAnsi="Arial" w:cs="Arial"/>
          <w:sz w:val="24"/>
          <w:szCs w:val="24"/>
        </w:rPr>
        <w:t xml:space="preserve"> когда</w:t>
      </w:r>
      <w:r>
        <w:rPr>
          <w:rFonts w:ascii="Arial" w:hAnsi="Arial" w:cs="Arial"/>
          <w:sz w:val="24"/>
          <w:szCs w:val="24"/>
        </w:rPr>
        <w:t xml:space="preserve"> указанные при регистрации адресные и контактные данные </w:t>
      </w:r>
      <w:r w:rsidR="003A3013">
        <w:rPr>
          <w:rFonts w:ascii="Arial" w:hAnsi="Arial" w:cs="Arial"/>
          <w:sz w:val="24"/>
          <w:szCs w:val="24"/>
        </w:rPr>
        <w:t xml:space="preserve">юридических лиц и предпринимателей </w:t>
      </w:r>
      <w:r>
        <w:rPr>
          <w:rFonts w:ascii="Arial" w:hAnsi="Arial" w:cs="Arial"/>
          <w:sz w:val="24"/>
          <w:szCs w:val="24"/>
        </w:rPr>
        <w:t xml:space="preserve">не соответствуют фактическим. Это является основным препятствием  при </w:t>
      </w:r>
      <w:r w:rsidR="007607E9" w:rsidRPr="003F351E">
        <w:rPr>
          <w:rFonts w:ascii="Arial" w:hAnsi="Arial" w:cs="Arial"/>
          <w:sz w:val="24"/>
          <w:szCs w:val="24"/>
        </w:rPr>
        <w:t xml:space="preserve"> формировани</w:t>
      </w:r>
      <w:r w:rsidR="00CA2AD7">
        <w:rPr>
          <w:rFonts w:ascii="Arial" w:hAnsi="Arial" w:cs="Arial"/>
          <w:sz w:val="24"/>
          <w:szCs w:val="24"/>
        </w:rPr>
        <w:t>и</w:t>
      </w:r>
      <w:r w:rsidR="007607E9" w:rsidRPr="003F351E">
        <w:rPr>
          <w:rFonts w:ascii="Arial" w:hAnsi="Arial" w:cs="Arial"/>
          <w:sz w:val="24"/>
          <w:szCs w:val="24"/>
        </w:rPr>
        <w:t xml:space="preserve"> списков участников статнаблюдения</w:t>
      </w:r>
      <w:r>
        <w:rPr>
          <w:rFonts w:ascii="Arial" w:hAnsi="Arial" w:cs="Arial"/>
          <w:sz w:val="24"/>
          <w:szCs w:val="24"/>
        </w:rPr>
        <w:t xml:space="preserve"> и</w:t>
      </w:r>
      <w:r w:rsidR="00CA2AD7">
        <w:rPr>
          <w:rFonts w:ascii="Arial" w:hAnsi="Arial" w:cs="Arial"/>
          <w:sz w:val="24"/>
          <w:szCs w:val="24"/>
        </w:rPr>
        <w:t xml:space="preserve"> </w:t>
      </w:r>
      <w:r w:rsidR="003A3013">
        <w:rPr>
          <w:rFonts w:ascii="Arial" w:hAnsi="Arial" w:cs="Arial"/>
          <w:sz w:val="24"/>
          <w:szCs w:val="24"/>
        </w:rPr>
        <w:t>доведении до них статинструментария</w:t>
      </w:r>
      <w:r w:rsidR="007607E9" w:rsidRPr="003F351E">
        <w:rPr>
          <w:rFonts w:ascii="Arial" w:hAnsi="Arial" w:cs="Arial"/>
          <w:sz w:val="24"/>
          <w:szCs w:val="24"/>
        </w:rPr>
        <w:t xml:space="preserve">. Предприниматели, сообщившие </w:t>
      </w:r>
      <w:r w:rsidR="003A3013">
        <w:rPr>
          <w:rFonts w:ascii="Arial" w:hAnsi="Arial" w:cs="Arial"/>
          <w:sz w:val="24"/>
          <w:szCs w:val="24"/>
        </w:rPr>
        <w:t>фактический</w:t>
      </w:r>
      <w:r w:rsidR="007607E9" w:rsidRPr="003F351E">
        <w:rPr>
          <w:rFonts w:ascii="Arial" w:hAnsi="Arial" w:cs="Arial"/>
          <w:sz w:val="24"/>
          <w:szCs w:val="24"/>
        </w:rPr>
        <w:t xml:space="preserve"> адрес (свой личный или предприятия) по электронной почте или телефонам, окажут неоценимую помощь в решении данной проблемы.</w:t>
      </w:r>
    </w:p>
    <w:p w:rsidR="007607E9" w:rsidRPr="003F351E" w:rsidRDefault="007607E9" w:rsidP="00B10DD8">
      <w:pPr>
        <w:spacing w:before="120" w:after="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3F351E">
        <w:rPr>
          <w:rFonts w:ascii="Arial" w:hAnsi="Arial" w:cs="Arial"/>
          <w:sz w:val="24"/>
          <w:szCs w:val="24"/>
        </w:rPr>
        <w:t xml:space="preserve">Вся актуальная информация по сплошному наблюдению размещена на официальном сайте Росстата </w:t>
      </w:r>
      <w:hyperlink r:id="rId7" w:history="1">
        <w:r w:rsidRPr="003F351E">
          <w:rPr>
            <w:rFonts w:ascii="Arial" w:hAnsi="Arial" w:cs="Arial"/>
            <w:sz w:val="24"/>
            <w:szCs w:val="24"/>
          </w:rPr>
          <w:t>www.gks.ru</w:t>
        </w:r>
      </w:hyperlink>
      <w:r w:rsidRPr="003F351E">
        <w:rPr>
          <w:rFonts w:ascii="Arial" w:hAnsi="Arial" w:cs="Arial"/>
          <w:sz w:val="24"/>
          <w:szCs w:val="24"/>
        </w:rPr>
        <w:t xml:space="preserve"> и на сайте Орелстата </w:t>
      </w:r>
      <w:bookmarkStart w:id="0" w:name="_GoBack"/>
      <w:r w:rsidRPr="003F351E">
        <w:rPr>
          <w:rFonts w:ascii="Arial" w:hAnsi="Arial" w:cs="Arial"/>
          <w:sz w:val="24"/>
          <w:szCs w:val="24"/>
        </w:rPr>
        <w:fldChar w:fldCharType="begin"/>
      </w:r>
      <w:r w:rsidRPr="003F351E">
        <w:rPr>
          <w:rFonts w:ascii="Arial" w:hAnsi="Arial" w:cs="Arial"/>
          <w:sz w:val="24"/>
          <w:szCs w:val="24"/>
        </w:rPr>
        <w:instrText xml:space="preserve"> HYPERLINK "http://orel.gks.ru" </w:instrText>
      </w:r>
      <w:r w:rsidR="00820331" w:rsidRPr="003F351E">
        <w:rPr>
          <w:rFonts w:ascii="Arial" w:hAnsi="Arial" w:cs="Arial"/>
          <w:sz w:val="24"/>
          <w:szCs w:val="24"/>
        </w:rPr>
      </w:r>
      <w:r w:rsidRPr="003F351E">
        <w:rPr>
          <w:rFonts w:ascii="Arial" w:hAnsi="Arial" w:cs="Arial"/>
          <w:sz w:val="24"/>
          <w:szCs w:val="24"/>
        </w:rPr>
        <w:fldChar w:fldCharType="separate"/>
      </w:r>
      <w:r w:rsidRPr="003F351E">
        <w:rPr>
          <w:rFonts w:ascii="Arial" w:hAnsi="Arial" w:cs="Arial"/>
          <w:sz w:val="24"/>
          <w:szCs w:val="24"/>
        </w:rPr>
        <w:t>http://orel.gks.ru</w:t>
      </w:r>
      <w:r w:rsidRPr="003F351E">
        <w:rPr>
          <w:rFonts w:ascii="Arial" w:hAnsi="Arial" w:cs="Arial"/>
          <w:sz w:val="24"/>
          <w:szCs w:val="24"/>
        </w:rPr>
        <w:fldChar w:fldCharType="end"/>
      </w:r>
      <w:r w:rsidRPr="003F351E">
        <w:rPr>
          <w:rFonts w:ascii="Arial" w:hAnsi="Arial" w:cs="Arial"/>
          <w:sz w:val="24"/>
          <w:szCs w:val="24"/>
        </w:rPr>
        <w:t>.</w:t>
      </w:r>
      <w:bookmarkEnd w:id="0"/>
    </w:p>
    <w:p w:rsidR="007607E9" w:rsidRDefault="007607E9" w:rsidP="00B10DD8">
      <w:pPr>
        <w:spacing w:before="120" w:after="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3F351E">
        <w:rPr>
          <w:rFonts w:ascii="Arial" w:hAnsi="Arial" w:cs="Arial"/>
          <w:sz w:val="24"/>
          <w:szCs w:val="24"/>
        </w:rPr>
        <w:t>Росстат гарантирует полную конфиденциальность данных, предоставленных участниками Сплошного наблюдения, а также исключает передачу сведений в налоговые и иные органы.</w:t>
      </w:r>
    </w:p>
    <w:p w:rsidR="00DB5A16" w:rsidRDefault="00DB5A16" w:rsidP="00B10DD8">
      <w:pPr>
        <w:spacing w:before="120" w:after="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DB5A16" w:rsidRPr="003F351E" w:rsidRDefault="00DB5A16" w:rsidP="00B10DD8">
      <w:pPr>
        <w:spacing w:before="120" w:after="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sectPr w:rsidR="00DB5A16" w:rsidRPr="003F351E" w:rsidSect="00DC0579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A2" w:rsidRDefault="00E96CA2" w:rsidP="00172427">
      <w:r>
        <w:separator/>
      </w:r>
    </w:p>
  </w:endnote>
  <w:endnote w:type="continuationSeparator" w:id="0">
    <w:p w:rsidR="00E96CA2" w:rsidRDefault="00E96CA2" w:rsidP="00172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tonda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0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30" w:rsidRDefault="00BA1430" w:rsidP="006261FB">
    <w:pPr>
      <w:spacing w:after="0" w:line="240" w:lineRule="auto"/>
      <w:jc w:val="right"/>
      <w:outlineLvl w:val="0"/>
      <w:rPr>
        <w:rFonts w:ascii="Rotonda" w:hAnsi="Rotonda" w:cs="Arial"/>
        <w:b/>
        <w:color w:val="0066FF"/>
        <w:sz w:val="16"/>
        <w:szCs w:val="16"/>
        <w:lang w:eastAsia="ru-RU"/>
      </w:rPr>
    </w:pPr>
    <w:r>
      <w:rPr>
        <w:rFonts w:ascii="Rotonda" w:hAnsi="Rotonda" w:cs="Arial"/>
        <w:b/>
        <w:noProof/>
        <w:color w:val="0066FF"/>
        <w:sz w:val="16"/>
        <w:szCs w:val="16"/>
        <w:lang w:eastAsia="ru-RU"/>
      </w:rPr>
      <w:pict>
        <v:rect id="_x0000_s2050" style="position:absolute;left:0;text-align:left;margin-left:-128.15pt;margin-top:9.7pt;width:384.2pt;height:5.95pt;z-index:251657728" fillcolor="#036" stroked="f"/>
      </w:pict>
    </w:r>
  </w:p>
  <w:p w:rsidR="00BA1430" w:rsidRPr="006261FB" w:rsidRDefault="00BA1430" w:rsidP="006261FB">
    <w:pPr>
      <w:spacing w:after="0" w:line="240" w:lineRule="auto"/>
      <w:jc w:val="right"/>
      <w:outlineLvl w:val="0"/>
      <w:rPr>
        <w:rFonts w:ascii="Rotonda" w:hAnsi="Rotonda" w:cs="Arial"/>
        <w:b/>
        <w:color w:val="0066FF"/>
        <w:sz w:val="16"/>
        <w:szCs w:val="16"/>
        <w:lang w:eastAsia="ru-RU"/>
      </w:rPr>
    </w:pPr>
    <w:smartTag w:uri="urn:schemas-microsoft-com:office:smarttags" w:element="metricconverter">
      <w:smartTagPr>
        <w:attr w:name="ProductID" w:val="302001, г"/>
      </w:smartTagPr>
      <w:r w:rsidRPr="006261FB">
        <w:rPr>
          <w:rFonts w:ascii="Rotonda" w:hAnsi="Rotonda" w:cs="Arial"/>
          <w:b/>
          <w:color w:val="0066FF"/>
          <w:sz w:val="16"/>
          <w:szCs w:val="16"/>
          <w:lang w:eastAsia="ru-RU"/>
        </w:rPr>
        <w:t>302001, г</w:t>
      </w:r>
    </w:smartTag>
    <w:r w:rsidRPr="006261FB">
      <w:rPr>
        <w:rFonts w:ascii="Rotonda" w:hAnsi="Rotonda" w:cs="Arial"/>
        <w:b/>
        <w:color w:val="0066FF"/>
        <w:sz w:val="16"/>
        <w:szCs w:val="16"/>
        <w:lang w:eastAsia="ru-RU"/>
      </w:rPr>
      <w:t>.Орёл, Воскресенский переулок,24</w:t>
    </w:r>
  </w:p>
  <w:p w:rsidR="00BA1430" w:rsidRPr="006261FB" w:rsidRDefault="00BA1430" w:rsidP="006261FB">
    <w:pPr>
      <w:spacing w:after="0" w:line="240" w:lineRule="auto"/>
      <w:ind w:firstLine="1"/>
      <w:jc w:val="right"/>
      <w:outlineLvl w:val="0"/>
      <w:rPr>
        <w:rFonts w:ascii="Rotonda" w:hAnsi="Rotonda" w:cs="Arial"/>
        <w:b/>
        <w:color w:val="0066FF"/>
        <w:sz w:val="16"/>
        <w:szCs w:val="16"/>
        <w:lang w:eastAsia="ru-RU"/>
      </w:rPr>
    </w:pPr>
    <w:r w:rsidRPr="006261FB">
      <w:rPr>
        <w:rFonts w:ascii="Rotonda" w:hAnsi="Rotonda" w:cs="Arial"/>
        <w:b/>
        <w:color w:val="0066FF"/>
        <w:sz w:val="16"/>
        <w:szCs w:val="16"/>
        <w:lang w:eastAsia="ru-RU"/>
      </w:rPr>
      <w:t>Тел.: (4862) 42-75-13 Факс: (4862) 55-05-00</w:t>
    </w:r>
  </w:p>
  <w:p w:rsidR="00BA1430" w:rsidRPr="006261FB" w:rsidRDefault="00BA1430" w:rsidP="006261FB">
    <w:pPr>
      <w:spacing w:after="0" w:line="240" w:lineRule="auto"/>
      <w:ind w:firstLine="1"/>
      <w:jc w:val="right"/>
      <w:outlineLvl w:val="0"/>
      <w:rPr>
        <w:rFonts w:ascii="Rotonda" w:hAnsi="Rotonda" w:cs="Arial"/>
        <w:b/>
        <w:color w:val="0066FF"/>
        <w:sz w:val="16"/>
        <w:szCs w:val="16"/>
        <w:lang w:eastAsia="ru-RU"/>
      </w:rPr>
    </w:pPr>
    <w:r w:rsidRPr="006261FB">
      <w:rPr>
        <w:rFonts w:ascii="Rotonda" w:hAnsi="Rotonda" w:cs="Arial"/>
        <w:b/>
        <w:color w:val="0066FF"/>
        <w:sz w:val="16"/>
        <w:szCs w:val="16"/>
        <w:lang w:val="en-US" w:eastAsia="ru-RU"/>
      </w:rPr>
      <w:t>E</w:t>
    </w:r>
    <w:r w:rsidRPr="006261FB">
      <w:rPr>
        <w:rFonts w:ascii="Rotonda" w:hAnsi="Rotonda" w:cs="Arial"/>
        <w:b/>
        <w:color w:val="0066FF"/>
        <w:sz w:val="16"/>
        <w:szCs w:val="16"/>
        <w:lang w:eastAsia="ru-RU"/>
      </w:rPr>
      <w:t xml:space="preserve">-mail: p57_mail@gks.ru; </w:t>
    </w:r>
  </w:p>
  <w:p w:rsidR="00BA1430" w:rsidRPr="006261FB" w:rsidRDefault="00BA1430" w:rsidP="006261FB">
    <w:pPr>
      <w:spacing w:after="0" w:line="240" w:lineRule="auto"/>
      <w:ind w:firstLine="1"/>
      <w:jc w:val="right"/>
      <w:outlineLvl w:val="0"/>
      <w:rPr>
        <w:rFonts w:ascii="Rotonda" w:hAnsi="Rotonda" w:cs="Arial"/>
        <w:b/>
        <w:color w:val="0066FF"/>
        <w:sz w:val="16"/>
        <w:szCs w:val="16"/>
        <w:lang w:eastAsia="ru-RU"/>
      </w:rPr>
    </w:pPr>
    <w:r w:rsidRPr="006261FB">
      <w:rPr>
        <w:rFonts w:ascii="Rotonda" w:hAnsi="Rotonda" w:cs="Arial"/>
        <w:b/>
        <w:color w:val="0066FF"/>
        <w:sz w:val="16"/>
        <w:szCs w:val="16"/>
        <w:lang w:eastAsia="ru-RU"/>
      </w:rPr>
      <w:t>http://orel.gks.ru</w:t>
    </w:r>
    <w:r w:rsidRPr="006261FB">
      <w:rPr>
        <w:rFonts w:ascii="Arial" w:hAnsi="Arial" w:cs="Arial"/>
        <w:b/>
        <w:color w:val="0066FF"/>
        <w:sz w:val="16"/>
        <w:szCs w:val="16"/>
        <w:lang w:eastAsia="ru-RU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A2" w:rsidRDefault="00E96CA2" w:rsidP="00172427">
      <w:r>
        <w:separator/>
      </w:r>
    </w:p>
  </w:footnote>
  <w:footnote w:type="continuationSeparator" w:id="0">
    <w:p w:rsidR="00E96CA2" w:rsidRDefault="00E96CA2" w:rsidP="00172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54C1"/>
    <w:rsid w:val="00022B23"/>
    <w:rsid w:val="00026F49"/>
    <w:rsid w:val="000429C2"/>
    <w:rsid w:val="00052D63"/>
    <w:rsid w:val="00070BC1"/>
    <w:rsid w:val="00086819"/>
    <w:rsid w:val="00172427"/>
    <w:rsid w:val="00177930"/>
    <w:rsid w:val="001B4550"/>
    <w:rsid w:val="00291830"/>
    <w:rsid w:val="002B5354"/>
    <w:rsid w:val="003154C1"/>
    <w:rsid w:val="00316CFF"/>
    <w:rsid w:val="00372435"/>
    <w:rsid w:val="003A001C"/>
    <w:rsid w:val="003A3013"/>
    <w:rsid w:val="003F351E"/>
    <w:rsid w:val="00446C5C"/>
    <w:rsid w:val="005028D1"/>
    <w:rsid w:val="005058B9"/>
    <w:rsid w:val="00534098"/>
    <w:rsid w:val="005A4F07"/>
    <w:rsid w:val="005F68BE"/>
    <w:rsid w:val="006139FB"/>
    <w:rsid w:val="006261FB"/>
    <w:rsid w:val="0067243B"/>
    <w:rsid w:val="00685C9B"/>
    <w:rsid w:val="0071237E"/>
    <w:rsid w:val="00741D57"/>
    <w:rsid w:val="007458EF"/>
    <w:rsid w:val="007607E9"/>
    <w:rsid w:val="00784B98"/>
    <w:rsid w:val="00790777"/>
    <w:rsid w:val="00816840"/>
    <w:rsid w:val="00820331"/>
    <w:rsid w:val="00842FDE"/>
    <w:rsid w:val="00924FB5"/>
    <w:rsid w:val="0096738F"/>
    <w:rsid w:val="009A0E3D"/>
    <w:rsid w:val="009A4D85"/>
    <w:rsid w:val="00A17CF7"/>
    <w:rsid w:val="00A5349D"/>
    <w:rsid w:val="00A87D5F"/>
    <w:rsid w:val="00B07C00"/>
    <w:rsid w:val="00B10DD8"/>
    <w:rsid w:val="00BA1430"/>
    <w:rsid w:val="00C314DD"/>
    <w:rsid w:val="00CA2AD7"/>
    <w:rsid w:val="00D605E7"/>
    <w:rsid w:val="00D95B73"/>
    <w:rsid w:val="00DB5A16"/>
    <w:rsid w:val="00DC0579"/>
    <w:rsid w:val="00E0683D"/>
    <w:rsid w:val="00E42C7B"/>
    <w:rsid w:val="00E620F0"/>
    <w:rsid w:val="00E63AF1"/>
    <w:rsid w:val="00E96CA2"/>
    <w:rsid w:val="00EF3E57"/>
    <w:rsid w:val="00F7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C5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3154C1"/>
    <w:rPr>
      <w:rFonts w:cs="Times New Roman"/>
      <w:i/>
      <w:iCs/>
    </w:rPr>
  </w:style>
  <w:style w:type="paragraph" w:styleId="a4">
    <w:name w:val="Balloon Text"/>
    <w:basedOn w:val="a"/>
    <w:link w:val="a5"/>
    <w:semiHidden/>
    <w:rsid w:val="0031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316CF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0683D"/>
    <w:rPr>
      <w:rFonts w:cs="Times New Roman"/>
      <w:color w:val="0000FF"/>
      <w:u w:val="single"/>
    </w:rPr>
  </w:style>
  <w:style w:type="paragraph" w:customStyle="1" w:styleId="rtejustify">
    <w:name w:val="rtejustify"/>
    <w:basedOn w:val="a"/>
    <w:rsid w:val="00E0683D"/>
    <w:pPr>
      <w:spacing w:after="15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locked/>
    <w:rsid w:val="00B10DD8"/>
    <w:rPr>
      <w:b/>
      <w:bCs/>
      <w:sz w:val="20"/>
      <w:szCs w:val="20"/>
    </w:rPr>
  </w:style>
  <w:style w:type="table" w:styleId="a8">
    <w:name w:val="Table Grid"/>
    <w:basedOn w:val="a1"/>
    <w:locked/>
    <w:rsid w:val="0017242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0"/>
    <w:link w:val="aa"/>
    <w:rsid w:val="002B5354"/>
    <w:rPr>
      <w:sz w:val="22"/>
      <w:szCs w:val="22"/>
      <w:lang w:bidi="ar-SA"/>
    </w:rPr>
  </w:style>
  <w:style w:type="paragraph" w:styleId="aa">
    <w:name w:val="Body Text"/>
    <w:basedOn w:val="a"/>
    <w:link w:val="a9"/>
    <w:rsid w:val="002B5354"/>
    <w:pPr>
      <w:widowControl w:val="0"/>
      <w:shd w:val="clear" w:color="auto" w:fill="FFFFFF"/>
      <w:spacing w:before="840" w:after="240" w:line="274" w:lineRule="exact"/>
      <w:ind w:firstLine="700"/>
      <w:jc w:val="both"/>
    </w:pPr>
    <w:rPr>
      <w:rFonts w:ascii="Times New Roman" w:hAnsi="Times New Roman"/>
      <w:lang w:val="ru-RU" w:eastAsia="ru-RU"/>
    </w:rPr>
  </w:style>
  <w:style w:type="paragraph" w:styleId="ab">
    <w:name w:val="header"/>
    <w:basedOn w:val="a"/>
    <w:rsid w:val="006261F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261F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k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Поддержка малого бизнеса является одним из приоритетных направлений экономической политики Правительства Российской  Федерации</vt:lpstr>
    </vt:vector>
  </TitlesOfParts>
  <Company/>
  <LinksUpToDate>false</LinksUpToDate>
  <CharactersWithSpaces>3503</CharactersWithSpaces>
  <SharedDoc>false</SharedDoc>
  <HLinks>
    <vt:vector size="12" baseType="variant">
      <vt:variant>
        <vt:i4>4128881</vt:i4>
      </vt:variant>
      <vt:variant>
        <vt:i4>3</vt:i4>
      </vt:variant>
      <vt:variant>
        <vt:i4>0</vt:i4>
      </vt:variant>
      <vt:variant>
        <vt:i4>5</vt:i4>
      </vt:variant>
      <vt:variant>
        <vt:lpwstr>http://orel.gks.ru/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Поддержка малого бизнеса является одним из приоритетных направлений экономической политики Правительства Российской  Федерации</dc:title>
  <dc:subject/>
  <dc:creator>Чернышова Елена Николаевна</dc:creator>
  <cp:keywords/>
  <dc:description/>
  <cp:lastModifiedBy>Admin</cp:lastModifiedBy>
  <cp:revision>2</cp:revision>
  <cp:lastPrinted>2015-08-25T12:37:00Z</cp:lastPrinted>
  <dcterms:created xsi:type="dcterms:W3CDTF">2015-11-17T06:37:00Z</dcterms:created>
  <dcterms:modified xsi:type="dcterms:W3CDTF">2015-11-17T06:37:00Z</dcterms:modified>
</cp:coreProperties>
</file>