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AA" w:rsidRPr="006619A3" w:rsidRDefault="000D2FAA" w:rsidP="000D2FA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</w:p>
    <w:p w:rsidR="000D2FAA" w:rsidRPr="006619A3" w:rsidRDefault="00820222" w:rsidP="000D2FA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619A3">
        <w:rPr>
          <w:rFonts w:ascii="Arial" w:hAnsi="Arial" w:cs="Arial"/>
          <w:spacing w:val="-1"/>
          <w:sz w:val="24"/>
          <w:szCs w:val="24"/>
          <w:lang w:eastAsia="ru-RU"/>
        </w:rPr>
        <w:t xml:space="preserve"> </w:t>
      </w:r>
    </w:p>
    <w:p w:rsidR="002958DB" w:rsidRDefault="002958DB" w:rsidP="002958DB">
      <w:p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2958DB" w:rsidRDefault="002958DB" w:rsidP="002958DB">
      <w:pPr>
        <w:jc w:val="center"/>
        <w:outlineLvl w:val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2958DB" w:rsidRDefault="002958DB" w:rsidP="002958DB">
      <w:pPr>
        <w:ind w:firstLine="68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ОРЛОВСКАЯ ОБЛАСТЬ</w:t>
      </w:r>
    </w:p>
    <w:p w:rsidR="002958DB" w:rsidRDefault="002958DB" w:rsidP="002958DB">
      <w:pPr>
        <w:ind w:firstLine="6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ТРОСНЯНСКИЙ РАЙОН</w:t>
      </w:r>
    </w:p>
    <w:p w:rsidR="002958DB" w:rsidRDefault="007F61C1" w:rsidP="002958DB">
      <w:pPr>
        <w:ind w:firstLine="6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НИКОЛЬСКИЙ</w:t>
      </w:r>
      <w:r w:rsidR="002958DB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</w:p>
    <w:p w:rsidR="002958DB" w:rsidRDefault="002958DB" w:rsidP="002958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958DB" w:rsidRDefault="00CD3183" w:rsidP="002958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от 1</w:t>
      </w:r>
      <w:r w:rsidR="004B48E7">
        <w:rPr>
          <w:rFonts w:ascii="Arial" w:hAnsi="Arial" w:cs="Arial"/>
          <w:sz w:val="24"/>
          <w:szCs w:val="24"/>
        </w:rPr>
        <w:t>1 ма</w:t>
      </w:r>
      <w:r>
        <w:rPr>
          <w:rFonts w:ascii="Arial" w:hAnsi="Arial" w:cs="Arial"/>
          <w:sz w:val="24"/>
          <w:szCs w:val="24"/>
        </w:rPr>
        <w:t>я 2022</w:t>
      </w:r>
      <w:r w:rsidR="002958DB">
        <w:rPr>
          <w:rFonts w:ascii="Arial" w:hAnsi="Arial" w:cs="Arial"/>
          <w:sz w:val="24"/>
          <w:szCs w:val="24"/>
        </w:rPr>
        <w:t xml:space="preserve"> года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7F61C1">
        <w:rPr>
          <w:rFonts w:ascii="Arial" w:hAnsi="Arial" w:cs="Arial"/>
          <w:sz w:val="24"/>
          <w:szCs w:val="24"/>
        </w:rPr>
        <w:t xml:space="preserve">№ </w:t>
      </w:r>
      <w:r w:rsidR="000C7E00">
        <w:rPr>
          <w:rFonts w:ascii="Arial" w:hAnsi="Arial" w:cs="Arial"/>
          <w:sz w:val="24"/>
          <w:szCs w:val="24"/>
        </w:rPr>
        <w:t>3</w:t>
      </w:r>
      <w:r w:rsidR="004B48E7">
        <w:rPr>
          <w:rFonts w:ascii="Arial" w:hAnsi="Arial" w:cs="Arial"/>
          <w:sz w:val="24"/>
          <w:szCs w:val="24"/>
        </w:rPr>
        <w:t>7а</w:t>
      </w:r>
      <w:r w:rsidR="002958DB">
        <w:rPr>
          <w:rFonts w:ascii="Arial" w:hAnsi="Arial" w:cs="Arial"/>
          <w:sz w:val="24"/>
          <w:szCs w:val="24"/>
        </w:rPr>
        <w:t xml:space="preserve"> </w:t>
      </w:r>
    </w:p>
    <w:p w:rsidR="002958DB" w:rsidRPr="003C64ED" w:rsidRDefault="007F61C1" w:rsidP="003C64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Никольское</w:t>
      </w:r>
    </w:p>
    <w:p w:rsidR="002958DB" w:rsidRDefault="007F61C1" w:rsidP="007F61C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="003C64ED">
        <w:rPr>
          <w:rFonts w:ascii="Arial" w:hAnsi="Arial" w:cs="Arial"/>
          <w:bCs/>
          <w:sz w:val="24"/>
          <w:szCs w:val="24"/>
        </w:rPr>
        <w:t xml:space="preserve">            </w:t>
      </w:r>
    </w:p>
    <w:p w:rsidR="002958DB" w:rsidRDefault="007F61C1" w:rsidP="007F61C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="003C64ED">
        <w:rPr>
          <w:rFonts w:ascii="Arial" w:hAnsi="Arial" w:cs="Arial"/>
          <w:bCs/>
          <w:sz w:val="24"/>
          <w:szCs w:val="24"/>
        </w:rPr>
        <w:t xml:space="preserve">                              </w:t>
      </w:r>
    </w:p>
    <w:p w:rsidR="007F61C1" w:rsidRDefault="007F61C1" w:rsidP="002958DB">
      <w:pPr>
        <w:ind w:right="5386"/>
        <w:jc w:val="both"/>
        <w:rPr>
          <w:rFonts w:ascii="Arial" w:hAnsi="Arial" w:cs="Arial"/>
          <w:sz w:val="24"/>
          <w:szCs w:val="24"/>
        </w:rPr>
      </w:pPr>
    </w:p>
    <w:p w:rsidR="002958DB" w:rsidRDefault="002958DB" w:rsidP="002958DB">
      <w:pPr>
        <w:ind w:right="5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 внесении изменений и</w:t>
      </w:r>
      <w:r w:rsidR="007F61C1">
        <w:rPr>
          <w:rFonts w:ascii="Arial" w:hAnsi="Arial" w:cs="Arial"/>
          <w:sz w:val="24"/>
          <w:szCs w:val="24"/>
        </w:rPr>
        <w:t xml:space="preserve"> дополнений в Устав Никольского </w:t>
      </w:r>
      <w:r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</w:t>
      </w:r>
    </w:p>
    <w:p w:rsidR="002958DB" w:rsidRDefault="007F61C1" w:rsidP="002958DB">
      <w:pPr>
        <w:ind w:right="5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B48E7">
        <w:rPr>
          <w:rFonts w:ascii="Arial" w:hAnsi="Arial" w:cs="Arial"/>
          <w:sz w:val="24"/>
          <w:szCs w:val="24"/>
        </w:rPr>
        <w:t>принят</w:t>
      </w:r>
      <w:proofErr w:type="gramEnd"/>
      <w:r w:rsidR="004B48E7">
        <w:rPr>
          <w:rFonts w:ascii="Arial" w:hAnsi="Arial" w:cs="Arial"/>
          <w:sz w:val="24"/>
          <w:szCs w:val="24"/>
        </w:rPr>
        <w:t xml:space="preserve"> в окончательном чтении</w:t>
      </w:r>
      <w:r w:rsidR="002958DB">
        <w:rPr>
          <w:rFonts w:ascii="Arial" w:hAnsi="Arial" w:cs="Arial"/>
          <w:sz w:val="24"/>
          <w:szCs w:val="24"/>
        </w:rPr>
        <w:t>)</w:t>
      </w:r>
    </w:p>
    <w:p w:rsidR="002958DB" w:rsidRDefault="002958DB" w:rsidP="002958DB">
      <w:p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2958DB" w:rsidRDefault="002958DB" w:rsidP="002958DB">
      <w:pPr>
        <w:tabs>
          <w:tab w:val="left" w:pos="2977"/>
        </w:tabs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bCs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 CYR" w:hAnsi="Arial" w:cs="Arial"/>
          <w:sz w:val="24"/>
          <w:szCs w:val="24"/>
        </w:rPr>
        <w:t>В соответствии с Федеральным законом от 28.12.2016 № 494-ФЗ «О внесении</w:t>
      </w:r>
      <w:r w:rsidR="00F33992">
        <w:rPr>
          <w:rFonts w:ascii="Arial" w:eastAsia="Times New Roman CYR" w:hAnsi="Arial" w:cs="Arial"/>
          <w:sz w:val="24"/>
          <w:szCs w:val="24"/>
        </w:rPr>
        <w:t xml:space="preserve"> </w:t>
      </w:r>
      <w:r>
        <w:rPr>
          <w:rFonts w:ascii="Arial" w:eastAsia="Times New Roman CYR" w:hAnsi="Arial" w:cs="Arial"/>
          <w:sz w:val="24"/>
          <w:szCs w:val="24"/>
        </w:rPr>
        <w:t xml:space="preserve"> изменений в отдельные законодательные</w:t>
      </w:r>
      <w:r w:rsidR="00F33992">
        <w:rPr>
          <w:rFonts w:ascii="Arial" w:eastAsia="Times New Roman CYR" w:hAnsi="Arial" w:cs="Arial"/>
          <w:sz w:val="24"/>
          <w:szCs w:val="24"/>
        </w:rPr>
        <w:t xml:space="preserve"> </w:t>
      </w:r>
      <w:r>
        <w:rPr>
          <w:rFonts w:ascii="Arial" w:eastAsia="Times New Roman CYR" w:hAnsi="Arial" w:cs="Arial"/>
          <w:sz w:val="24"/>
          <w:szCs w:val="24"/>
        </w:rPr>
        <w:t xml:space="preserve"> акты Российской Федерации» в</w:t>
      </w:r>
      <w:r w:rsidR="00F33992">
        <w:rPr>
          <w:rFonts w:ascii="Arial" w:eastAsia="Times New Roman CYR" w:hAnsi="Arial" w:cs="Arial"/>
          <w:sz w:val="24"/>
          <w:szCs w:val="24"/>
        </w:rPr>
        <w:t xml:space="preserve"> </w:t>
      </w:r>
      <w:r>
        <w:rPr>
          <w:rFonts w:ascii="Arial" w:eastAsia="Times New Roman CYR" w:hAnsi="Arial" w:cs="Arial"/>
          <w:sz w:val="24"/>
          <w:szCs w:val="24"/>
        </w:rPr>
        <w:t xml:space="preserve"> Федеральный закон от 06.10.2003 № 131-ФЗ «Об общих</w:t>
      </w:r>
      <w:r w:rsidR="00F33992">
        <w:rPr>
          <w:rFonts w:ascii="Arial" w:eastAsia="Times New Roman CYR" w:hAnsi="Arial" w:cs="Arial"/>
          <w:sz w:val="24"/>
          <w:szCs w:val="24"/>
        </w:rPr>
        <w:t xml:space="preserve"> </w:t>
      </w:r>
      <w:r>
        <w:rPr>
          <w:rFonts w:ascii="Arial" w:eastAsia="Times New Roman CYR" w:hAnsi="Arial" w:cs="Arial"/>
          <w:sz w:val="24"/>
          <w:szCs w:val="24"/>
        </w:rPr>
        <w:t xml:space="preserve"> принципах организации местного самоуправления в Российской Федерации», с цель</w:t>
      </w:r>
      <w:r w:rsidR="004241B8">
        <w:rPr>
          <w:rFonts w:ascii="Arial" w:eastAsia="Times New Roman CYR" w:hAnsi="Arial" w:cs="Arial"/>
          <w:sz w:val="24"/>
          <w:szCs w:val="24"/>
        </w:rPr>
        <w:t>ю приведения Устава Никольского</w:t>
      </w:r>
      <w:r>
        <w:rPr>
          <w:rFonts w:ascii="Arial" w:eastAsia="Times New Roman CYR" w:hAnsi="Arial" w:cs="Arial"/>
          <w:sz w:val="24"/>
          <w:szCs w:val="24"/>
        </w:rPr>
        <w:t xml:space="preserve"> сельского поселения</w:t>
      </w:r>
      <w:r>
        <w:rPr>
          <w:rFonts w:ascii="Arial" w:eastAsia="Times New Roman CYR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 CYR" w:hAnsi="Arial" w:cs="Arial"/>
          <w:sz w:val="24"/>
          <w:szCs w:val="24"/>
        </w:rPr>
        <w:t>Троснянского района Орловской области в соответствие с действующи</w:t>
      </w:r>
      <w:r w:rsidR="007F61C1">
        <w:rPr>
          <w:rFonts w:ascii="Arial" w:eastAsia="Times New Roman CYR" w:hAnsi="Arial" w:cs="Arial"/>
          <w:sz w:val="24"/>
          <w:szCs w:val="24"/>
        </w:rPr>
        <w:t>м законодательством, Никольский</w:t>
      </w:r>
      <w:r>
        <w:rPr>
          <w:rFonts w:ascii="Arial" w:eastAsia="Times New Roman CYR" w:hAnsi="Arial" w:cs="Arial"/>
          <w:sz w:val="24"/>
          <w:szCs w:val="24"/>
        </w:rPr>
        <w:t xml:space="preserve"> сельский Совет народных депутатов </w:t>
      </w:r>
      <w:r>
        <w:rPr>
          <w:rFonts w:ascii="Arial" w:eastAsia="Times New Roman CYR" w:hAnsi="Arial" w:cs="Arial"/>
          <w:bCs/>
          <w:sz w:val="24"/>
          <w:szCs w:val="24"/>
        </w:rPr>
        <w:t>РЕШИЛ:</w:t>
      </w:r>
      <w:proofErr w:type="gramEnd"/>
    </w:p>
    <w:p w:rsidR="002958DB" w:rsidRDefault="007F61C1" w:rsidP="002958DB">
      <w:pPr>
        <w:pStyle w:val="a5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Внести в Устав Никольского</w:t>
      </w:r>
      <w:r w:rsidR="002958DB">
        <w:rPr>
          <w:rFonts w:ascii="Arial" w:eastAsia="Times New Roman CYR" w:hAnsi="Arial" w:cs="Arial"/>
          <w:sz w:val="24"/>
          <w:szCs w:val="24"/>
        </w:rPr>
        <w:t xml:space="preserve"> сельского поселения Троснянского района Орловской области</w:t>
      </w:r>
      <w:r w:rsidR="004241B8">
        <w:rPr>
          <w:rFonts w:ascii="Arial" w:eastAsia="Times New Roman CYR" w:hAnsi="Arial" w:cs="Arial"/>
          <w:sz w:val="24"/>
          <w:szCs w:val="24"/>
        </w:rPr>
        <w:t>, принятый решением Никольского</w:t>
      </w:r>
      <w:r w:rsidR="002958DB">
        <w:rPr>
          <w:rFonts w:ascii="Arial" w:eastAsia="Times New Roman CYR" w:hAnsi="Arial" w:cs="Arial"/>
          <w:sz w:val="24"/>
          <w:szCs w:val="24"/>
        </w:rPr>
        <w:t xml:space="preserve"> сельского Совета народных депутатов от 17.06.2005 № 17</w:t>
      </w:r>
      <w:r w:rsidR="00F33992">
        <w:rPr>
          <w:rFonts w:ascii="Arial" w:eastAsia="Times New Roman CYR" w:hAnsi="Arial" w:cs="Arial"/>
          <w:sz w:val="24"/>
          <w:szCs w:val="24"/>
        </w:rPr>
        <w:t xml:space="preserve"> (в редакции от 19.01.2015 № 134/а</w:t>
      </w:r>
      <w:r w:rsidR="002958DB">
        <w:rPr>
          <w:rFonts w:ascii="Arial" w:eastAsia="Times New Roman CYR" w:hAnsi="Arial" w:cs="Arial"/>
          <w:sz w:val="24"/>
          <w:szCs w:val="24"/>
        </w:rPr>
        <w:t>) следующие изменения согласно приложению.</w:t>
      </w:r>
    </w:p>
    <w:p w:rsidR="002958DB" w:rsidRDefault="002958DB" w:rsidP="002958DB">
      <w:pPr>
        <w:pStyle w:val="a5"/>
        <w:numPr>
          <w:ilvl w:val="0"/>
          <w:numId w:val="2"/>
        </w:num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bCs/>
          <w:sz w:val="24"/>
          <w:szCs w:val="24"/>
        </w:rPr>
      </w:pPr>
      <w:r>
        <w:rPr>
          <w:rFonts w:ascii="Arial" w:eastAsia="Times New Roman CYR" w:hAnsi="Arial" w:cs="Arial"/>
          <w:bCs/>
          <w:sz w:val="24"/>
          <w:szCs w:val="24"/>
        </w:rPr>
        <w:t>Настоящее решение вступает в силу в порядке, определённо</w:t>
      </w:r>
      <w:r w:rsidR="00080519">
        <w:rPr>
          <w:rFonts w:ascii="Arial" w:eastAsia="Times New Roman CYR" w:hAnsi="Arial" w:cs="Arial"/>
          <w:bCs/>
          <w:sz w:val="24"/>
          <w:szCs w:val="24"/>
        </w:rPr>
        <w:t>м статьёй 49 Устава Никольского</w:t>
      </w:r>
      <w:r>
        <w:rPr>
          <w:rFonts w:ascii="Arial" w:eastAsia="Times New Roman CYR" w:hAnsi="Arial" w:cs="Arial"/>
          <w:bCs/>
          <w:sz w:val="24"/>
          <w:szCs w:val="24"/>
        </w:rPr>
        <w:t xml:space="preserve"> сельского поселения Троснянского района Орловской области. </w:t>
      </w:r>
    </w:p>
    <w:p w:rsidR="002958DB" w:rsidRDefault="002958DB" w:rsidP="002958DB">
      <w:pPr>
        <w:tabs>
          <w:tab w:val="left" w:pos="2977"/>
        </w:tabs>
        <w:autoSpaceDE w:val="0"/>
        <w:spacing w:after="0" w:line="240" w:lineRule="auto"/>
        <w:jc w:val="both"/>
        <w:rPr>
          <w:rFonts w:ascii="Arial" w:eastAsia="Times New Roman CYR" w:hAnsi="Arial" w:cs="Arial"/>
          <w:b/>
          <w:bCs/>
          <w:sz w:val="24"/>
          <w:szCs w:val="24"/>
        </w:rPr>
      </w:pPr>
    </w:p>
    <w:p w:rsidR="002958DB" w:rsidRDefault="002958DB" w:rsidP="002958DB">
      <w:pPr>
        <w:pStyle w:val="a5"/>
        <w:autoSpaceDE w:val="0"/>
        <w:spacing w:after="0" w:line="240" w:lineRule="auto"/>
        <w:ind w:left="567"/>
        <w:jc w:val="both"/>
        <w:rPr>
          <w:rFonts w:ascii="Arial" w:eastAsia="Times New Roman CYR" w:hAnsi="Arial" w:cs="Arial"/>
          <w:sz w:val="24"/>
          <w:szCs w:val="24"/>
        </w:rPr>
      </w:pPr>
    </w:p>
    <w:p w:rsidR="002958DB" w:rsidRDefault="002958DB" w:rsidP="002958DB">
      <w:pPr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Глава сельского поселения                                                </w:t>
      </w:r>
      <w:r w:rsidR="000C7E00">
        <w:rPr>
          <w:rFonts w:ascii="Arial" w:eastAsia="Times New Roman CYR" w:hAnsi="Arial" w:cs="Arial"/>
          <w:sz w:val="24"/>
          <w:szCs w:val="24"/>
        </w:rPr>
        <w:t xml:space="preserve">                </w:t>
      </w:r>
      <w:proofErr w:type="spellStart"/>
      <w:r w:rsidR="000C7E00">
        <w:rPr>
          <w:rFonts w:ascii="Arial" w:eastAsia="Times New Roman CYR" w:hAnsi="Arial" w:cs="Arial"/>
          <w:sz w:val="24"/>
          <w:szCs w:val="24"/>
        </w:rPr>
        <w:t>Н.С.Долгушин</w:t>
      </w:r>
      <w:proofErr w:type="spellEnd"/>
    </w:p>
    <w:p w:rsidR="002958DB" w:rsidRDefault="002958DB" w:rsidP="002958DB">
      <w:pPr>
        <w:rPr>
          <w:rFonts w:ascii="Arial" w:eastAsia="Times New Roman CYR" w:hAnsi="Arial" w:cs="Arial"/>
          <w:sz w:val="24"/>
          <w:szCs w:val="24"/>
        </w:rPr>
      </w:pPr>
    </w:p>
    <w:p w:rsidR="002958DB" w:rsidRDefault="002958DB" w:rsidP="002958DB">
      <w:pPr>
        <w:rPr>
          <w:rFonts w:ascii="Arial" w:eastAsia="Times New Roman CYR" w:hAnsi="Arial" w:cs="Arial"/>
          <w:sz w:val="24"/>
          <w:szCs w:val="24"/>
        </w:rPr>
      </w:pPr>
    </w:p>
    <w:p w:rsidR="002958DB" w:rsidRDefault="002958DB" w:rsidP="002958DB">
      <w:pPr>
        <w:rPr>
          <w:rFonts w:ascii="Arial" w:eastAsia="Times New Roman CYR" w:hAnsi="Arial" w:cs="Arial"/>
          <w:sz w:val="24"/>
          <w:szCs w:val="24"/>
        </w:rPr>
      </w:pPr>
    </w:p>
    <w:p w:rsidR="002958DB" w:rsidRDefault="002958DB" w:rsidP="002958DB">
      <w:pPr>
        <w:rPr>
          <w:rFonts w:ascii="Arial" w:eastAsia="Times New Roman CYR" w:hAnsi="Arial" w:cs="Arial"/>
          <w:sz w:val="24"/>
          <w:szCs w:val="24"/>
        </w:rPr>
      </w:pPr>
    </w:p>
    <w:p w:rsidR="002958DB" w:rsidRDefault="002958DB" w:rsidP="002958DB">
      <w:pPr>
        <w:jc w:val="right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Приложение</w:t>
      </w:r>
    </w:p>
    <w:p w:rsidR="002958DB" w:rsidRDefault="004241B8" w:rsidP="002958DB">
      <w:pPr>
        <w:jc w:val="right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к решению Никольского </w:t>
      </w:r>
      <w:r w:rsidR="002958DB">
        <w:rPr>
          <w:rFonts w:ascii="Arial" w:eastAsia="Times New Roman CYR" w:hAnsi="Arial" w:cs="Arial"/>
          <w:sz w:val="24"/>
          <w:szCs w:val="24"/>
        </w:rPr>
        <w:t xml:space="preserve"> сельского Совета</w:t>
      </w:r>
    </w:p>
    <w:p w:rsidR="002958DB" w:rsidRDefault="002958DB" w:rsidP="002958DB">
      <w:pPr>
        <w:jc w:val="right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народных депутатов от </w:t>
      </w:r>
      <w:r w:rsidR="000C7E00">
        <w:rPr>
          <w:rFonts w:ascii="Arial" w:eastAsia="Times New Roman CYR" w:hAnsi="Arial" w:cs="Arial"/>
          <w:sz w:val="24"/>
          <w:szCs w:val="24"/>
        </w:rPr>
        <w:t>1</w:t>
      </w:r>
      <w:r w:rsidR="004B48E7">
        <w:rPr>
          <w:rFonts w:ascii="Arial" w:eastAsia="Times New Roman CYR" w:hAnsi="Arial" w:cs="Arial"/>
          <w:sz w:val="24"/>
          <w:szCs w:val="24"/>
        </w:rPr>
        <w:t>1</w:t>
      </w:r>
      <w:r w:rsidR="000C7E00">
        <w:rPr>
          <w:rFonts w:ascii="Arial" w:eastAsia="Times New Roman CYR" w:hAnsi="Arial" w:cs="Arial"/>
          <w:sz w:val="24"/>
          <w:szCs w:val="24"/>
        </w:rPr>
        <w:t>.0</w:t>
      </w:r>
      <w:r w:rsidR="004B48E7">
        <w:rPr>
          <w:rFonts w:ascii="Arial" w:eastAsia="Times New Roman CYR" w:hAnsi="Arial" w:cs="Arial"/>
          <w:sz w:val="24"/>
          <w:szCs w:val="24"/>
        </w:rPr>
        <w:t>5</w:t>
      </w:r>
      <w:r w:rsidR="000C7E00">
        <w:rPr>
          <w:rFonts w:ascii="Arial" w:eastAsia="Times New Roman CYR" w:hAnsi="Arial" w:cs="Arial"/>
          <w:sz w:val="24"/>
          <w:szCs w:val="24"/>
        </w:rPr>
        <w:t>.2022 № 3</w:t>
      </w:r>
      <w:r w:rsidR="004B48E7">
        <w:rPr>
          <w:rFonts w:ascii="Arial" w:eastAsia="Times New Roman CYR" w:hAnsi="Arial" w:cs="Arial"/>
          <w:sz w:val="24"/>
          <w:szCs w:val="24"/>
        </w:rPr>
        <w:t>7а</w:t>
      </w:r>
    </w:p>
    <w:p w:rsidR="002958DB" w:rsidRDefault="002958DB" w:rsidP="002958DB">
      <w:pPr>
        <w:jc w:val="both"/>
        <w:rPr>
          <w:rFonts w:ascii="Arial" w:eastAsia="Times New Roman CYR" w:hAnsi="Arial" w:cs="Arial"/>
          <w:sz w:val="24"/>
          <w:szCs w:val="24"/>
        </w:rPr>
      </w:pPr>
    </w:p>
    <w:p w:rsidR="000D2FAA" w:rsidRPr="00426534" w:rsidRDefault="00080519" w:rsidP="00426534">
      <w:pPr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 Внести в Устав Никольского</w:t>
      </w:r>
      <w:r w:rsidR="002958DB">
        <w:rPr>
          <w:rFonts w:ascii="Arial" w:eastAsia="Times New Roman CYR" w:hAnsi="Arial" w:cs="Arial"/>
          <w:sz w:val="24"/>
          <w:szCs w:val="24"/>
        </w:rPr>
        <w:t xml:space="preserve"> сельского поселения Троснянского района Орловской области (далее Устав) следующие изменения:</w:t>
      </w:r>
    </w:p>
    <w:p w:rsidR="000D2FAA" w:rsidRPr="006619A3" w:rsidRDefault="006619A3" w:rsidP="000D2F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6619A3">
        <w:rPr>
          <w:rFonts w:ascii="Arial" w:hAnsi="Arial" w:cs="Arial"/>
          <w:b/>
          <w:bCs/>
        </w:rPr>
        <w:t xml:space="preserve">1. </w:t>
      </w:r>
      <w:r w:rsidR="00957D8D">
        <w:rPr>
          <w:rFonts w:ascii="Arial" w:hAnsi="Arial" w:cs="Arial"/>
          <w:b/>
          <w:bCs/>
        </w:rPr>
        <w:t xml:space="preserve">статью 6 главы 1 </w:t>
      </w:r>
      <w:r w:rsidR="00EB57B0">
        <w:rPr>
          <w:rFonts w:ascii="Arial" w:hAnsi="Arial" w:cs="Arial"/>
          <w:b/>
          <w:bCs/>
        </w:rPr>
        <w:t>Устава</w:t>
      </w:r>
      <w:r w:rsidRPr="006619A3">
        <w:rPr>
          <w:rFonts w:ascii="Arial" w:hAnsi="Arial" w:cs="Arial"/>
          <w:b/>
          <w:bCs/>
        </w:rPr>
        <w:t xml:space="preserve"> </w:t>
      </w:r>
      <w:r w:rsidR="00957D8D">
        <w:rPr>
          <w:rFonts w:ascii="Arial" w:hAnsi="Arial" w:cs="Arial"/>
          <w:b/>
          <w:bCs/>
        </w:rPr>
        <w:t xml:space="preserve">дополнить </w:t>
      </w:r>
      <w:r w:rsidRPr="006619A3">
        <w:rPr>
          <w:rFonts w:ascii="Arial" w:hAnsi="Arial" w:cs="Arial"/>
          <w:b/>
          <w:bCs/>
        </w:rPr>
        <w:t xml:space="preserve">пунктом 17 </w:t>
      </w:r>
      <w:r w:rsidR="000D2FAA" w:rsidRPr="006619A3">
        <w:rPr>
          <w:rFonts w:ascii="Arial" w:hAnsi="Arial" w:cs="Arial"/>
          <w:b/>
          <w:bCs/>
        </w:rPr>
        <w:t>следующего содержания:</w:t>
      </w:r>
    </w:p>
    <w:p w:rsidR="000D2FAA" w:rsidRPr="006619A3" w:rsidRDefault="00957D8D" w:rsidP="000D2FA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«</w:t>
      </w:r>
      <w:r w:rsidR="005475D7" w:rsidRPr="006619A3">
        <w:rPr>
          <w:rFonts w:ascii="Arial" w:hAnsi="Arial" w:cs="Arial"/>
        </w:rPr>
        <w:t xml:space="preserve">17) </w:t>
      </w:r>
      <w:r w:rsidR="000D2FAA" w:rsidRPr="006619A3">
        <w:rPr>
          <w:rFonts w:ascii="Arial" w:hAnsi="Arial" w:cs="Arial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0D2FAA" w:rsidRPr="006619A3">
        <w:rPr>
          <w:rFonts w:ascii="Arial" w:hAnsi="Arial" w:cs="Arial"/>
        </w:rPr>
        <w:t>.».</w:t>
      </w:r>
      <w:proofErr w:type="gramEnd"/>
    </w:p>
    <w:p w:rsidR="00F735A6" w:rsidRPr="006619A3" w:rsidRDefault="006619A3" w:rsidP="005938CE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957D8D">
        <w:rPr>
          <w:rFonts w:ascii="Arial" w:hAnsi="Arial" w:cs="Arial"/>
          <w:b/>
          <w:sz w:val="24"/>
          <w:szCs w:val="24"/>
        </w:rPr>
        <w:t xml:space="preserve">дополнить </w:t>
      </w:r>
      <w:r>
        <w:rPr>
          <w:rFonts w:ascii="Arial" w:hAnsi="Arial" w:cs="Arial"/>
          <w:b/>
          <w:sz w:val="24"/>
          <w:szCs w:val="24"/>
        </w:rPr>
        <w:t>статей 12</w:t>
      </w:r>
      <w:r w:rsidR="00F735A6" w:rsidRPr="006619A3">
        <w:rPr>
          <w:rFonts w:ascii="Arial" w:hAnsi="Arial" w:cs="Arial"/>
          <w:b/>
          <w:sz w:val="24"/>
          <w:szCs w:val="24"/>
        </w:rPr>
        <w:t>.1</w:t>
      </w:r>
      <w:r w:rsidR="00F229B3" w:rsidRPr="00F229B3">
        <w:rPr>
          <w:rFonts w:ascii="Arial" w:hAnsi="Arial" w:cs="Arial"/>
          <w:b/>
          <w:sz w:val="24"/>
          <w:szCs w:val="24"/>
        </w:rPr>
        <w:t xml:space="preserve"> </w:t>
      </w:r>
      <w:r w:rsidR="00F229B3">
        <w:rPr>
          <w:rFonts w:ascii="Arial" w:hAnsi="Arial" w:cs="Arial"/>
          <w:b/>
          <w:sz w:val="24"/>
          <w:szCs w:val="24"/>
        </w:rPr>
        <w:t xml:space="preserve">главу 2 Устава  </w:t>
      </w:r>
      <w:r w:rsidR="00F735A6" w:rsidRPr="006619A3">
        <w:rPr>
          <w:rFonts w:ascii="Arial" w:hAnsi="Arial" w:cs="Arial"/>
          <w:b/>
          <w:sz w:val="24"/>
          <w:szCs w:val="24"/>
        </w:rPr>
        <w:t>следующего содержания:</w:t>
      </w:r>
    </w:p>
    <w:p w:rsidR="005938CE" w:rsidRPr="006619A3" w:rsidRDefault="00957D8D" w:rsidP="005938CE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6619A3">
        <w:rPr>
          <w:rFonts w:ascii="Arial" w:hAnsi="Arial" w:cs="Arial"/>
          <w:b/>
          <w:sz w:val="24"/>
          <w:szCs w:val="24"/>
        </w:rPr>
        <w:t>Статья 12</w:t>
      </w:r>
      <w:r w:rsidR="00F735A6" w:rsidRPr="006619A3">
        <w:rPr>
          <w:rFonts w:ascii="Arial" w:hAnsi="Arial" w:cs="Arial"/>
          <w:b/>
          <w:sz w:val="24"/>
          <w:szCs w:val="24"/>
        </w:rPr>
        <w:t xml:space="preserve">.1   </w:t>
      </w:r>
      <w:r w:rsidR="005938CE" w:rsidRPr="006619A3">
        <w:rPr>
          <w:rFonts w:ascii="Arial" w:hAnsi="Arial" w:cs="Arial"/>
          <w:b/>
          <w:sz w:val="24"/>
          <w:szCs w:val="24"/>
        </w:rPr>
        <w:t>Инициативные проекты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 w:rsidR="00080519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или его части, по решению вопросов местного значения или иных вопросов, право </w:t>
      </w:r>
      <w:r w:rsidR="004E1EEB" w:rsidRPr="006619A3">
        <w:rPr>
          <w:rFonts w:ascii="Arial" w:hAnsi="Arial" w:cs="Arial"/>
          <w:sz w:val="24"/>
          <w:szCs w:val="24"/>
        </w:rPr>
        <w:t>решения,</w:t>
      </w:r>
      <w:r w:rsidRPr="006619A3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самоуправления, в администрацию </w:t>
      </w:r>
      <w:r w:rsidR="00080519">
        <w:rPr>
          <w:rFonts w:ascii="Arial" w:hAnsi="Arial" w:cs="Arial"/>
          <w:sz w:val="24"/>
          <w:szCs w:val="24"/>
        </w:rPr>
        <w:t>Никольского</w:t>
      </w:r>
      <w:r w:rsidR="005B1920" w:rsidRPr="006619A3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может быть внесен инициативный проект. Порядок определения части территории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="00820222" w:rsidRPr="006619A3">
        <w:rPr>
          <w:rFonts w:ascii="Arial" w:hAnsi="Arial" w:cs="Arial"/>
          <w:sz w:val="24"/>
          <w:szCs w:val="24"/>
        </w:rPr>
        <w:t xml:space="preserve"> сельского </w:t>
      </w:r>
      <w:r w:rsidRPr="006619A3">
        <w:rPr>
          <w:rFonts w:ascii="Arial" w:hAnsi="Arial" w:cs="Arial"/>
          <w:sz w:val="24"/>
          <w:szCs w:val="24"/>
        </w:rPr>
        <w:t>Совета</w:t>
      </w:r>
      <w:r w:rsidR="00820222" w:rsidRPr="006619A3">
        <w:rPr>
          <w:rFonts w:ascii="Arial" w:hAnsi="Arial" w:cs="Arial"/>
          <w:sz w:val="24"/>
          <w:szCs w:val="24"/>
        </w:rPr>
        <w:t xml:space="preserve"> народных </w:t>
      </w:r>
      <w:r w:rsidRPr="006619A3">
        <w:rPr>
          <w:rFonts w:ascii="Arial" w:hAnsi="Arial" w:cs="Arial"/>
          <w:sz w:val="24"/>
          <w:szCs w:val="24"/>
        </w:rPr>
        <w:t xml:space="preserve"> депутатов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="005B1920" w:rsidRPr="006619A3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сельского поселения, органы территориального общественного самоуправления, </w:t>
      </w:r>
      <w:r w:rsidR="00503BAF">
        <w:rPr>
          <w:rFonts w:ascii="Arial" w:hAnsi="Arial" w:cs="Arial"/>
          <w:sz w:val="24"/>
          <w:szCs w:val="24"/>
        </w:rPr>
        <w:t>старший по сельскому населенному пункту</w:t>
      </w:r>
      <w:r w:rsidRPr="006619A3">
        <w:rPr>
          <w:rFonts w:ascii="Arial" w:hAnsi="Arial" w:cs="Arial"/>
          <w:sz w:val="24"/>
          <w:szCs w:val="24"/>
        </w:rPr>
        <w:t xml:space="preserve"> (далее - инициаторы проекта). Минимальная численность инициативной группы может быть умень</w:t>
      </w:r>
      <w:r w:rsidR="000C7E00">
        <w:rPr>
          <w:rFonts w:ascii="Arial" w:hAnsi="Arial" w:cs="Arial"/>
          <w:sz w:val="24"/>
          <w:szCs w:val="24"/>
        </w:rPr>
        <w:t>шена нормативным правовым актом Никольского</w:t>
      </w:r>
      <w:r w:rsidR="00B41E72" w:rsidRPr="006619A3">
        <w:rPr>
          <w:rFonts w:ascii="Arial" w:hAnsi="Arial" w:cs="Arial"/>
          <w:sz w:val="24"/>
          <w:szCs w:val="24"/>
        </w:rPr>
        <w:t xml:space="preserve"> сельского </w:t>
      </w:r>
      <w:r w:rsidRPr="006619A3">
        <w:rPr>
          <w:rFonts w:ascii="Arial" w:hAnsi="Arial" w:cs="Arial"/>
          <w:sz w:val="24"/>
          <w:szCs w:val="24"/>
        </w:rPr>
        <w:t xml:space="preserve">Совета </w:t>
      </w:r>
      <w:r w:rsidR="00B41E72" w:rsidRPr="006619A3">
        <w:rPr>
          <w:rFonts w:ascii="Arial" w:hAnsi="Arial" w:cs="Arial"/>
          <w:sz w:val="24"/>
          <w:szCs w:val="24"/>
        </w:rPr>
        <w:t xml:space="preserve"> народных </w:t>
      </w:r>
      <w:r w:rsidRPr="006619A3">
        <w:rPr>
          <w:rFonts w:ascii="Arial" w:hAnsi="Arial" w:cs="Arial"/>
          <w:sz w:val="24"/>
          <w:szCs w:val="24"/>
        </w:rPr>
        <w:t>депутатов</w:t>
      </w:r>
      <w:r w:rsidR="006619A3" w:rsidRPr="006619A3">
        <w:rPr>
          <w:rFonts w:ascii="Arial" w:hAnsi="Arial" w:cs="Arial"/>
          <w:sz w:val="24"/>
          <w:szCs w:val="24"/>
        </w:rPr>
        <w:t>.</w:t>
      </w:r>
      <w:r w:rsidRPr="006619A3">
        <w:rPr>
          <w:rFonts w:ascii="Arial" w:hAnsi="Arial" w:cs="Arial"/>
          <w:sz w:val="24"/>
          <w:szCs w:val="24"/>
        </w:rPr>
        <w:t xml:space="preserve"> Право выступить инициатором проекта в соответствии с нормативным правовым актом </w:t>
      </w:r>
      <w:r w:rsidR="000C7E00">
        <w:rPr>
          <w:rFonts w:ascii="Arial" w:hAnsi="Arial" w:cs="Arial"/>
          <w:sz w:val="24"/>
          <w:szCs w:val="24"/>
        </w:rPr>
        <w:t xml:space="preserve">Никольского </w:t>
      </w:r>
      <w:r w:rsidR="00B41E72" w:rsidRPr="006619A3">
        <w:rPr>
          <w:rFonts w:ascii="Arial" w:hAnsi="Arial" w:cs="Arial"/>
          <w:sz w:val="24"/>
          <w:szCs w:val="24"/>
        </w:rPr>
        <w:t xml:space="preserve"> сельского </w:t>
      </w:r>
      <w:r w:rsidRPr="006619A3">
        <w:rPr>
          <w:rFonts w:ascii="Arial" w:hAnsi="Arial" w:cs="Arial"/>
          <w:sz w:val="24"/>
          <w:szCs w:val="24"/>
        </w:rPr>
        <w:t xml:space="preserve">Совета </w:t>
      </w:r>
      <w:r w:rsidR="00B41E72" w:rsidRPr="006619A3">
        <w:rPr>
          <w:rFonts w:ascii="Arial" w:hAnsi="Arial" w:cs="Arial"/>
          <w:sz w:val="24"/>
          <w:szCs w:val="24"/>
        </w:rPr>
        <w:t xml:space="preserve"> народных </w:t>
      </w:r>
      <w:r w:rsidRPr="006619A3">
        <w:rPr>
          <w:rFonts w:ascii="Arial" w:hAnsi="Arial" w:cs="Arial"/>
          <w:sz w:val="24"/>
          <w:szCs w:val="24"/>
        </w:rPr>
        <w:t xml:space="preserve">депутатов </w:t>
      </w:r>
      <w:r w:rsidR="00B41E72" w:rsidRPr="006619A3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 может быть предоставлено также иным лицам, осуществляющим деятельность на территории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3. Инициативный проект должен содержать следующие сведения: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или его части;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2) обоснование предложений по решению указанной проблемы;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5) планируемые сроки реализации инициативного проекта;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7) указание на объем средств бюджета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в случае, если предполагается использование этих средств на реализацию </w:t>
      </w:r>
      <w:r w:rsidRPr="006619A3">
        <w:rPr>
          <w:rFonts w:ascii="Arial" w:hAnsi="Arial" w:cs="Arial"/>
          <w:sz w:val="24"/>
          <w:szCs w:val="24"/>
        </w:rPr>
        <w:lastRenderedPageBreak/>
        <w:t>инициативного проекта, за исключением планируемого объема инициативных платежей;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8) указание на территорию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="00B41E72" w:rsidRPr="006619A3">
        <w:rPr>
          <w:rFonts w:ascii="Arial" w:hAnsi="Arial" w:cs="Arial"/>
          <w:sz w:val="24"/>
          <w:szCs w:val="24"/>
        </w:rPr>
        <w:t xml:space="preserve"> сельского </w:t>
      </w:r>
      <w:r w:rsidRPr="006619A3">
        <w:rPr>
          <w:rFonts w:ascii="Arial" w:hAnsi="Arial" w:cs="Arial"/>
          <w:sz w:val="24"/>
          <w:szCs w:val="24"/>
        </w:rPr>
        <w:t xml:space="preserve">Совета </w:t>
      </w:r>
      <w:r w:rsidR="00B41E72" w:rsidRPr="006619A3">
        <w:rPr>
          <w:rFonts w:ascii="Arial" w:hAnsi="Arial" w:cs="Arial"/>
          <w:sz w:val="24"/>
          <w:szCs w:val="24"/>
        </w:rPr>
        <w:t xml:space="preserve"> народных </w:t>
      </w:r>
      <w:r w:rsidRPr="006619A3">
        <w:rPr>
          <w:rFonts w:ascii="Arial" w:hAnsi="Arial" w:cs="Arial"/>
          <w:sz w:val="24"/>
          <w:szCs w:val="24"/>
        </w:rPr>
        <w:t xml:space="preserve">депутатов </w:t>
      </w:r>
      <w:r w:rsidR="00B41E72" w:rsidRPr="006619A3">
        <w:rPr>
          <w:rFonts w:ascii="Arial" w:hAnsi="Arial" w:cs="Arial"/>
          <w:sz w:val="24"/>
          <w:szCs w:val="24"/>
        </w:rPr>
        <w:t xml:space="preserve"> 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9) иные сведения, предусмотренные нормативным правовым актом </w:t>
      </w:r>
      <w:r w:rsidR="006619A3">
        <w:rPr>
          <w:rFonts w:ascii="Arial" w:hAnsi="Arial" w:cs="Arial"/>
          <w:sz w:val="24"/>
          <w:szCs w:val="24"/>
        </w:rPr>
        <w:t>Муравльского</w:t>
      </w:r>
      <w:r w:rsidR="00B41E72" w:rsidRPr="006619A3">
        <w:rPr>
          <w:rFonts w:ascii="Arial" w:hAnsi="Arial" w:cs="Arial"/>
          <w:sz w:val="24"/>
          <w:szCs w:val="24"/>
        </w:rPr>
        <w:t xml:space="preserve"> сельского Совета  народных депутатов</w:t>
      </w:r>
      <w:r w:rsidR="006619A3" w:rsidRPr="006619A3">
        <w:rPr>
          <w:rFonts w:ascii="Arial" w:hAnsi="Arial" w:cs="Arial"/>
          <w:sz w:val="24"/>
          <w:szCs w:val="24"/>
        </w:rPr>
        <w:t xml:space="preserve">. 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619A3">
        <w:rPr>
          <w:rFonts w:ascii="Arial" w:hAnsi="Arial" w:cs="Arial"/>
          <w:sz w:val="24"/>
          <w:szCs w:val="24"/>
        </w:rPr>
        <w:t>Инициативный проект до его внесения в администрацию</w:t>
      </w:r>
      <w:r w:rsidR="005B1920" w:rsidRPr="006619A3">
        <w:rPr>
          <w:rFonts w:ascii="Arial" w:hAnsi="Arial" w:cs="Arial"/>
          <w:sz w:val="24"/>
          <w:szCs w:val="24"/>
        </w:rPr>
        <w:t xml:space="preserve">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</w:t>
      </w:r>
      <w:r w:rsidR="005B1920" w:rsidRPr="006619A3">
        <w:rPr>
          <w:rFonts w:ascii="Arial" w:hAnsi="Arial" w:cs="Arial"/>
          <w:sz w:val="24"/>
          <w:szCs w:val="24"/>
        </w:rPr>
        <w:t xml:space="preserve">оответствия интересам жителей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6619A3">
        <w:rPr>
          <w:rFonts w:ascii="Arial" w:hAnsi="Arial" w:cs="Arial"/>
          <w:sz w:val="24"/>
          <w:szCs w:val="24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Нормативным правовым актом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="00B41E72" w:rsidRPr="006619A3">
        <w:rPr>
          <w:rFonts w:ascii="Arial" w:hAnsi="Arial" w:cs="Arial"/>
          <w:sz w:val="24"/>
          <w:szCs w:val="24"/>
        </w:rPr>
        <w:t xml:space="preserve"> сельского Совета  народных депутатов   </w:t>
      </w:r>
      <w:r w:rsidRPr="006619A3">
        <w:rPr>
          <w:rFonts w:ascii="Arial" w:hAnsi="Arial" w:cs="Arial"/>
          <w:sz w:val="24"/>
          <w:szCs w:val="24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6619A3">
        <w:rPr>
          <w:rFonts w:ascii="Arial" w:hAnsi="Arial" w:cs="Arial"/>
          <w:sz w:val="24"/>
          <w:szCs w:val="24"/>
        </w:rPr>
        <w:t>Муравльского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или его части.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619A3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администрацию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подлежит опубликованию (обнародованию) и размещению на официальном сайте</w:t>
      </w:r>
      <w:r w:rsidR="00503BAF">
        <w:rPr>
          <w:rFonts w:ascii="Arial" w:hAnsi="Arial" w:cs="Arial"/>
          <w:sz w:val="24"/>
          <w:szCs w:val="24"/>
        </w:rPr>
        <w:t xml:space="preserve"> Троснянского муниципального района</w:t>
      </w:r>
      <w:r w:rsidR="00B41E72" w:rsidRPr="006619A3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6619A3">
        <w:rPr>
          <w:rFonts w:ascii="Arial" w:hAnsi="Arial" w:cs="Arial"/>
          <w:sz w:val="24"/>
          <w:szCs w:val="24"/>
        </w:rPr>
        <w:t xml:space="preserve"> Одновременно граждане информируются о возможности представления в администрацию</w:t>
      </w:r>
      <w:r w:rsidR="005B1920" w:rsidRPr="006619A3">
        <w:rPr>
          <w:rFonts w:ascii="Arial" w:hAnsi="Arial" w:cs="Arial"/>
          <w:sz w:val="24"/>
          <w:szCs w:val="24"/>
        </w:rPr>
        <w:t xml:space="preserve">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="005B1920" w:rsidRPr="006619A3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>сельского поселения, достигшие шестнадцатилетнего возраста. В</w:t>
      </w:r>
      <w:r w:rsidR="00062B6E">
        <w:rPr>
          <w:rFonts w:ascii="Arial" w:hAnsi="Arial" w:cs="Arial"/>
          <w:sz w:val="24"/>
          <w:szCs w:val="24"/>
        </w:rPr>
        <w:t xml:space="preserve"> сельском населённом пункте</w:t>
      </w:r>
      <w:r w:rsidRPr="006619A3">
        <w:rPr>
          <w:rFonts w:ascii="Arial" w:hAnsi="Arial" w:cs="Arial"/>
          <w:sz w:val="24"/>
          <w:szCs w:val="24"/>
        </w:rPr>
        <w:t xml:space="preserve"> </w:t>
      </w:r>
      <w:r w:rsidR="00062B6E">
        <w:rPr>
          <w:rFonts w:ascii="Arial" w:hAnsi="Arial" w:cs="Arial"/>
          <w:sz w:val="24"/>
          <w:szCs w:val="24"/>
        </w:rPr>
        <w:t xml:space="preserve">указанная информация может </w:t>
      </w:r>
      <w:proofErr w:type="gramStart"/>
      <w:r w:rsidR="00062B6E">
        <w:rPr>
          <w:rFonts w:ascii="Arial" w:hAnsi="Arial" w:cs="Arial"/>
          <w:sz w:val="24"/>
          <w:szCs w:val="24"/>
        </w:rPr>
        <w:t>доводится</w:t>
      </w:r>
      <w:proofErr w:type="gramEnd"/>
      <w:r w:rsidR="00062B6E">
        <w:rPr>
          <w:rFonts w:ascii="Arial" w:hAnsi="Arial" w:cs="Arial"/>
          <w:sz w:val="24"/>
          <w:szCs w:val="24"/>
        </w:rPr>
        <w:t xml:space="preserve"> до сведения </w:t>
      </w:r>
      <w:r w:rsidRPr="006619A3">
        <w:rPr>
          <w:rFonts w:ascii="Arial" w:hAnsi="Arial" w:cs="Arial"/>
          <w:sz w:val="24"/>
          <w:szCs w:val="24"/>
        </w:rPr>
        <w:t xml:space="preserve"> </w:t>
      </w:r>
      <w:r w:rsidR="00062B6E">
        <w:rPr>
          <w:rFonts w:ascii="Arial" w:hAnsi="Arial" w:cs="Arial"/>
          <w:sz w:val="24"/>
          <w:szCs w:val="24"/>
        </w:rPr>
        <w:t>граждан старшим по сельскому населенному</w:t>
      </w:r>
      <w:r w:rsidRPr="006619A3">
        <w:rPr>
          <w:rFonts w:ascii="Arial" w:hAnsi="Arial" w:cs="Arial"/>
          <w:sz w:val="24"/>
          <w:szCs w:val="24"/>
        </w:rPr>
        <w:t xml:space="preserve"> пу</w:t>
      </w:r>
      <w:r w:rsidR="00062B6E">
        <w:rPr>
          <w:rFonts w:ascii="Arial" w:hAnsi="Arial" w:cs="Arial"/>
          <w:sz w:val="24"/>
          <w:szCs w:val="24"/>
        </w:rPr>
        <w:t>нкту</w:t>
      </w:r>
      <w:r w:rsidRPr="006619A3">
        <w:rPr>
          <w:rFonts w:ascii="Arial" w:hAnsi="Arial" w:cs="Arial"/>
          <w:sz w:val="24"/>
          <w:szCs w:val="24"/>
        </w:rPr>
        <w:t>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6. Инициативный проект подлежит обязательному рассмотрению администрацией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 сельского поселения в течение 30 дней со дня его внесения. Администрация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поселения, на соответствующие цели и (или) в соответствии с порядком составления и рассмотрения проекта бюджета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(внесения изменений в решение о бюджете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поселения);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7. Администрация 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 сельского поселения  принимает решение об отказе в поддержке инициативного проекта в одном из следующих случаев: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5B1920" w:rsidRPr="006619A3">
        <w:rPr>
          <w:rFonts w:ascii="Arial" w:hAnsi="Arial" w:cs="Arial"/>
          <w:sz w:val="24"/>
          <w:szCs w:val="24"/>
        </w:rPr>
        <w:t>Орловской</w:t>
      </w:r>
      <w:r w:rsidRPr="006619A3">
        <w:rPr>
          <w:rFonts w:ascii="Arial" w:hAnsi="Arial" w:cs="Arial"/>
          <w:sz w:val="24"/>
          <w:szCs w:val="24"/>
        </w:rPr>
        <w:t xml:space="preserve"> области, Уставу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4) отсутствие средств бюджета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8. Администрация </w:t>
      </w:r>
      <w:r w:rsidR="000C7E00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вправе, а в случае, предусмотренном пунктом 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</w:t>
      </w:r>
      <w:r w:rsidR="005B1920" w:rsidRPr="006619A3">
        <w:rPr>
          <w:rFonts w:ascii="Arial" w:hAnsi="Arial" w:cs="Arial"/>
          <w:sz w:val="24"/>
          <w:szCs w:val="24"/>
        </w:rPr>
        <w:t xml:space="preserve"> </w:t>
      </w:r>
      <w:r w:rsidR="003C64ED">
        <w:rPr>
          <w:rFonts w:ascii="Arial" w:hAnsi="Arial" w:cs="Arial"/>
          <w:sz w:val="24"/>
          <w:szCs w:val="24"/>
        </w:rPr>
        <w:t>Никольским</w:t>
      </w:r>
      <w:r w:rsidR="005B1920" w:rsidRPr="006619A3">
        <w:rPr>
          <w:rFonts w:ascii="Arial" w:hAnsi="Arial" w:cs="Arial"/>
          <w:sz w:val="24"/>
          <w:szCs w:val="24"/>
        </w:rPr>
        <w:t xml:space="preserve"> сельским </w:t>
      </w:r>
      <w:r w:rsidRPr="006619A3">
        <w:rPr>
          <w:rFonts w:ascii="Arial" w:hAnsi="Arial" w:cs="Arial"/>
          <w:sz w:val="24"/>
          <w:szCs w:val="24"/>
        </w:rPr>
        <w:t xml:space="preserve"> Советом </w:t>
      </w:r>
      <w:r w:rsidR="005B1920" w:rsidRPr="006619A3">
        <w:rPr>
          <w:rFonts w:ascii="Arial" w:hAnsi="Arial" w:cs="Arial"/>
          <w:sz w:val="24"/>
          <w:szCs w:val="24"/>
        </w:rPr>
        <w:t xml:space="preserve">народных </w:t>
      </w:r>
      <w:r w:rsidRPr="006619A3">
        <w:rPr>
          <w:rFonts w:ascii="Arial" w:hAnsi="Arial" w:cs="Arial"/>
          <w:sz w:val="24"/>
          <w:szCs w:val="24"/>
        </w:rPr>
        <w:t>депутатов</w:t>
      </w:r>
      <w:r w:rsidR="004E1EEB" w:rsidRPr="006619A3">
        <w:rPr>
          <w:rFonts w:ascii="Arial" w:hAnsi="Arial" w:cs="Arial"/>
          <w:sz w:val="24"/>
          <w:szCs w:val="24"/>
        </w:rPr>
        <w:t xml:space="preserve">. 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6619A3">
        <w:rPr>
          <w:rFonts w:ascii="Arial" w:hAnsi="Arial" w:cs="Arial"/>
          <w:sz w:val="24"/>
          <w:szCs w:val="24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5B1920" w:rsidRPr="006619A3">
        <w:rPr>
          <w:rFonts w:ascii="Arial" w:hAnsi="Arial" w:cs="Arial"/>
          <w:sz w:val="24"/>
          <w:szCs w:val="24"/>
        </w:rPr>
        <w:t>Орловской</w:t>
      </w:r>
      <w:r w:rsidR="003C64ED">
        <w:rPr>
          <w:rFonts w:ascii="Arial" w:hAnsi="Arial" w:cs="Arial"/>
          <w:sz w:val="24"/>
          <w:szCs w:val="24"/>
        </w:rPr>
        <w:t xml:space="preserve"> </w:t>
      </w:r>
      <w:r w:rsidR="005B1920" w:rsidRPr="006619A3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>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</w:t>
      </w:r>
      <w:r w:rsidR="003C64ED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 инициативных</w:t>
      </w:r>
      <w:r w:rsidR="003C64ED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 проектов </w:t>
      </w:r>
      <w:r w:rsidR="003C64ED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>устанавливаются в</w:t>
      </w:r>
      <w:r w:rsidR="003C64ED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 соответствии с законом</w:t>
      </w:r>
      <w:r w:rsidR="003C64ED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 и (или) иным нормативным </w:t>
      </w:r>
      <w:r w:rsidR="003C64ED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>правовым</w:t>
      </w:r>
      <w:r w:rsidR="003C64ED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 актом  </w:t>
      </w:r>
      <w:r w:rsidR="005B1920" w:rsidRPr="006619A3">
        <w:rPr>
          <w:rFonts w:ascii="Arial" w:hAnsi="Arial" w:cs="Arial"/>
          <w:sz w:val="24"/>
          <w:szCs w:val="24"/>
        </w:rPr>
        <w:t xml:space="preserve">Орловской </w:t>
      </w:r>
      <w:r w:rsidRPr="006619A3">
        <w:rPr>
          <w:rFonts w:ascii="Arial" w:hAnsi="Arial" w:cs="Arial"/>
          <w:sz w:val="24"/>
          <w:szCs w:val="24"/>
        </w:rPr>
        <w:t xml:space="preserve"> области</w:t>
      </w:r>
      <w:proofErr w:type="gramEnd"/>
      <w:r w:rsidRPr="006619A3">
        <w:rPr>
          <w:rFonts w:ascii="Arial" w:hAnsi="Arial" w:cs="Arial"/>
          <w:sz w:val="24"/>
          <w:szCs w:val="24"/>
        </w:rPr>
        <w:t>. В этом случае требования частей 3, 6, 7, 8, 9, 11 и 12 настоящей статьи не применяются.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11. В случае если в Администрацию </w:t>
      </w:r>
      <w:r w:rsidR="003C64ED">
        <w:rPr>
          <w:rFonts w:ascii="Arial" w:hAnsi="Arial" w:cs="Arial"/>
          <w:sz w:val="24"/>
          <w:szCs w:val="24"/>
        </w:rPr>
        <w:t xml:space="preserve">Никольского 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3C64ED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3C64ED">
        <w:rPr>
          <w:rFonts w:ascii="Arial" w:hAnsi="Arial" w:cs="Arial"/>
          <w:sz w:val="24"/>
          <w:szCs w:val="24"/>
        </w:rPr>
        <w:t>Никольского</w:t>
      </w:r>
      <w:r w:rsidR="00350CC3" w:rsidRPr="006619A3">
        <w:rPr>
          <w:rFonts w:ascii="Arial" w:hAnsi="Arial" w:cs="Arial"/>
          <w:sz w:val="24"/>
          <w:szCs w:val="24"/>
        </w:rPr>
        <w:t xml:space="preserve"> сельского Совета  народных депутатов</w:t>
      </w:r>
      <w:r w:rsidR="006619A3" w:rsidRPr="006619A3">
        <w:rPr>
          <w:rFonts w:ascii="Arial" w:hAnsi="Arial" w:cs="Arial"/>
          <w:sz w:val="24"/>
          <w:szCs w:val="24"/>
        </w:rPr>
        <w:t>.</w:t>
      </w:r>
      <w:r w:rsidR="00350CC3" w:rsidRPr="006619A3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Состав коллегиального органа (комиссии) формируется Администрацией </w:t>
      </w:r>
      <w:r w:rsidR="003C64ED">
        <w:rPr>
          <w:rFonts w:ascii="Arial" w:hAnsi="Arial" w:cs="Arial"/>
          <w:sz w:val="24"/>
          <w:szCs w:val="24"/>
        </w:rPr>
        <w:t>Никольского</w:t>
      </w:r>
      <w:r w:rsidR="00B41E72" w:rsidRPr="006619A3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</w:t>
      </w:r>
      <w:r w:rsidR="003C64ED">
        <w:rPr>
          <w:rFonts w:ascii="Arial" w:hAnsi="Arial" w:cs="Arial"/>
          <w:sz w:val="24"/>
          <w:szCs w:val="24"/>
        </w:rPr>
        <w:t>Никольского</w:t>
      </w:r>
      <w:r w:rsidR="00B41E72" w:rsidRPr="006619A3">
        <w:rPr>
          <w:rFonts w:ascii="Arial" w:hAnsi="Arial" w:cs="Arial"/>
          <w:sz w:val="24"/>
          <w:szCs w:val="24"/>
        </w:rPr>
        <w:t xml:space="preserve"> сельского </w:t>
      </w:r>
      <w:r w:rsidRPr="006619A3">
        <w:rPr>
          <w:rFonts w:ascii="Arial" w:hAnsi="Arial" w:cs="Arial"/>
          <w:sz w:val="24"/>
          <w:szCs w:val="24"/>
        </w:rPr>
        <w:t xml:space="preserve">Совета </w:t>
      </w:r>
      <w:r w:rsidR="00B41E72" w:rsidRPr="006619A3">
        <w:rPr>
          <w:rFonts w:ascii="Arial" w:hAnsi="Arial" w:cs="Arial"/>
          <w:sz w:val="24"/>
          <w:szCs w:val="24"/>
        </w:rPr>
        <w:t xml:space="preserve"> народных </w:t>
      </w:r>
      <w:r w:rsidRPr="006619A3">
        <w:rPr>
          <w:rFonts w:ascii="Arial" w:hAnsi="Arial" w:cs="Arial"/>
          <w:sz w:val="24"/>
          <w:szCs w:val="24"/>
        </w:rPr>
        <w:t>депутатов</w:t>
      </w:r>
      <w:r w:rsidR="006619A3" w:rsidRPr="006619A3">
        <w:rPr>
          <w:rFonts w:ascii="Arial" w:hAnsi="Arial" w:cs="Arial"/>
          <w:sz w:val="24"/>
          <w:szCs w:val="24"/>
        </w:rPr>
        <w:t>.</w:t>
      </w:r>
      <w:r w:rsidRPr="006619A3">
        <w:rPr>
          <w:rFonts w:ascii="Arial" w:hAnsi="Arial" w:cs="Arial"/>
          <w:sz w:val="24"/>
          <w:szCs w:val="24"/>
        </w:rPr>
        <w:t xml:space="preserve">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5938CE" w:rsidRPr="006619A3" w:rsidRDefault="005938CE" w:rsidP="00593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lastRenderedPageBreak/>
        <w:t xml:space="preserve">13. Инициаторы проекта, другие граждане, проживающие на территории </w:t>
      </w:r>
      <w:r w:rsidR="003C64ED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661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619A3">
        <w:rPr>
          <w:rFonts w:ascii="Arial" w:hAnsi="Arial" w:cs="Arial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5938CE" w:rsidRDefault="005938CE" w:rsidP="006619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14. Информация о рассмотрении инициативного проекта администрацией </w:t>
      </w:r>
      <w:r w:rsidR="003C64ED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</w:t>
      </w:r>
      <w:r w:rsidR="00062B6E">
        <w:rPr>
          <w:rFonts w:ascii="Arial" w:hAnsi="Arial" w:cs="Arial"/>
          <w:sz w:val="24"/>
          <w:szCs w:val="24"/>
        </w:rPr>
        <w:t xml:space="preserve"> Троснянского муниципального района </w:t>
      </w:r>
      <w:r w:rsidRPr="006619A3">
        <w:rPr>
          <w:rFonts w:ascii="Arial" w:hAnsi="Arial" w:cs="Arial"/>
          <w:sz w:val="24"/>
          <w:szCs w:val="24"/>
        </w:rPr>
        <w:t xml:space="preserve">в информационно-телекоммуникационной сети "Интернет". Отчет администрации </w:t>
      </w:r>
      <w:r w:rsidR="003C64ED">
        <w:rPr>
          <w:rFonts w:ascii="Arial" w:hAnsi="Arial" w:cs="Arial"/>
          <w:sz w:val="24"/>
          <w:szCs w:val="24"/>
        </w:rPr>
        <w:t>Никольского</w:t>
      </w:r>
      <w:r w:rsidRPr="006619A3">
        <w:rPr>
          <w:rFonts w:ascii="Arial" w:hAnsi="Arial" w:cs="Arial"/>
          <w:sz w:val="24"/>
          <w:szCs w:val="24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</w:t>
      </w:r>
      <w:r w:rsidR="00062B6E" w:rsidRPr="00062B6E">
        <w:rPr>
          <w:rFonts w:ascii="Arial" w:hAnsi="Arial" w:cs="Arial"/>
          <w:sz w:val="24"/>
          <w:szCs w:val="24"/>
        </w:rPr>
        <w:t xml:space="preserve"> </w:t>
      </w:r>
      <w:r w:rsidR="00062B6E">
        <w:rPr>
          <w:rFonts w:ascii="Arial" w:hAnsi="Arial" w:cs="Arial"/>
          <w:sz w:val="24"/>
          <w:szCs w:val="24"/>
        </w:rPr>
        <w:t xml:space="preserve">Троснянского муниципального района </w:t>
      </w:r>
      <w:r w:rsidRPr="006619A3">
        <w:rPr>
          <w:rFonts w:ascii="Arial" w:hAnsi="Arial" w:cs="Arial"/>
          <w:sz w:val="24"/>
          <w:szCs w:val="24"/>
        </w:rPr>
        <w:t>в информационно-телекоммуникационной сети "Интернет" в течение 30 календарных дней со дня завершения реализации инициативного проекта. В сельском населенном пункте указанная информация может доводить</w:t>
      </w:r>
      <w:r w:rsidR="000D4064" w:rsidRPr="006619A3">
        <w:rPr>
          <w:rFonts w:ascii="Arial" w:hAnsi="Arial" w:cs="Arial"/>
          <w:sz w:val="24"/>
          <w:szCs w:val="24"/>
        </w:rPr>
        <w:t>ся до сведения граждан старшим</w:t>
      </w:r>
      <w:r w:rsidR="00062B6E">
        <w:rPr>
          <w:rFonts w:ascii="Arial" w:hAnsi="Arial" w:cs="Arial"/>
          <w:sz w:val="24"/>
          <w:szCs w:val="24"/>
        </w:rPr>
        <w:t xml:space="preserve"> по сельскому населенному пункту</w:t>
      </w:r>
      <w:r w:rsidRPr="006619A3">
        <w:rPr>
          <w:rFonts w:ascii="Arial" w:hAnsi="Arial" w:cs="Arial"/>
          <w:sz w:val="24"/>
          <w:szCs w:val="24"/>
        </w:rPr>
        <w:t>.</w:t>
      </w:r>
    </w:p>
    <w:p w:rsidR="004E1EEB" w:rsidRPr="006619A3" w:rsidRDefault="004E1EEB" w:rsidP="004E1E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 часть 6 </w:t>
      </w:r>
      <w:r w:rsidR="00957D8D">
        <w:rPr>
          <w:rFonts w:ascii="Arial" w:hAnsi="Arial" w:cs="Arial"/>
          <w:b/>
          <w:sz w:val="24"/>
          <w:szCs w:val="24"/>
        </w:rPr>
        <w:t xml:space="preserve">статьи 13 </w:t>
      </w:r>
      <w:r>
        <w:rPr>
          <w:rFonts w:ascii="Arial" w:hAnsi="Arial" w:cs="Arial"/>
          <w:b/>
          <w:sz w:val="24"/>
          <w:szCs w:val="24"/>
        </w:rPr>
        <w:t xml:space="preserve">главы 2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>
        <w:rPr>
          <w:rFonts w:ascii="Arial" w:hAnsi="Arial" w:cs="Arial"/>
          <w:b/>
          <w:sz w:val="24"/>
          <w:szCs w:val="24"/>
        </w:rPr>
        <w:t xml:space="preserve"> дополнить пунктом 7</w:t>
      </w:r>
      <w:r w:rsidRPr="006619A3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4E1EEB" w:rsidRPr="006619A3" w:rsidRDefault="004E1EEB" w:rsidP="004E1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«7</w:t>
      </w:r>
      <w:r w:rsidRPr="006619A3">
        <w:rPr>
          <w:rFonts w:ascii="Arial" w:hAnsi="Arial" w:cs="Arial"/>
          <w:sz w:val="24"/>
          <w:szCs w:val="24"/>
        </w:rPr>
        <w:t>) обсуждение  инициативного проекта и принятия решения по вопросу  о его одобрении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5938CE" w:rsidRPr="006619A3" w:rsidRDefault="00957D8D" w:rsidP="0059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6619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статью 13 главы 2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>
        <w:rPr>
          <w:rFonts w:ascii="Arial" w:hAnsi="Arial" w:cs="Arial"/>
          <w:b/>
          <w:sz w:val="24"/>
          <w:szCs w:val="24"/>
        </w:rPr>
        <w:t xml:space="preserve"> дополнить </w:t>
      </w:r>
      <w:r w:rsidR="004E1EEB">
        <w:rPr>
          <w:rFonts w:ascii="Arial" w:hAnsi="Arial" w:cs="Arial"/>
          <w:b/>
          <w:sz w:val="24"/>
          <w:szCs w:val="24"/>
        </w:rPr>
        <w:t>частью</w:t>
      </w:r>
      <w:r w:rsidR="00F735A6" w:rsidRPr="006619A3">
        <w:rPr>
          <w:rFonts w:ascii="Arial" w:hAnsi="Arial" w:cs="Arial"/>
          <w:b/>
          <w:sz w:val="24"/>
          <w:szCs w:val="24"/>
        </w:rPr>
        <w:t xml:space="preserve"> </w:t>
      </w:r>
      <w:r w:rsidR="00CD0850">
        <w:rPr>
          <w:rFonts w:ascii="Arial" w:hAnsi="Arial" w:cs="Arial"/>
          <w:b/>
          <w:sz w:val="24"/>
          <w:szCs w:val="24"/>
        </w:rPr>
        <w:t>7</w:t>
      </w:r>
      <w:r w:rsidR="004E1EEB">
        <w:rPr>
          <w:rFonts w:ascii="Arial" w:hAnsi="Arial" w:cs="Arial"/>
          <w:b/>
          <w:sz w:val="24"/>
          <w:szCs w:val="24"/>
        </w:rPr>
        <w:t>.1.</w:t>
      </w:r>
      <w:r w:rsidR="00F735A6" w:rsidRPr="006619A3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F735A6" w:rsidRPr="006619A3" w:rsidRDefault="004E1EEB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«7.1.</w:t>
      </w:r>
      <w:r w:rsidR="00F735A6" w:rsidRPr="006619A3">
        <w:rPr>
          <w:rFonts w:ascii="Arial" w:hAnsi="Arial" w:cs="Arial"/>
          <w:sz w:val="24"/>
          <w:szCs w:val="24"/>
        </w:rPr>
        <w:t xml:space="preserve"> Органы  территориального общественного самоуправления могут выдвигать инициативный проект в качестве инициаторов проекта»</w:t>
      </w:r>
      <w:r>
        <w:rPr>
          <w:rFonts w:ascii="Arial" w:hAnsi="Arial" w:cs="Arial"/>
          <w:sz w:val="24"/>
          <w:szCs w:val="24"/>
        </w:rPr>
        <w:t>.</w:t>
      </w:r>
    </w:p>
    <w:p w:rsidR="000D4064" w:rsidRPr="006619A3" w:rsidRDefault="00957D8D" w:rsidP="0059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1104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ч</w:t>
      </w:r>
      <w:r w:rsidR="00311045">
        <w:rPr>
          <w:rFonts w:ascii="Arial" w:hAnsi="Arial" w:cs="Arial"/>
          <w:b/>
          <w:sz w:val="24"/>
          <w:szCs w:val="24"/>
        </w:rPr>
        <w:t xml:space="preserve">асть 6 статьи 18.2. </w:t>
      </w:r>
      <w:r>
        <w:rPr>
          <w:rFonts w:ascii="Arial" w:hAnsi="Arial" w:cs="Arial"/>
          <w:b/>
          <w:sz w:val="24"/>
          <w:szCs w:val="24"/>
        </w:rPr>
        <w:t xml:space="preserve">главы 2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11045">
        <w:rPr>
          <w:rFonts w:ascii="Arial" w:hAnsi="Arial" w:cs="Arial"/>
          <w:b/>
          <w:sz w:val="24"/>
          <w:szCs w:val="24"/>
        </w:rPr>
        <w:t>дополнить пунктом 4.1.</w:t>
      </w:r>
      <w:r w:rsidR="000D4064" w:rsidRPr="006619A3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0D4064" w:rsidRPr="006619A3" w:rsidRDefault="00311045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«4.1.</w:t>
      </w:r>
      <w:r w:rsidR="000D4064" w:rsidRPr="006619A3">
        <w:rPr>
          <w:rFonts w:ascii="Arial" w:hAnsi="Arial" w:cs="Arial"/>
          <w:sz w:val="24"/>
          <w:szCs w:val="24"/>
        </w:rPr>
        <w:t>) вправе выступить  с инициативой о внесении 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F47FC" w:rsidRPr="00606352" w:rsidRDefault="00957D8D" w:rsidP="00BC19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606352">
        <w:rPr>
          <w:rFonts w:ascii="Arial" w:hAnsi="Arial" w:cs="Arial"/>
          <w:b/>
          <w:sz w:val="24"/>
          <w:szCs w:val="24"/>
        </w:rPr>
        <w:t>часть 1 статьи</w:t>
      </w:r>
      <w:r w:rsidR="008F47FC" w:rsidRPr="006619A3">
        <w:rPr>
          <w:rFonts w:ascii="Arial" w:hAnsi="Arial" w:cs="Arial"/>
          <w:b/>
          <w:sz w:val="24"/>
          <w:szCs w:val="24"/>
        </w:rPr>
        <w:t xml:space="preserve"> 15</w:t>
      </w:r>
      <w:r w:rsidR="00606352">
        <w:rPr>
          <w:rFonts w:ascii="Arial" w:hAnsi="Arial" w:cs="Arial"/>
          <w:b/>
          <w:sz w:val="24"/>
          <w:szCs w:val="24"/>
        </w:rPr>
        <w:t xml:space="preserve"> главы 2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 w:rsidR="00606352">
        <w:rPr>
          <w:rFonts w:ascii="Arial" w:hAnsi="Arial" w:cs="Arial"/>
          <w:b/>
          <w:sz w:val="24"/>
          <w:szCs w:val="24"/>
        </w:rPr>
        <w:t xml:space="preserve"> </w:t>
      </w:r>
      <w:r w:rsidR="00BC19C5" w:rsidRPr="006619A3">
        <w:rPr>
          <w:rFonts w:ascii="Arial" w:hAnsi="Arial" w:cs="Arial"/>
          <w:b/>
          <w:sz w:val="24"/>
          <w:szCs w:val="24"/>
        </w:rPr>
        <w:t>после слов</w:t>
      </w:r>
      <w:r w:rsidR="008F47FC" w:rsidRPr="006619A3">
        <w:rPr>
          <w:rFonts w:ascii="Arial" w:hAnsi="Arial" w:cs="Arial"/>
          <w:b/>
          <w:sz w:val="24"/>
          <w:szCs w:val="24"/>
        </w:rPr>
        <w:t xml:space="preserve"> </w:t>
      </w:r>
      <w:r w:rsidR="00BC19C5" w:rsidRPr="006619A3">
        <w:rPr>
          <w:rFonts w:ascii="Arial" w:hAnsi="Arial" w:cs="Arial"/>
          <w:b/>
          <w:sz w:val="24"/>
          <w:szCs w:val="24"/>
        </w:rPr>
        <w:t>«</w:t>
      </w:r>
      <w:r w:rsidR="008F47FC" w:rsidRPr="006619A3">
        <w:rPr>
          <w:rFonts w:ascii="Arial" w:hAnsi="Arial" w:cs="Arial"/>
          <w:sz w:val="24"/>
          <w:szCs w:val="24"/>
        </w:rPr>
        <w:t>и должност</w:t>
      </w:r>
      <w:r w:rsidR="00BC19C5" w:rsidRPr="006619A3">
        <w:rPr>
          <w:rFonts w:ascii="Arial" w:hAnsi="Arial" w:cs="Arial"/>
          <w:sz w:val="24"/>
          <w:szCs w:val="24"/>
        </w:rPr>
        <w:t>ных лиц местного самоуправления</w:t>
      </w:r>
      <w:proofErr w:type="gramStart"/>
      <w:r w:rsidR="00606352">
        <w:rPr>
          <w:rFonts w:ascii="Arial" w:hAnsi="Arial" w:cs="Arial"/>
          <w:sz w:val="24"/>
          <w:szCs w:val="24"/>
        </w:rPr>
        <w:t>,</w:t>
      </w:r>
      <w:r w:rsidR="00BC19C5" w:rsidRPr="006619A3">
        <w:rPr>
          <w:rFonts w:ascii="Arial" w:hAnsi="Arial" w:cs="Arial"/>
          <w:sz w:val="24"/>
          <w:szCs w:val="24"/>
        </w:rPr>
        <w:t>»</w:t>
      </w:r>
      <w:proofErr w:type="gramEnd"/>
      <w:r w:rsidR="00BC19C5" w:rsidRPr="006619A3">
        <w:rPr>
          <w:rFonts w:ascii="Arial" w:hAnsi="Arial" w:cs="Arial"/>
          <w:sz w:val="24"/>
          <w:szCs w:val="24"/>
        </w:rPr>
        <w:t xml:space="preserve"> дополнить словами </w:t>
      </w:r>
      <w:r w:rsidR="008F47FC" w:rsidRPr="006619A3">
        <w:rPr>
          <w:rFonts w:ascii="Arial" w:hAnsi="Arial" w:cs="Arial"/>
          <w:sz w:val="24"/>
          <w:szCs w:val="24"/>
        </w:rPr>
        <w:t xml:space="preserve"> </w:t>
      </w:r>
      <w:r w:rsidR="00BC19C5" w:rsidRPr="006619A3">
        <w:rPr>
          <w:rFonts w:ascii="Arial" w:hAnsi="Arial" w:cs="Arial"/>
          <w:sz w:val="24"/>
          <w:szCs w:val="24"/>
        </w:rPr>
        <w:t>«</w:t>
      </w:r>
      <w:r w:rsidR="008F47FC" w:rsidRPr="006619A3">
        <w:rPr>
          <w:rFonts w:ascii="Arial" w:hAnsi="Arial" w:cs="Arial"/>
          <w:sz w:val="24"/>
          <w:szCs w:val="24"/>
        </w:rPr>
        <w:t>обсуждения вопросов внесения инициатив</w:t>
      </w:r>
      <w:r w:rsidR="00BC19C5" w:rsidRPr="006619A3">
        <w:rPr>
          <w:rFonts w:ascii="Arial" w:hAnsi="Arial" w:cs="Arial"/>
          <w:sz w:val="24"/>
          <w:szCs w:val="24"/>
        </w:rPr>
        <w:t>ных  проектов и их рассмотрения</w:t>
      </w:r>
      <w:r w:rsidR="00606352">
        <w:rPr>
          <w:rFonts w:ascii="Arial" w:hAnsi="Arial" w:cs="Arial"/>
          <w:sz w:val="24"/>
          <w:szCs w:val="24"/>
        </w:rPr>
        <w:t>,</w:t>
      </w:r>
      <w:r w:rsidR="00BC19C5" w:rsidRPr="006619A3">
        <w:rPr>
          <w:rFonts w:ascii="Arial" w:hAnsi="Arial" w:cs="Arial"/>
          <w:sz w:val="24"/>
          <w:szCs w:val="24"/>
        </w:rPr>
        <w:t>»</w:t>
      </w:r>
      <w:r w:rsidR="00606352">
        <w:rPr>
          <w:rFonts w:ascii="Arial" w:hAnsi="Arial" w:cs="Arial"/>
          <w:sz w:val="24"/>
          <w:szCs w:val="24"/>
        </w:rPr>
        <w:t>.</w:t>
      </w:r>
      <w:r w:rsidR="008F47FC" w:rsidRPr="006619A3">
        <w:rPr>
          <w:rFonts w:ascii="Arial" w:hAnsi="Arial" w:cs="Arial"/>
          <w:sz w:val="24"/>
          <w:szCs w:val="24"/>
        </w:rPr>
        <w:t xml:space="preserve"> </w:t>
      </w:r>
      <w:r w:rsidR="00BC19C5" w:rsidRPr="006619A3">
        <w:rPr>
          <w:rFonts w:ascii="Arial" w:hAnsi="Arial" w:cs="Arial"/>
          <w:sz w:val="24"/>
          <w:szCs w:val="24"/>
        </w:rPr>
        <w:t xml:space="preserve"> </w:t>
      </w:r>
    </w:p>
    <w:p w:rsidR="008F47FC" w:rsidRPr="006619A3" w:rsidRDefault="00842874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часть 2</w:t>
      </w:r>
      <w:r w:rsidR="00606352">
        <w:rPr>
          <w:rFonts w:ascii="Arial" w:hAnsi="Arial" w:cs="Arial"/>
          <w:b/>
          <w:sz w:val="24"/>
          <w:szCs w:val="24"/>
        </w:rPr>
        <w:t xml:space="preserve"> </w:t>
      </w:r>
      <w:r w:rsidR="00BC19C5" w:rsidRPr="006619A3">
        <w:rPr>
          <w:rFonts w:ascii="Arial" w:hAnsi="Arial" w:cs="Arial"/>
          <w:b/>
          <w:sz w:val="24"/>
          <w:szCs w:val="24"/>
        </w:rPr>
        <w:t xml:space="preserve"> </w:t>
      </w:r>
      <w:r w:rsidR="00606352">
        <w:rPr>
          <w:rFonts w:ascii="Arial" w:hAnsi="Arial" w:cs="Arial"/>
          <w:b/>
          <w:sz w:val="24"/>
          <w:szCs w:val="24"/>
        </w:rPr>
        <w:t>статьи</w:t>
      </w:r>
      <w:r w:rsidR="00606352" w:rsidRPr="006619A3">
        <w:rPr>
          <w:rFonts w:ascii="Arial" w:hAnsi="Arial" w:cs="Arial"/>
          <w:b/>
          <w:sz w:val="24"/>
          <w:szCs w:val="24"/>
        </w:rPr>
        <w:t xml:space="preserve"> 15</w:t>
      </w:r>
      <w:r w:rsidR="00606352">
        <w:rPr>
          <w:rFonts w:ascii="Arial" w:hAnsi="Arial" w:cs="Arial"/>
          <w:b/>
          <w:sz w:val="24"/>
          <w:szCs w:val="24"/>
        </w:rPr>
        <w:t xml:space="preserve"> главы 2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 w:rsidR="00606352">
        <w:rPr>
          <w:rFonts w:ascii="Arial" w:hAnsi="Arial" w:cs="Arial"/>
          <w:b/>
          <w:sz w:val="24"/>
          <w:szCs w:val="24"/>
        </w:rPr>
        <w:t xml:space="preserve"> </w:t>
      </w:r>
      <w:r w:rsidR="008F47FC" w:rsidRPr="006619A3">
        <w:rPr>
          <w:rFonts w:ascii="Arial" w:hAnsi="Arial" w:cs="Arial"/>
          <w:b/>
          <w:sz w:val="24"/>
          <w:szCs w:val="24"/>
        </w:rPr>
        <w:t xml:space="preserve">дополнить  </w:t>
      </w:r>
      <w:r w:rsidR="00606352">
        <w:rPr>
          <w:rFonts w:ascii="Arial" w:hAnsi="Arial" w:cs="Arial"/>
          <w:b/>
          <w:sz w:val="24"/>
          <w:szCs w:val="24"/>
        </w:rPr>
        <w:t>абзацем</w:t>
      </w:r>
      <w:r w:rsidR="008F47FC" w:rsidRPr="006619A3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8F47FC" w:rsidRPr="006619A3" w:rsidRDefault="00606352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F47FC" w:rsidRPr="006619A3">
        <w:rPr>
          <w:rFonts w:ascii="Arial" w:hAnsi="Arial" w:cs="Arial"/>
          <w:sz w:val="24"/>
          <w:szCs w:val="24"/>
        </w:rPr>
        <w:t>В собрании граждан по вопросам внесения инициативных проектов и их  рассмотрения вправе принимать участие жители сельского поселения, достиг</w:t>
      </w:r>
      <w:r>
        <w:rPr>
          <w:rFonts w:ascii="Arial" w:hAnsi="Arial" w:cs="Arial"/>
          <w:sz w:val="24"/>
          <w:szCs w:val="24"/>
        </w:rPr>
        <w:t xml:space="preserve">шие шестнадцатилетнего возраста. </w:t>
      </w:r>
      <w:r w:rsidR="008F47FC" w:rsidRPr="006619A3">
        <w:rPr>
          <w:rFonts w:ascii="Arial" w:hAnsi="Arial" w:cs="Arial"/>
          <w:sz w:val="24"/>
          <w:szCs w:val="24"/>
        </w:rPr>
        <w:t>Порядок назначения и п</w:t>
      </w:r>
      <w:r>
        <w:rPr>
          <w:rFonts w:ascii="Arial" w:hAnsi="Arial" w:cs="Arial"/>
          <w:sz w:val="24"/>
          <w:szCs w:val="24"/>
        </w:rPr>
        <w:t>р</w:t>
      </w:r>
      <w:r w:rsidR="008F47FC" w:rsidRPr="006619A3">
        <w:rPr>
          <w:rFonts w:ascii="Arial" w:hAnsi="Arial" w:cs="Arial"/>
          <w:sz w:val="24"/>
          <w:szCs w:val="24"/>
        </w:rPr>
        <w:t>оведения собрания граждан в целях рассмотрения и обсуждения вопросов внесения инициативных проектов определяется решение</w:t>
      </w:r>
      <w:r w:rsidR="009A6B66" w:rsidRPr="006619A3">
        <w:rPr>
          <w:rFonts w:ascii="Arial" w:hAnsi="Arial" w:cs="Arial"/>
          <w:sz w:val="24"/>
          <w:szCs w:val="24"/>
        </w:rPr>
        <w:t>м</w:t>
      </w:r>
      <w:r w:rsidR="008F47FC" w:rsidRPr="006619A3">
        <w:rPr>
          <w:rFonts w:ascii="Arial" w:hAnsi="Arial" w:cs="Arial"/>
          <w:sz w:val="24"/>
          <w:szCs w:val="24"/>
        </w:rPr>
        <w:t xml:space="preserve"> </w:t>
      </w:r>
      <w:r w:rsidR="003C64ED">
        <w:rPr>
          <w:rFonts w:ascii="Arial" w:hAnsi="Arial" w:cs="Arial"/>
          <w:sz w:val="24"/>
          <w:szCs w:val="24"/>
        </w:rPr>
        <w:t>Никольского</w:t>
      </w:r>
      <w:r w:rsidR="008F47FC" w:rsidRPr="006619A3">
        <w:rPr>
          <w:rFonts w:ascii="Arial" w:hAnsi="Arial" w:cs="Arial"/>
          <w:sz w:val="24"/>
          <w:szCs w:val="24"/>
        </w:rPr>
        <w:t xml:space="preserve"> сельского Совета народных депутатов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8F47FC" w:rsidRPr="006619A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735A6" w:rsidRPr="006619A3" w:rsidRDefault="00D24B43" w:rsidP="0059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часть 2 статьи</w:t>
      </w:r>
      <w:r w:rsidR="00EC1440" w:rsidRPr="006619A3">
        <w:rPr>
          <w:rFonts w:ascii="Arial" w:hAnsi="Arial" w:cs="Arial"/>
          <w:b/>
          <w:sz w:val="24"/>
          <w:szCs w:val="24"/>
        </w:rPr>
        <w:t xml:space="preserve"> 16 </w:t>
      </w:r>
      <w:r>
        <w:rPr>
          <w:rFonts w:ascii="Arial" w:hAnsi="Arial" w:cs="Arial"/>
          <w:b/>
          <w:sz w:val="24"/>
          <w:szCs w:val="24"/>
        </w:rPr>
        <w:t xml:space="preserve">главы 2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47FC" w:rsidRPr="006619A3">
        <w:rPr>
          <w:rFonts w:ascii="Arial" w:hAnsi="Arial" w:cs="Arial"/>
          <w:b/>
          <w:sz w:val="24"/>
          <w:szCs w:val="24"/>
        </w:rPr>
        <w:t>дополнить предложением следующего содержания:</w:t>
      </w:r>
    </w:p>
    <w:p w:rsidR="008F47FC" w:rsidRPr="006619A3" w:rsidRDefault="008F47FC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b/>
          <w:sz w:val="24"/>
          <w:szCs w:val="24"/>
        </w:rPr>
        <w:t xml:space="preserve"> </w:t>
      </w:r>
      <w:r w:rsidR="00D24B43">
        <w:rPr>
          <w:rFonts w:ascii="Arial" w:hAnsi="Arial" w:cs="Arial"/>
          <w:sz w:val="24"/>
          <w:szCs w:val="24"/>
        </w:rPr>
        <w:t>«</w:t>
      </w:r>
      <w:r w:rsidRPr="006619A3">
        <w:rPr>
          <w:rFonts w:ascii="Arial" w:hAnsi="Arial" w:cs="Arial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сельского поселения или его части,  в которых предлагается реализовать инициативный проект, достигшие шестнадцатилетнего возраста</w:t>
      </w:r>
      <w:proofErr w:type="gramStart"/>
      <w:r w:rsidR="00D24B43">
        <w:rPr>
          <w:rFonts w:ascii="Arial" w:hAnsi="Arial" w:cs="Arial"/>
          <w:sz w:val="24"/>
          <w:szCs w:val="24"/>
        </w:rPr>
        <w:t>.</w:t>
      </w:r>
      <w:r w:rsidRPr="006619A3">
        <w:rPr>
          <w:rFonts w:ascii="Arial" w:hAnsi="Arial" w:cs="Arial"/>
          <w:sz w:val="24"/>
          <w:szCs w:val="24"/>
        </w:rPr>
        <w:t>»</w:t>
      </w:r>
      <w:r w:rsidR="00D24B43">
        <w:rPr>
          <w:rFonts w:ascii="Arial" w:hAnsi="Arial" w:cs="Arial"/>
          <w:sz w:val="24"/>
          <w:szCs w:val="24"/>
        </w:rPr>
        <w:t>.</w:t>
      </w:r>
      <w:proofErr w:type="gramEnd"/>
    </w:p>
    <w:p w:rsidR="00F735A6" w:rsidRPr="006619A3" w:rsidRDefault="00D24B43" w:rsidP="0059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ч</w:t>
      </w:r>
      <w:r w:rsidR="009A6B66" w:rsidRPr="006619A3">
        <w:rPr>
          <w:rFonts w:ascii="Arial" w:hAnsi="Arial" w:cs="Arial"/>
          <w:b/>
          <w:sz w:val="24"/>
          <w:szCs w:val="24"/>
        </w:rPr>
        <w:t>асть 3</w:t>
      </w:r>
      <w:r w:rsidR="00E87D52" w:rsidRPr="006619A3">
        <w:rPr>
          <w:rFonts w:ascii="Arial" w:hAnsi="Arial" w:cs="Arial"/>
          <w:b/>
          <w:sz w:val="24"/>
          <w:szCs w:val="24"/>
        </w:rPr>
        <w:t xml:space="preserve"> </w:t>
      </w:r>
      <w:r w:rsidR="00EC1440" w:rsidRPr="006619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статьи</w:t>
      </w:r>
      <w:r w:rsidRPr="006619A3">
        <w:rPr>
          <w:rFonts w:ascii="Arial" w:hAnsi="Arial" w:cs="Arial"/>
          <w:b/>
          <w:sz w:val="24"/>
          <w:szCs w:val="24"/>
        </w:rPr>
        <w:t xml:space="preserve"> 16 </w:t>
      </w:r>
      <w:r>
        <w:rPr>
          <w:rFonts w:ascii="Arial" w:hAnsi="Arial" w:cs="Arial"/>
          <w:b/>
          <w:sz w:val="24"/>
          <w:szCs w:val="24"/>
        </w:rPr>
        <w:t xml:space="preserve">главы 2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 w:rsidR="00E87D52" w:rsidRPr="006619A3">
        <w:rPr>
          <w:rFonts w:ascii="Arial" w:hAnsi="Arial" w:cs="Arial"/>
          <w:b/>
          <w:sz w:val="24"/>
          <w:szCs w:val="24"/>
        </w:rPr>
        <w:t xml:space="preserve"> дополнить </w:t>
      </w:r>
      <w:r w:rsidR="009A6B66" w:rsidRPr="006619A3">
        <w:rPr>
          <w:rFonts w:ascii="Arial" w:hAnsi="Arial" w:cs="Arial"/>
          <w:b/>
          <w:sz w:val="24"/>
          <w:szCs w:val="24"/>
        </w:rPr>
        <w:t>пунктом 3 следующего содержания:</w:t>
      </w:r>
    </w:p>
    <w:p w:rsidR="00E87D52" w:rsidRPr="006619A3" w:rsidRDefault="00E87D52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lastRenderedPageBreak/>
        <w:t>«3) жителей сельского поселения или его части, в которых предлагается реализовать инициативный проект, достигших шестнадцатилетнего возраста</w:t>
      </w:r>
      <w:r w:rsidR="00D24B43">
        <w:rPr>
          <w:rFonts w:ascii="Arial" w:hAnsi="Arial" w:cs="Arial"/>
          <w:sz w:val="24"/>
          <w:szCs w:val="24"/>
        </w:rPr>
        <w:t>,</w:t>
      </w:r>
      <w:r w:rsidRPr="006619A3">
        <w:rPr>
          <w:rFonts w:ascii="Arial" w:hAnsi="Arial" w:cs="Arial"/>
          <w:sz w:val="24"/>
          <w:szCs w:val="24"/>
        </w:rPr>
        <w:t>- для выявления мнения граждан о поддержке данного инициативного проекта</w:t>
      </w:r>
      <w:proofErr w:type="gramStart"/>
      <w:r w:rsidR="00D24B43">
        <w:rPr>
          <w:rFonts w:ascii="Arial" w:hAnsi="Arial" w:cs="Arial"/>
          <w:sz w:val="24"/>
          <w:szCs w:val="24"/>
        </w:rPr>
        <w:t>.</w:t>
      </w:r>
      <w:r w:rsidRPr="006619A3">
        <w:rPr>
          <w:rFonts w:ascii="Arial" w:hAnsi="Arial" w:cs="Arial"/>
          <w:sz w:val="24"/>
          <w:szCs w:val="24"/>
        </w:rPr>
        <w:t>»</w:t>
      </w:r>
      <w:r w:rsidR="00D24B43">
        <w:rPr>
          <w:rFonts w:ascii="Arial" w:hAnsi="Arial" w:cs="Arial"/>
          <w:sz w:val="24"/>
          <w:szCs w:val="24"/>
        </w:rPr>
        <w:t>.</w:t>
      </w:r>
      <w:proofErr w:type="gramEnd"/>
    </w:p>
    <w:p w:rsidR="00F735A6" w:rsidRPr="006619A3" w:rsidRDefault="00D24B43" w:rsidP="0059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часть 5 </w:t>
      </w:r>
      <w:r w:rsidR="00EC1440" w:rsidRPr="006619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статьи</w:t>
      </w:r>
      <w:r w:rsidRPr="006619A3">
        <w:rPr>
          <w:rFonts w:ascii="Arial" w:hAnsi="Arial" w:cs="Arial"/>
          <w:b/>
          <w:sz w:val="24"/>
          <w:szCs w:val="24"/>
        </w:rPr>
        <w:t xml:space="preserve"> 16 </w:t>
      </w:r>
      <w:r>
        <w:rPr>
          <w:rFonts w:ascii="Arial" w:hAnsi="Arial" w:cs="Arial"/>
          <w:b/>
          <w:sz w:val="24"/>
          <w:szCs w:val="24"/>
        </w:rPr>
        <w:t xml:space="preserve">главы 2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 w:rsidRPr="006619A3">
        <w:rPr>
          <w:rFonts w:ascii="Arial" w:hAnsi="Arial" w:cs="Arial"/>
          <w:b/>
          <w:sz w:val="24"/>
          <w:szCs w:val="24"/>
        </w:rPr>
        <w:t xml:space="preserve"> </w:t>
      </w:r>
      <w:r w:rsidR="00EC1440" w:rsidRPr="006619A3">
        <w:rPr>
          <w:rFonts w:ascii="Arial" w:hAnsi="Arial" w:cs="Arial"/>
          <w:b/>
          <w:sz w:val="24"/>
          <w:szCs w:val="24"/>
        </w:rPr>
        <w:t>дополнить предложением следующего содержания:</w:t>
      </w:r>
    </w:p>
    <w:p w:rsidR="00EC1440" w:rsidRPr="00751E0D" w:rsidRDefault="00D24B43" w:rsidP="00842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A6B66" w:rsidRPr="006619A3">
        <w:rPr>
          <w:rFonts w:ascii="Arial" w:hAnsi="Arial" w:cs="Arial"/>
          <w:sz w:val="24"/>
          <w:szCs w:val="24"/>
        </w:rPr>
        <w:t>Д</w:t>
      </w:r>
      <w:r w:rsidR="00EC1440" w:rsidRPr="006619A3">
        <w:rPr>
          <w:rFonts w:ascii="Arial" w:hAnsi="Arial" w:cs="Arial"/>
          <w:sz w:val="24"/>
          <w:szCs w:val="24"/>
        </w:rPr>
        <w:t>ля проведения  опроса граждан  может использоваться официальный сайт муниципального образования Троснянский муниципальный район Орловской области в информационно</w:t>
      </w:r>
      <w:r w:rsidR="00134092">
        <w:rPr>
          <w:rFonts w:ascii="Arial" w:hAnsi="Arial" w:cs="Arial"/>
          <w:sz w:val="24"/>
          <w:szCs w:val="24"/>
        </w:rPr>
        <w:t xml:space="preserve"> </w:t>
      </w:r>
      <w:r w:rsidR="00EC1440" w:rsidRPr="006619A3">
        <w:rPr>
          <w:rFonts w:ascii="Arial" w:hAnsi="Arial" w:cs="Arial"/>
          <w:sz w:val="24"/>
          <w:szCs w:val="24"/>
        </w:rPr>
        <w:t>- телекоммуникационной сети « Интернет</w:t>
      </w:r>
      <w:proofErr w:type="gramStart"/>
      <w:r w:rsidR="00134092">
        <w:rPr>
          <w:rFonts w:ascii="Arial" w:hAnsi="Arial" w:cs="Arial"/>
          <w:sz w:val="24"/>
          <w:szCs w:val="24"/>
        </w:rPr>
        <w:t>.</w:t>
      </w:r>
      <w:r w:rsidR="00EC1440" w:rsidRPr="006619A3">
        <w:rPr>
          <w:rFonts w:ascii="Arial" w:hAnsi="Arial" w:cs="Arial"/>
          <w:sz w:val="24"/>
          <w:szCs w:val="24"/>
        </w:rPr>
        <w:t>»</w:t>
      </w:r>
      <w:r w:rsidR="00134092">
        <w:rPr>
          <w:rFonts w:ascii="Arial" w:hAnsi="Arial" w:cs="Arial"/>
          <w:sz w:val="24"/>
          <w:szCs w:val="24"/>
        </w:rPr>
        <w:t>.</w:t>
      </w:r>
      <w:proofErr w:type="gramEnd"/>
    </w:p>
    <w:p w:rsidR="004E3208" w:rsidRDefault="00842874" w:rsidP="00EC1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4E3208">
        <w:rPr>
          <w:rFonts w:ascii="Arial" w:hAnsi="Arial" w:cs="Arial"/>
          <w:b/>
          <w:sz w:val="24"/>
          <w:szCs w:val="24"/>
        </w:rPr>
        <w:t>. часть 1 статьи 18.1. главы 2</w:t>
      </w:r>
      <w:r w:rsidR="008011B2">
        <w:rPr>
          <w:rFonts w:ascii="Arial" w:hAnsi="Arial" w:cs="Arial"/>
          <w:b/>
          <w:sz w:val="24"/>
          <w:szCs w:val="24"/>
        </w:rPr>
        <w:t xml:space="preserve">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 w:rsidR="004E3208">
        <w:rPr>
          <w:rFonts w:ascii="Arial" w:hAnsi="Arial" w:cs="Arial"/>
          <w:b/>
          <w:sz w:val="24"/>
          <w:szCs w:val="24"/>
        </w:rPr>
        <w:t xml:space="preserve"> дополнить пунктом 2.1. </w:t>
      </w:r>
      <w:r w:rsidR="004E3208" w:rsidRPr="006619A3">
        <w:rPr>
          <w:rFonts w:ascii="Arial" w:hAnsi="Arial" w:cs="Arial"/>
          <w:b/>
          <w:sz w:val="24"/>
          <w:szCs w:val="24"/>
        </w:rPr>
        <w:t>следующего содержания</w:t>
      </w:r>
      <w:r w:rsidR="004E3208" w:rsidRPr="006619A3">
        <w:rPr>
          <w:rFonts w:ascii="Arial" w:hAnsi="Arial" w:cs="Arial"/>
          <w:sz w:val="24"/>
          <w:szCs w:val="24"/>
        </w:rPr>
        <w:t>:</w:t>
      </w:r>
    </w:p>
    <w:p w:rsidR="00426534" w:rsidRDefault="004E3208" w:rsidP="004E32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208">
        <w:rPr>
          <w:rFonts w:ascii="Arial" w:eastAsia="Times New Roman" w:hAnsi="Arial" w:cs="Arial"/>
          <w:sz w:val="24"/>
          <w:szCs w:val="24"/>
          <w:lang w:eastAsia="ru-RU"/>
        </w:rPr>
        <w:t>«2.1) в соответствии с законом Орловской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4E3208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4E3208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4E3208" w:rsidRPr="004E3208" w:rsidRDefault="00842874" w:rsidP="004E32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12</w:t>
      </w:r>
      <w:r w:rsidR="004E3208" w:rsidRPr="004E320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4E32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3208">
        <w:rPr>
          <w:rFonts w:ascii="Arial" w:hAnsi="Arial" w:cs="Arial"/>
          <w:b/>
          <w:sz w:val="24"/>
          <w:szCs w:val="24"/>
        </w:rPr>
        <w:t>статью 18.1. главы 2</w:t>
      </w:r>
      <w:r w:rsidR="008011B2">
        <w:rPr>
          <w:rFonts w:ascii="Arial" w:hAnsi="Arial" w:cs="Arial"/>
          <w:b/>
          <w:sz w:val="24"/>
          <w:szCs w:val="24"/>
        </w:rPr>
        <w:t xml:space="preserve">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 w:rsidR="004E3208">
        <w:rPr>
          <w:rFonts w:ascii="Arial" w:hAnsi="Arial" w:cs="Arial"/>
          <w:b/>
          <w:sz w:val="24"/>
          <w:szCs w:val="24"/>
        </w:rPr>
        <w:t xml:space="preserve"> дополнить частью 2.1. </w:t>
      </w:r>
      <w:r w:rsidR="004E3208" w:rsidRPr="006619A3">
        <w:rPr>
          <w:rFonts w:ascii="Arial" w:hAnsi="Arial" w:cs="Arial"/>
          <w:b/>
          <w:sz w:val="24"/>
          <w:szCs w:val="24"/>
        </w:rPr>
        <w:t>следующего содержания</w:t>
      </w:r>
      <w:r w:rsidR="004E3208" w:rsidRPr="006619A3">
        <w:rPr>
          <w:rFonts w:ascii="Arial" w:hAnsi="Arial" w:cs="Arial"/>
          <w:sz w:val="24"/>
          <w:szCs w:val="24"/>
        </w:rPr>
        <w:t>:</w:t>
      </w:r>
    </w:p>
    <w:p w:rsidR="004E3208" w:rsidRPr="004E3208" w:rsidRDefault="004E3208" w:rsidP="008011B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208">
        <w:rPr>
          <w:rFonts w:ascii="Arial" w:eastAsia="Times New Roman" w:hAnsi="Arial" w:cs="Arial"/>
          <w:sz w:val="24"/>
          <w:szCs w:val="24"/>
          <w:lang w:eastAsia="ru-RU"/>
        </w:rPr>
        <w:t xml:space="preserve">«2.1. Сход граждан, предусмотренный пунктом 2.1 части 1 настоящей статьи, может созываться </w:t>
      </w:r>
      <w:r w:rsidR="003C64ED">
        <w:rPr>
          <w:rFonts w:ascii="Arial" w:eastAsia="Times New Roman" w:hAnsi="Arial" w:cs="Arial"/>
          <w:sz w:val="24"/>
          <w:szCs w:val="24"/>
          <w:lang w:eastAsia="ru-RU"/>
        </w:rPr>
        <w:t>Никольским</w:t>
      </w:r>
      <w:r w:rsidRPr="004E32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Советом народных депутатов по инициативе </w:t>
      </w:r>
      <w:proofErr w:type="gramStart"/>
      <w:r w:rsidRPr="004E3208">
        <w:rPr>
          <w:rFonts w:ascii="Arial" w:eastAsia="Times New Roman" w:hAnsi="Arial" w:cs="Arial"/>
          <w:sz w:val="24"/>
          <w:szCs w:val="24"/>
          <w:lang w:eastAsia="ru-RU"/>
        </w:rPr>
        <w:t>группы жителей соответствующей части территории населенного пункта</w:t>
      </w:r>
      <w:proofErr w:type="gramEnd"/>
      <w:r w:rsidRPr="004E3208">
        <w:rPr>
          <w:rFonts w:ascii="Arial" w:eastAsia="Times New Roman" w:hAnsi="Arial" w:cs="Arial"/>
          <w:sz w:val="24"/>
          <w:szCs w:val="24"/>
          <w:lang w:eastAsia="ru-RU"/>
        </w:rPr>
        <w:t xml:space="preserve"> численностью не менее 10 человек.</w:t>
      </w:r>
    </w:p>
    <w:p w:rsidR="004E3208" w:rsidRPr="004E3208" w:rsidRDefault="004E3208" w:rsidP="004E3208">
      <w:pPr>
        <w:autoSpaceDE w:val="0"/>
        <w:autoSpaceDN w:val="0"/>
        <w:adjustRightInd w:val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208">
        <w:rPr>
          <w:rFonts w:ascii="Arial" w:eastAsia="Times New Roman" w:hAnsi="Arial" w:cs="Arial"/>
          <w:sz w:val="24"/>
          <w:szCs w:val="24"/>
          <w:lang w:eastAsia="ru-RU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Орловской области</w:t>
      </w:r>
      <w:proofErr w:type="gramStart"/>
      <w:r w:rsidRPr="004E3208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426534" w:rsidRDefault="00842874" w:rsidP="0042653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13</w:t>
      </w:r>
      <w:r w:rsidR="008011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4E3208" w:rsidRPr="008011B2">
        <w:rPr>
          <w:rFonts w:ascii="Arial" w:eastAsia="Times New Roman" w:hAnsi="Arial" w:cs="Arial"/>
          <w:b/>
          <w:sz w:val="24"/>
          <w:szCs w:val="24"/>
          <w:lang w:eastAsia="ru-RU"/>
        </w:rPr>
        <w:t>часть 3</w:t>
      </w:r>
      <w:r w:rsidR="008011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статьи 18.1. главы 2 </w:t>
      </w:r>
      <w:r w:rsidR="00EB57B0">
        <w:rPr>
          <w:rFonts w:ascii="Arial" w:eastAsia="Times New Roman" w:hAnsi="Arial" w:cs="Arial"/>
          <w:b/>
          <w:sz w:val="24"/>
          <w:szCs w:val="24"/>
          <w:lang w:eastAsia="ru-RU"/>
        </w:rPr>
        <w:t>Устава</w:t>
      </w:r>
      <w:r w:rsidR="004E3208" w:rsidRPr="004E3208">
        <w:rPr>
          <w:rFonts w:ascii="Arial" w:eastAsia="Times New Roman" w:hAnsi="Arial" w:cs="Arial"/>
          <w:sz w:val="24"/>
          <w:szCs w:val="24"/>
          <w:lang w:eastAsia="ru-RU"/>
        </w:rPr>
        <w:t xml:space="preserve"> после слов «</w:t>
      </w:r>
      <w:r w:rsidR="004E3208" w:rsidRPr="004E3208">
        <w:rPr>
          <w:rFonts w:ascii="Arial" w:hAnsi="Arial" w:cs="Arial"/>
          <w:sz w:val="24"/>
          <w:szCs w:val="24"/>
          <w:lang w:eastAsia="ru-RU"/>
        </w:rPr>
        <w:t>жителей населенного пункта</w:t>
      </w:r>
      <w:r w:rsidR="004E3208" w:rsidRPr="004E3208">
        <w:rPr>
          <w:rFonts w:ascii="Arial" w:eastAsia="Times New Roman" w:hAnsi="Arial" w:cs="Arial"/>
          <w:sz w:val="24"/>
          <w:szCs w:val="24"/>
          <w:lang w:eastAsia="ru-RU"/>
        </w:rPr>
        <w:t xml:space="preserve">» дополнить словами «(либо части его территории)»; </w:t>
      </w:r>
    </w:p>
    <w:p w:rsidR="00375B14" w:rsidRPr="00426534" w:rsidRDefault="00842874" w:rsidP="0042653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1664AB">
        <w:rPr>
          <w:rFonts w:ascii="Arial" w:hAnsi="Arial" w:cs="Arial"/>
          <w:b/>
          <w:sz w:val="24"/>
          <w:szCs w:val="24"/>
        </w:rPr>
        <w:t xml:space="preserve">. статью 47 главы 8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 w:rsidR="001664AB" w:rsidRPr="006619A3">
        <w:rPr>
          <w:rFonts w:ascii="Arial" w:hAnsi="Arial" w:cs="Arial"/>
          <w:b/>
          <w:sz w:val="24"/>
          <w:szCs w:val="24"/>
        </w:rPr>
        <w:t xml:space="preserve"> </w:t>
      </w:r>
      <w:r w:rsidR="001664AB">
        <w:rPr>
          <w:rFonts w:ascii="Arial" w:hAnsi="Arial" w:cs="Arial"/>
          <w:b/>
          <w:sz w:val="24"/>
          <w:szCs w:val="24"/>
        </w:rPr>
        <w:t>д</w:t>
      </w:r>
      <w:r w:rsidR="001664AB" w:rsidRPr="006619A3">
        <w:rPr>
          <w:rFonts w:ascii="Arial" w:hAnsi="Arial" w:cs="Arial"/>
          <w:b/>
          <w:sz w:val="24"/>
          <w:szCs w:val="24"/>
        </w:rPr>
        <w:t>ополнить</w:t>
      </w:r>
      <w:r w:rsidR="001664AB">
        <w:rPr>
          <w:rFonts w:ascii="Arial" w:hAnsi="Arial" w:cs="Arial"/>
          <w:b/>
          <w:sz w:val="24"/>
          <w:szCs w:val="24"/>
        </w:rPr>
        <w:t xml:space="preserve"> статьёй 47.1.</w:t>
      </w:r>
      <w:r w:rsidR="00375B14" w:rsidRPr="006619A3">
        <w:rPr>
          <w:rFonts w:ascii="Arial" w:hAnsi="Arial" w:cs="Arial"/>
          <w:b/>
          <w:sz w:val="24"/>
          <w:szCs w:val="24"/>
        </w:rPr>
        <w:t xml:space="preserve"> следующего содержания</w:t>
      </w:r>
      <w:r w:rsidR="001664AB" w:rsidRPr="006619A3">
        <w:rPr>
          <w:rFonts w:ascii="Arial" w:hAnsi="Arial" w:cs="Arial"/>
          <w:b/>
          <w:sz w:val="24"/>
          <w:szCs w:val="24"/>
        </w:rPr>
        <w:t>:</w:t>
      </w:r>
    </w:p>
    <w:p w:rsidR="005938CE" w:rsidRPr="006619A3" w:rsidRDefault="001664AB" w:rsidP="0059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375B14" w:rsidRPr="006619A3">
        <w:rPr>
          <w:rFonts w:ascii="Arial" w:hAnsi="Arial" w:cs="Arial"/>
          <w:b/>
          <w:sz w:val="24"/>
          <w:szCs w:val="24"/>
        </w:rPr>
        <w:t>Статья 47</w:t>
      </w:r>
      <w:r w:rsidR="005938CE" w:rsidRPr="006619A3">
        <w:rPr>
          <w:rFonts w:ascii="Arial" w:hAnsi="Arial" w:cs="Arial"/>
          <w:b/>
          <w:sz w:val="24"/>
          <w:szCs w:val="24"/>
        </w:rPr>
        <w:t>.1. Финансовое и иное обеспечение реализации инициативных проектов</w:t>
      </w:r>
    </w:p>
    <w:p w:rsidR="005938CE" w:rsidRPr="006619A3" w:rsidRDefault="005938CE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1. Источником финансового обеспечения реализации инициативных проектов, предусмотренных статьей</w:t>
      </w:r>
      <w:r w:rsidR="001664AB">
        <w:rPr>
          <w:rFonts w:ascii="Arial" w:hAnsi="Arial" w:cs="Arial"/>
          <w:sz w:val="24"/>
          <w:szCs w:val="24"/>
        </w:rPr>
        <w:t xml:space="preserve"> 12.1. Устава</w:t>
      </w:r>
      <w:r w:rsidRPr="006619A3">
        <w:rPr>
          <w:rFonts w:ascii="Arial" w:hAnsi="Arial" w:cs="Arial"/>
          <w:sz w:val="24"/>
          <w:szCs w:val="24"/>
        </w:rPr>
        <w:t>, являются предусмотренные решением о</w:t>
      </w:r>
      <w:r w:rsidR="001664AB">
        <w:rPr>
          <w:rFonts w:ascii="Arial" w:hAnsi="Arial" w:cs="Arial"/>
          <w:sz w:val="24"/>
          <w:szCs w:val="24"/>
        </w:rPr>
        <w:t xml:space="preserve"> местном </w:t>
      </w:r>
      <w:r w:rsidRPr="006619A3">
        <w:rPr>
          <w:rFonts w:ascii="Arial" w:hAnsi="Arial" w:cs="Arial"/>
          <w:sz w:val="24"/>
          <w:szCs w:val="24"/>
        </w:rPr>
        <w:t xml:space="preserve"> бюджете бюджетные ассигнования на реализацию ини</w:t>
      </w:r>
      <w:r w:rsidR="001664AB">
        <w:rPr>
          <w:rFonts w:ascii="Arial" w:hAnsi="Arial" w:cs="Arial"/>
          <w:sz w:val="24"/>
          <w:szCs w:val="24"/>
        </w:rPr>
        <w:t xml:space="preserve">циативных проектов, </w:t>
      </w:r>
      <w:proofErr w:type="gramStart"/>
      <w:r w:rsidR="001664AB">
        <w:rPr>
          <w:rFonts w:ascii="Arial" w:hAnsi="Arial" w:cs="Arial"/>
          <w:sz w:val="24"/>
          <w:szCs w:val="24"/>
        </w:rPr>
        <w:t>формируемые</w:t>
      </w:r>
      <w:proofErr w:type="gramEnd"/>
      <w:r w:rsidR="001664AB">
        <w:rPr>
          <w:rFonts w:ascii="Arial" w:hAnsi="Arial" w:cs="Arial"/>
          <w:sz w:val="24"/>
          <w:szCs w:val="24"/>
        </w:rPr>
        <w:t xml:space="preserve"> </w:t>
      </w:r>
      <w:r w:rsidRPr="006619A3">
        <w:rPr>
          <w:rFonts w:ascii="Arial" w:hAnsi="Arial" w:cs="Arial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</w:t>
      </w:r>
      <w:r w:rsidR="00B41E72" w:rsidRPr="006619A3">
        <w:rPr>
          <w:rFonts w:ascii="Arial" w:hAnsi="Arial" w:cs="Arial"/>
          <w:sz w:val="24"/>
          <w:szCs w:val="24"/>
        </w:rPr>
        <w:t>Орловской</w:t>
      </w:r>
      <w:r w:rsidRPr="006619A3">
        <w:rPr>
          <w:rFonts w:ascii="Arial" w:hAnsi="Arial" w:cs="Arial"/>
          <w:sz w:val="24"/>
          <w:szCs w:val="24"/>
        </w:rPr>
        <w:t xml:space="preserve"> области, предоставленных в целях финансового обеспечения соответствующих расходных обязательств </w:t>
      </w:r>
      <w:r w:rsidR="001664AB">
        <w:rPr>
          <w:rFonts w:ascii="Arial" w:hAnsi="Arial" w:cs="Arial"/>
          <w:sz w:val="24"/>
          <w:szCs w:val="24"/>
        </w:rPr>
        <w:t>сельского поселения</w:t>
      </w:r>
      <w:r w:rsidRPr="006619A3">
        <w:rPr>
          <w:rFonts w:ascii="Arial" w:hAnsi="Arial" w:cs="Arial"/>
          <w:sz w:val="24"/>
          <w:szCs w:val="24"/>
        </w:rPr>
        <w:t>.</w:t>
      </w:r>
    </w:p>
    <w:p w:rsidR="005938CE" w:rsidRPr="006619A3" w:rsidRDefault="005938CE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проектов.</w:t>
      </w:r>
    </w:p>
    <w:p w:rsidR="005938CE" w:rsidRPr="006619A3" w:rsidRDefault="005938CE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 xml:space="preserve">3. В случае если инициативный проект не был реализован, инициативные платежи подлежат возврату лицам (в том числе организациям), осуществившим их </w:t>
      </w:r>
      <w:r w:rsidRPr="006619A3">
        <w:rPr>
          <w:rFonts w:ascii="Arial" w:hAnsi="Arial" w:cs="Arial"/>
          <w:sz w:val="24"/>
          <w:szCs w:val="24"/>
        </w:rPr>
        <w:lastRenderedPageBreak/>
        <w:t>перечисление в бюджет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поселения.</w:t>
      </w:r>
    </w:p>
    <w:p w:rsidR="005938CE" w:rsidRPr="006619A3" w:rsidRDefault="001664AB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38CE" w:rsidRPr="006619A3">
        <w:rPr>
          <w:rFonts w:ascii="Arial" w:hAnsi="Arial" w:cs="Arial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 поселения, определяется нормативным правовым актом </w:t>
      </w:r>
      <w:r w:rsidR="003C64ED">
        <w:rPr>
          <w:rFonts w:ascii="Arial" w:hAnsi="Arial" w:cs="Arial"/>
          <w:sz w:val="24"/>
          <w:szCs w:val="24"/>
        </w:rPr>
        <w:t>Никольского</w:t>
      </w:r>
      <w:r w:rsidR="00B41E72" w:rsidRPr="006619A3">
        <w:rPr>
          <w:rFonts w:ascii="Arial" w:hAnsi="Arial" w:cs="Arial"/>
          <w:sz w:val="24"/>
          <w:szCs w:val="24"/>
        </w:rPr>
        <w:t xml:space="preserve"> сельского </w:t>
      </w:r>
      <w:r w:rsidR="005938CE" w:rsidRPr="006619A3">
        <w:rPr>
          <w:rFonts w:ascii="Arial" w:hAnsi="Arial" w:cs="Arial"/>
          <w:sz w:val="24"/>
          <w:szCs w:val="24"/>
        </w:rPr>
        <w:t xml:space="preserve">Совета </w:t>
      </w:r>
      <w:r w:rsidR="00B41E72" w:rsidRPr="006619A3">
        <w:rPr>
          <w:rFonts w:ascii="Arial" w:hAnsi="Arial" w:cs="Arial"/>
          <w:sz w:val="24"/>
          <w:szCs w:val="24"/>
        </w:rPr>
        <w:t xml:space="preserve"> народных </w:t>
      </w:r>
      <w:r>
        <w:rPr>
          <w:rFonts w:ascii="Arial" w:hAnsi="Arial" w:cs="Arial"/>
          <w:sz w:val="24"/>
          <w:szCs w:val="24"/>
        </w:rPr>
        <w:t>депутатов</w:t>
      </w:r>
      <w:r w:rsidR="005938CE" w:rsidRPr="006619A3">
        <w:rPr>
          <w:rFonts w:ascii="Arial" w:hAnsi="Arial" w:cs="Arial"/>
          <w:sz w:val="24"/>
          <w:szCs w:val="24"/>
        </w:rPr>
        <w:t>.</w:t>
      </w:r>
    </w:p>
    <w:p w:rsidR="005938CE" w:rsidRDefault="005938CE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A3">
        <w:rPr>
          <w:rFonts w:ascii="Arial" w:hAnsi="Arial" w:cs="Arial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6619A3">
        <w:rPr>
          <w:rFonts w:ascii="Arial" w:hAnsi="Arial" w:cs="Arial"/>
          <w:sz w:val="24"/>
          <w:szCs w:val="24"/>
        </w:rPr>
        <w:t>.</w:t>
      </w:r>
      <w:r w:rsidR="001664AB">
        <w:rPr>
          <w:rFonts w:ascii="Arial" w:hAnsi="Arial" w:cs="Arial"/>
          <w:sz w:val="24"/>
          <w:szCs w:val="24"/>
        </w:rPr>
        <w:t>».</w:t>
      </w:r>
      <w:proofErr w:type="gramEnd"/>
    </w:p>
    <w:p w:rsidR="00AF304A" w:rsidRPr="00AF304A" w:rsidRDefault="00842874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15</w:t>
      </w:r>
      <w:r w:rsidR="00AF304A">
        <w:rPr>
          <w:rFonts w:ascii="Arial" w:hAnsi="Arial" w:cs="Arial"/>
          <w:b/>
          <w:sz w:val="24"/>
          <w:szCs w:val="24"/>
        </w:rPr>
        <w:t xml:space="preserve">. в абзаце 2 части 1 статьи 49 главы 9 </w:t>
      </w:r>
      <w:r w:rsidR="00EB57B0">
        <w:rPr>
          <w:rFonts w:ascii="Arial" w:hAnsi="Arial" w:cs="Arial"/>
          <w:b/>
          <w:sz w:val="24"/>
          <w:szCs w:val="24"/>
        </w:rPr>
        <w:t>Устава</w:t>
      </w:r>
      <w:r w:rsidR="00AF304A">
        <w:rPr>
          <w:rFonts w:ascii="Arial" w:hAnsi="Arial" w:cs="Arial"/>
          <w:b/>
          <w:sz w:val="24"/>
          <w:szCs w:val="24"/>
        </w:rPr>
        <w:t xml:space="preserve"> </w:t>
      </w:r>
      <w:r w:rsidR="00AF304A">
        <w:rPr>
          <w:rFonts w:ascii="Arial" w:hAnsi="Arial" w:cs="Arial"/>
          <w:sz w:val="24"/>
          <w:szCs w:val="24"/>
        </w:rPr>
        <w:t>слово «его» исключить, дополнить словами «уведомления о включении сведений об уставе сельского поселения, муниципальном правовом акте о внесении изменений в устав сельского поселения в государственный реестр  уставов муниципальных образований Орловской области, предусмотренного частью 6 статьи 4 Федерального закона от 21 июля 2005 года № 97-ФЗ «О государственной регистрации уставов муниципальных</w:t>
      </w:r>
      <w:proofErr w:type="gramEnd"/>
      <w:r w:rsidR="00AF304A">
        <w:rPr>
          <w:rFonts w:ascii="Arial" w:hAnsi="Arial" w:cs="Arial"/>
          <w:sz w:val="24"/>
          <w:szCs w:val="24"/>
        </w:rPr>
        <w:t xml:space="preserve"> образований».</w:t>
      </w:r>
    </w:p>
    <w:p w:rsidR="005938CE" w:rsidRPr="006619A3" w:rsidRDefault="005938CE" w:rsidP="005938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FAA" w:rsidRPr="006619A3" w:rsidRDefault="000D2FAA" w:rsidP="00AC2ECA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D2FAA" w:rsidRPr="006619A3" w:rsidRDefault="000D2FAA" w:rsidP="000D2FAA">
      <w:pPr>
        <w:pStyle w:val="a3"/>
        <w:spacing w:before="0" w:beforeAutospacing="0" w:after="0" w:afterAutospacing="0"/>
        <w:ind w:left="567" w:firstLine="567"/>
        <w:jc w:val="center"/>
        <w:rPr>
          <w:rFonts w:ascii="Arial" w:hAnsi="Arial" w:cs="Arial"/>
          <w:color w:val="000000"/>
        </w:rPr>
      </w:pPr>
    </w:p>
    <w:p w:rsidR="000D2FAA" w:rsidRPr="006619A3" w:rsidRDefault="000D2FAA" w:rsidP="000D2FAA">
      <w:pPr>
        <w:pStyle w:val="a3"/>
        <w:spacing w:before="0" w:beforeAutospacing="0" w:after="0" w:afterAutospacing="0"/>
        <w:ind w:left="567" w:firstLine="567"/>
        <w:jc w:val="center"/>
        <w:rPr>
          <w:rFonts w:ascii="Arial" w:hAnsi="Arial" w:cs="Arial"/>
          <w:color w:val="000000"/>
        </w:rPr>
      </w:pPr>
    </w:p>
    <w:p w:rsidR="000D2FAA" w:rsidRPr="006619A3" w:rsidRDefault="000D2FAA" w:rsidP="000D2FAA">
      <w:pPr>
        <w:rPr>
          <w:rFonts w:ascii="Arial" w:hAnsi="Arial" w:cs="Arial"/>
          <w:sz w:val="24"/>
          <w:szCs w:val="24"/>
        </w:rPr>
      </w:pPr>
    </w:p>
    <w:p w:rsidR="00A51B08" w:rsidRPr="006619A3" w:rsidRDefault="00A51B08" w:rsidP="000D2FAA">
      <w:pPr>
        <w:rPr>
          <w:rFonts w:ascii="Arial" w:hAnsi="Arial" w:cs="Arial"/>
          <w:sz w:val="24"/>
          <w:szCs w:val="24"/>
        </w:rPr>
      </w:pPr>
    </w:p>
    <w:sectPr w:rsidR="00A51B08" w:rsidRPr="006619A3" w:rsidSect="000D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E8C"/>
    <w:multiLevelType w:val="multilevel"/>
    <w:tmpl w:val="729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7C6DB2"/>
    <w:multiLevelType w:val="hybridMultilevel"/>
    <w:tmpl w:val="A044D2C2"/>
    <w:lvl w:ilvl="0" w:tplc="9B64E2D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07AA0"/>
    <w:rsid w:val="000376D7"/>
    <w:rsid w:val="000620D3"/>
    <w:rsid w:val="00062B6E"/>
    <w:rsid w:val="000643BB"/>
    <w:rsid w:val="00080519"/>
    <w:rsid w:val="00087BBB"/>
    <w:rsid w:val="000B3747"/>
    <w:rsid w:val="000C7E00"/>
    <w:rsid w:val="000D2FAA"/>
    <w:rsid w:val="000D4064"/>
    <w:rsid w:val="00115696"/>
    <w:rsid w:val="00134092"/>
    <w:rsid w:val="001664AB"/>
    <w:rsid w:val="001A6381"/>
    <w:rsid w:val="001C2300"/>
    <w:rsid w:val="001E1606"/>
    <w:rsid w:val="002605CC"/>
    <w:rsid w:val="002958DB"/>
    <w:rsid w:val="002A6697"/>
    <w:rsid w:val="002B0243"/>
    <w:rsid w:val="00311045"/>
    <w:rsid w:val="00350CC3"/>
    <w:rsid w:val="00375B14"/>
    <w:rsid w:val="003C64ED"/>
    <w:rsid w:val="003E62F4"/>
    <w:rsid w:val="0041239C"/>
    <w:rsid w:val="004241B8"/>
    <w:rsid w:val="00426534"/>
    <w:rsid w:val="00466278"/>
    <w:rsid w:val="004B3F00"/>
    <w:rsid w:val="004B48E7"/>
    <w:rsid w:val="004E1EEB"/>
    <w:rsid w:val="004E3208"/>
    <w:rsid w:val="00502A40"/>
    <w:rsid w:val="00503BAF"/>
    <w:rsid w:val="00537A5E"/>
    <w:rsid w:val="005475D7"/>
    <w:rsid w:val="00585C39"/>
    <w:rsid w:val="005938CE"/>
    <w:rsid w:val="005A78DF"/>
    <w:rsid w:val="005B1920"/>
    <w:rsid w:val="00606352"/>
    <w:rsid w:val="00617598"/>
    <w:rsid w:val="006619A3"/>
    <w:rsid w:val="006B5D04"/>
    <w:rsid w:val="00751E0D"/>
    <w:rsid w:val="00764BA9"/>
    <w:rsid w:val="007977A9"/>
    <w:rsid w:val="007D131B"/>
    <w:rsid w:val="007F2396"/>
    <w:rsid w:val="007F61C1"/>
    <w:rsid w:val="008011B2"/>
    <w:rsid w:val="00820222"/>
    <w:rsid w:val="00842442"/>
    <w:rsid w:val="00842874"/>
    <w:rsid w:val="00865C23"/>
    <w:rsid w:val="00894607"/>
    <w:rsid w:val="008A6EC0"/>
    <w:rsid w:val="008D23A8"/>
    <w:rsid w:val="008D74E8"/>
    <w:rsid w:val="008F47FC"/>
    <w:rsid w:val="00934CAE"/>
    <w:rsid w:val="00935BB5"/>
    <w:rsid w:val="00957D8D"/>
    <w:rsid w:val="009A6B66"/>
    <w:rsid w:val="009C1542"/>
    <w:rsid w:val="009F6EC9"/>
    <w:rsid w:val="009F7363"/>
    <w:rsid w:val="00A42414"/>
    <w:rsid w:val="00A51B08"/>
    <w:rsid w:val="00AC2ECA"/>
    <w:rsid w:val="00AF177C"/>
    <w:rsid w:val="00AF304A"/>
    <w:rsid w:val="00B41E72"/>
    <w:rsid w:val="00BC19C5"/>
    <w:rsid w:val="00C14DDD"/>
    <w:rsid w:val="00C21703"/>
    <w:rsid w:val="00C47995"/>
    <w:rsid w:val="00C50171"/>
    <w:rsid w:val="00C52194"/>
    <w:rsid w:val="00C97671"/>
    <w:rsid w:val="00CA43F3"/>
    <w:rsid w:val="00CD0850"/>
    <w:rsid w:val="00CD3183"/>
    <w:rsid w:val="00D061B8"/>
    <w:rsid w:val="00D24B43"/>
    <w:rsid w:val="00D37E6B"/>
    <w:rsid w:val="00E07AA0"/>
    <w:rsid w:val="00E87D52"/>
    <w:rsid w:val="00EB57B0"/>
    <w:rsid w:val="00EC1440"/>
    <w:rsid w:val="00EF4998"/>
    <w:rsid w:val="00F229B3"/>
    <w:rsid w:val="00F33992"/>
    <w:rsid w:val="00F5676A"/>
    <w:rsid w:val="00F735A6"/>
    <w:rsid w:val="00F80886"/>
    <w:rsid w:val="00FA448C"/>
    <w:rsid w:val="00FA7266"/>
    <w:rsid w:val="00FD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F177C"/>
  </w:style>
  <w:style w:type="paragraph" w:customStyle="1" w:styleId="a20">
    <w:name w:val="a2"/>
    <w:basedOn w:val="a"/>
    <w:rsid w:val="00AF1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redaction-linefor-print">
    <w:name w:val="printredaction-linefor-print"/>
    <w:basedOn w:val="a"/>
    <w:rsid w:val="00AF1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2605C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58D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72CAE-5D57-4A62-8D6C-5AD1AED3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Никольское</cp:lastModifiedBy>
  <cp:revision>2</cp:revision>
  <cp:lastPrinted>2022-04-20T13:58:00Z</cp:lastPrinted>
  <dcterms:created xsi:type="dcterms:W3CDTF">2022-11-15T08:28:00Z</dcterms:created>
  <dcterms:modified xsi:type="dcterms:W3CDTF">2022-11-15T08:28:00Z</dcterms:modified>
</cp:coreProperties>
</file>