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72" w:rsidRPr="00EF1972" w:rsidRDefault="00EF1972">
      <w:pPr>
        <w:rPr>
          <w:rFonts w:ascii="Arial" w:hAnsi="Arial" w:cs="Arial"/>
          <w:b/>
          <w:color w:val="000000"/>
          <w:shd w:val="clear" w:color="auto" w:fill="FFFFFF"/>
        </w:rPr>
      </w:pPr>
      <w:r w:rsidRPr="00EF1972">
        <w:rPr>
          <w:rFonts w:ascii="Arial" w:hAnsi="Arial" w:cs="Arial"/>
          <w:b/>
          <w:color w:val="000000"/>
          <w:shd w:val="clear" w:color="auto" w:fill="FFFFFF"/>
        </w:rPr>
        <w:t>Мисс Ассамблея народов России</w:t>
      </w:r>
    </w:p>
    <w:p w:rsidR="00197B25" w:rsidRDefault="00EF197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Накануне в Орле выбирали «мисс Ассамблея народов России». Одноименный конкурс проходил в КДЦ «Металлург». Но это не обычный конкурс красоты в привычном понимании, а знакомство с многогранностью национальных традиций народов мира.</w:t>
      </w:r>
      <w:r w:rsidRPr="00EF1972">
        <w:rPr>
          <w:noProof/>
          <w:lang w:eastAsia="ru-RU"/>
        </w:rPr>
        <w:t xml:space="preserve"> </w:t>
      </w:r>
      <w:r w:rsidRPr="00EF1972">
        <w:rPr>
          <w:rFonts w:ascii="Arial" w:hAnsi="Arial" w:cs="Arial"/>
          <w:color w:val="000000"/>
          <w:shd w:val="clear" w:color="auto" w:fill="FFFFFF"/>
        </w:rPr>
        <w:drawing>
          <wp:inline distT="0" distB="0" distL="0" distR="0">
            <wp:extent cx="5940425" cy="3341489"/>
            <wp:effectExtent l="19050" t="0" r="3175" b="0"/>
            <wp:docPr id="2" name="Рисунок 1" descr="https://sun9-70.userapi.com/c205820/v205820891/a9368/-eG9JRro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c205820/v205820891/a9368/-eG9JRroty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 xml:space="preserve">В конкурсе приняли участие представительницы разных стран, проживающие 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Орловщине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Всего было 16 конкурсанток, и каждая, помимо красоты, на суд жюри и зрителей представила творческий номер, а также рассказала о себе и своем народе, обычаях и традициях.</w:t>
      </w:r>
    </w:p>
    <w:p w:rsidR="00EF1972" w:rsidRDefault="00EF1972">
      <w:r w:rsidRPr="00EF1972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340445"/>
            <wp:effectExtent l="19050" t="0" r="3175" b="0"/>
            <wp:docPr id="4" name="Рисунок 4" descr="https://sun9-65.userapi.com/c205820/v205820891/a9371/MImi-62Pg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5.userapi.com/c205820/v205820891/a9371/MImi-62Pgw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972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972"/>
    <w:rsid w:val="00197B25"/>
    <w:rsid w:val="00EF1972"/>
    <w:rsid w:val="00EF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1</cp:revision>
  <dcterms:created xsi:type="dcterms:W3CDTF">2020-03-17T08:23:00Z</dcterms:created>
  <dcterms:modified xsi:type="dcterms:W3CDTF">2020-03-17T08:25:00Z</dcterms:modified>
</cp:coreProperties>
</file>