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5B" w:rsidRPr="00767E8C" w:rsidRDefault="00C2465B" w:rsidP="00C2465B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C2465B" w:rsidRPr="00767E8C" w:rsidRDefault="00C2465B" w:rsidP="00C2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ОРЛОВСКАЯ ОБЛАСТЬ</w:t>
      </w:r>
    </w:p>
    <w:p w:rsidR="00C2465B" w:rsidRPr="00767E8C" w:rsidRDefault="00C2465B" w:rsidP="00C2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ТРОСНЯНСКИЙ РАЙОН</w:t>
      </w:r>
    </w:p>
    <w:p w:rsidR="00C2465B" w:rsidRPr="00767E8C" w:rsidRDefault="00C2465B" w:rsidP="00C2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ПЕННОВСКОГО СЕЛЬСКОГО ПОСЕЛЕНИЯ</w:t>
      </w:r>
    </w:p>
    <w:p w:rsidR="00C2465B" w:rsidRPr="00767E8C" w:rsidRDefault="00C2465B" w:rsidP="00C2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2465B" w:rsidRPr="00767E8C" w:rsidRDefault="00C2465B" w:rsidP="00C2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2 марта  2026  года                                                                               № 10</w:t>
      </w:r>
    </w:p>
    <w:p w:rsidR="00C2465B" w:rsidRPr="00767E8C" w:rsidRDefault="00C2465B" w:rsidP="00C2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условиях приватизации</w:t>
      </w:r>
    </w:p>
    <w:p w:rsidR="00C2465B" w:rsidRPr="00767E8C" w:rsidRDefault="00C2465B" w:rsidP="00C2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 имущества</w:t>
      </w:r>
    </w:p>
    <w:p w:rsidR="00C2465B" w:rsidRPr="00767E8C" w:rsidRDefault="00C2465B" w:rsidP="00C2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C2465B" w:rsidRPr="00767E8C" w:rsidRDefault="00C2465B" w:rsidP="00C2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Троснянского</w:t>
      </w:r>
      <w:proofErr w:type="spell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Орловской области</w:t>
      </w:r>
    </w:p>
    <w:p w:rsidR="00C2465B" w:rsidRPr="00767E8C" w:rsidRDefault="00C2465B" w:rsidP="00C24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gram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Федеральным законом от 21 декабря 2001 года</w:t>
      </w: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№ 178-ФЗ «О приватизации государственного и муниципального имущества», ст. 17.1 Федерального закона от 26.07.2006 года №135-ФЗ «О защите конкуренции», постановлением Правительства Российской Федерации от 27.08.2012 года №860 «Об организации и проведении продажи государственного или муниципального имущества в электронной форме», </w:t>
      </w:r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решением </w:t>
      </w:r>
      <w:proofErr w:type="spellStart"/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сельского Совета народных депутатов </w:t>
      </w:r>
      <w:proofErr w:type="spellStart"/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Троснянского</w:t>
      </w:r>
      <w:proofErr w:type="spellEnd"/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района Орловской области от 24.12.2025</w:t>
      </w:r>
      <w:proofErr w:type="gramEnd"/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года № 215 </w:t>
      </w:r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  <w:t xml:space="preserve">«О прогнозном плане  приватизации муниципального имущества  на 2026 год </w:t>
      </w:r>
      <w:proofErr w:type="spellStart"/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сельского поселения </w:t>
      </w:r>
      <w:proofErr w:type="spellStart"/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Троснянского</w:t>
      </w:r>
      <w:proofErr w:type="spellEnd"/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района Орловской области»,                           </w:t>
      </w:r>
    </w:p>
    <w:p w:rsidR="00C2465B" w:rsidRPr="00767E8C" w:rsidRDefault="00C2465B" w:rsidP="00C2465B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Постановлением администрации  </w:t>
      </w:r>
      <w:proofErr w:type="spellStart"/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сельского поселения  </w:t>
      </w:r>
      <w:proofErr w:type="spellStart"/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Троснянского</w:t>
      </w:r>
      <w:proofErr w:type="spellEnd"/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района Орловской области от 02.11.2023 года № 33 «О продаже муниципального имущества », </w:t>
      </w: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отчетом </w:t>
      </w:r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определении рыночной стоимости недвижимого имущества по состоянию на 19 декабря 2025 года </w:t>
      </w:r>
      <w:proofErr w:type="gram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недвижимости – земельный участок),</w:t>
      </w:r>
      <w:r w:rsidRPr="00767E8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Троснянского</w:t>
      </w:r>
      <w:proofErr w:type="spell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Орловской области ПОСТАНОВЛЯЕТ:</w:t>
      </w:r>
    </w:p>
    <w:p w:rsidR="00C2465B" w:rsidRPr="00767E8C" w:rsidRDefault="00C2465B" w:rsidP="00C2465B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условия приватизации муниципального имущества </w:t>
      </w:r>
      <w:proofErr w:type="spell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Троснянского</w:t>
      </w:r>
      <w:proofErr w:type="spell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Орловской области на аукционе:</w:t>
      </w:r>
    </w:p>
    <w:p w:rsidR="00C2465B" w:rsidRPr="00767E8C" w:rsidRDefault="00C2465B" w:rsidP="00C2465B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Утвердить информационное сообщение о проведен</w:t>
      </w:r>
      <w:proofErr w:type="gram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в электронной форме, открытого по составу участников и форме подачи предложений о цене имущества, по продаже муниципального имущества, согласно приложению 1.</w:t>
      </w:r>
    </w:p>
    <w:p w:rsidR="00C2465B" w:rsidRPr="00767E8C" w:rsidRDefault="00C2465B" w:rsidP="00C2465B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Утвердить проект договора купли-продажи, согласно приложению 2.</w:t>
      </w:r>
    </w:p>
    <w:p w:rsidR="00C2465B" w:rsidRPr="00767E8C" w:rsidRDefault="00C2465B" w:rsidP="00C2465B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Утвердить форму заявки на участие в аукционе, согласно приложению 3.</w:t>
      </w:r>
    </w:p>
    <w:p w:rsidR="00C2465B" w:rsidRPr="00767E8C" w:rsidRDefault="00C2465B" w:rsidP="00C2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Провести аукцион в электронной форме, открытый по составу участников и форме подачи предложений о цене имущества, по продаже</w:t>
      </w: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находящегося в муниципальной собственности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Троснянского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Орловской области недвижимого имущества:</w:t>
      </w:r>
    </w:p>
    <w:p w:rsidR="00C2465B" w:rsidRPr="00767E8C" w:rsidRDefault="00C2465B" w:rsidP="00C2465B">
      <w:pPr>
        <w:widowControl w:val="0"/>
        <w:numPr>
          <w:ilvl w:val="0"/>
          <w:numId w:val="1"/>
        </w:numPr>
        <w:tabs>
          <w:tab w:val="left" w:pos="966"/>
        </w:tabs>
        <w:spacing w:after="0" w:line="240" w:lineRule="auto"/>
        <w:ind w:left="720"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</w:t>
      </w:r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объект: земельный участок общей площадью 108 000 </w:t>
      </w:r>
      <w:proofErr w:type="spell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кадастровый номер 57:08:0030101:1391 , находящаяся по адресу: Орловская область</w:t>
      </w:r>
      <w:proofErr w:type="gram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Троснянский</w:t>
      </w:r>
      <w:proofErr w:type="spell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Пенновское</w:t>
      </w:r>
      <w:proofErr w:type="spell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с/п, территория бывшего КСП «</w:t>
      </w:r>
      <w:proofErr w:type="spell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Колычевское</w:t>
      </w:r>
      <w:proofErr w:type="spell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категория земель – земли сельскохозяйственного назначения, разрешенное использование-   для </w:t>
      </w:r>
      <w:proofErr w:type="spell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селькохозяйственного</w:t>
      </w:r>
      <w:proofErr w:type="spell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</w:t>
      </w:r>
    </w:p>
    <w:p w:rsidR="00C2465B" w:rsidRPr="00767E8C" w:rsidRDefault="00C2465B" w:rsidP="00C2465B">
      <w:pPr>
        <w:tabs>
          <w:tab w:val="left" w:pos="40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Начальная цена предмета аукциона – 440 000,00 (четыреста сорок тысяч рублей  00 копеек, без учета НДС), размер задатка 10 %  -  44 000,00 (сорок четыре тысячи рублей 00 копеек), «шаг аукциона» 5 % -  22 000,00 (Двадцать две тысячи рублей 00 копеек).</w:t>
      </w:r>
    </w:p>
    <w:p w:rsidR="00C2465B" w:rsidRPr="00767E8C" w:rsidRDefault="00C2465B" w:rsidP="00C2465B">
      <w:pPr>
        <w:tabs>
          <w:tab w:val="left" w:pos="40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2465B" w:rsidRPr="00767E8C" w:rsidRDefault="00C2465B" w:rsidP="00C2465B">
      <w:pPr>
        <w:tabs>
          <w:tab w:val="left" w:pos="40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Определить:</w:t>
      </w:r>
    </w:p>
    <w:p w:rsidR="00C2465B" w:rsidRPr="00767E8C" w:rsidRDefault="00C2465B" w:rsidP="00C24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67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место проведения аукциона, место определения участников торгов, место подведения итогов торгов: электронная площадка АО «Сбербанк-АСТ», владеющая </w:t>
      </w:r>
      <w:r w:rsidRPr="00767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сайтом в </w:t>
      </w:r>
      <w:hyperlink r:id="rId8" w:history="1">
        <w:r w:rsidRPr="00767E8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http://utp.sberbank-ast.ru/АР</w:t>
        </w:r>
      </w:hyperlink>
      <w:r w:rsidRPr="00767E8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767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информационно-телекоммуникационной сети «Интернет» в торговой секции «Приватизация, аренда и продажа прав» (далее ТС);</w:t>
      </w:r>
      <w:proofErr w:type="gramEnd"/>
    </w:p>
    <w:p w:rsidR="00C2465B" w:rsidRPr="00767E8C" w:rsidRDefault="00C2465B" w:rsidP="00C24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место подведения итогов аукциона – Орловская область, </w:t>
      </w:r>
      <w:proofErr w:type="spellStart"/>
      <w:r w:rsidRPr="00767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Троснянский</w:t>
      </w:r>
      <w:proofErr w:type="spellEnd"/>
      <w:r w:rsidRPr="00767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район, </w:t>
      </w:r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Рождественский, здание администрации </w:t>
      </w:r>
      <w:proofErr w:type="spellStart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C2465B" w:rsidRPr="00767E8C" w:rsidRDefault="00C2465B" w:rsidP="00C24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дату и время начала и окончания приема заявок об участии в торгах:  с 09 часов 00 минут 9 марта 2026 года до 17 часов 00 минут 2 апреля 2026 года;</w:t>
      </w:r>
    </w:p>
    <w:p w:rsidR="00C2465B" w:rsidRPr="00767E8C" w:rsidRDefault="00C2465B" w:rsidP="00C24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дату определения участников торгов –  3 апреля 2026 года;</w:t>
      </w:r>
    </w:p>
    <w:p w:rsidR="00C2465B" w:rsidRPr="00767E8C" w:rsidRDefault="00C2465B" w:rsidP="00C24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дату и время проведения аукциона – 6 апреля 2026 года в 11часов 00 минут по московскому времени;</w:t>
      </w:r>
    </w:p>
    <w:p w:rsidR="00C2465B" w:rsidRPr="00767E8C" w:rsidRDefault="00C2465B" w:rsidP="00C246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Создать комиссию по проведению торгов в составе:</w:t>
      </w:r>
    </w:p>
    <w:p w:rsidR="00C2465B" w:rsidRPr="00767E8C" w:rsidRDefault="00C2465B" w:rsidP="00C24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Глазкова Т.И. – глава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Троснянского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Орловской области</w:t>
      </w:r>
    </w:p>
    <w:p w:rsidR="00C2465B" w:rsidRPr="00767E8C" w:rsidRDefault="00C2465B" w:rsidP="00C24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Шишкина Т.И. - главный бухгалтер администрации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Троснянского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Орловской области</w:t>
      </w:r>
    </w:p>
    <w:p w:rsidR="00C2465B" w:rsidRPr="00767E8C" w:rsidRDefault="00C2465B" w:rsidP="00C24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Зубкова В.П. -  ведущий специалист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Троснянского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Орловской области</w:t>
      </w:r>
    </w:p>
    <w:p w:rsidR="00C2465B" w:rsidRPr="00767E8C" w:rsidRDefault="00C2465B" w:rsidP="00C24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</w:p>
    <w:p w:rsidR="00C2465B" w:rsidRPr="00767E8C" w:rsidRDefault="00C2465B" w:rsidP="00C24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Холченкова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Г.Н. – депутат 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Совета народных депутатов</w:t>
      </w:r>
    </w:p>
    <w:p w:rsidR="00C2465B" w:rsidRPr="00767E8C" w:rsidRDefault="00C2465B" w:rsidP="00C24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Липатов С.Н - депутат 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Совета народных депутатов.</w:t>
      </w:r>
    </w:p>
    <w:p w:rsidR="00C2465B" w:rsidRPr="00767E8C" w:rsidRDefault="00C2465B" w:rsidP="00C24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proofErr w:type="gram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настоящее постановление на официальном сайте администрации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Пенновского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Троснянского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Орловской области в сети «Интернет» для размещения информации о проведении торгов, определенном Правительством Российской Федерации, на электронной площадке – универсальная торговая платформа АО «Сбербанк-АСТ» (сайт в http://utp.sberbank-ast.ru в информационно-телекоммуникационной сети «Интернет», торговая секция «Приватизация, аренда и продажа прав»).</w:t>
      </w:r>
      <w:proofErr w:type="gramEnd"/>
    </w:p>
    <w:p w:rsidR="00C2465B" w:rsidRPr="00767E8C" w:rsidRDefault="00C2465B" w:rsidP="00C246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Настоящее постановление вступает в силу со дня его принятия.</w:t>
      </w:r>
    </w:p>
    <w:p w:rsidR="00C2465B" w:rsidRPr="00767E8C" w:rsidRDefault="00C2465B" w:rsidP="00C246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proofErr w:type="gram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2465B" w:rsidRPr="00767E8C" w:rsidRDefault="00C2465B" w:rsidP="00C246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465B" w:rsidRPr="00767E8C" w:rsidRDefault="00C2465B" w:rsidP="00C2465B">
      <w:pPr>
        <w:tabs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r w:rsid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Пенновского</w:t>
      </w:r>
      <w:proofErr w:type="spellEnd"/>
    </w:p>
    <w:p w:rsidR="00C2465B" w:rsidRPr="00767E8C" w:rsidRDefault="00C2465B" w:rsidP="00C246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proofErr w:type="spellStart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Т.И.Глазкова</w:t>
      </w:r>
      <w:proofErr w:type="spellEnd"/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67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33"/>
        <w:gridCol w:w="3737"/>
      </w:tblGrid>
      <w:tr w:rsidR="00C2465B" w:rsidRPr="00767E8C" w:rsidTr="00D543C4">
        <w:tc>
          <w:tcPr>
            <w:tcW w:w="5833" w:type="dxa"/>
          </w:tcPr>
          <w:p w:rsidR="00C2465B" w:rsidRPr="00767E8C" w:rsidRDefault="00C2465B" w:rsidP="00D543C4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:rsidR="00C2465B" w:rsidRPr="00767E8C" w:rsidRDefault="00C2465B" w:rsidP="00D543C4">
            <w:pPr>
              <w:tabs>
                <w:tab w:val="left" w:pos="10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465B" w:rsidRPr="00767E8C" w:rsidRDefault="00C2465B" w:rsidP="00C2465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65B" w:rsidRPr="00767E8C" w:rsidRDefault="00C2465B" w:rsidP="00C2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65B" w:rsidRPr="00767E8C" w:rsidRDefault="00C2465B" w:rsidP="00C2465B">
      <w:pPr>
        <w:rPr>
          <w:rFonts w:ascii="Times New Roman" w:hAnsi="Times New Roman" w:cs="Times New Roman"/>
          <w:sz w:val="24"/>
          <w:szCs w:val="24"/>
        </w:rPr>
      </w:pPr>
    </w:p>
    <w:p w:rsidR="00162190" w:rsidRPr="00767E8C" w:rsidRDefault="006A5FB0">
      <w:pPr>
        <w:rPr>
          <w:rFonts w:ascii="Times New Roman" w:hAnsi="Times New Roman" w:cs="Times New Roman"/>
          <w:sz w:val="24"/>
          <w:szCs w:val="24"/>
        </w:rPr>
      </w:pPr>
    </w:p>
    <w:sectPr w:rsidR="00162190" w:rsidRPr="00767E8C" w:rsidSect="00EC4CC1">
      <w:headerReference w:type="default" r:id="rId9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B0" w:rsidRDefault="006A5FB0">
      <w:pPr>
        <w:spacing w:after="0" w:line="240" w:lineRule="auto"/>
      </w:pPr>
      <w:r>
        <w:separator/>
      </w:r>
    </w:p>
  </w:endnote>
  <w:endnote w:type="continuationSeparator" w:id="0">
    <w:p w:rsidR="006A5FB0" w:rsidRDefault="006A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B0" w:rsidRDefault="006A5FB0">
      <w:pPr>
        <w:spacing w:after="0" w:line="240" w:lineRule="auto"/>
      </w:pPr>
      <w:r>
        <w:separator/>
      </w:r>
    </w:p>
  </w:footnote>
  <w:footnote w:type="continuationSeparator" w:id="0">
    <w:p w:rsidR="006A5FB0" w:rsidRDefault="006A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413751"/>
      <w:docPartObj>
        <w:docPartGallery w:val="Page Numbers (Top of Page)"/>
        <w:docPartUnique/>
      </w:docPartObj>
    </w:sdtPr>
    <w:sdtEndPr/>
    <w:sdtContent>
      <w:p w:rsidR="00D97FC4" w:rsidRDefault="00C246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E8C">
          <w:rPr>
            <w:noProof/>
          </w:rPr>
          <w:t>2</w:t>
        </w:r>
        <w:r>
          <w:fldChar w:fldCharType="end"/>
        </w:r>
      </w:p>
    </w:sdtContent>
  </w:sdt>
  <w:p w:rsidR="00D97FC4" w:rsidRDefault="006A5F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936B1"/>
    <w:multiLevelType w:val="multilevel"/>
    <w:tmpl w:val="CF929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F4"/>
    <w:rsid w:val="001764BF"/>
    <w:rsid w:val="004C50F4"/>
    <w:rsid w:val="006A5FB0"/>
    <w:rsid w:val="00767E8C"/>
    <w:rsid w:val="00C2465B"/>
    <w:rsid w:val="00D3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4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465B"/>
  </w:style>
  <w:style w:type="character" w:styleId="a5">
    <w:name w:val="Hyperlink"/>
    <w:basedOn w:val="a0"/>
    <w:uiPriority w:val="99"/>
    <w:unhideWhenUsed/>
    <w:rsid w:val="00C246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4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465B"/>
  </w:style>
  <w:style w:type="character" w:styleId="a5">
    <w:name w:val="Hyperlink"/>
    <w:basedOn w:val="a0"/>
    <w:uiPriority w:val="99"/>
    <w:unhideWhenUsed/>
    <w:rsid w:val="00C24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&#1040;&#1056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2026-03-02T06:22:00Z</cp:lastPrinted>
  <dcterms:created xsi:type="dcterms:W3CDTF">2026-03-02T06:18:00Z</dcterms:created>
  <dcterms:modified xsi:type="dcterms:W3CDTF">2026-03-02T06:25:00Z</dcterms:modified>
</cp:coreProperties>
</file>