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0E" w:rsidRPr="00762B6C" w:rsidRDefault="005D110E" w:rsidP="005D110E">
      <w:pPr>
        <w:pStyle w:val="a3"/>
        <w:jc w:val="center"/>
        <w:rPr>
          <w:b/>
        </w:rPr>
      </w:pPr>
      <w:r w:rsidRPr="00762B6C">
        <w:rPr>
          <w:b/>
        </w:rPr>
        <w:t>Выжигание сухой растительности недопустимо!</w:t>
      </w:r>
    </w:p>
    <w:p w:rsidR="005D110E" w:rsidRDefault="005D110E" w:rsidP="005D110E">
      <w:pPr>
        <w:pStyle w:val="a3"/>
      </w:pPr>
    </w:p>
    <w:p w:rsidR="005D110E" w:rsidRPr="003B48BA" w:rsidRDefault="005D110E" w:rsidP="005D110E">
      <w:pPr>
        <w:pStyle w:val="a3"/>
        <w:rPr>
          <w:b/>
          <w:szCs w:val="28"/>
        </w:rPr>
      </w:pPr>
      <w:r w:rsidRPr="003B48BA">
        <w:rPr>
          <w:b/>
          <w:szCs w:val="28"/>
        </w:rPr>
        <w:t xml:space="preserve">Сход снежного покрова и установление теплой погоды ежегодно весной становятся причиной увеличения количества выездов пожарных подразделений в несколько раз. Основная причина такого роста – горение сухой травы. Ее сжигание представляет наибольшую опасность для жилых зданий, строений и построек. </w:t>
      </w:r>
    </w:p>
    <w:p w:rsidR="005D110E" w:rsidRPr="003B48BA" w:rsidRDefault="005D110E" w:rsidP="005D110E">
      <w:pPr>
        <w:ind w:firstLine="709"/>
        <w:jc w:val="both"/>
        <w:rPr>
          <w:sz w:val="28"/>
          <w:szCs w:val="28"/>
        </w:rPr>
      </w:pPr>
      <w:r w:rsidRPr="003B48BA">
        <w:rPr>
          <w:sz w:val="28"/>
          <w:szCs w:val="28"/>
        </w:rPr>
        <w:t xml:space="preserve">Весенне-летний пожароопасный период характеризуется ростом пожаров, связанных с выжиганием сухой растительности. Количество выездов пожарных подразделений на подобные загорания достигает максимальных значений: до 200 раз в сутки. </w:t>
      </w:r>
    </w:p>
    <w:p w:rsidR="005D110E" w:rsidRPr="003B48BA" w:rsidRDefault="005D110E" w:rsidP="005D110E">
      <w:pPr>
        <w:ind w:firstLine="709"/>
        <w:jc w:val="both"/>
        <w:rPr>
          <w:sz w:val="28"/>
          <w:szCs w:val="28"/>
        </w:rPr>
      </w:pPr>
      <w:r w:rsidRPr="003B48BA">
        <w:rPr>
          <w:sz w:val="28"/>
          <w:szCs w:val="28"/>
        </w:rPr>
        <w:t>В большинстве случаев причиной возгораний является человеческий фактор. Безответственное отношение поджигателей к имуществу и здоровью окружающих, приводит к необратимым последствиям. Вызвать пожар могут любой брошенный в траву окурок, детские игры со спичками или даже намеренный поджог. Граждане сжигают мусор и прошлогоднюю траву на своих огородах и дворовых территориях Чаще всего горение травы никто не контролирует. А ведь в это же время, когда подразделения пожарной охраны заняты тушением сухой травы, где-то может произойти действительно серьезный пожар, и под угрозой может оказаться чья-то жизнь. Очаги пожаров, вызванные возгоранием сухой травы, опасны тем, что в сухую погоду огонь быстро распространяется и может добраться до жилых строений, а это представляет большую угрозу для жизни и здоровья людей, влечет огромный материальный ущерб.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 Огонь не прощает легкомыслия и халатности.</w:t>
      </w:r>
    </w:p>
    <w:p w:rsidR="003B48BA" w:rsidRPr="003B48BA" w:rsidRDefault="003B48BA" w:rsidP="003B48BA">
      <w:pPr>
        <w:pStyle w:val="a3"/>
        <w:rPr>
          <w:szCs w:val="28"/>
        </w:rPr>
      </w:pPr>
      <w:r w:rsidRPr="003B48BA">
        <w:rPr>
          <w:szCs w:val="28"/>
        </w:rPr>
        <w:t xml:space="preserve">Особенно опасно горение сухой травы вблизи лесных массивов, дачных обществ,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 Травяные палы вызывают очень сильное задымление. Некоторые граждане считают, что зола от сухой травы удобряет почву. Однако это не совсем правильно – при горении сухой травы в атмосферу выделяется огромное количество опасных веществ, отравляющих окружающую среду. Привычное многим сжигание травы оборачивается тем, что плодородный слой почвы будет восстанавливаться после такого пала минимум семь лет. </w:t>
      </w:r>
    </w:p>
    <w:p w:rsidR="005D110E" w:rsidRDefault="005D110E" w:rsidP="005D110E">
      <w:pPr>
        <w:pStyle w:val="a3"/>
        <w:rPr>
          <w:szCs w:val="28"/>
        </w:rPr>
      </w:pPr>
      <w:r w:rsidRPr="003B48BA">
        <w:rPr>
          <w:szCs w:val="28"/>
        </w:rPr>
        <w:t xml:space="preserve">Главное управление МЧС России по Орловской области 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Так, штраф для гражданина составляет от </w:t>
      </w:r>
      <w:r w:rsidR="003B48BA">
        <w:rPr>
          <w:szCs w:val="28"/>
        </w:rPr>
        <w:t>2</w:t>
      </w:r>
      <w:r w:rsidRPr="003B48BA">
        <w:rPr>
          <w:szCs w:val="28"/>
        </w:rPr>
        <w:t xml:space="preserve"> тыс. до </w:t>
      </w:r>
      <w:r w:rsidR="003B48BA">
        <w:rPr>
          <w:szCs w:val="28"/>
        </w:rPr>
        <w:t>3</w:t>
      </w:r>
      <w:r w:rsidRPr="003B48BA">
        <w:rPr>
          <w:szCs w:val="28"/>
        </w:rPr>
        <w:t xml:space="preserve"> тыс. руб., для должностного лица – от 6 тыс. до 15 тыс. руб.</w:t>
      </w:r>
      <w:r w:rsidR="003B48BA">
        <w:rPr>
          <w:szCs w:val="28"/>
        </w:rPr>
        <w:t xml:space="preserve">, </w:t>
      </w:r>
      <w:r w:rsidR="003B48BA" w:rsidRPr="003B48BA">
        <w:rPr>
          <w:szCs w:val="28"/>
        </w:rPr>
        <w:t xml:space="preserve">на лиц, осуществляющих предпринимательскую деятельность без образования </w:t>
      </w:r>
      <w:r w:rsidR="003B48BA" w:rsidRPr="003B48BA">
        <w:rPr>
          <w:szCs w:val="28"/>
        </w:rPr>
        <w:lastRenderedPageBreak/>
        <w:t xml:space="preserve">юридического лица, </w:t>
      </w:r>
      <w:r w:rsidR="003B48BA">
        <w:rPr>
          <w:szCs w:val="28"/>
        </w:rPr>
        <w:t>–</w:t>
      </w:r>
      <w:r w:rsidR="003B48BA" w:rsidRPr="003B48BA">
        <w:rPr>
          <w:szCs w:val="28"/>
        </w:rPr>
        <w:t xml:space="preserve"> от </w:t>
      </w:r>
      <w:r w:rsidR="003B48BA">
        <w:rPr>
          <w:szCs w:val="28"/>
        </w:rPr>
        <w:t>20 тыс. руб.</w:t>
      </w:r>
      <w:r w:rsidR="003B48BA" w:rsidRPr="003B48BA">
        <w:rPr>
          <w:szCs w:val="28"/>
        </w:rPr>
        <w:t xml:space="preserve"> до </w:t>
      </w:r>
      <w:r w:rsidR="003B48BA">
        <w:rPr>
          <w:szCs w:val="28"/>
        </w:rPr>
        <w:t>30</w:t>
      </w:r>
      <w:r w:rsidR="003B48BA" w:rsidRPr="003B48BA">
        <w:rPr>
          <w:szCs w:val="28"/>
        </w:rPr>
        <w:t xml:space="preserve"> тыс</w:t>
      </w:r>
      <w:r w:rsidR="003B48BA">
        <w:rPr>
          <w:szCs w:val="28"/>
        </w:rPr>
        <w:t>.</w:t>
      </w:r>
      <w:r w:rsidR="003B48BA" w:rsidRPr="003B48BA">
        <w:rPr>
          <w:szCs w:val="28"/>
        </w:rPr>
        <w:t xml:space="preserve"> руб</w:t>
      </w:r>
      <w:r w:rsidR="003B48BA">
        <w:rPr>
          <w:szCs w:val="28"/>
        </w:rPr>
        <w:t>.</w:t>
      </w:r>
      <w:r w:rsidRPr="003B48BA">
        <w:rPr>
          <w:szCs w:val="28"/>
        </w:rPr>
        <w:t xml:space="preserve"> Если нарушение выявлено в условиях особого противопожарного режима сумма штрафа увеличивается и составляет соответственно от 2 тыс. до 4 тыс. руб.</w:t>
      </w:r>
      <w:r w:rsidR="003B48BA">
        <w:rPr>
          <w:szCs w:val="28"/>
        </w:rPr>
        <w:t>,</w:t>
      </w:r>
      <w:r w:rsidRPr="003B48BA">
        <w:rPr>
          <w:szCs w:val="28"/>
        </w:rPr>
        <w:t xml:space="preserve"> от 15 тыс. до 30 тыс. руб.</w:t>
      </w:r>
      <w:r w:rsidR="003B48BA">
        <w:rPr>
          <w:szCs w:val="28"/>
        </w:rPr>
        <w:t xml:space="preserve"> и от 30 до 40 тыс. руб.</w:t>
      </w:r>
    </w:p>
    <w:p w:rsidR="003B48BA" w:rsidRPr="005F31E6" w:rsidRDefault="003B48BA" w:rsidP="003B48BA">
      <w:pPr>
        <w:pStyle w:val="a3"/>
      </w:pPr>
      <w:r w:rsidRPr="005F31E6">
        <w:t xml:space="preserve">Для юридических лиц установлены более существенные размеры штрафов: по общему правилу за нарушение требований пожарной безопасности организацию могут оштрафовать на сумму от 150 тыс. до 200 тыс. руб., а в условиях особого противопожарного режима сумма штрафа может составить от </w:t>
      </w:r>
      <w:r>
        <w:t>2</w:t>
      </w:r>
      <w:r w:rsidRPr="005F31E6">
        <w:t xml:space="preserve">00 тыс. до </w:t>
      </w:r>
      <w:r>
        <w:t>4</w:t>
      </w:r>
      <w:r w:rsidRPr="005F31E6">
        <w:t xml:space="preserve">00 тыс. руб. В случае уничтожения имущества в результате сжигания сухой травы, возможно возбуждение уголовного дела и возмещение виновником нанесенного материального ущерба в полном объеме. </w:t>
      </w:r>
    </w:p>
    <w:p w:rsidR="00760502" w:rsidRPr="00760502" w:rsidRDefault="00760502" w:rsidP="00760502">
      <w:pPr>
        <w:pStyle w:val="a3"/>
        <w:rPr>
          <w:szCs w:val="28"/>
        </w:rPr>
      </w:pPr>
      <w:r>
        <w:rPr>
          <w:szCs w:val="28"/>
        </w:rPr>
        <w:t xml:space="preserve">Стоит напомнить, что </w:t>
      </w:r>
      <w:r w:rsidRPr="00760502">
        <w:rPr>
          <w:szCs w:val="28"/>
        </w:rPr>
        <w:t>Постановлением Правительства РФ от 30 декабря 2017 года № 1717 утверждены изменения в Правила противопожарного режима в Российской Федерации. Установлен запрет на выжигание сухой травянистой растительности, разведение костров, сжигание хвороста в границах полос отвода и в придорожных полосах автомобильных дорог, охранных зонах железных дорог, путепроводов и продуктопроводов.</w:t>
      </w:r>
    </w:p>
    <w:p w:rsidR="00760502" w:rsidRPr="00760502" w:rsidRDefault="00760502" w:rsidP="00760502">
      <w:pPr>
        <w:pStyle w:val="a3"/>
        <w:rPr>
          <w:szCs w:val="28"/>
        </w:rPr>
      </w:pPr>
      <w:r w:rsidRPr="00760502">
        <w:rPr>
          <w:szCs w:val="28"/>
        </w:rPr>
        <w:t xml:space="preserve">Ранее Правительство России уже обязало собственников и пользователей земельных участков, прилегающих к лесам, очищать от горючих материалов (в том числе травы, растений и валежника) полосу шириной не менее </w:t>
      </w:r>
      <w:smartTag w:uri="urn:schemas-microsoft-com:office:smarttags" w:element="metricconverter">
        <w:smartTagPr>
          <w:attr w:name="ProductID" w:val="10 м"/>
        </w:smartTagPr>
        <w:r w:rsidRPr="00760502">
          <w:rPr>
            <w:szCs w:val="28"/>
          </w:rPr>
          <w:t>10 м</w:t>
        </w:r>
      </w:smartTag>
      <w:r w:rsidRPr="00760502">
        <w:rPr>
          <w:szCs w:val="28"/>
        </w:rPr>
        <w:t xml:space="preserve"> либо создавать минерализованную полосу шириной не менее </w:t>
      </w:r>
      <w:smartTag w:uri="urn:schemas-microsoft-com:office:smarttags" w:element="metricconverter">
        <w:smartTagPr>
          <w:attr w:name="ProductID" w:val="0,5 м"/>
        </w:smartTagPr>
        <w:r w:rsidRPr="00760502">
          <w:rPr>
            <w:szCs w:val="28"/>
          </w:rPr>
          <w:t>0,5 м</w:t>
        </w:r>
      </w:smartTag>
      <w:r w:rsidRPr="00760502">
        <w:rPr>
          <w:szCs w:val="28"/>
        </w:rPr>
        <w:t xml:space="preserve"> или другой противопожарный барьер. Теперь правила требуют убирать мусор на всех участках вне зависимости от того, примыкают ли они к лесу или нет. По сути, это усиливает требования, введенные ранее.</w:t>
      </w:r>
    </w:p>
    <w:p w:rsidR="00760502" w:rsidRPr="005F31E6" w:rsidRDefault="00760502" w:rsidP="00760502">
      <w:pPr>
        <w:ind w:firstLine="709"/>
        <w:jc w:val="both"/>
        <w:rPr>
          <w:sz w:val="28"/>
          <w:szCs w:val="28"/>
        </w:rPr>
      </w:pPr>
      <w:r w:rsidRPr="005F31E6">
        <w:rPr>
          <w:sz w:val="28"/>
          <w:szCs w:val="28"/>
        </w:rPr>
        <w:t>Уважаемые жители области, чтобы в ваш дом не пришла беда, соблюдайте элементарные правила пожарной безопасности в летний пожароопасный период:</w:t>
      </w:r>
    </w:p>
    <w:p w:rsidR="00760502" w:rsidRPr="005F31E6" w:rsidRDefault="00760502" w:rsidP="00760502">
      <w:pPr>
        <w:tabs>
          <w:tab w:val="left" w:pos="912"/>
        </w:tabs>
        <w:ind w:firstLine="709"/>
        <w:jc w:val="both"/>
        <w:rPr>
          <w:color w:val="000000"/>
          <w:sz w:val="28"/>
          <w:szCs w:val="28"/>
        </w:rPr>
      </w:pPr>
      <w:r w:rsidRPr="005F31E6">
        <w:rPr>
          <w:sz w:val="28"/>
          <w:szCs w:val="28"/>
        </w:rPr>
        <w:t xml:space="preserve">1. </w:t>
      </w:r>
      <w:r w:rsidRPr="005F31E6">
        <w:rPr>
          <w:color w:val="000000"/>
          <w:sz w:val="28"/>
          <w:szCs w:val="28"/>
        </w:rPr>
        <w:t xml:space="preserve">Не выжигайте траву и стерню на полях. </w:t>
      </w:r>
    </w:p>
    <w:p w:rsidR="00760502" w:rsidRPr="005F31E6" w:rsidRDefault="00760502" w:rsidP="00760502">
      <w:pPr>
        <w:ind w:firstLine="709"/>
        <w:jc w:val="both"/>
        <w:rPr>
          <w:sz w:val="28"/>
          <w:szCs w:val="28"/>
        </w:rPr>
      </w:pPr>
      <w:r w:rsidRPr="005F31E6">
        <w:rPr>
          <w:sz w:val="28"/>
          <w:szCs w:val="28"/>
        </w:rPr>
        <w:t>2. Не сжигайте сухую траву вблизи кустов, деревьев, деревянных построек.</w:t>
      </w:r>
    </w:p>
    <w:p w:rsidR="00760502" w:rsidRPr="005F31E6" w:rsidRDefault="00760502" w:rsidP="00760502">
      <w:pPr>
        <w:ind w:firstLine="709"/>
        <w:jc w:val="both"/>
        <w:rPr>
          <w:sz w:val="28"/>
          <w:szCs w:val="28"/>
        </w:rPr>
      </w:pPr>
      <w:r w:rsidRPr="005F31E6">
        <w:rPr>
          <w:sz w:val="28"/>
          <w:szCs w:val="28"/>
        </w:rPr>
        <w:t>3. Не производите бесконтрольное сжигание мусора и разведение костров.</w:t>
      </w:r>
    </w:p>
    <w:p w:rsidR="00760502" w:rsidRPr="005F31E6" w:rsidRDefault="00760502" w:rsidP="00760502">
      <w:pPr>
        <w:ind w:firstLine="709"/>
        <w:jc w:val="both"/>
        <w:rPr>
          <w:sz w:val="28"/>
          <w:szCs w:val="28"/>
        </w:rPr>
      </w:pPr>
      <w:r w:rsidRPr="005F31E6">
        <w:rPr>
          <w:sz w:val="28"/>
          <w:szCs w:val="28"/>
        </w:rPr>
        <w:t>4. Не разрешайте детям баловаться со спичками, не позволяйте им сжигать траву.</w:t>
      </w:r>
    </w:p>
    <w:p w:rsidR="00760502" w:rsidRPr="005F31E6" w:rsidRDefault="00760502" w:rsidP="00760502">
      <w:pPr>
        <w:ind w:firstLine="709"/>
        <w:jc w:val="both"/>
        <w:rPr>
          <w:sz w:val="28"/>
          <w:szCs w:val="28"/>
        </w:rPr>
      </w:pPr>
      <w:r w:rsidRPr="005F31E6">
        <w:rPr>
          <w:sz w:val="28"/>
          <w:szCs w:val="28"/>
        </w:rPr>
        <w:t>5.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760502" w:rsidRPr="005F31E6" w:rsidRDefault="00760502" w:rsidP="00760502">
      <w:pPr>
        <w:tabs>
          <w:tab w:val="left" w:pos="912"/>
        </w:tabs>
        <w:ind w:firstLine="709"/>
        <w:jc w:val="both"/>
        <w:rPr>
          <w:color w:val="000000"/>
          <w:sz w:val="28"/>
          <w:szCs w:val="28"/>
        </w:rPr>
      </w:pPr>
      <w:r w:rsidRPr="005F31E6">
        <w:rPr>
          <w:sz w:val="28"/>
          <w:szCs w:val="28"/>
        </w:rPr>
        <w:t xml:space="preserve">6. Не </w:t>
      </w:r>
      <w:r w:rsidRPr="005F31E6">
        <w:rPr>
          <w:color w:val="000000"/>
          <w:sz w:val="28"/>
          <w:szCs w:val="28"/>
        </w:rPr>
        <w:t>бросайте горящие спички и окурки.</w:t>
      </w:r>
    </w:p>
    <w:p w:rsidR="00760502" w:rsidRPr="005F31E6" w:rsidRDefault="00760502" w:rsidP="00760502">
      <w:pPr>
        <w:tabs>
          <w:tab w:val="left" w:pos="912"/>
        </w:tabs>
        <w:ind w:firstLine="709"/>
        <w:jc w:val="both"/>
        <w:rPr>
          <w:color w:val="000000"/>
          <w:sz w:val="28"/>
          <w:szCs w:val="28"/>
        </w:rPr>
      </w:pPr>
      <w:r w:rsidRPr="005F31E6">
        <w:rPr>
          <w:color w:val="000000"/>
          <w:sz w:val="28"/>
          <w:szCs w:val="28"/>
        </w:rPr>
        <w:t>7. Не оставляйте на освещенном солнцем месте бутылки или осколки стекла.</w:t>
      </w:r>
    </w:p>
    <w:p w:rsidR="00760502" w:rsidRPr="005F31E6" w:rsidRDefault="00760502" w:rsidP="00760502">
      <w:pPr>
        <w:pStyle w:val="a3"/>
      </w:pPr>
      <w:r w:rsidRPr="005F31E6">
        <w:t xml:space="preserve">8. Костры можно разводить на расстоянии не ближе </w:t>
      </w:r>
      <w:smartTag w:uri="urn:schemas-microsoft-com:office:smarttags" w:element="metricconverter">
        <w:smartTagPr>
          <w:attr w:name="ProductID" w:val="50 метров"/>
        </w:smartTagPr>
        <w:r w:rsidRPr="005F31E6">
          <w:t>50 метров</w:t>
        </w:r>
      </w:smartTag>
      <w:r w:rsidRPr="005F31E6">
        <w:t xml:space="preserve"> от построек, а в садоводческих товариществах для этого должны быть определены специальные места. И, конечно же, неотлучно надо следить за горящим костром, а после потушить его водой или песком.</w:t>
      </w:r>
    </w:p>
    <w:p w:rsidR="00760502" w:rsidRPr="005F31E6" w:rsidRDefault="00760502" w:rsidP="00760502">
      <w:pPr>
        <w:pStyle w:val="a3"/>
      </w:pPr>
      <w:r w:rsidRPr="005F31E6">
        <w:lastRenderedPageBreak/>
        <w:t>Если вы обнаружили начинающийся пожар, например, небольшой травяной пал, постарайтесь затушить его самостоятельно. Иногда достаточно просто затоптать пламя (правда, надо подождать и убедиться, что трава действительно не тлеет, иначе огонь может появиться вновь).</w:t>
      </w:r>
    </w:p>
    <w:p w:rsidR="005D110E" w:rsidRDefault="00760502" w:rsidP="00760502">
      <w:pPr>
        <w:pStyle w:val="a3"/>
      </w:pPr>
      <w:r w:rsidRPr="005F31E6">
        <w:t>Если пожар достаточно сильный, и вы не можете потушить его своими силами, постарайтесь как можно быстрее оповестить о нем тех, кто должен этим заниматься. Позвоните в пожарную охрану (телефон 01, с мобильного 101 или 112) и сообщите об обнаруженном очаге возгорания и как туда добраться.</w:t>
      </w:r>
    </w:p>
    <w:p w:rsidR="00FF3F44" w:rsidRDefault="00FF3F44" w:rsidP="00760502">
      <w:pPr>
        <w:pStyle w:val="a3"/>
      </w:pPr>
    </w:p>
    <w:p w:rsidR="00FF3F44" w:rsidRPr="00E8320E" w:rsidRDefault="00FF3F44" w:rsidP="00FF3F44">
      <w:pPr>
        <w:ind w:left="5103"/>
        <w:rPr>
          <w:sz w:val="28"/>
          <w:szCs w:val="28"/>
        </w:rPr>
      </w:pPr>
      <w:r w:rsidRPr="00E8320E">
        <w:rPr>
          <w:sz w:val="28"/>
          <w:szCs w:val="28"/>
        </w:rPr>
        <w:t>Д. Ишмулов, начальник ОНД и ПР</w:t>
      </w:r>
    </w:p>
    <w:p w:rsidR="00FF3F44" w:rsidRPr="00E8320E" w:rsidRDefault="00FF3F44" w:rsidP="00FF3F44">
      <w:pPr>
        <w:ind w:left="5103"/>
        <w:rPr>
          <w:sz w:val="28"/>
          <w:szCs w:val="28"/>
        </w:rPr>
      </w:pPr>
      <w:r w:rsidRPr="00E8320E">
        <w:rPr>
          <w:sz w:val="28"/>
          <w:szCs w:val="28"/>
        </w:rPr>
        <w:t>по Троснянскому району</w:t>
      </w:r>
    </w:p>
    <w:p w:rsidR="00FF3F44" w:rsidRDefault="00FF3F44" w:rsidP="00760502">
      <w:pPr>
        <w:pStyle w:val="a3"/>
      </w:pPr>
    </w:p>
    <w:sectPr w:rsidR="00FF3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E6364"/>
    <w:rsid w:val="003B48BA"/>
    <w:rsid w:val="004E6364"/>
    <w:rsid w:val="005D110E"/>
    <w:rsid w:val="00760502"/>
    <w:rsid w:val="008E0044"/>
    <w:rsid w:val="00956467"/>
    <w:rsid w:val="00A757ED"/>
    <w:rsid w:val="00CE793A"/>
    <w:rsid w:val="00FF3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10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Мой стиль"/>
    <w:basedOn w:val="a"/>
    <w:link w:val="a4"/>
    <w:rsid w:val="00CE793A"/>
    <w:pPr>
      <w:ind w:firstLine="709"/>
      <w:jc w:val="both"/>
    </w:pPr>
    <w:rPr>
      <w:sz w:val="28"/>
    </w:rPr>
  </w:style>
  <w:style w:type="character" w:customStyle="1" w:styleId="a4">
    <w:name w:val="Мой стиль Знак"/>
    <w:link w:val="a3"/>
    <w:rsid w:val="005D110E"/>
    <w:rPr>
      <w:sz w:val="28"/>
      <w:szCs w:val="24"/>
      <w:lang w:val="ru-RU" w:eastAsia="ru-RU" w:bidi="ar-SA"/>
    </w:rPr>
  </w:style>
  <w:style w:type="character" w:customStyle="1" w:styleId="objecttitletxt">
    <w:name w:val="objecttitletxt"/>
    <w:rsid w:val="005D110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Выжигание сухой растительности недопустимо</vt:lpstr>
    </vt:vector>
  </TitlesOfParts>
  <Company>SPecialiST RePack</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Выжигание сухой растительности недопустимо</dc:title>
  <dc:creator>Ухов</dc:creator>
  <cp:lastModifiedBy>ИКТ</cp:lastModifiedBy>
  <cp:revision>2</cp:revision>
  <dcterms:created xsi:type="dcterms:W3CDTF">2018-04-17T14:00:00Z</dcterms:created>
  <dcterms:modified xsi:type="dcterms:W3CDTF">2018-04-17T14:00:00Z</dcterms:modified>
</cp:coreProperties>
</file>