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3" w:rsidRDefault="00137A13" w:rsidP="00137A13">
      <w:pPr>
        <w:autoSpaceDE w:val="0"/>
        <w:autoSpaceDN w:val="0"/>
        <w:adjustRightInd w:val="0"/>
        <w:spacing w:after="0" w:line="240" w:lineRule="auto"/>
        <w:ind w:left="413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137A13" w:rsidRDefault="00137A13" w:rsidP="00137A13">
      <w:pPr>
        <w:autoSpaceDE w:val="0"/>
        <w:autoSpaceDN w:val="0"/>
        <w:adjustRightInd w:val="0"/>
        <w:spacing w:after="0" w:line="240" w:lineRule="auto"/>
        <w:ind w:left="41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учета бюджетных обязательств получателей средств бюджета</w:t>
      </w:r>
      <w:r w:rsidR="00DE3143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36533A" w:rsidRDefault="0036533A" w:rsidP="00365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6F7" w:rsidRDefault="000626F7" w:rsidP="00365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0A3" w:rsidRPr="005C02F6" w:rsidRDefault="001200A3" w:rsidP="00365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7A13" w:rsidRDefault="0036533A" w:rsidP="003653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1275"/>
      <w:bookmarkEnd w:id="0"/>
      <w:r w:rsidRPr="005C02F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37A13">
        <w:rPr>
          <w:rFonts w:ascii="Times New Roman" w:eastAsia="Times New Roman" w:hAnsi="Times New Roman"/>
          <w:sz w:val="24"/>
          <w:szCs w:val="24"/>
          <w:lang w:eastAsia="ru-RU"/>
        </w:rPr>
        <w:t>еречень документов, на основании которых возникают</w:t>
      </w:r>
    </w:p>
    <w:p w:rsidR="0036533A" w:rsidRDefault="00137A13" w:rsidP="003653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бюджетные обязательства получателей средств бюджета</w:t>
      </w:r>
    </w:p>
    <w:p w:rsidR="00390535" w:rsidRPr="005C02F6" w:rsidRDefault="00390535" w:rsidP="003653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36533A" w:rsidRDefault="0036533A" w:rsidP="00365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6F7" w:rsidRPr="005C02F6" w:rsidRDefault="000626F7" w:rsidP="00365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392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21"/>
      </w:tblGrid>
      <w:tr w:rsidR="00137A13" w:rsidRPr="005C02F6" w:rsidTr="004F604A">
        <w:trPr>
          <w:trHeight w:val="539"/>
        </w:trPr>
        <w:tc>
          <w:tcPr>
            <w:tcW w:w="5000" w:type="pct"/>
          </w:tcPr>
          <w:p w:rsidR="00137A13" w:rsidRPr="005C02F6" w:rsidRDefault="00137A13" w:rsidP="003905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на основании которого возникает бюджетное обязательство получателя средств   бюджета</w:t>
            </w:r>
            <w:r w:rsidR="00390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137A13" w:rsidRPr="005C02F6" w:rsidTr="00E20083">
        <w:trPr>
          <w:trHeight w:val="195"/>
        </w:trPr>
        <w:tc>
          <w:tcPr>
            <w:tcW w:w="5000" w:type="pct"/>
          </w:tcPr>
          <w:p w:rsidR="00137A13" w:rsidRPr="005C02F6" w:rsidRDefault="00137A13" w:rsidP="00A634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P1290"/>
            <w:bookmarkEnd w:id="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Извещение об осуществлении закупки</w:t>
            </w:r>
          </w:p>
        </w:tc>
      </w:tr>
      <w:tr w:rsidR="00137A13" w:rsidRPr="005C02F6" w:rsidTr="00E20083">
        <w:trPr>
          <w:trHeight w:val="142"/>
        </w:trPr>
        <w:tc>
          <w:tcPr>
            <w:tcW w:w="5000" w:type="pct"/>
          </w:tcPr>
          <w:p w:rsidR="00137A13" w:rsidRPr="005C02F6" w:rsidRDefault="00137A13" w:rsidP="00A634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P1293"/>
            <w:bookmarkEnd w:id="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Приглашения принять участие в определении поставщика (подрядчика, исполнителя)</w:t>
            </w:r>
          </w:p>
        </w:tc>
      </w:tr>
      <w:tr w:rsidR="00137A13" w:rsidRPr="005C02F6" w:rsidTr="00E20083">
        <w:trPr>
          <w:trHeight w:val="142"/>
        </w:trPr>
        <w:tc>
          <w:tcPr>
            <w:tcW w:w="5000" w:type="pct"/>
          </w:tcPr>
          <w:p w:rsidR="001200A3" w:rsidRPr="005C02F6" w:rsidRDefault="00137A13" w:rsidP="006A3F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="00390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контракт (договор) на поставку товаров, выполнение работ, оказание услуг для обеспечения областных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или реестр контрактов, содержащий сведения, составляющие государственную тайну (далее - соответственно </w:t>
            </w:r>
            <w:r w:rsidR="00390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контракт, реестр контрактов)</w:t>
            </w:r>
            <w:proofErr w:type="gramEnd"/>
          </w:p>
        </w:tc>
      </w:tr>
      <w:tr w:rsidR="00137A13" w:rsidRPr="005C02F6" w:rsidTr="00E20083">
        <w:trPr>
          <w:trHeight w:val="501"/>
        </w:trPr>
        <w:tc>
          <w:tcPr>
            <w:tcW w:w="5000" w:type="pct"/>
          </w:tcPr>
          <w:p w:rsidR="001200A3" w:rsidRPr="005C02F6" w:rsidRDefault="00137A13" w:rsidP="006A3F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3" w:name="P1295"/>
            <w:bookmarkEnd w:id="3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84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областных нужд, международный договор (соглашение) (далее - договор), за исключением договоров, указанных в </w:t>
            </w:r>
            <w:hyperlink w:anchor="P1384" w:history="1">
              <w:r w:rsidRPr="005C02F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13 пункте</w:t>
              </w:r>
            </w:hyperlink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настоящего перечня</w:t>
            </w:r>
            <w:proofErr w:type="gramEnd"/>
          </w:p>
        </w:tc>
      </w:tr>
      <w:tr w:rsidR="00137A13" w:rsidRPr="005C02F6" w:rsidTr="00E20083">
        <w:trPr>
          <w:trHeight w:val="501"/>
        </w:trPr>
        <w:tc>
          <w:tcPr>
            <w:tcW w:w="5000" w:type="pct"/>
          </w:tcPr>
          <w:p w:rsidR="001200A3" w:rsidRPr="005C02F6" w:rsidRDefault="00137A13" w:rsidP="006A3F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о предоставлении из бюджета</w:t>
            </w:r>
            <w:r w:rsidR="0084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бюджетам</w:t>
            </w:r>
            <w:r w:rsidR="0084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се6льских поселений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межбюджетного трансферта в форме субсидии, субвенции, иного межбюджетного трансферта (далее соответственно - соглашение о предоставлении межбюджетного трансферта, межбюджетный трансферт)</w:t>
            </w:r>
          </w:p>
        </w:tc>
      </w:tr>
      <w:tr w:rsidR="00137A13" w:rsidRPr="005C02F6" w:rsidTr="00E20083">
        <w:trPr>
          <w:trHeight w:val="501"/>
        </w:trPr>
        <w:tc>
          <w:tcPr>
            <w:tcW w:w="5000" w:type="pct"/>
          </w:tcPr>
          <w:p w:rsidR="00844CC0" w:rsidRDefault="00137A13" w:rsidP="00844CC0">
            <w:pPr>
              <w:widowControl w:val="0"/>
              <w:autoSpaceDE w:val="0"/>
              <w:autoSpaceDN w:val="0"/>
              <w:spacing w:after="0" w:line="240" w:lineRule="auto"/>
              <w:ind w:right="-7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правовой акт, предусматривающий предоставление из бюджета</w:t>
            </w:r>
            <w:r w:rsidR="0084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844CC0" w:rsidRDefault="00844CC0" w:rsidP="00844CC0">
            <w:pPr>
              <w:widowControl w:val="0"/>
              <w:autoSpaceDE w:val="0"/>
              <w:autoSpaceDN w:val="0"/>
              <w:spacing w:after="0" w:line="240" w:lineRule="auto"/>
              <w:ind w:right="-7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137A13"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 субсидии, субвенции иного межбюджетного трансферта, если порядком </w:t>
            </w:r>
          </w:p>
          <w:p w:rsidR="00844CC0" w:rsidRDefault="00137A13" w:rsidP="00844CC0">
            <w:pPr>
              <w:widowControl w:val="0"/>
              <w:autoSpaceDE w:val="0"/>
              <w:autoSpaceDN w:val="0"/>
              <w:spacing w:after="0" w:line="240" w:lineRule="auto"/>
              <w:ind w:right="-7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(правилами) предоставления указанного межбюджетного трансферта не предусмотрено </w:t>
            </w:r>
          </w:p>
          <w:p w:rsidR="000626F7" w:rsidRPr="005C02F6" w:rsidRDefault="00137A13" w:rsidP="006A3F9F">
            <w:pPr>
              <w:widowControl w:val="0"/>
              <w:autoSpaceDE w:val="0"/>
              <w:autoSpaceDN w:val="0"/>
              <w:spacing w:after="0" w:line="240" w:lineRule="auto"/>
              <w:ind w:right="-7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соглашения о предоставлении межбюджетного трансферта</w:t>
            </w:r>
            <w:r w:rsidR="0084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- нормативный правовой акт о предоставлении межбюджетного трансферта)</w:t>
            </w:r>
          </w:p>
        </w:tc>
      </w:tr>
      <w:tr w:rsidR="00137A13" w:rsidRPr="005C02F6" w:rsidTr="006A3F9F">
        <w:trPr>
          <w:trHeight w:val="499"/>
        </w:trPr>
        <w:tc>
          <w:tcPr>
            <w:tcW w:w="5000" w:type="pct"/>
          </w:tcPr>
          <w:p w:rsidR="00137A13" w:rsidRPr="005C02F6" w:rsidRDefault="00137A13" w:rsidP="00844CC0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(соглашение) о предоставлении субсидии </w:t>
            </w:r>
            <w:r w:rsidR="0084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муниципальному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бюджетному или автономному учреждению</w:t>
            </w:r>
          </w:p>
        </w:tc>
      </w:tr>
      <w:tr w:rsidR="00137A13" w:rsidRPr="005C02F6" w:rsidTr="00E20083">
        <w:trPr>
          <w:trHeight w:val="501"/>
        </w:trPr>
        <w:tc>
          <w:tcPr>
            <w:tcW w:w="5000" w:type="pct"/>
          </w:tcPr>
          <w:p w:rsidR="00137A13" w:rsidRPr="005C02F6" w:rsidRDefault="00137A13" w:rsidP="00844CC0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</w:t>
            </w:r>
            <w:r w:rsidR="0084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муниципальному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</w:t>
            </w:r>
            <w:proofErr w:type="gramEnd"/>
          </w:p>
        </w:tc>
      </w:tr>
      <w:tr w:rsidR="00137A13" w:rsidRPr="005C02F6" w:rsidTr="00E20083">
        <w:trPr>
          <w:trHeight w:val="501"/>
        </w:trPr>
        <w:tc>
          <w:tcPr>
            <w:tcW w:w="5000" w:type="pct"/>
          </w:tcPr>
          <w:p w:rsidR="00137A13" w:rsidRPr="005C02F6" w:rsidRDefault="00137A13" w:rsidP="005A5431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9. 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 </w:t>
            </w:r>
          </w:p>
        </w:tc>
      </w:tr>
      <w:tr w:rsidR="00137A13" w:rsidRPr="005C02F6" w:rsidTr="00E20083">
        <w:trPr>
          <w:trHeight w:val="501"/>
        </w:trPr>
        <w:tc>
          <w:tcPr>
            <w:tcW w:w="5000" w:type="pct"/>
          </w:tcPr>
          <w:p w:rsidR="00137A13" w:rsidRPr="005C02F6" w:rsidRDefault="00137A13" w:rsidP="00E14918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об утверждении Штатного расписания с расчетом фонда оплаты труда на соответствующий год</w:t>
            </w:r>
          </w:p>
        </w:tc>
      </w:tr>
      <w:tr w:rsidR="00137A13" w:rsidRPr="005C02F6" w:rsidTr="00E20083">
        <w:trPr>
          <w:trHeight w:val="501"/>
        </w:trPr>
        <w:tc>
          <w:tcPr>
            <w:tcW w:w="5000" w:type="pct"/>
          </w:tcPr>
          <w:p w:rsidR="00137A13" w:rsidRPr="005C02F6" w:rsidRDefault="00137A13" w:rsidP="00A634FE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 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</w:tr>
      <w:tr w:rsidR="00137A13" w:rsidRPr="005C02F6" w:rsidTr="00E20083">
        <w:trPr>
          <w:trHeight w:val="501"/>
        </w:trPr>
        <w:tc>
          <w:tcPr>
            <w:tcW w:w="5000" w:type="pct"/>
          </w:tcPr>
          <w:p w:rsidR="00137A13" w:rsidRPr="005C02F6" w:rsidRDefault="00137A13" w:rsidP="00A634FE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</w:tr>
      <w:tr w:rsidR="00137A13" w:rsidRPr="005C02F6" w:rsidTr="00E20083">
        <w:trPr>
          <w:trHeight w:val="4986"/>
        </w:trPr>
        <w:tc>
          <w:tcPr>
            <w:tcW w:w="5000" w:type="pct"/>
          </w:tcPr>
          <w:p w:rsidR="00137A13" w:rsidRPr="005C02F6" w:rsidRDefault="00137A13" w:rsidP="00A634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13. 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не определенный </w:t>
            </w:r>
            <w:hyperlink w:anchor="P1295" w:history="1">
              <w:r w:rsidRPr="005C02F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пунктами 3</w:t>
              </w:r>
            </w:hyperlink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w:anchor="P1378" w:history="1">
              <w:r w:rsidRPr="005C02F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12</w:t>
              </w:r>
            </w:hyperlink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настоящего перечня, в соответствии с которым возникает бюджетное обязательство получателя средств бюджета</w:t>
            </w:r>
            <w:r w:rsidR="0084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37A13" w:rsidRPr="005C02F6" w:rsidRDefault="00137A13" w:rsidP="00A634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  <w:proofErr w:type="gramEnd"/>
          </w:p>
          <w:p w:rsidR="00137A13" w:rsidRPr="005C02F6" w:rsidRDefault="00137A13" w:rsidP="00A634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</w:t>
            </w:r>
            <w:r w:rsidR="0084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137A13" w:rsidRPr="005C02F6" w:rsidRDefault="00137A13" w:rsidP="00A634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Генеральные условия (условия), эмиссия и обращения государственных ценных бумаг Российской Федерации;</w:t>
            </w:r>
          </w:p>
          <w:p w:rsidR="00137A13" w:rsidRPr="005C02F6" w:rsidRDefault="00137A13" w:rsidP="00A634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договор на оказание услуг, выполнение работ, заключенный получателем средств бюджета</w:t>
            </w:r>
            <w:r w:rsidR="0084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физическим лицом, не являющимся индивидуальным предпринимателем.</w:t>
            </w:r>
          </w:p>
          <w:p w:rsidR="00137A13" w:rsidRPr="005C02F6" w:rsidRDefault="00137A13" w:rsidP="00844CC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Иной документ, в соответствии с которым возникает бюджетное обязательство получателя средств бюджета</w:t>
            </w:r>
            <w:r w:rsidR="0084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</w:tbl>
    <w:p w:rsidR="0036533A" w:rsidRPr="005C02F6" w:rsidRDefault="0036533A" w:rsidP="00A634FE">
      <w:pPr>
        <w:rPr>
          <w:rFonts w:ascii="Times New Roman" w:hAnsi="Times New Roman"/>
          <w:sz w:val="24"/>
          <w:szCs w:val="24"/>
        </w:rPr>
      </w:pPr>
      <w:bookmarkStart w:id="4" w:name="P1378"/>
      <w:bookmarkStart w:id="5" w:name="P1384"/>
      <w:bookmarkEnd w:id="4"/>
      <w:bookmarkEnd w:id="5"/>
    </w:p>
    <w:sectPr w:rsidR="0036533A" w:rsidRPr="005C02F6" w:rsidSect="004F604A">
      <w:pgSz w:w="11906" w:h="16838"/>
      <w:pgMar w:top="102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71"/>
    <w:rsid w:val="000626F7"/>
    <w:rsid w:val="001200A3"/>
    <w:rsid w:val="00120E6A"/>
    <w:rsid w:val="00137A13"/>
    <w:rsid w:val="00187039"/>
    <w:rsid w:val="00223D34"/>
    <w:rsid w:val="00273838"/>
    <w:rsid w:val="0036533A"/>
    <w:rsid w:val="00390535"/>
    <w:rsid w:val="00420659"/>
    <w:rsid w:val="00427995"/>
    <w:rsid w:val="00447956"/>
    <w:rsid w:val="004F604A"/>
    <w:rsid w:val="00504757"/>
    <w:rsid w:val="005A5431"/>
    <w:rsid w:val="005B4AB3"/>
    <w:rsid w:val="005C02F6"/>
    <w:rsid w:val="006A1F28"/>
    <w:rsid w:val="006A3F9F"/>
    <w:rsid w:val="006B6101"/>
    <w:rsid w:val="007044A5"/>
    <w:rsid w:val="0074124C"/>
    <w:rsid w:val="00772ED6"/>
    <w:rsid w:val="007E2A29"/>
    <w:rsid w:val="0080126A"/>
    <w:rsid w:val="00844CC0"/>
    <w:rsid w:val="00906230"/>
    <w:rsid w:val="00981E55"/>
    <w:rsid w:val="009F32A8"/>
    <w:rsid w:val="00A61F56"/>
    <w:rsid w:val="00A634FE"/>
    <w:rsid w:val="00AC767A"/>
    <w:rsid w:val="00AE7171"/>
    <w:rsid w:val="00B7349F"/>
    <w:rsid w:val="00BA5A07"/>
    <w:rsid w:val="00C60083"/>
    <w:rsid w:val="00DC3098"/>
    <w:rsid w:val="00DE3143"/>
    <w:rsid w:val="00E074D7"/>
    <w:rsid w:val="00E14918"/>
    <w:rsid w:val="00E20083"/>
    <w:rsid w:val="00F11E92"/>
    <w:rsid w:val="00F43E5E"/>
    <w:rsid w:val="00F53880"/>
    <w:rsid w:val="00F8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59B1-DD73-43AF-BA44-B3BCA714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Елена Ивановна</dc:creator>
  <cp:keywords/>
  <dc:description/>
  <cp:lastModifiedBy>Admin</cp:lastModifiedBy>
  <cp:revision>7</cp:revision>
  <cp:lastPrinted>2016-12-19T07:01:00Z</cp:lastPrinted>
  <dcterms:created xsi:type="dcterms:W3CDTF">2016-12-22T10:33:00Z</dcterms:created>
  <dcterms:modified xsi:type="dcterms:W3CDTF">2017-01-18T07:18:00Z</dcterms:modified>
</cp:coreProperties>
</file>