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A" w:rsidRPr="0072362E" w:rsidRDefault="00B70F7A" w:rsidP="00B70F7A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72362E">
        <w:rPr>
          <w:rFonts w:ascii="Arial" w:hAnsi="Arial" w:cs="Arial"/>
          <w:bCs/>
          <w:szCs w:val="24"/>
        </w:rPr>
        <w:t>РОССИЙСКАЯ ФЕДЕРАЦИЯ</w:t>
      </w:r>
    </w:p>
    <w:p w:rsidR="00B70F7A" w:rsidRPr="0072362E" w:rsidRDefault="00B70F7A" w:rsidP="00B70F7A">
      <w:pPr>
        <w:jc w:val="center"/>
        <w:rPr>
          <w:rFonts w:ascii="Arial" w:hAnsi="Arial" w:cs="Arial"/>
          <w:szCs w:val="24"/>
        </w:rPr>
      </w:pPr>
      <w:r w:rsidRPr="0072362E">
        <w:rPr>
          <w:rFonts w:ascii="Arial" w:hAnsi="Arial" w:cs="Arial"/>
          <w:szCs w:val="24"/>
        </w:rPr>
        <w:t xml:space="preserve">ОРЛОВСКАЯ ОБЛАСТЬ  </w:t>
      </w:r>
    </w:p>
    <w:p w:rsidR="00B70F7A" w:rsidRPr="0072362E" w:rsidRDefault="00B70F7A" w:rsidP="00B70F7A">
      <w:pPr>
        <w:jc w:val="center"/>
        <w:rPr>
          <w:rFonts w:ascii="Arial" w:hAnsi="Arial" w:cs="Arial"/>
          <w:szCs w:val="24"/>
        </w:rPr>
      </w:pPr>
      <w:r w:rsidRPr="0072362E">
        <w:rPr>
          <w:rFonts w:ascii="Arial" w:hAnsi="Arial" w:cs="Arial"/>
          <w:szCs w:val="24"/>
        </w:rPr>
        <w:t xml:space="preserve"> ТРОСНЯНСКИЙ РАЙОН</w:t>
      </w:r>
    </w:p>
    <w:p w:rsidR="00B70F7A" w:rsidRPr="0072362E" w:rsidRDefault="00B70F7A" w:rsidP="00B70F7A">
      <w:pPr>
        <w:jc w:val="center"/>
        <w:rPr>
          <w:rFonts w:ascii="Arial" w:hAnsi="Arial" w:cs="Arial"/>
          <w:szCs w:val="24"/>
        </w:rPr>
      </w:pPr>
      <w:r w:rsidRPr="0072362E">
        <w:rPr>
          <w:rFonts w:ascii="Arial" w:hAnsi="Arial" w:cs="Arial"/>
          <w:szCs w:val="24"/>
        </w:rPr>
        <w:t xml:space="preserve"> АДМИНИСТРАЦИЯ    </w:t>
      </w:r>
      <w:r w:rsidR="0072362E">
        <w:rPr>
          <w:rFonts w:ascii="Arial" w:hAnsi="Arial" w:cs="Arial"/>
          <w:szCs w:val="24"/>
        </w:rPr>
        <w:t>МУРАВЛЬСКОГО</w:t>
      </w:r>
      <w:r w:rsidRPr="0072362E">
        <w:rPr>
          <w:rFonts w:ascii="Arial" w:hAnsi="Arial" w:cs="Arial"/>
          <w:szCs w:val="24"/>
        </w:rPr>
        <w:t xml:space="preserve"> СЕЛЬСКОГО ПОСЕЛЕНИЯ</w:t>
      </w:r>
    </w:p>
    <w:p w:rsidR="00B70F7A" w:rsidRPr="0072362E" w:rsidRDefault="00B70F7A" w:rsidP="00B70F7A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B70F7A" w:rsidRPr="0072362E" w:rsidRDefault="00B70F7A" w:rsidP="00B70F7A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72362E">
        <w:rPr>
          <w:rFonts w:ascii="Arial" w:hAnsi="Arial" w:cs="Arial"/>
          <w:bCs/>
          <w:szCs w:val="24"/>
        </w:rPr>
        <w:t xml:space="preserve">ПОСТАНОВЛЕНИЕ </w:t>
      </w:r>
    </w:p>
    <w:p w:rsidR="00B70F7A" w:rsidRPr="00673CFC" w:rsidRDefault="00B70F7A" w:rsidP="00B70F7A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B70F7A" w:rsidRPr="00673CFC" w:rsidRDefault="00B70F7A" w:rsidP="00B70F7A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 w:rsidR="00AF4BE3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72362E">
        <w:rPr>
          <w:rFonts w:ascii="Arial" w:hAnsi="Arial" w:cs="Arial"/>
          <w:noProof/>
          <w:snapToGrid w:val="0"/>
          <w:color w:val="000000"/>
          <w:szCs w:val="24"/>
        </w:rPr>
        <w:t>01 августа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2017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="0072362E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    </w:t>
      </w:r>
      <w:r w:rsidR="00AF4BE3">
        <w:rPr>
          <w:rFonts w:ascii="Arial" w:hAnsi="Arial" w:cs="Arial"/>
          <w:noProof/>
          <w:snapToGrid w:val="0"/>
          <w:color w:val="000000"/>
          <w:szCs w:val="24"/>
        </w:rPr>
        <w:t xml:space="preserve">        </w:t>
      </w:r>
      <w:r w:rsidR="0072362E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</w:t>
      </w:r>
      <w:r w:rsidR="0072362E">
        <w:rPr>
          <w:rFonts w:ascii="Arial" w:hAnsi="Arial" w:cs="Arial"/>
          <w:bCs/>
          <w:szCs w:val="24"/>
        </w:rPr>
        <w:t>16</w:t>
      </w:r>
    </w:p>
    <w:p w:rsidR="00B70F7A" w:rsidRPr="00673CFC" w:rsidRDefault="0072362E" w:rsidP="00B70F7A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B70F7A" w:rsidRPr="00673CFC" w:rsidRDefault="00B70F7A" w:rsidP="00B70F7A">
      <w:pPr>
        <w:rPr>
          <w:rFonts w:ascii="Arial" w:hAnsi="Arial" w:cs="Arial"/>
          <w:szCs w:val="24"/>
        </w:rPr>
      </w:pPr>
    </w:p>
    <w:p w:rsidR="00B70F7A" w:rsidRPr="0072362E" w:rsidRDefault="00B70F7A" w:rsidP="0072362E">
      <w:pPr>
        <w:rPr>
          <w:rFonts w:ascii="Arial" w:hAnsi="Arial" w:cs="Arial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Pr="002F2EE8">
        <w:rPr>
          <w:rFonts w:ascii="Arial" w:hAnsi="Arial" w:cs="Arial"/>
          <w:color w:val="000000"/>
          <w:szCs w:val="24"/>
        </w:rPr>
        <w:t xml:space="preserve"> </w:t>
      </w:r>
      <w:r w:rsidR="0072362E">
        <w:rPr>
          <w:rFonts w:ascii="Arial" w:hAnsi="Arial" w:cs="Arial"/>
          <w:color w:val="000000"/>
          <w:szCs w:val="24"/>
        </w:rPr>
        <w:t xml:space="preserve">Об уточнении адреса </w:t>
      </w:r>
      <w:r w:rsidRPr="0072362E">
        <w:rPr>
          <w:rFonts w:ascii="Arial" w:hAnsi="Arial" w:cs="Arial"/>
          <w:color w:val="000000"/>
          <w:szCs w:val="24"/>
        </w:rPr>
        <w:t xml:space="preserve">жилых </w:t>
      </w:r>
      <w:r w:rsidR="0072362E">
        <w:rPr>
          <w:rFonts w:ascii="Arial" w:hAnsi="Arial" w:cs="Arial"/>
          <w:color w:val="000000"/>
          <w:szCs w:val="24"/>
        </w:rPr>
        <w:t>и нежилых строений</w:t>
      </w:r>
    </w:p>
    <w:p w:rsidR="00B70F7A" w:rsidRPr="002F2EE8" w:rsidRDefault="00B70F7A" w:rsidP="00B70F7A">
      <w:pPr>
        <w:rPr>
          <w:rFonts w:ascii="Arial" w:hAnsi="Arial" w:cs="Arial"/>
          <w:szCs w:val="24"/>
        </w:rPr>
      </w:pPr>
    </w:p>
    <w:p w:rsidR="00B70F7A" w:rsidRPr="002F2EE8" w:rsidRDefault="00B70F7A" w:rsidP="0072362E">
      <w:pPr>
        <w:jc w:val="both"/>
        <w:rPr>
          <w:rFonts w:ascii="Arial" w:hAnsi="Arial" w:cs="Arial"/>
          <w:szCs w:val="24"/>
        </w:rPr>
      </w:pPr>
    </w:p>
    <w:p w:rsidR="00F31510" w:rsidRDefault="00B70F7A" w:rsidP="00F31510">
      <w:pPr>
        <w:jc w:val="both"/>
        <w:rPr>
          <w:rFonts w:ascii="Arial" w:hAnsi="Arial" w:cs="Arial"/>
          <w:szCs w:val="24"/>
        </w:rPr>
      </w:pPr>
      <w:r w:rsidRPr="002F2EE8">
        <w:rPr>
          <w:rFonts w:ascii="Arial" w:hAnsi="Arial" w:cs="Arial"/>
          <w:szCs w:val="24"/>
        </w:rPr>
        <w:t xml:space="preserve">       </w:t>
      </w:r>
      <w:r w:rsidR="00F31510">
        <w:rPr>
          <w:rFonts w:ascii="Arial" w:hAnsi="Arial" w:cs="Arial"/>
          <w:szCs w:val="24"/>
        </w:rPr>
        <w:t xml:space="preserve">  </w:t>
      </w:r>
      <w:proofErr w:type="gramStart"/>
      <w:r w:rsidR="00F31510">
        <w:rPr>
          <w:rFonts w:ascii="Arial" w:hAnsi="Arial" w:cs="Arial"/>
          <w:szCs w:val="24"/>
        </w:rPr>
        <w:t>В соответствии с требованиями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постановления Правительства Российской Федерации от 19.11.2014 № 1221 «Об утверждении Правил присвоения, изменения и аннулирования адресов», администрация Муравльского сельского поселения ПОСТАНОВЛЯЕТ:</w:t>
      </w:r>
      <w:proofErr w:type="gramEnd"/>
    </w:p>
    <w:p w:rsidR="00B70F7A" w:rsidRPr="002F2EE8" w:rsidRDefault="00B70F7A" w:rsidP="0072362E">
      <w:pPr>
        <w:jc w:val="both"/>
        <w:rPr>
          <w:rFonts w:ascii="Arial" w:hAnsi="Arial" w:cs="Arial"/>
          <w:szCs w:val="24"/>
        </w:rPr>
      </w:pPr>
    </w:p>
    <w:p w:rsidR="00B70F7A" w:rsidRPr="002F2EE8" w:rsidRDefault="00B70F7A" w:rsidP="0072362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Адреса  жилых </w:t>
      </w:r>
      <w:r w:rsidR="0072362E">
        <w:rPr>
          <w:rFonts w:ascii="Arial" w:hAnsi="Arial" w:cs="Arial"/>
          <w:szCs w:val="24"/>
        </w:rPr>
        <w:t>и нежилых строений</w:t>
      </w:r>
      <w:r>
        <w:rPr>
          <w:rFonts w:ascii="Arial" w:hAnsi="Arial" w:cs="Arial"/>
          <w:szCs w:val="24"/>
        </w:rPr>
        <w:t>, согласно приложению</w:t>
      </w:r>
      <w:r w:rsidR="0072362E" w:rsidRPr="002F2EE8">
        <w:rPr>
          <w:rFonts w:ascii="Arial" w:hAnsi="Arial" w:cs="Arial"/>
          <w:szCs w:val="24"/>
        </w:rPr>
        <w:t>,</w:t>
      </w:r>
      <w:r w:rsidRPr="002F2EE8">
        <w:rPr>
          <w:rFonts w:ascii="Arial" w:hAnsi="Arial" w:cs="Arial"/>
          <w:szCs w:val="24"/>
        </w:rPr>
        <w:t xml:space="preserve">   считать уточненным</w:t>
      </w:r>
      <w:r>
        <w:rPr>
          <w:rFonts w:ascii="Arial" w:hAnsi="Arial" w:cs="Arial"/>
          <w:szCs w:val="24"/>
        </w:rPr>
        <w:t>и</w:t>
      </w:r>
      <w:r w:rsidR="0072362E">
        <w:rPr>
          <w:rFonts w:ascii="Arial" w:hAnsi="Arial" w:cs="Arial"/>
          <w:szCs w:val="24"/>
        </w:rPr>
        <w:t>.</w:t>
      </w:r>
      <w:r w:rsidRPr="002F2EE8">
        <w:rPr>
          <w:rFonts w:ascii="Arial" w:hAnsi="Arial" w:cs="Arial"/>
          <w:szCs w:val="24"/>
        </w:rPr>
        <w:t xml:space="preserve"> </w:t>
      </w:r>
    </w:p>
    <w:p w:rsidR="00B70F7A" w:rsidRDefault="00B70F7A" w:rsidP="0072362E">
      <w:pPr>
        <w:pStyle w:val="a3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вступает в силу со дня подписания</w:t>
      </w:r>
      <w:r w:rsidR="0072362E">
        <w:rPr>
          <w:rFonts w:ascii="Arial" w:hAnsi="Arial" w:cs="Arial"/>
          <w:szCs w:val="24"/>
        </w:rPr>
        <w:t>.</w:t>
      </w:r>
    </w:p>
    <w:p w:rsidR="00B70F7A" w:rsidRPr="00BD0AE2" w:rsidRDefault="00B70F7A" w:rsidP="0072362E">
      <w:pPr>
        <w:pStyle w:val="a3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</w:t>
      </w:r>
      <w:r w:rsidR="0072362E">
        <w:rPr>
          <w:rFonts w:ascii="Arial" w:hAnsi="Arial" w:cs="Arial"/>
          <w:szCs w:val="24"/>
        </w:rPr>
        <w:t>стоящего постановления возлагаю на себя.</w:t>
      </w:r>
    </w:p>
    <w:p w:rsidR="00B70F7A" w:rsidRPr="002F2EE8" w:rsidRDefault="00B70F7A" w:rsidP="00B70F7A">
      <w:pPr>
        <w:rPr>
          <w:rFonts w:ascii="Arial" w:hAnsi="Arial" w:cs="Arial"/>
          <w:szCs w:val="24"/>
        </w:rPr>
      </w:pPr>
    </w:p>
    <w:p w:rsidR="00B70F7A" w:rsidRPr="002F2EE8" w:rsidRDefault="00B70F7A" w:rsidP="00B70F7A">
      <w:pPr>
        <w:rPr>
          <w:rFonts w:ascii="Arial" w:hAnsi="Arial" w:cs="Arial"/>
          <w:szCs w:val="24"/>
        </w:rPr>
      </w:pPr>
    </w:p>
    <w:p w:rsidR="00B70F7A" w:rsidRDefault="00B70F7A" w:rsidP="00B70F7A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</w:t>
      </w:r>
      <w:r w:rsidR="0072362E">
        <w:rPr>
          <w:rFonts w:ascii="Arial" w:hAnsi="Arial" w:cs="Arial"/>
          <w:szCs w:val="24"/>
        </w:rPr>
        <w:t xml:space="preserve">                                </w:t>
      </w:r>
      <w:r w:rsidRPr="002F2EE8">
        <w:rPr>
          <w:rFonts w:ascii="Arial" w:hAnsi="Arial" w:cs="Arial"/>
          <w:szCs w:val="24"/>
        </w:rPr>
        <w:t xml:space="preserve"> </w:t>
      </w:r>
      <w:r w:rsidR="0072362E">
        <w:rPr>
          <w:rFonts w:ascii="Arial" w:hAnsi="Arial" w:cs="Arial"/>
          <w:szCs w:val="24"/>
        </w:rPr>
        <w:t>Е. Н. Ковалькова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B70F7A" w:rsidRPr="00673CFC" w:rsidRDefault="00B70F7A" w:rsidP="00B70F7A">
      <w:pPr>
        <w:rPr>
          <w:rFonts w:ascii="Arial" w:hAnsi="Arial" w:cs="Arial"/>
          <w:szCs w:val="24"/>
        </w:rPr>
      </w:pPr>
    </w:p>
    <w:p w:rsidR="00B70F7A" w:rsidRPr="00673CFC" w:rsidRDefault="00B70F7A" w:rsidP="00B70F7A">
      <w:pPr>
        <w:rPr>
          <w:rFonts w:ascii="Arial" w:hAnsi="Arial" w:cs="Arial"/>
          <w:szCs w:val="24"/>
        </w:rPr>
      </w:pPr>
    </w:p>
    <w:p w:rsidR="00B70F7A" w:rsidRPr="00673CFC" w:rsidRDefault="00B70F7A" w:rsidP="00B70F7A">
      <w:pPr>
        <w:rPr>
          <w:rFonts w:ascii="Arial" w:hAnsi="Arial" w:cs="Arial"/>
          <w:szCs w:val="24"/>
        </w:rPr>
      </w:pPr>
    </w:p>
    <w:p w:rsidR="00B70F7A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Pr="00BD0AE2" w:rsidRDefault="00B70F7A" w:rsidP="00B70F7A"/>
    <w:p w:rsidR="00B70F7A" w:rsidRDefault="00B70F7A" w:rsidP="00B70F7A"/>
    <w:p w:rsidR="00B70F7A" w:rsidRDefault="00B70F7A" w:rsidP="00B70F7A"/>
    <w:p w:rsidR="00F31510" w:rsidRDefault="00F31510" w:rsidP="00F31510">
      <w:pPr>
        <w:tabs>
          <w:tab w:val="left" w:pos="6750"/>
        </w:tabs>
      </w:pPr>
    </w:p>
    <w:p w:rsidR="00F31510" w:rsidRDefault="00F31510" w:rsidP="00F31510">
      <w:pPr>
        <w:tabs>
          <w:tab w:val="left" w:pos="6750"/>
        </w:tabs>
      </w:pPr>
    </w:p>
    <w:p w:rsidR="00F31510" w:rsidRDefault="00F31510" w:rsidP="00F31510">
      <w:pPr>
        <w:tabs>
          <w:tab w:val="left" w:pos="6750"/>
        </w:tabs>
      </w:pPr>
    </w:p>
    <w:p w:rsidR="00F31510" w:rsidRDefault="00F31510" w:rsidP="00F31510">
      <w:pPr>
        <w:tabs>
          <w:tab w:val="left" w:pos="6750"/>
        </w:tabs>
      </w:pPr>
    </w:p>
    <w:p w:rsidR="00F31510" w:rsidRDefault="00F31510" w:rsidP="00F31510">
      <w:pPr>
        <w:tabs>
          <w:tab w:val="left" w:pos="6750"/>
        </w:tabs>
      </w:pPr>
    </w:p>
    <w:p w:rsidR="00F31510" w:rsidRDefault="00F31510" w:rsidP="00F31510">
      <w:pPr>
        <w:tabs>
          <w:tab w:val="left" w:pos="6750"/>
        </w:tabs>
      </w:pPr>
    </w:p>
    <w:p w:rsidR="0072362E" w:rsidRPr="00F31510" w:rsidRDefault="00F31510" w:rsidP="00F31510">
      <w:pPr>
        <w:tabs>
          <w:tab w:val="left" w:pos="6750"/>
        </w:tabs>
      </w:pPr>
      <w:r>
        <w:lastRenderedPageBreak/>
        <w:t xml:space="preserve">                                                                                                          </w:t>
      </w:r>
      <w:r w:rsidR="00B70F7A" w:rsidRPr="0072362E">
        <w:rPr>
          <w:rFonts w:ascii="Arial" w:hAnsi="Arial" w:cs="Arial"/>
        </w:rPr>
        <w:t>Приложение</w:t>
      </w:r>
    </w:p>
    <w:p w:rsidR="0072362E" w:rsidRDefault="0072362E" w:rsidP="00B70F7A">
      <w:pPr>
        <w:tabs>
          <w:tab w:val="left" w:pos="67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</w:p>
    <w:p w:rsidR="0072362E" w:rsidRDefault="0072362E" w:rsidP="00B70F7A">
      <w:pPr>
        <w:tabs>
          <w:tab w:val="left" w:pos="67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B70F7A" w:rsidRPr="0072362E" w:rsidRDefault="0072362E" w:rsidP="00B70F7A">
      <w:pPr>
        <w:tabs>
          <w:tab w:val="left" w:pos="67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16</w:t>
      </w:r>
      <w:r w:rsidR="00B70F7A" w:rsidRPr="0072362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01.08.</w:t>
      </w:r>
      <w:r w:rsidR="00B70F7A" w:rsidRPr="0072362E">
        <w:rPr>
          <w:rFonts w:ascii="Arial" w:hAnsi="Arial" w:cs="Arial"/>
        </w:rPr>
        <w:t xml:space="preserve">2017 </w:t>
      </w:r>
    </w:p>
    <w:p w:rsidR="00B70F7A" w:rsidRPr="00BD0AE2" w:rsidRDefault="00B70F7A" w:rsidP="00B70F7A"/>
    <w:p w:rsidR="00B70F7A" w:rsidRPr="0072362E" w:rsidRDefault="0072362E" w:rsidP="00B70F7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с. Муравль</w:t>
      </w:r>
    </w:p>
    <w:p w:rsidR="00B70F7A" w:rsidRDefault="00B70F7A" w:rsidP="00B70F7A"/>
    <w:p w:rsidR="00B70F7A" w:rsidRDefault="00B70F7A" w:rsidP="00B70F7A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640"/>
        <w:gridCol w:w="3045"/>
      </w:tblGrid>
      <w:tr w:rsidR="00160753" w:rsidRPr="00571AC5" w:rsidTr="00160753">
        <w:tc>
          <w:tcPr>
            <w:tcW w:w="543" w:type="dxa"/>
          </w:tcPr>
          <w:p w:rsidR="00160753" w:rsidRPr="00160753" w:rsidRDefault="00160753" w:rsidP="00160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40" w:type="dxa"/>
          </w:tcPr>
          <w:p w:rsidR="00160753" w:rsidRPr="00160753" w:rsidRDefault="00160753" w:rsidP="00160753">
            <w:pPr>
              <w:ind w:left="14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045" w:type="dxa"/>
          </w:tcPr>
          <w:p w:rsidR="00160753" w:rsidRPr="00160753" w:rsidRDefault="00160753" w:rsidP="00414478">
            <w:pPr>
              <w:ind w:left="14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дома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общежитие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 w:rsidRPr="00160753">
              <w:rPr>
                <w:rFonts w:ascii="Arial" w:hAnsi="Arial" w:cs="Arial"/>
              </w:rPr>
              <w:t>102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«Социально-культурное объединение»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Муравльская СОШ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2-двухэтажный дом - администрация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55б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Лю</w:t>
            </w:r>
            <w:proofErr w:type="spellEnd"/>
            <w:r>
              <w:rPr>
                <w:rFonts w:ascii="Arial" w:hAnsi="Arial" w:cs="Arial"/>
              </w:rPr>
              <w:t xml:space="preserve"> Олег Владимирович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160753" w:rsidRPr="00571AC5" w:rsidTr="00160753">
        <w:tc>
          <w:tcPr>
            <w:tcW w:w="543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0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Пащинская</w:t>
            </w:r>
            <w:proofErr w:type="spellEnd"/>
            <w:r>
              <w:rPr>
                <w:rFonts w:ascii="Arial" w:hAnsi="Arial" w:cs="Arial"/>
              </w:rPr>
              <w:t xml:space="preserve"> Валентина Петровна</w:t>
            </w:r>
          </w:p>
        </w:tc>
        <w:tc>
          <w:tcPr>
            <w:tcW w:w="3045" w:type="dxa"/>
          </w:tcPr>
          <w:p w:rsidR="00160753" w:rsidRPr="00160753" w:rsidRDefault="00160753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73</w:t>
            </w:r>
          </w:p>
        </w:tc>
      </w:tr>
      <w:tr w:rsidR="00414478" w:rsidRPr="00571AC5" w:rsidTr="00414478">
        <w:trPr>
          <w:trHeight w:val="838"/>
        </w:trPr>
        <w:tc>
          <w:tcPr>
            <w:tcW w:w="92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4478" w:rsidRDefault="00414478" w:rsidP="00414478">
            <w:pPr>
              <w:rPr>
                <w:rFonts w:ascii="Arial" w:hAnsi="Arial" w:cs="Arial"/>
                <w:b/>
                <w:u w:val="single"/>
              </w:rPr>
            </w:pPr>
          </w:p>
          <w:p w:rsidR="00414478" w:rsidRDefault="00414478" w:rsidP="0041447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Д. Измайлово</w:t>
            </w:r>
          </w:p>
          <w:p w:rsidR="00414478" w:rsidRDefault="00414478" w:rsidP="00414478">
            <w:pPr>
              <w:rPr>
                <w:rFonts w:ascii="Arial" w:hAnsi="Arial" w:cs="Arial"/>
              </w:rPr>
            </w:pP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Лисичкин</w:t>
            </w:r>
            <w:proofErr w:type="spellEnd"/>
            <w:r>
              <w:rPr>
                <w:rFonts w:ascii="Arial" w:hAnsi="Arial" w:cs="Arial"/>
              </w:rPr>
              <w:t xml:space="preserve"> Виктор Евгеньевич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14478" w:rsidRPr="00571AC5" w:rsidTr="00414478">
        <w:trPr>
          <w:trHeight w:val="562"/>
        </w:trPr>
        <w:tc>
          <w:tcPr>
            <w:tcW w:w="543" w:type="dxa"/>
            <w:tcBorders>
              <w:left w:val="nil"/>
              <w:right w:val="nil"/>
            </w:tcBorders>
          </w:tcPr>
          <w:p w:rsidR="00414478" w:rsidRDefault="00414478" w:rsidP="0072362E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left w:val="nil"/>
              <w:right w:val="nil"/>
            </w:tcBorders>
          </w:tcPr>
          <w:p w:rsidR="00414478" w:rsidRDefault="00414478" w:rsidP="0072362E">
            <w:pPr>
              <w:rPr>
                <w:rFonts w:ascii="Arial" w:hAnsi="Arial" w:cs="Arial"/>
                <w:b/>
                <w:u w:val="single"/>
              </w:rPr>
            </w:pPr>
          </w:p>
          <w:p w:rsidR="00414478" w:rsidRDefault="00414478" w:rsidP="0072362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Д. Рудово</w:t>
            </w:r>
          </w:p>
          <w:p w:rsidR="00414478" w:rsidRDefault="00414478" w:rsidP="0072362E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left w:val="nil"/>
              <w:right w:val="nil"/>
            </w:tcBorders>
          </w:tcPr>
          <w:p w:rsidR="00414478" w:rsidRDefault="00414478" w:rsidP="0072362E">
            <w:pPr>
              <w:rPr>
                <w:rFonts w:ascii="Arial" w:hAnsi="Arial" w:cs="Arial"/>
              </w:rPr>
            </w:pP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Иванцова Нина Владимировна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Пешехонов Алексей Сергеевич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Алябьева</w:t>
            </w:r>
            <w:proofErr w:type="spellEnd"/>
            <w:r>
              <w:rPr>
                <w:rFonts w:ascii="Arial" w:hAnsi="Arial" w:cs="Arial"/>
              </w:rPr>
              <w:t xml:space="preserve"> Екатерина Сергеевна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Пешехонова Анастасия Сергеевна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Поляков Виктор Николаевич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14478" w:rsidRPr="00571AC5" w:rsidTr="00414478">
        <w:trPr>
          <w:trHeight w:val="848"/>
        </w:trPr>
        <w:tc>
          <w:tcPr>
            <w:tcW w:w="92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4478" w:rsidRDefault="00414478" w:rsidP="0072362E">
            <w:pPr>
              <w:rPr>
                <w:rFonts w:ascii="Arial" w:hAnsi="Arial" w:cs="Arial"/>
                <w:b/>
                <w:u w:val="single"/>
              </w:rPr>
            </w:pPr>
          </w:p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П. Могилевский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 Тамара Ивановна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Зорина Мария Николаевна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14478" w:rsidRPr="00571AC5" w:rsidTr="00414478">
        <w:trPr>
          <w:trHeight w:val="848"/>
        </w:trPr>
        <w:tc>
          <w:tcPr>
            <w:tcW w:w="92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4478" w:rsidRDefault="00414478" w:rsidP="0072362E">
            <w:pPr>
              <w:rPr>
                <w:rFonts w:ascii="Arial" w:hAnsi="Arial" w:cs="Arial"/>
                <w:b/>
                <w:u w:val="single"/>
              </w:rPr>
            </w:pPr>
          </w:p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Д. Турейка</w:t>
            </w:r>
          </w:p>
        </w:tc>
      </w:tr>
      <w:tr w:rsidR="00414478" w:rsidRPr="00571AC5" w:rsidTr="00160753">
        <w:tc>
          <w:tcPr>
            <w:tcW w:w="543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Виктор Ильич (умер)</w:t>
            </w:r>
          </w:p>
        </w:tc>
        <w:tc>
          <w:tcPr>
            <w:tcW w:w="3045" w:type="dxa"/>
          </w:tcPr>
          <w:p w:rsidR="00414478" w:rsidRDefault="00414478" w:rsidP="0072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</w:tbl>
    <w:p w:rsidR="00B70F7A" w:rsidRDefault="00B70F7A" w:rsidP="00B70F7A">
      <w:pPr>
        <w:rPr>
          <w:b/>
        </w:rPr>
      </w:pPr>
    </w:p>
    <w:p w:rsidR="00414478" w:rsidRPr="00414478" w:rsidRDefault="00414478" w:rsidP="00B70F7A">
      <w:pPr>
        <w:rPr>
          <w:rFonts w:ascii="Arial" w:hAnsi="Arial" w:cs="Arial"/>
        </w:rPr>
      </w:pPr>
    </w:p>
    <w:p w:rsidR="0067662B" w:rsidRDefault="0067662B"/>
    <w:sectPr w:rsidR="0067662B" w:rsidSect="0072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7A"/>
    <w:rsid w:val="00145AC5"/>
    <w:rsid w:val="00160753"/>
    <w:rsid w:val="001819B0"/>
    <w:rsid w:val="003D21F5"/>
    <w:rsid w:val="00414478"/>
    <w:rsid w:val="0067662B"/>
    <w:rsid w:val="006C3180"/>
    <w:rsid w:val="0072362E"/>
    <w:rsid w:val="008E0AE7"/>
    <w:rsid w:val="00AF4BE3"/>
    <w:rsid w:val="00B5203C"/>
    <w:rsid w:val="00B70F7A"/>
    <w:rsid w:val="00C301BC"/>
    <w:rsid w:val="00F31510"/>
    <w:rsid w:val="00F3174D"/>
    <w:rsid w:val="00F33E8E"/>
    <w:rsid w:val="00F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0F7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7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0F7A"/>
    <w:pPr>
      <w:ind w:left="720"/>
      <w:contextualSpacing/>
    </w:pPr>
  </w:style>
  <w:style w:type="table" w:styleId="a4">
    <w:name w:val="Table Grid"/>
    <w:basedOn w:val="a1"/>
    <w:rsid w:val="00B7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2017-08-14T09:27:00Z</cp:lastPrinted>
  <dcterms:created xsi:type="dcterms:W3CDTF">2017-08-31T08:33:00Z</dcterms:created>
  <dcterms:modified xsi:type="dcterms:W3CDTF">2017-08-31T08:33:00Z</dcterms:modified>
</cp:coreProperties>
</file>