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1F" w:rsidRDefault="00EB231F" w:rsidP="00EB231F">
      <w:pPr>
        <w:jc w:val="both"/>
        <w:rPr>
          <w:b/>
          <w:sz w:val="28"/>
          <w:szCs w:val="28"/>
        </w:rPr>
      </w:pPr>
    </w:p>
    <w:p w:rsidR="001F52F1" w:rsidRPr="00092B90" w:rsidRDefault="001F52F1" w:rsidP="001F52F1">
      <w:pPr>
        <w:jc w:val="center"/>
        <w:rPr>
          <w:b/>
          <w:sz w:val="28"/>
          <w:szCs w:val="28"/>
        </w:rPr>
      </w:pPr>
      <w:r w:rsidRPr="00092B90">
        <w:rPr>
          <w:b/>
          <w:sz w:val="28"/>
          <w:szCs w:val="28"/>
        </w:rPr>
        <w:t xml:space="preserve">Купальный сезон: безопасность </w:t>
      </w:r>
      <w:r w:rsidR="00EB231F">
        <w:rPr>
          <w:b/>
          <w:sz w:val="28"/>
          <w:szCs w:val="28"/>
        </w:rPr>
        <w:t xml:space="preserve">детей, </w:t>
      </w:r>
      <w:r w:rsidRPr="00092B90">
        <w:rPr>
          <w:b/>
          <w:sz w:val="28"/>
          <w:szCs w:val="28"/>
        </w:rPr>
        <w:t>прежде всего</w:t>
      </w:r>
    </w:p>
    <w:p w:rsidR="00CE793A" w:rsidRDefault="00CE793A" w:rsidP="001F52F1">
      <w:pPr>
        <w:pStyle w:val="a3"/>
      </w:pPr>
    </w:p>
    <w:p w:rsidR="00EB231F" w:rsidRPr="00EB231F" w:rsidRDefault="001F52F1" w:rsidP="00EB231F">
      <w:pPr>
        <w:shd w:val="clear" w:color="auto" w:fill="FFFFFF"/>
        <w:tabs>
          <w:tab w:val="left" w:pos="2408"/>
          <w:tab w:val="left" w:pos="6677"/>
        </w:tabs>
        <w:ind w:firstLine="851"/>
        <w:jc w:val="both"/>
        <w:rPr>
          <w:b/>
          <w:bCs/>
          <w:sz w:val="28"/>
          <w:szCs w:val="28"/>
        </w:rPr>
      </w:pPr>
      <w:r w:rsidRPr="00EB231F">
        <w:rPr>
          <w:b/>
          <w:sz w:val="28"/>
          <w:szCs w:val="28"/>
        </w:rPr>
        <w:t xml:space="preserve">Проблема безопасности людей на водных объектах находится в центре внимания сотрудников МЧС России. По статистике, в летние месяцы наблюдается пик гибели и травматизма людей на воде. </w:t>
      </w:r>
      <w:r w:rsidR="00EB231F" w:rsidRPr="00EB231F">
        <w:rPr>
          <w:rStyle w:val="a5"/>
          <w:color w:val="000000"/>
          <w:sz w:val="28"/>
          <w:szCs w:val="28"/>
          <w:shd w:val="clear" w:color="auto" w:fill="FFFFFF"/>
        </w:rPr>
        <w:t xml:space="preserve">Несмотря на то, что погода на территории области неустойчивая, </w:t>
      </w:r>
      <w:r w:rsidR="00EB231F" w:rsidRPr="00EB231F">
        <w:rPr>
          <w:b/>
          <w:bCs/>
          <w:sz w:val="28"/>
          <w:szCs w:val="28"/>
        </w:rPr>
        <w:t xml:space="preserve">многие жители региона организуют свой отдых у водоемов. К сожалению, многочисленные предупреждения  сотрудников МЧС о соблюдении правил безопасности на воде не всегда бывают услышаны, в этом году уже зафиксированы случаи гибели детей на водоемах. </w:t>
      </w:r>
    </w:p>
    <w:p w:rsidR="001F52F1" w:rsidRDefault="001F52F1" w:rsidP="001F52F1">
      <w:pPr>
        <w:pStyle w:val="a3"/>
      </w:pPr>
      <w:r w:rsidRPr="00EB231F">
        <w:t>Независимо от вида водоема необходимо знать и обязательно соблюдать правила поведения и меры безопасности на воде.</w:t>
      </w:r>
      <w:r w:rsidR="00EB231F">
        <w:t xml:space="preserve"> Для </w:t>
      </w:r>
      <w:r w:rsidRPr="000D6CD7">
        <w:t xml:space="preserve">сотрудников Государственной инспекции по маломерным судам Главного управления МЧС России по </w:t>
      </w:r>
      <w:r>
        <w:t>Орловской</w:t>
      </w:r>
      <w:r w:rsidRPr="000D6CD7">
        <w:t xml:space="preserve"> области</w:t>
      </w:r>
      <w:r w:rsidR="00EB231F">
        <w:t xml:space="preserve"> и спасателей</w:t>
      </w:r>
      <w:r w:rsidRPr="000D6CD7">
        <w:t xml:space="preserve"> </w:t>
      </w:r>
      <w:r>
        <w:t xml:space="preserve">это время </w:t>
      </w:r>
      <w:r w:rsidRPr="000D6CD7">
        <w:t xml:space="preserve">является </w:t>
      </w:r>
      <w:r w:rsidR="00EB231F">
        <w:t xml:space="preserve">особенно ответственным и напряженным, когда граждане </w:t>
      </w:r>
      <w:r w:rsidRPr="000D6CD7">
        <w:t>стрем</w:t>
      </w:r>
      <w:r w:rsidR="00EB231F">
        <w:t>я</w:t>
      </w:r>
      <w:r w:rsidRPr="000D6CD7">
        <w:t xml:space="preserve">тся на открытую воду: </w:t>
      </w:r>
      <w:r>
        <w:t>для купания</w:t>
      </w:r>
      <w:r w:rsidRPr="000D6CD7">
        <w:t xml:space="preserve">, </w:t>
      </w:r>
      <w:r>
        <w:t>плавания на маломерных судах</w:t>
      </w:r>
      <w:r w:rsidRPr="000D6CD7">
        <w:t>, не забывают о сво</w:t>
      </w:r>
      <w:r>
        <w:t>е</w:t>
      </w:r>
      <w:r w:rsidRPr="000D6CD7">
        <w:t xml:space="preserve">м любимом занятии </w:t>
      </w:r>
      <w:r>
        <w:t xml:space="preserve">и </w:t>
      </w:r>
      <w:r w:rsidRPr="000D6CD7">
        <w:t>рыбаки.</w:t>
      </w:r>
    </w:p>
    <w:p w:rsidR="001F52F1" w:rsidRDefault="001F52F1" w:rsidP="001F52F1">
      <w:pPr>
        <w:pStyle w:val="a3"/>
        <w:rPr>
          <w:szCs w:val="28"/>
        </w:rPr>
      </w:pPr>
      <w:r w:rsidRPr="000B762F">
        <w:rPr>
          <w:szCs w:val="28"/>
        </w:rPr>
        <w:t>Основными причинами гибели людей на воде являются купание в необорудованных местах, купание в состоянии алкогольного опьянения, личная недисциплинированность и самонадеянность, недостаточный надзор родителей за своими детьми, неумение плавать.</w:t>
      </w:r>
      <w:r>
        <w:rPr>
          <w:szCs w:val="28"/>
        </w:rPr>
        <w:t xml:space="preserve"> </w:t>
      </w:r>
    </w:p>
    <w:p w:rsidR="002B32F1" w:rsidRDefault="002B32F1" w:rsidP="002B32F1">
      <w:pPr>
        <w:pStyle w:val="a3"/>
        <w:rPr>
          <w:szCs w:val="28"/>
        </w:rPr>
      </w:pPr>
      <w:r w:rsidRPr="00366180">
        <w:rPr>
          <w:bCs/>
          <w:szCs w:val="28"/>
        </w:rPr>
        <w:t xml:space="preserve">В течение всего купального сезона </w:t>
      </w:r>
      <w:r>
        <w:rPr>
          <w:bCs/>
          <w:szCs w:val="28"/>
        </w:rPr>
        <w:t>ведется</w:t>
      </w:r>
      <w:r w:rsidRPr="00366180">
        <w:rPr>
          <w:bCs/>
          <w:szCs w:val="28"/>
        </w:rPr>
        <w:t xml:space="preserve"> постоянный контроль инспекторами ГИМС</w:t>
      </w:r>
      <w:r w:rsidR="00EB231F">
        <w:rPr>
          <w:bCs/>
          <w:szCs w:val="28"/>
        </w:rPr>
        <w:t xml:space="preserve"> во взаимодействии с другими ведомствами</w:t>
      </w:r>
      <w:r w:rsidRPr="00366180">
        <w:rPr>
          <w:bCs/>
          <w:szCs w:val="28"/>
        </w:rPr>
        <w:t xml:space="preserve"> за содержанием пляжей и соблюдением Правил охраны жизни людей на воде.</w:t>
      </w:r>
      <w:r>
        <w:rPr>
          <w:bCs/>
          <w:szCs w:val="28"/>
        </w:rPr>
        <w:t xml:space="preserve"> </w:t>
      </w:r>
      <w:r w:rsidRPr="00366180">
        <w:rPr>
          <w:szCs w:val="28"/>
        </w:rPr>
        <w:t>С целью предупреждения и своевременного реагирования на происшествия, выявления неорганизованных мест массового отдыха людей на водоемах инспекторы Государственной инспекции по маломерным судам совместно со спасателями</w:t>
      </w:r>
      <w:r>
        <w:rPr>
          <w:szCs w:val="28"/>
        </w:rPr>
        <w:t xml:space="preserve"> областной поисково-спасательной службы</w:t>
      </w:r>
      <w:r w:rsidRPr="00366180">
        <w:rPr>
          <w:szCs w:val="28"/>
        </w:rPr>
        <w:t>, сотрудниками полиции, представителями органов местного самоуправления и общественных организаций провод</w:t>
      </w:r>
      <w:r>
        <w:rPr>
          <w:szCs w:val="28"/>
        </w:rPr>
        <w:t>я</w:t>
      </w:r>
      <w:r w:rsidRPr="00366180">
        <w:rPr>
          <w:szCs w:val="28"/>
        </w:rPr>
        <w:t xml:space="preserve">т патрулирования и рейды на водных объектах области. </w:t>
      </w:r>
    </w:p>
    <w:p w:rsidR="002B32F1" w:rsidRPr="00FB04DF" w:rsidRDefault="002B32F1" w:rsidP="002B32F1">
      <w:pPr>
        <w:pStyle w:val="a3"/>
      </w:pPr>
      <w:r w:rsidRPr="00366180">
        <w:rPr>
          <w:szCs w:val="28"/>
        </w:rPr>
        <w:t xml:space="preserve">Для организованного отдыха граждан на водных объектах области </w:t>
      </w:r>
      <w:r>
        <w:rPr>
          <w:szCs w:val="28"/>
        </w:rPr>
        <w:t>действуют</w:t>
      </w:r>
      <w:r w:rsidRPr="00366180">
        <w:rPr>
          <w:szCs w:val="28"/>
        </w:rPr>
        <w:t xml:space="preserve"> </w:t>
      </w:r>
      <w:r>
        <w:rPr>
          <w:szCs w:val="28"/>
        </w:rPr>
        <w:t>40</w:t>
      </w:r>
      <w:r w:rsidRPr="00366180">
        <w:rPr>
          <w:szCs w:val="28"/>
        </w:rPr>
        <w:t xml:space="preserve"> пляж</w:t>
      </w:r>
      <w:r>
        <w:rPr>
          <w:szCs w:val="28"/>
        </w:rPr>
        <w:t xml:space="preserve">ей. </w:t>
      </w:r>
      <w:r w:rsidRPr="00FB04DF">
        <w:t>Организованный отдых безопасен. На организованном пляже дежурят подготовленные спасатели, которые готовы поспешить н</w:t>
      </w:r>
      <w:r>
        <w:t>а помощь в случае беды на воде, проведено</w:t>
      </w:r>
      <w:r w:rsidRPr="00FB04DF">
        <w:t xml:space="preserve"> водолазное обследование и очистка участка дна водоема, предназначенного для купания. На пляже организуется дежурство медицинских работников и сотрудников полиции. Все это на «диком» пляже не предусмотрено.</w:t>
      </w:r>
    </w:p>
    <w:p w:rsidR="00C82207" w:rsidRPr="00FB04DF" w:rsidRDefault="00C82207" w:rsidP="00C82207">
      <w:pPr>
        <w:pStyle w:val="a3"/>
      </w:pPr>
      <w:r>
        <w:rPr>
          <w:bCs/>
          <w:szCs w:val="28"/>
        </w:rPr>
        <w:t>Лето</w:t>
      </w:r>
      <w:r w:rsidRPr="00482C74">
        <w:rPr>
          <w:bCs/>
          <w:szCs w:val="28"/>
        </w:rPr>
        <w:t xml:space="preserve"> это не только время купального сезона, но и школьных каникул, когда у детей появляется много свободного времени, а контроль за ними со стороны взрослых ослабевает. Поэтому особое внимание во время купального сезона уделяется </w:t>
      </w:r>
      <w:r w:rsidRPr="00482C74">
        <w:rPr>
          <w:szCs w:val="28"/>
        </w:rPr>
        <w:t xml:space="preserve">мероприятиям по профилактике гибели детей на водоемах. </w:t>
      </w:r>
      <w:r w:rsidRPr="00FB04DF">
        <w:t xml:space="preserve"> С этой целью в детских загородных лагерях в период летней оздоровительной кампании организовано проведение тематических «Дней </w:t>
      </w:r>
      <w:r w:rsidRPr="00FB04DF">
        <w:lastRenderedPageBreak/>
        <w:t>безопасности», в ходе которых сотрудниками Главного управления проводятся занятия и инструктажи персонала и детей по мерам безопасности на воде.</w:t>
      </w:r>
    </w:p>
    <w:p w:rsidR="00964E2A" w:rsidRPr="001A2C64" w:rsidRDefault="00964E2A" w:rsidP="00964E2A">
      <w:pPr>
        <w:pStyle w:val="a3"/>
      </w:pPr>
      <w:r w:rsidRPr="001A2C64">
        <w:t>Детей очень тянет к воде</w:t>
      </w:r>
      <w:r w:rsidR="00EB231F">
        <w:t>, которая является</w:t>
      </w:r>
      <w:r w:rsidRPr="001A2C64">
        <w:t xml:space="preserve"> источник</w:t>
      </w:r>
      <w:r w:rsidR="00EB231F">
        <w:t>ом</w:t>
      </w:r>
      <w:r w:rsidRPr="001A2C64">
        <w:t xml:space="preserve"> повышенной опасности. Дети должны об этом знать. А чтобы риск был минимален взрослые и дети должны знать правила поведения на воде</w:t>
      </w:r>
      <w:r w:rsidR="00EB231F">
        <w:t>, а в</w:t>
      </w:r>
      <w:r w:rsidRPr="001A2C64">
        <w:t xml:space="preserve">зрослые всегда должны помнить, что они являются примером для детей. </w:t>
      </w:r>
    </w:p>
    <w:p w:rsidR="00964E2A" w:rsidRPr="00074095" w:rsidRDefault="00964E2A" w:rsidP="00964E2A">
      <w:pPr>
        <w:pStyle w:val="a3"/>
      </w:pPr>
      <w:r w:rsidRPr="001A2C64">
        <w:t>Зная правила безопасности на воде, ребенок будет з</w:t>
      </w:r>
      <w:r w:rsidR="00EB231F">
        <w:t>ащищен</w:t>
      </w:r>
      <w:r w:rsidRPr="001A2C64">
        <w:t xml:space="preserve"> от несчастных случаев, даже если  хорошо плавает или вообще очень редко ходит на пляж. </w:t>
      </w:r>
      <w:r w:rsidR="00074095" w:rsidRPr="00074095">
        <w:t>Уважаемые родители, не оставляйте детей без присмотра! Будьте внимательны к детям на воде!</w:t>
      </w:r>
    </w:p>
    <w:p w:rsidR="001A2C64" w:rsidRPr="00EB231F" w:rsidRDefault="001A2C64" w:rsidP="001A2C64">
      <w:pPr>
        <w:pStyle w:val="a3"/>
        <w:rPr>
          <w:szCs w:val="28"/>
        </w:rPr>
      </w:pPr>
      <w:r>
        <w:t xml:space="preserve">В большинстве случаев, почти всех опасных ситуаций, связанных с </w:t>
      </w:r>
      <w:r w:rsidRPr="00EB231F">
        <w:rPr>
          <w:szCs w:val="28"/>
        </w:rPr>
        <w:t>отдыхом на воде, можно избежать, соблюдая элементарные правила:</w:t>
      </w:r>
    </w:p>
    <w:p w:rsidR="001A2C64" w:rsidRPr="00EB231F" w:rsidRDefault="001A2C64" w:rsidP="001A2C64">
      <w:pPr>
        <w:pStyle w:val="a3"/>
        <w:rPr>
          <w:szCs w:val="28"/>
        </w:rPr>
      </w:pPr>
      <w:r w:rsidRPr="00EB231F">
        <w:rPr>
          <w:szCs w:val="28"/>
        </w:rPr>
        <w:t>Если вы не натренированы, врачи не рекомендуют купаться при температуре воздуха менее 20 и воды менее 18 градусов по Цельсию.</w:t>
      </w:r>
    </w:p>
    <w:p w:rsidR="001A2C64" w:rsidRPr="00EB231F" w:rsidRDefault="001A2C64" w:rsidP="001A2C64">
      <w:pPr>
        <w:pStyle w:val="a3"/>
        <w:rPr>
          <w:szCs w:val="28"/>
        </w:rPr>
      </w:pPr>
      <w:r w:rsidRPr="00EB231F">
        <w:rPr>
          <w:szCs w:val="28"/>
        </w:rPr>
        <w:t>В любую, даже самую жаркую погоду, продолжительность купания не должна превышать 10-15 минут. Иначе, может произойти переохлаждение, которое, в свою очередь, опасно не только простудой, но и может повлечь судорожное сокращение мышц, со всеми вытекающими последствиями.</w:t>
      </w:r>
    </w:p>
    <w:p w:rsidR="001A2C64" w:rsidRPr="00EB231F" w:rsidRDefault="00591DFA" w:rsidP="001A2C64">
      <w:pPr>
        <w:pStyle w:val="a3"/>
        <w:rPr>
          <w:szCs w:val="28"/>
        </w:rPr>
      </w:pPr>
      <w:r w:rsidRPr="00EB231F">
        <w:rPr>
          <w:szCs w:val="28"/>
        </w:rPr>
        <w:t>Нелишне</w:t>
      </w:r>
      <w:r w:rsidR="001A2C64" w:rsidRPr="00EB231F">
        <w:rPr>
          <w:szCs w:val="28"/>
        </w:rPr>
        <w:t xml:space="preserve"> будет напомнить, что людям, не умеющим плавать, не рекомендуется входить в воду далее, чем по пояс.</w:t>
      </w:r>
    </w:p>
    <w:p w:rsidR="00EB231F" w:rsidRPr="00EB231F" w:rsidRDefault="00EB231F" w:rsidP="00EB23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B231F">
        <w:rPr>
          <w:sz w:val="28"/>
          <w:szCs w:val="28"/>
        </w:rPr>
        <w:t>едопустимо входить в воду в состоянии алкогольного опьянени</w:t>
      </w:r>
      <w:r>
        <w:rPr>
          <w:sz w:val="28"/>
          <w:szCs w:val="28"/>
        </w:rPr>
        <w:t>я.</w:t>
      </w:r>
    </w:p>
    <w:p w:rsidR="00EB231F" w:rsidRPr="00EB231F" w:rsidRDefault="00EB231F" w:rsidP="00EB23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EB231F">
        <w:rPr>
          <w:sz w:val="28"/>
          <w:szCs w:val="28"/>
        </w:rPr>
        <w:t xml:space="preserve"> заплывайте далеко от берега, так как можно не рассчитать своих сил</w:t>
      </w:r>
      <w:r>
        <w:rPr>
          <w:sz w:val="28"/>
          <w:szCs w:val="28"/>
        </w:rPr>
        <w:t>,</w:t>
      </w:r>
      <w:r w:rsidRPr="00EB231F">
        <w:rPr>
          <w:sz w:val="28"/>
          <w:szCs w:val="28"/>
        </w:rPr>
        <w:t xml:space="preserve"> не подплы</w:t>
      </w:r>
      <w:r>
        <w:rPr>
          <w:sz w:val="28"/>
          <w:szCs w:val="28"/>
        </w:rPr>
        <w:t xml:space="preserve">вайте к проходящим судам, </w:t>
      </w:r>
      <w:r w:rsidRPr="00EB231F">
        <w:rPr>
          <w:sz w:val="28"/>
          <w:szCs w:val="28"/>
        </w:rPr>
        <w:t>если захватило течением, не пытайтесь с ним бороться</w:t>
      </w:r>
      <w:r>
        <w:rPr>
          <w:sz w:val="28"/>
          <w:szCs w:val="28"/>
        </w:rPr>
        <w:t>, пл</w:t>
      </w:r>
      <w:r w:rsidRPr="00EB231F">
        <w:rPr>
          <w:sz w:val="28"/>
          <w:szCs w:val="28"/>
        </w:rPr>
        <w:t>ывите по течению, постепенно приближаясь к берегу</w:t>
      </w:r>
      <w:r>
        <w:rPr>
          <w:sz w:val="28"/>
          <w:szCs w:val="28"/>
        </w:rPr>
        <w:t>.</w:t>
      </w:r>
    </w:p>
    <w:p w:rsidR="00EB231F" w:rsidRPr="00EB231F" w:rsidRDefault="00EB231F" w:rsidP="00EB23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B231F">
        <w:rPr>
          <w:sz w:val="28"/>
          <w:szCs w:val="28"/>
        </w:rPr>
        <w:t>одителям нужно больше уделять внимание детям, проводить с ними профилактические беседы, не оставлять их без присмотра во время отдыха возле водоемов.</w:t>
      </w:r>
    </w:p>
    <w:p w:rsidR="00EB231F" w:rsidRPr="00EB231F" w:rsidRDefault="00EB231F" w:rsidP="00EB231F">
      <w:pPr>
        <w:ind w:firstLine="720"/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EB231F">
        <w:rPr>
          <w:sz w:val="28"/>
          <w:szCs w:val="28"/>
        </w:rPr>
        <w:t xml:space="preserve">В случае беды можно </w:t>
      </w:r>
      <w:r w:rsidRPr="00EB231F">
        <w:rPr>
          <w:rStyle w:val="a5"/>
          <w:b w:val="0"/>
          <w:color w:val="000000"/>
          <w:sz w:val="28"/>
          <w:szCs w:val="28"/>
          <w:shd w:val="clear" w:color="auto" w:fill="FFFFFF"/>
        </w:rPr>
        <w:t>обратиться за помощью круглосуточно по телефонам «01», «101» и «112».</w:t>
      </w:r>
    </w:p>
    <w:p w:rsidR="001A2C64" w:rsidRDefault="001A2C64" w:rsidP="00EB231F">
      <w:pPr>
        <w:pStyle w:val="a3"/>
      </w:pPr>
      <w:r w:rsidRPr="00EB231F">
        <w:rPr>
          <w:szCs w:val="28"/>
        </w:rPr>
        <w:t>Конечно, лучшая гарантия безопасности водного отдыха – здравый ум, умение хорошо плавать,</w:t>
      </w:r>
      <w:r>
        <w:t xml:space="preserve"> и соблюдение элементарных правил поведения на воде. Пусть Ваш отдых будет по-настоящему радостным и приятным! </w:t>
      </w:r>
    </w:p>
    <w:p w:rsidR="00EB231F" w:rsidRDefault="00EB231F" w:rsidP="00EB231F">
      <w:pPr>
        <w:pStyle w:val="a3"/>
      </w:pPr>
    </w:p>
    <w:p w:rsidR="00F46F7E" w:rsidRDefault="00F46F7E" w:rsidP="00F46F7E">
      <w:pPr>
        <w:pStyle w:val="a3"/>
        <w:jc w:val="left"/>
        <w:rPr>
          <w:b/>
        </w:rPr>
      </w:pPr>
      <w:r>
        <w:rPr>
          <w:b/>
        </w:rPr>
        <w:t xml:space="preserve">Начальник ПСЧ-34 по охране </w:t>
      </w:r>
    </w:p>
    <w:p w:rsidR="00EB231F" w:rsidRDefault="00F46F7E" w:rsidP="00F46F7E">
      <w:pPr>
        <w:pStyle w:val="a3"/>
        <w:jc w:val="left"/>
        <w:rPr>
          <w:b/>
        </w:rPr>
      </w:pPr>
      <w:r>
        <w:rPr>
          <w:b/>
        </w:rPr>
        <w:t>с. Тросна и Троснянского района</w:t>
      </w:r>
    </w:p>
    <w:p w:rsidR="00F46F7E" w:rsidRPr="00EB231F" w:rsidRDefault="00F46F7E" w:rsidP="00F46F7E">
      <w:pPr>
        <w:pStyle w:val="a3"/>
        <w:jc w:val="left"/>
        <w:rPr>
          <w:b/>
        </w:rPr>
      </w:pPr>
      <w:r>
        <w:rPr>
          <w:b/>
        </w:rPr>
        <w:t>майор внутренней службы                                             В.В. Ершов</w:t>
      </w:r>
    </w:p>
    <w:p w:rsidR="00F46F7E" w:rsidRDefault="00F46F7E" w:rsidP="00964E2A">
      <w:pPr>
        <w:pStyle w:val="a3"/>
      </w:pPr>
    </w:p>
    <w:p w:rsidR="00F46F7E" w:rsidRPr="001A2C64" w:rsidRDefault="00F46F7E" w:rsidP="00964E2A">
      <w:pPr>
        <w:pStyle w:val="a3"/>
      </w:pPr>
    </w:p>
    <w:sectPr w:rsidR="00F46F7E" w:rsidRPr="001A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24E9"/>
    <w:rsid w:val="00074095"/>
    <w:rsid w:val="001A2C64"/>
    <w:rsid w:val="001F52F1"/>
    <w:rsid w:val="00204721"/>
    <w:rsid w:val="002B32F1"/>
    <w:rsid w:val="004323EB"/>
    <w:rsid w:val="004524E9"/>
    <w:rsid w:val="005434E7"/>
    <w:rsid w:val="00591DFA"/>
    <w:rsid w:val="00964E2A"/>
    <w:rsid w:val="00B937A0"/>
    <w:rsid w:val="00C82207"/>
    <w:rsid w:val="00CC54CC"/>
    <w:rsid w:val="00CE793A"/>
    <w:rsid w:val="00EB231F"/>
    <w:rsid w:val="00F4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2F1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46F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link w:val="a4"/>
    <w:rsid w:val="00CE793A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1F52F1"/>
    <w:rPr>
      <w:sz w:val="28"/>
      <w:szCs w:val="24"/>
      <w:lang w:val="ru-RU" w:eastAsia="ru-RU" w:bidi="ar-SA"/>
    </w:rPr>
  </w:style>
  <w:style w:type="character" w:styleId="a5">
    <w:name w:val="Strong"/>
    <w:basedOn w:val="a0"/>
    <w:qFormat/>
    <w:rsid w:val="00EB231F"/>
    <w:rPr>
      <w:b/>
      <w:bCs/>
    </w:rPr>
  </w:style>
  <w:style w:type="character" w:customStyle="1" w:styleId="50">
    <w:name w:val="Заголовок 5 Знак"/>
    <w:basedOn w:val="a0"/>
    <w:link w:val="5"/>
    <w:rsid w:val="00F46F7E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Купальный сезон: безопасность прежде всего</vt:lpstr>
    </vt:vector>
  </TitlesOfParts>
  <Company>SPecialiST RePack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Купальный сезон: безопасность прежде всего</dc:title>
  <dc:creator>Ухов</dc:creator>
  <cp:lastModifiedBy>ИКТ</cp:lastModifiedBy>
  <cp:revision>2</cp:revision>
  <dcterms:created xsi:type="dcterms:W3CDTF">2018-07-19T13:39:00Z</dcterms:created>
  <dcterms:modified xsi:type="dcterms:W3CDTF">2018-07-19T13:39:00Z</dcterms:modified>
</cp:coreProperties>
</file>