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1D2" w:rsidRPr="00152DE4" w:rsidRDefault="00F131D2" w:rsidP="005C4F4E">
      <w:pPr>
        <w:pStyle w:val="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РОССИЙСКАЯ ФЕДЕРАЦИЯ</w:t>
      </w:r>
    </w:p>
    <w:p w:rsidR="00F027E3" w:rsidRPr="00152DE4" w:rsidRDefault="00F131D2" w:rsidP="00F027E3">
      <w:pPr>
        <w:pStyle w:val="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ОРЛОВСКАЯ ОБЛАСТЬ</w:t>
      </w:r>
    </w:p>
    <w:p w:rsidR="00F131D2" w:rsidRPr="00152DE4" w:rsidRDefault="00F027E3" w:rsidP="00F027E3">
      <w:pPr>
        <w:pStyle w:val="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ТРОСНЯНСКИЙ</w:t>
      </w:r>
      <w:r w:rsidR="00F131D2" w:rsidRPr="00152DE4">
        <w:rPr>
          <w:rFonts w:asciiTheme="minorHAnsi" w:hAnsiTheme="minorHAnsi" w:cstheme="minorHAnsi"/>
          <w:sz w:val="24"/>
          <w:szCs w:val="24"/>
        </w:rPr>
        <w:t xml:space="preserve"> РАЙОН</w:t>
      </w:r>
    </w:p>
    <w:p w:rsidR="00F131D2" w:rsidRPr="00152DE4" w:rsidRDefault="00F027E3" w:rsidP="005C4F4E">
      <w:pPr>
        <w:pStyle w:val="3"/>
        <w:spacing w:before="0" w:after="0"/>
        <w:jc w:val="center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ЖЕРНОВЕЦКИЙ </w:t>
      </w:r>
      <w:r w:rsidR="00F131D2" w:rsidRPr="00152DE4">
        <w:rPr>
          <w:rFonts w:asciiTheme="minorHAnsi" w:hAnsiTheme="minorHAnsi" w:cstheme="minorHAnsi"/>
          <w:sz w:val="24"/>
          <w:szCs w:val="24"/>
        </w:rPr>
        <w:t>СЕЛЬСКИЙ СОВЕТ НАРОДНЫХ ДЕПУТАТОВ</w:t>
      </w:r>
    </w:p>
    <w:p w:rsidR="00F131D2" w:rsidRPr="00152DE4" w:rsidRDefault="00F131D2" w:rsidP="005C4F4E">
      <w:pPr>
        <w:rPr>
          <w:rFonts w:asciiTheme="minorHAnsi" w:hAnsiTheme="minorHAnsi" w:cstheme="minorHAnsi"/>
          <w:sz w:val="24"/>
          <w:szCs w:val="24"/>
        </w:rPr>
      </w:pPr>
    </w:p>
    <w:p w:rsidR="00F131D2" w:rsidRPr="00152DE4" w:rsidRDefault="00F131D2" w:rsidP="005C4F4E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F131D2" w:rsidRPr="00152DE4" w:rsidRDefault="00F131D2" w:rsidP="005C4F4E">
      <w:pPr>
        <w:pStyle w:val="1"/>
        <w:jc w:val="center"/>
        <w:rPr>
          <w:rFonts w:asciiTheme="minorHAnsi" w:hAnsiTheme="minorHAnsi" w:cstheme="minorHAnsi"/>
          <w:b/>
          <w:szCs w:val="24"/>
        </w:rPr>
      </w:pPr>
      <w:r w:rsidRPr="00152DE4">
        <w:rPr>
          <w:rFonts w:asciiTheme="minorHAnsi" w:hAnsiTheme="minorHAnsi" w:cstheme="minorHAnsi"/>
          <w:b/>
          <w:szCs w:val="24"/>
        </w:rPr>
        <w:t>РЕШЕНИЕ</w:t>
      </w:r>
    </w:p>
    <w:p w:rsidR="00F131D2" w:rsidRPr="00152DE4" w:rsidRDefault="00F131D2" w:rsidP="005C4F4E">
      <w:pPr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131D2" w:rsidRPr="00152DE4" w:rsidRDefault="00F131D2" w:rsidP="005C4F4E">
      <w:pPr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131D2" w:rsidRPr="00152DE4" w:rsidRDefault="00152DE4" w:rsidP="005C4F4E">
      <w:pPr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18 сентября</w:t>
      </w:r>
      <w:r w:rsidR="00FB78DC" w:rsidRPr="00152DE4">
        <w:rPr>
          <w:rFonts w:asciiTheme="minorHAnsi" w:hAnsiTheme="minorHAnsi" w:cstheme="minorHAnsi"/>
          <w:sz w:val="24"/>
          <w:szCs w:val="24"/>
        </w:rPr>
        <w:t xml:space="preserve"> </w:t>
      </w:r>
      <w:r w:rsidR="009C29DA" w:rsidRPr="00152DE4">
        <w:rPr>
          <w:rFonts w:asciiTheme="minorHAnsi" w:hAnsiTheme="minorHAnsi" w:cstheme="minorHAnsi"/>
          <w:sz w:val="24"/>
          <w:szCs w:val="24"/>
        </w:rPr>
        <w:t>201</w:t>
      </w:r>
      <w:r w:rsidR="00F027E3" w:rsidRPr="00152DE4">
        <w:rPr>
          <w:rFonts w:asciiTheme="minorHAnsi" w:hAnsiTheme="minorHAnsi" w:cstheme="minorHAnsi"/>
          <w:sz w:val="24"/>
          <w:szCs w:val="24"/>
        </w:rPr>
        <w:t>7</w:t>
      </w:r>
      <w:r w:rsidR="00F131D2" w:rsidRPr="00152DE4">
        <w:rPr>
          <w:rFonts w:asciiTheme="minorHAnsi" w:hAnsiTheme="minorHAnsi" w:cstheme="minorHAnsi"/>
          <w:sz w:val="24"/>
          <w:szCs w:val="24"/>
        </w:rPr>
        <w:t xml:space="preserve">  года  </w:t>
      </w:r>
      <w:r w:rsidR="00F131D2" w:rsidRPr="00152DE4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</w:t>
      </w:r>
      <w:r w:rsidR="009C29DA" w:rsidRPr="00152DE4">
        <w:rPr>
          <w:rFonts w:asciiTheme="minorHAnsi" w:hAnsiTheme="minorHAnsi" w:cstheme="minorHAnsi"/>
          <w:sz w:val="24"/>
          <w:szCs w:val="24"/>
        </w:rPr>
        <w:t xml:space="preserve"> </w:t>
      </w:r>
      <w:r w:rsidR="0003396A" w:rsidRPr="00152DE4">
        <w:rPr>
          <w:rFonts w:asciiTheme="minorHAnsi" w:hAnsiTheme="minorHAnsi" w:cstheme="minorHAnsi"/>
          <w:sz w:val="24"/>
          <w:szCs w:val="24"/>
        </w:rPr>
        <w:t xml:space="preserve"> </w:t>
      </w:r>
      <w:r w:rsidRPr="00152DE4">
        <w:rPr>
          <w:rFonts w:asciiTheme="minorHAnsi" w:hAnsiTheme="minorHAnsi" w:cstheme="minorHAnsi"/>
          <w:sz w:val="24"/>
          <w:szCs w:val="24"/>
        </w:rPr>
        <w:t xml:space="preserve">                           №  37</w:t>
      </w:r>
    </w:p>
    <w:tbl>
      <w:tblPr>
        <w:tblpPr w:leftFromText="180" w:rightFromText="180" w:vertAnchor="text" w:horzAnchor="margin" w:tblpXSpec="right" w:tblpY="144"/>
        <w:tblW w:w="0" w:type="auto"/>
        <w:tblLook w:val="00A0"/>
      </w:tblPr>
      <w:tblGrid>
        <w:gridCol w:w="3780"/>
      </w:tblGrid>
      <w:tr w:rsidR="00F131D2" w:rsidRPr="00152DE4" w:rsidTr="005C4F4E">
        <w:trPr>
          <w:trHeight w:val="180"/>
        </w:trPr>
        <w:tc>
          <w:tcPr>
            <w:tcW w:w="3780" w:type="dxa"/>
          </w:tcPr>
          <w:p w:rsidR="00F131D2" w:rsidRPr="00152DE4" w:rsidRDefault="00F131D2" w:rsidP="00FB7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131D2" w:rsidRPr="00152DE4" w:rsidRDefault="00F131D2" w:rsidP="005C4F4E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131D2" w:rsidRPr="00152DE4" w:rsidRDefault="00F131D2" w:rsidP="005C4F4E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131D2" w:rsidRPr="00152DE4" w:rsidRDefault="00F131D2" w:rsidP="005C4F4E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F131D2" w:rsidRPr="00152DE4" w:rsidRDefault="00F131D2" w:rsidP="005C4F4E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Y="-22"/>
        <w:tblW w:w="0" w:type="auto"/>
        <w:tblLook w:val="00A0"/>
      </w:tblPr>
      <w:tblGrid>
        <w:gridCol w:w="5491"/>
      </w:tblGrid>
      <w:tr w:rsidR="00F131D2" w:rsidRPr="00152DE4" w:rsidTr="005C4F4E">
        <w:trPr>
          <w:trHeight w:val="796"/>
        </w:trPr>
        <w:tc>
          <w:tcPr>
            <w:tcW w:w="5491" w:type="dxa"/>
          </w:tcPr>
          <w:p w:rsidR="00F027E3" w:rsidRPr="00152DE4" w:rsidRDefault="00F131D2" w:rsidP="00FB78DC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Об утверждении  </w:t>
            </w:r>
            <w:r w:rsidR="00E1008A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положения </w:t>
            </w:r>
            <w:r w:rsidR="00F76F86" w:rsidRPr="00152DE4">
              <w:rPr>
                <w:rFonts w:asciiTheme="minorHAnsi" w:hAnsiTheme="minorHAnsi" w:cstheme="minorHAnsi"/>
                <w:sz w:val="24"/>
                <w:szCs w:val="24"/>
              </w:rPr>
              <w:t>о</w:t>
            </w:r>
            <w:r w:rsidR="00E1008A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551B9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 территор</w:t>
            </w:r>
            <w:r w:rsidR="006551B9" w:rsidRPr="00152DE4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6551B9" w:rsidRPr="00152DE4">
              <w:rPr>
                <w:rFonts w:asciiTheme="minorHAnsi" w:hAnsiTheme="minorHAnsi" w:cstheme="minorHAnsi"/>
                <w:sz w:val="24"/>
                <w:szCs w:val="24"/>
              </w:rPr>
              <w:t>ально</w:t>
            </w:r>
            <w:r w:rsidR="00F027E3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м общественном самоуправлении в </w:t>
            </w:r>
            <w:r w:rsidR="006551B9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027E3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Жерновецком </w:t>
            </w:r>
            <w:r w:rsidR="006551B9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сельском поселении </w:t>
            </w:r>
          </w:p>
          <w:p w:rsidR="00F131D2" w:rsidRPr="00152DE4" w:rsidRDefault="00F027E3" w:rsidP="00F027E3">
            <w:pPr>
              <w:pStyle w:val="ae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2DE4">
              <w:rPr>
                <w:rFonts w:asciiTheme="minorHAnsi" w:hAnsiTheme="minorHAnsi" w:cstheme="minorHAnsi"/>
                <w:sz w:val="24"/>
                <w:szCs w:val="24"/>
              </w:rPr>
              <w:t>Троснянского</w:t>
            </w:r>
            <w:r w:rsidR="006551B9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 района Орловской области</w:t>
            </w:r>
          </w:p>
        </w:tc>
      </w:tr>
      <w:tr w:rsidR="00F027E3" w:rsidRPr="00152DE4" w:rsidTr="005C4F4E">
        <w:trPr>
          <w:trHeight w:val="796"/>
        </w:trPr>
        <w:tc>
          <w:tcPr>
            <w:tcW w:w="5491" w:type="dxa"/>
          </w:tcPr>
          <w:p w:rsidR="00F027E3" w:rsidRPr="00152DE4" w:rsidRDefault="00F027E3" w:rsidP="00152DE4">
            <w:pPr>
              <w:pStyle w:val="a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27E3" w:rsidRPr="00152DE4" w:rsidRDefault="00F027E3" w:rsidP="00152DE4">
      <w:pPr>
        <w:rPr>
          <w:rFonts w:asciiTheme="minorHAnsi" w:hAnsiTheme="minorHAnsi" w:cstheme="minorHAnsi"/>
          <w:sz w:val="24"/>
          <w:szCs w:val="24"/>
        </w:rPr>
      </w:pPr>
    </w:p>
    <w:p w:rsidR="00F027E3" w:rsidRPr="00152DE4" w:rsidRDefault="00F027E3" w:rsidP="00152DE4">
      <w:pPr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152DE4">
      <w:pPr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152DE4">
      <w:pPr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152DE4">
      <w:pPr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152DE4">
      <w:pPr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152DE4">
      <w:pPr>
        <w:rPr>
          <w:rFonts w:asciiTheme="minorHAnsi" w:hAnsiTheme="minorHAnsi" w:cstheme="minorHAnsi"/>
          <w:sz w:val="24"/>
          <w:szCs w:val="24"/>
        </w:rPr>
      </w:pPr>
    </w:p>
    <w:p w:rsidR="002F15B6" w:rsidRPr="00152DE4" w:rsidRDefault="00152DE4" w:rsidP="00152DE4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В соответствии с Федеральным законом от 06.10.2003</w:t>
      </w:r>
      <w:r w:rsidR="002F15B6" w:rsidRPr="00152DE4">
        <w:rPr>
          <w:rFonts w:asciiTheme="minorHAnsi" w:hAnsiTheme="minorHAnsi" w:cstheme="minorHAnsi"/>
          <w:sz w:val="24"/>
          <w:szCs w:val="24"/>
        </w:rPr>
        <w:t xml:space="preserve"> № 131-ФЗ «Об общих принципах организации местного самоуправления в Российской Федерации» и в соответствии со статьей </w:t>
      </w:r>
      <w:r w:rsidR="0082397E" w:rsidRPr="00152DE4">
        <w:rPr>
          <w:rFonts w:asciiTheme="minorHAnsi" w:hAnsiTheme="minorHAnsi" w:cstheme="minorHAnsi"/>
          <w:sz w:val="24"/>
          <w:szCs w:val="24"/>
        </w:rPr>
        <w:t>13</w:t>
      </w:r>
      <w:r w:rsidR="002F15B6" w:rsidRPr="00152DE4">
        <w:rPr>
          <w:rFonts w:asciiTheme="minorHAnsi" w:hAnsiTheme="minorHAnsi" w:cstheme="minorHAnsi"/>
          <w:sz w:val="24"/>
          <w:szCs w:val="24"/>
        </w:rPr>
        <w:t xml:space="preserve"> Устава </w:t>
      </w:r>
      <w:r w:rsidR="00F027E3" w:rsidRPr="00152DE4">
        <w:rPr>
          <w:rFonts w:asciiTheme="minorHAnsi" w:hAnsiTheme="minorHAnsi" w:cstheme="minorHAnsi"/>
          <w:sz w:val="24"/>
          <w:szCs w:val="24"/>
        </w:rPr>
        <w:t>Жерновецкого</w:t>
      </w:r>
      <w:r w:rsidR="002F15B6" w:rsidRPr="00152DE4">
        <w:rPr>
          <w:rFonts w:asciiTheme="minorHAnsi" w:hAnsiTheme="minorHAnsi" w:cstheme="minorHAnsi"/>
          <w:sz w:val="24"/>
          <w:szCs w:val="24"/>
        </w:rPr>
        <w:t xml:space="preserve"> сельского поселения </w:t>
      </w:r>
      <w:r w:rsidR="00F027E3" w:rsidRPr="00152DE4">
        <w:rPr>
          <w:rFonts w:asciiTheme="minorHAnsi" w:hAnsiTheme="minorHAnsi" w:cstheme="minorHAnsi"/>
          <w:sz w:val="24"/>
          <w:szCs w:val="24"/>
        </w:rPr>
        <w:t>Троснянского</w:t>
      </w:r>
      <w:r w:rsidR="002F15B6" w:rsidRPr="00152DE4">
        <w:rPr>
          <w:rFonts w:asciiTheme="minorHAnsi" w:hAnsiTheme="minorHAnsi" w:cstheme="minorHAnsi"/>
          <w:sz w:val="24"/>
          <w:szCs w:val="24"/>
        </w:rPr>
        <w:t xml:space="preserve"> района Орловской области, </w:t>
      </w:r>
      <w:r w:rsidR="00F027E3" w:rsidRPr="00152DE4">
        <w:rPr>
          <w:rFonts w:asciiTheme="minorHAnsi" w:hAnsiTheme="minorHAnsi" w:cstheme="minorHAnsi"/>
          <w:sz w:val="24"/>
          <w:szCs w:val="24"/>
        </w:rPr>
        <w:t>Жерновецкий</w:t>
      </w:r>
      <w:r w:rsidR="002F15B6" w:rsidRPr="00152DE4">
        <w:rPr>
          <w:rFonts w:asciiTheme="minorHAnsi" w:hAnsiTheme="minorHAnsi" w:cstheme="minorHAnsi"/>
          <w:sz w:val="24"/>
          <w:szCs w:val="24"/>
        </w:rPr>
        <w:t xml:space="preserve"> сельский Совет народных депут</w:t>
      </w:r>
      <w:r w:rsidR="002F15B6" w:rsidRPr="00152DE4">
        <w:rPr>
          <w:rFonts w:asciiTheme="minorHAnsi" w:hAnsiTheme="minorHAnsi" w:cstheme="minorHAnsi"/>
          <w:sz w:val="24"/>
          <w:szCs w:val="24"/>
        </w:rPr>
        <w:t>а</w:t>
      </w:r>
      <w:r w:rsidR="002F15B6" w:rsidRPr="00152DE4">
        <w:rPr>
          <w:rFonts w:asciiTheme="minorHAnsi" w:hAnsiTheme="minorHAnsi" w:cstheme="minorHAnsi"/>
          <w:sz w:val="24"/>
          <w:szCs w:val="24"/>
        </w:rPr>
        <w:t>тов</w:t>
      </w:r>
    </w:p>
    <w:p w:rsidR="002F15B6" w:rsidRPr="00152DE4" w:rsidRDefault="002F15B6" w:rsidP="002F15B6">
      <w:pPr>
        <w:jc w:val="center"/>
        <w:rPr>
          <w:rFonts w:asciiTheme="minorHAnsi" w:hAnsiTheme="minorHAnsi" w:cstheme="minorHAnsi"/>
          <w:sz w:val="24"/>
          <w:szCs w:val="24"/>
        </w:rPr>
      </w:pPr>
    </w:p>
    <w:p w:rsidR="002F15B6" w:rsidRPr="00152DE4" w:rsidRDefault="002F15B6" w:rsidP="002F15B6">
      <w:pPr>
        <w:jc w:val="center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РЕШИЛ:</w:t>
      </w:r>
    </w:p>
    <w:p w:rsidR="002F15B6" w:rsidRPr="00152DE4" w:rsidRDefault="002F15B6" w:rsidP="002F15B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1. Утвердить Положение о территориальном общественном самоуправлении в </w:t>
      </w:r>
      <w:r w:rsidR="00F027E3" w:rsidRPr="00152DE4">
        <w:rPr>
          <w:rFonts w:asciiTheme="minorHAnsi" w:hAnsiTheme="minorHAnsi" w:cstheme="minorHAnsi"/>
          <w:sz w:val="24"/>
          <w:szCs w:val="24"/>
        </w:rPr>
        <w:t>Жерновецком</w:t>
      </w:r>
      <w:r w:rsidRPr="00152DE4">
        <w:rPr>
          <w:rFonts w:asciiTheme="minorHAnsi" w:hAnsiTheme="minorHAnsi" w:cstheme="minorHAnsi"/>
          <w:sz w:val="24"/>
          <w:szCs w:val="24"/>
        </w:rPr>
        <w:t xml:space="preserve"> сельском поселении </w:t>
      </w:r>
      <w:r w:rsidR="00F027E3" w:rsidRPr="00152DE4">
        <w:rPr>
          <w:rFonts w:asciiTheme="minorHAnsi" w:hAnsiTheme="minorHAnsi" w:cstheme="minorHAnsi"/>
          <w:sz w:val="24"/>
          <w:szCs w:val="24"/>
        </w:rPr>
        <w:t>Троснянского</w:t>
      </w:r>
      <w:r w:rsidRPr="00152DE4">
        <w:rPr>
          <w:rFonts w:asciiTheme="minorHAnsi" w:hAnsiTheme="minorHAnsi" w:cstheme="minorHAnsi"/>
          <w:sz w:val="24"/>
          <w:szCs w:val="24"/>
        </w:rPr>
        <w:t xml:space="preserve"> района Орловской области согласно приложению.</w:t>
      </w:r>
    </w:p>
    <w:p w:rsidR="002F15B6" w:rsidRPr="00152DE4" w:rsidRDefault="002F15B6" w:rsidP="002F15B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2. Обнародовать настоящее решение в порядке, установленном Уставом </w:t>
      </w:r>
      <w:r w:rsidR="00C81453" w:rsidRPr="00152DE4">
        <w:rPr>
          <w:rFonts w:asciiTheme="minorHAnsi" w:hAnsiTheme="minorHAnsi" w:cstheme="minorHAnsi"/>
          <w:sz w:val="24"/>
          <w:szCs w:val="24"/>
        </w:rPr>
        <w:t xml:space="preserve"> </w:t>
      </w:r>
      <w:r w:rsidR="00F027E3" w:rsidRPr="00152DE4">
        <w:rPr>
          <w:rFonts w:asciiTheme="minorHAnsi" w:hAnsiTheme="minorHAnsi" w:cstheme="minorHAnsi"/>
          <w:sz w:val="24"/>
          <w:szCs w:val="24"/>
        </w:rPr>
        <w:t>Жерн</w:t>
      </w:r>
      <w:r w:rsidR="00F027E3" w:rsidRPr="00152DE4">
        <w:rPr>
          <w:rFonts w:asciiTheme="minorHAnsi" w:hAnsiTheme="minorHAnsi" w:cstheme="minorHAnsi"/>
          <w:sz w:val="24"/>
          <w:szCs w:val="24"/>
        </w:rPr>
        <w:t>о</w:t>
      </w:r>
      <w:r w:rsidR="00F027E3" w:rsidRPr="00152DE4">
        <w:rPr>
          <w:rFonts w:asciiTheme="minorHAnsi" w:hAnsiTheme="minorHAnsi" w:cstheme="minorHAnsi"/>
          <w:sz w:val="24"/>
          <w:szCs w:val="24"/>
        </w:rPr>
        <w:t>вецкого</w:t>
      </w:r>
      <w:r w:rsidRPr="00152DE4">
        <w:rPr>
          <w:rFonts w:asciiTheme="minorHAnsi" w:hAnsiTheme="minorHAnsi" w:cstheme="minorHAnsi"/>
          <w:sz w:val="24"/>
          <w:szCs w:val="24"/>
        </w:rPr>
        <w:t xml:space="preserve"> сельского поселения </w:t>
      </w:r>
      <w:r w:rsidR="00F027E3" w:rsidRPr="00152DE4">
        <w:rPr>
          <w:rFonts w:asciiTheme="minorHAnsi" w:hAnsiTheme="minorHAnsi" w:cstheme="minorHAnsi"/>
          <w:sz w:val="24"/>
          <w:szCs w:val="24"/>
        </w:rPr>
        <w:t>Троснянского</w:t>
      </w:r>
      <w:r w:rsidRPr="00152DE4">
        <w:rPr>
          <w:rFonts w:asciiTheme="minorHAnsi" w:hAnsiTheme="minorHAnsi" w:cstheme="minorHAnsi"/>
          <w:sz w:val="24"/>
          <w:szCs w:val="24"/>
        </w:rPr>
        <w:t xml:space="preserve"> района Орловской области.</w:t>
      </w:r>
    </w:p>
    <w:p w:rsidR="002F15B6" w:rsidRPr="00152DE4" w:rsidRDefault="002F15B6" w:rsidP="002F15B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3. Настоящее решение вступает в силу с момента его обнародования.</w:t>
      </w:r>
    </w:p>
    <w:p w:rsidR="00E1008A" w:rsidRPr="00152DE4" w:rsidRDefault="00E1008A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008A" w:rsidRPr="00152DE4" w:rsidRDefault="00E1008A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008A" w:rsidRPr="00152DE4" w:rsidRDefault="00E1008A" w:rsidP="00E1008A">
      <w:pPr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Глава сельского поселения                                        </w:t>
      </w:r>
      <w:r w:rsidR="006551B9" w:rsidRPr="00152DE4">
        <w:rPr>
          <w:rFonts w:asciiTheme="minorHAnsi" w:hAnsiTheme="minorHAnsi" w:cstheme="minorHAnsi"/>
          <w:sz w:val="24"/>
          <w:szCs w:val="24"/>
        </w:rPr>
        <w:t xml:space="preserve"> </w:t>
      </w:r>
      <w:r w:rsidRPr="00152DE4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F027E3" w:rsidRPr="00152DE4">
        <w:rPr>
          <w:rFonts w:asciiTheme="minorHAnsi" w:hAnsiTheme="minorHAnsi" w:cstheme="minorHAnsi"/>
          <w:sz w:val="24"/>
          <w:szCs w:val="24"/>
        </w:rPr>
        <w:t>А.А.Луговой</w:t>
      </w:r>
    </w:p>
    <w:p w:rsidR="009C29DA" w:rsidRPr="00152DE4" w:rsidRDefault="009C29D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E1008A" w:rsidRPr="00152DE4" w:rsidRDefault="00E1008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C29DA" w:rsidRPr="00152DE4" w:rsidRDefault="009C29D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C29DA" w:rsidRPr="00152DE4" w:rsidRDefault="009C29D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bookmarkStart w:id="0" w:name="Par47"/>
      <w:bookmarkEnd w:id="0"/>
    </w:p>
    <w:p w:rsidR="009C29DA" w:rsidRPr="00152DE4" w:rsidRDefault="009C29D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C29DA" w:rsidRPr="00152DE4" w:rsidRDefault="009C29D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C29DA" w:rsidRPr="00152DE4" w:rsidRDefault="009C29DA" w:rsidP="009C29DA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p w:rsidR="009C29DA" w:rsidRPr="00152DE4" w:rsidRDefault="009C29DA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008A" w:rsidRPr="00152DE4" w:rsidRDefault="00E1008A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F15B6" w:rsidRDefault="002F15B6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DE4" w:rsidRDefault="00152DE4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52DE4" w:rsidRPr="00152DE4" w:rsidRDefault="00152DE4" w:rsidP="00E1008A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4786" w:type="dxa"/>
        <w:tblLook w:val="04A0"/>
      </w:tblPr>
      <w:tblGrid>
        <w:gridCol w:w="4785"/>
      </w:tblGrid>
      <w:tr w:rsidR="009C29DA" w:rsidRPr="00152DE4" w:rsidTr="005326FA">
        <w:tc>
          <w:tcPr>
            <w:tcW w:w="4785" w:type="dxa"/>
          </w:tcPr>
          <w:p w:rsidR="009C29DA" w:rsidRPr="00152DE4" w:rsidRDefault="009C29DA" w:rsidP="00FB78DC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52DE4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Приложение к решению </w:t>
            </w:r>
            <w:r w:rsidR="00F027E3" w:rsidRPr="00152DE4">
              <w:rPr>
                <w:rFonts w:asciiTheme="minorHAnsi" w:hAnsiTheme="minorHAnsi" w:cstheme="minorHAnsi"/>
                <w:sz w:val="24"/>
                <w:szCs w:val="24"/>
              </w:rPr>
              <w:t>Жернове</w:t>
            </w:r>
            <w:r w:rsidR="00F027E3" w:rsidRPr="00152DE4">
              <w:rPr>
                <w:rFonts w:asciiTheme="minorHAnsi" w:hAnsiTheme="minorHAnsi" w:cstheme="minorHAnsi"/>
                <w:sz w:val="24"/>
                <w:szCs w:val="24"/>
              </w:rPr>
              <w:t>ц</w:t>
            </w:r>
            <w:r w:rsidR="00F027E3"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кого   </w:t>
            </w:r>
            <w:r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 сельского Совета народных депута</w:t>
            </w:r>
            <w:r w:rsidR="00152DE4">
              <w:rPr>
                <w:rFonts w:asciiTheme="minorHAnsi" w:hAnsiTheme="minorHAnsi" w:cstheme="minorHAnsi"/>
                <w:sz w:val="24"/>
                <w:szCs w:val="24"/>
              </w:rPr>
              <w:t>тов от 18.09.</w:t>
            </w:r>
            <w:r w:rsidRPr="00152DE4">
              <w:rPr>
                <w:rFonts w:asciiTheme="minorHAnsi" w:hAnsiTheme="minorHAnsi" w:cstheme="minorHAnsi"/>
                <w:sz w:val="24"/>
                <w:szCs w:val="24"/>
              </w:rPr>
              <w:t>201</w:t>
            </w:r>
            <w:r w:rsidR="00152DE4">
              <w:rPr>
                <w:rFonts w:asciiTheme="minorHAnsi" w:hAnsiTheme="minorHAnsi" w:cstheme="minorHAnsi"/>
                <w:sz w:val="24"/>
                <w:szCs w:val="24"/>
              </w:rPr>
              <w:t xml:space="preserve">7 </w:t>
            </w:r>
            <w:r w:rsidRPr="00152DE4">
              <w:rPr>
                <w:rFonts w:asciiTheme="minorHAnsi" w:hAnsiTheme="minorHAnsi" w:cstheme="minorHAnsi"/>
                <w:sz w:val="24"/>
                <w:szCs w:val="24"/>
              </w:rPr>
              <w:t xml:space="preserve"> № </w:t>
            </w:r>
            <w:r w:rsidR="00152DE4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</w:tr>
    </w:tbl>
    <w:p w:rsidR="009C29DA" w:rsidRPr="00152DE4" w:rsidRDefault="009C29DA" w:rsidP="008129F2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486505" w:rsidRPr="00152DE4" w:rsidRDefault="00486505" w:rsidP="00C31116">
      <w:pPr>
        <w:pStyle w:val="a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Положение</w:t>
      </w:r>
    </w:p>
    <w:p w:rsidR="00C31116" w:rsidRPr="00152DE4" w:rsidRDefault="00486505" w:rsidP="00C31116">
      <w:pPr>
        <w:pStyle w:val="a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о территориальном общественном самоуправлении</w:t>
      </w:r>
      <w:r w:rsidR="00C31116" w:rsidRPr="00152DE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52DE4">
        <w:rPr>
          <w:rFonts w:asciiTheme="minorHAnsi" w:hAnsiTheme="minorHAnsi" w:cstheme="minorHAnsi"/>
          <w:b/>
          <w:sz w:val="24"/>
          <w:szCs w:val="24"/>
        </w:rPr>
        <w:t xml:space="preserve">в </w:t>
      </w:r>
      <w:r w:rsidR="00F027E3" w:rsidRPr="00152DE4">
        <w:rPr>
          <w:rFonts w:asciiTheme="minorHAnsi" w:hAnsiTheme="minorHAnsi" w:cstheme="minorHAnsi"/>
          <w:b/>
          <w:sz w:val="24"/>
          <w:szCs w:val="24"/>
        </w:rPr>
        <w:t>Жерновецком</w:t>
      </w:r>
      <w:r w:rsidRPr="00152DE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486505" w:rsidRPr="00152DE4" w:rsidRDefault="00486505" w:rsidP="00C31116">
      <w:pPr>
        <w:pStyle w:val="a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сельском поселении </w:t>
      </w:r>
      <w:r w:rsidR="00F027E3" w:rsidRPr="00152DE4">
        <w:rPr>
          <w:rFonts w:asciiTheme="minorHAnsi" w:hAnsiTheme="minorHAnsi" w:cstheme="minorHAnsi"/>
          <w:b/>
          <w:sz w:val="24"/>
          <w:szCs w:val="24"/>
        </w:rPr>
        <w:t>Троснянского</w:t>
      </w:r>
      <w:r w:rsidRPr="00152DE4">
        <w:rPr>
          <w:rFonts w:asciiTheme="minorHAnsi" w:hAnsiTheme="minorHAnsi" w:cstheme="minorHAnsi"/>
          <w:b/>
          <w:sz w:val="24"/>
          <w:szCs w:val="24"/>
        </w:rPr>
        <w:t xml:space="preserve"> района Орловской области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Глава. 1 Общие положения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1. Определение территориального общественного сам</w:t>
      </w:r>
      <w:r w:rsidRPr="00152DE4">
        <w:rPr>
          <w:rFonts w:asciiTheme="minorHAnsi" w:hAnsiTheme="minorHAnsi" w:cstheme="minorHAnsi"/>
          <w:b/>
          <w:sz w:val="24"/>
          <w:szCs w:val="24"/>
        </w:rPr>
        <w:t>о</w:t>
      </w:r>
      <w:r w:rsidRPr="00152DE4">
        <w:rPr>
          <w:rFonts w:asciiTheme="minorHAnsi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1. Территориальное общественное самоуправление - самоорганизация граждан по месту их жительства на части территории </w:t>
      </w:r>
      <w:r w:rsidR="00F027E3" w:rsidRPr="00152DE4">
        <w:rPr>
          <w:rFonts w:asciiTheme="minorHAnsi" w:hAnsiTheme="minorHAnsi" w:cstheme="minorHAnsi"/>
          <w:sz w:val="24"/>
          <w:szCs w:val="24"/>
        </w:rPr>
        <w:t>Жерновецкого</w:t>
      </w:r>
      <w:r w:rsidRPr="00152DE4">
        <w:rPr>
          <w:rFonts w:asciiTheme="minorHAnsi" w:hAnsiTheme="minorHAnsi" w:cstheme="minorHAnsi"/>
          <w:sz w:val="24"/>
          <w:szCs w:val="24"/>
        </w:rPr>
        <w:t xml:space="preserve"> посел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 xml:space="preserve">ния (далее – поселение) для самостоятельного и под свою ответственность осуществления собственных инициатив по вопросам местного значения.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Территориальное общественное самоуправление осуществляется непосредс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венно населением путем проведения собраний (конференций) граждан, а также через созд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ваемые органы территориального общественного самоуправления и выборных лиц территориального общественного самоупра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>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2. Правовая основа и основные принципы осуществления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ь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ного общественного самоуправления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1. Правовую основу осуществления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в поселении составляют: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Европейская Хартия местного самоуправления;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Конституция Российской Федерации;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Федеральный закон «Об общих принципах организации местного самоуправл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ния в Российской Федерации»;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Федеральный закон «О некоммерческих организациях»;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Закон субъекта Российской Федерации о местном самоуправлении;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Устав поселения;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Устав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2. Основными принципами осуществления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в поселении являются: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законность;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гласность и учет общественного мнения;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выборность и подконтрольность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гражданам;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широкое участие граждан в выработке и принятии решений по вопросам, затр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гивающим их интересы;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взаимодействие с органами местного самоуправления муниципального образ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вания;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свобода выбора гражданами форм осуществления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сочетание интересов граждан, проживающих на соответствующей территории с интересами граждан всего муниципального образования.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3. Право граждан на осуществление территориального общественного с</w:t>
      </w:r>
      <w:r w:rsidRPr="00152DE4">
        <w:rPr>
          <w:rFonts w:asciiTheme="minorHAnsi" w:hAnsiTheme="minorHAnsi" w:cstheme="minorHAnsi"/>
          <w:b/>
          <w:sz w:val="24"/>
          <w:szCs w:val="24"/>
        </w:rPr>
        <w:t>а</w:t>
      </w:r>
      <w:r w:rsidRPr="00152DE4">
        <w:rPr>
          <w:rFonts w:asciiTheme="minorHAnsi" w:hAnsiTheme="minorHAnsi" w:cstheme="minorHAnsi"/>
          <w:b/>
          <w:sz w:val="24"/>
          <w:szCs w:val="24"/>
        </w:rPr>
        <w:t>моуправления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В осуществлении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могут прин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мать участие граждане, проживающие на соответствующей те</w:t>
      </w:r>
      <w:r w:rsidRPr="00152DE4">
        <w:rPr>
          <w:rFonts w:asciiTheme="minorHAnsi" w:hAnsiTheme="minorHAnsi" w:cstheme="minorHAnsi"/>
          <w:sz w:val="24"/>
          <w:szCs w:val="24"/>
        </w:rPr>
        <w:t>р</w:t>
      </w:r>
      <w:r w:rsidRPr="00152DE4">
        <w:rPr>
          <w:rFonts w:asciiTheme="minorHAnsi" w:hAnsiTheme="minorHAnsi" w:cstheme="minorHAnsi"/>
          <w:sz w:val="24"/>
          <w:szCs w:val="24"/>
        </w:rPr>
        <w:t>ритории, достигшие 16-летнего возраста.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Любой гражданин, достигший 16-летнего возраста, имеет право быть инициатором </w:t>
      </w:r>
      <w:r w:rsidRPr="00152DE4">
        <w:rPr>
          <w:rFonts w:asciiTheme="minorHAnsi" w:hAnsiTheme="minorHAnsi" w:cstheme="minorHAnsi"/>
          <w:sz w:val="24"/>
          <w:szCs w:val="24"/>
        </w:rPr>
        <w:lastRenderedPageBreak/>
        <w:t xml:space="preserve">и участвовать в учреждении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на той территории, где он проживает, принимать участие в собраниях (конференциях) граждан, проводимых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территориальным общественным самоуправлением</w:t>
      </w:r>
      <w:r w:rsidRPr="00152DE4">
        <w:rPr>
          <w:rFonts w:asciiTheme="minorHAnsi" w:hAnsiTheme="minorHAnsi" w:cstheme="minorHAnsi"/>
          <w:sz w:val="24"/>
          <w:szCs w:val="24"/>
        </w:rPr>
        <w:t>, избирать и быть и</w:t>
      </w:r>
      <w:r w:rsidRPr="00152DE4">
        <w:rPr>
          <w:rFonts w:asciiTheme="minorHAnsi" w:hAnsiTheme="minorHAnsi" w:cstheme="minorHAnsi"/>
          <w:sz w:val="24"/>
          <w:szCs w:val="24"/>
        </w:rPr>
        <w:t>з</w:t>
      </w:r>
      <w:r w:rsidRPr="00152DE4">
        <w:rPr>
          <w:rFonts w:asciiTheme="minorHAnsi" w:hAnsiTheme="minorHAnsi" w:cstheme="minorHAnsi"/>
          <w:sz w:val="24"/>
          <w:szCs w:val="24"/>
        </w:rPr>
        <w:t xml:space="preserve">бранным в органы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4. Система территориального общественного самоуправл</w:t>
      </w:r>
      <w:r w:rsidRPr="00152DE4">
        <w:rPr>
          <w:rFonts w:asciiTheme="minorHAnsi" w:hAnsiTheme="minorHAnsi" w:cstheme="minorHAnsi"/>
          <w:b/>
          <w:sz w:val="24"/>
          <w:szCs w:val="24"/>
        </w:rPr>
        <w:t>е</w:t>
      </w:r>
      <w:r w:rsidRPr="00152DE4">
        <w:rPr>
          <w:rFonts w:asciiTheme="minorHAnsi" w:hAnsiTheme="minorHAnsi" w:cstheme="minorHAnsi"/>
          <w:b/>
          <w:sz w:val="24"/>
          <w:szCs w:val="24"/>
        </w:rPr>
        <w:t>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Система территориального общественного самоуправления поселения состоит из взаимодополняющих друг друга органов различного уровня, обеспечивающих соглас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ванное решение, находящихся в ведении территориального общественного самоуправл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 xml:space="preserve">ния вопросов.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Структура, наименование и порядок избрания (формирования) органов, выбо</w:t>
      </w:r>
      <w:r w:rsidRPr="00152DE4">
        <w:rPr>
          <w:rFonts w:asciiTheme="minorHAnsi" w:hAnsiTheme="minorHAnsi" w:cstheme="minorHAnsi"/>
          <w:sz w:val="24"/>
          <w:szCs w:val="24"/>
        </w:rPr>
        <w:t>р</w:t>
      </w:r>
      <w:r w:rsidRPr="00152DE4">
        <w:rPr>
          <w:rFonts w:asciiTheme="minorHAnsi" w:hAnsiTheme="minorHAnsi" w:cstheme="minorHAnsi"/>
          <w:sz w:val="24"/>
          <w:szCs w:val="24"/>
        </w:rPr>
        <w:t>ных лиц территориального общественного самоуправления определяются уставом терр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ториального общественного самоуправления.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5. Территория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Территориальное общественное самоуправление осуществляется на определе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>ной части территории поселения: подъезд, дом с прилегающей к нему территорией, гру</w:t>
      </w:r>
      <w:r w:rsidRPr="00152DE4">
        <w:rPr>
          <w:rFonts w:asciiTheme="minorHAnsi" w:hAnsiTheme="minorHAnsi" w:cstheme="minorHAnsi"/>
          <w:sz w:val="24"/>
          <w:szCs w:val="24"/>
        </w:rPr>
        <w:t>п</w:t>
      </w:r>
      <w:r w:rsidRPr="00152DE4">
        <w:rPr>
          <w:rFonts w:asciiTheme="minorHAnsi" w:hAnsiTheme="minorHAnsi" w:cstheme="minorHAnsi"/>
          <w:sz w:val="24"/>
          <w:szCs w:val="24"/>
        </w:rPr>
        <w:t>па домов, улица, квартал, микрорайон, сельский населенный пункт, не являющийся пос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лением и другие территории.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Территория территориального общественного самоуправления устанавливается в пределах территории одного населенного пункта.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2. Обязательными условиями создания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 на определенной территории являются</w:t>
      </w:r>
      <w:r w:rsidRPr="00152DE4">
        <w:rPr>
          <w:rFonts w:asciiTheme="minorHAnsi" w:hAnsiTheme="minorHAnsi" w:cstheme="minorHAnsi"/>
          <w:sz w:val="24"/>
          <w:szCs w:val="24"/>
        </w:rPr>
        <w:t>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границы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не могут выходить за пределы территории поселения;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на определенной территории не может быть более одного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б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неразрывность территории, на которой осуществляется территориальное общес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венное самоуправление (если в его состав входит более одного жилого дома).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3. Территории, закрепленные в установленном порядке за учреждениями, пре</w:t>
      </w:r>
      <w:r w:rsidRPr="00152DE4">
        <w:rPr>
          <w:rFonts w:asciiTheme="minorHAnsi" w:hAnsiTheme="minorHAnsi" w:cstheme="minorHAnsi"/>
          <w:sz w:val="24"/>
          <w:szCs w:val="24"/>
        </w:rPr>
        <w:t>д</w:t>
      </w:r>
      <w:r w:rsidRPr="00152DE4">
        <w:rPr>
          <w:rFonts w:asciiTheme="minorHAnsi" w:hAnsiTheme="minorHAnsi" w:cstheme="minorHAnsi"/>
          <w:sz w:val="24"/>
          <w:szCs w:val="24"/>
        </w:rPr>
        <w:t>приятиями и организациями, не входят в состав территории, на которой действует терр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тор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альное общественное самоуправление.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6. Порядок создания территориального общественного самоуправл</w:t>
      </w:r>
      <w:r w:rsidRPr="00152DE4">
        <w:rPr>
          <w:rFonts w:asciiTheme="minorHAnsi" w:hAnsiTheme="minorHAnsi" w:cstheme="minorHAnsi"/>
          <w:b/>
          <w:sz w:val="24"/>
          <w:szCs w:val="24"/>
        </w:rPr>
        <w:t>е</w:t>
      </w:r>
      <w:r w:rsidRPr="00152DE4">
        <w:rPr>
          <w:rFonts w:asciiTheme="minorHAnsi" w:hAnsiTheme="minorHAnsi" w:cstheme="minorHAnsi"/>
          <w:b/>
          <w:sz w:val="24"/>
          <w:szCs w:val="24"/>
        </w:rPr>
        <w:t>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Создание территориального общественного самоуправления осущ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ствляется по инициативе граждан, проживающих на определенной террит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рии, или главы поселения.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2. Инициативная группа граждан или глава поселения письменно обращаются в представительный орган муниципального образования с предложением утвердить гр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ницы территории территориального общественного 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моуправления.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3. Представительный орган муниципального образования поселения обязан пис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ь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менно в двухмесячный срок со дня поступления ходатайства от инициативной группы (главы поселения) установить границы территории территориального общественного 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моуправления, либо предоставить иной обоснованный вариант территории.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4. В случае утверждения границ территориального общественного самоуправл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ния, инициативная группа граждан (глава поселения) вправе организовать проведение учредительного собрания (конференции) граждан, пр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живающих на данной территории.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7. Порядок организации проведения учредительного собр</w:t>
      </w:r>
      <w:r w:rsidRPr="00152DE4">
        <w:rPr>
          <w:rFonts w:asciiTheme="minorHAnsi" w:hAnsiTheme="minorHAnsi" w:cstheme="minorHAnsi"/>
          <w:b/>
          <w:sz w:val="24"/>
          <w:szCs w:val="24"/>
        </w:rPr>
        <w:t>а</w:t>
      </w:r>
      <w:r w:rsidRPr="00152DE4">
        <w:rPr>
          <w:rFonts w:asciiTheme="minorHAnsi" w:hAnsiTheme="minorHAnsi" w:cstheme="minorHAnsi"/>
          <w:b/>
          <w:sz w:val="24"/>
          <w:szCs w:val="24"/>
        </w:rPr>
        <w:t>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1. Создание территориального общественного самоуправления осуществляется на учредительном собрании (конференции) граждан, постоянно или преимущественно пр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живающих на территории, где предполагается осуществлять </w:t>
      </w:r>
      <w:r w:rsidRPr="00152DE4">
        <w:rPr>
          <w:rFonts w:asciiTheme="minorHAnsi" w:hAnsiTheme="minorHAnsi" w:cstheme="minorHAnsi"/>
          <w:sz w:val="24"/>
          <w:szCs w:val="24"/>
        </w:rPr>
        <w:t>территориальное общес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венное самоуправление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2. Организацию учредительного собрания (конференции) осуществляет иници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lastRenderedPageBreak/>
        <w:t>тивная группа граждан численностью не менее трех человек, постоянно или преимущес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венно проживающих на соответствующей территории или глава поселения.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В зависимости от числа граждан, постоянно или преимущественно проживающих на территории создаваемого территориального общественного самоуправления, пров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дится собрание граждан или конференция граждан.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При численности жителей, проживающих на данной территории менее 300 чел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век - проводится собрание граждан, при численности жителей более 300 человек - ко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фере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ция граждан.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3. Инициативная группа (глава поселения):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- не менее чем за две недели до учредительного собрания (конференции) извещ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ет граждан о дате, месте и времени проведения учредительного собрания (конференции);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организует проведение собрания или сбор подписей по выдвижению представ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телей на конференцию;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подготавливает проект повестки собрания (конференции) граждан;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подготавливает проект устава территориального общественного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управления;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проводит регистрацию жителей или их представителей, прибывших на собрание, и учет мандатов (выписок из протоколов);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уполномочивает своего представителя для открытия и ведения собрания (конф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ренции) до избрания его председателя.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4. Участники избирают председательствующего и секретаря собрания и утвержд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ют повестку дня.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Учредительное собрание граждан правомочно, если в нем принимает участие не менее половины граждан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 Учред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 xml:space="preserve">тельная конференция правомочна, если в ней принимает участие не менее 2/3 избранных на собраниях граждан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делегатов</w:t>
      </w:r>
      <w:r w:rsidRPr="00152DE4">
        <w:rPr>
          <w:rFonts w:asciiTheme="minorHAnsi" w:hAnsiTheme="minorHAnsi" w:cstheme="minorHAnsi"/>
          <w:sz w:val="24"/>
          <w:szCs w:val="24"/>
        </w:rPr>
        <w:t>, представляющих не менее половины жителей соотве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ствующей территории, дости</w:t>
      </w:r>
      <w:r w:rsidRPr="00152DE4">
        <w:rPr>
          <w:rFonts w:asciiTheme="minorHAnsi" w:hAnsiTheme="minorHAnsi" w:cstheme="minorHAnsi"/>
          <w:sz w:val="24"/>
          <w:szCs w:val="24"/>
        </w:rPr>
        <w:t>г</w:t>
      </w:r>
      <w:r w:rsidRPr="00152DE4">
        <w:rPr>
          <w:rFonts w:asciiTheme="minorHAnsi" w:hAnsiTheme="minorHAnsi" w:cstheme="minorHAnsi"/>
          <w:sz w:val="24"/>
          <w:szCs w:val="24"/>
        </w:rPr>
        <w:t xml:space="preserve">ших шестнадцатилетнего возраста.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Учредительное собрание (конференция) принимает решение об организации и осуществлении на данной территории территориального обществе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ального общественного самоуправления, избирает Совет территориального общественн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го самоуправл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Решения учредительного собрания (конференции) принимаются открытым голос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ванием простым большинством голосов.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Процедура проведения собрания отражается в протоколе, который ведется в св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бодной форме секретарем собрания, подписывается председательствующим и секрет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 xml:space="preserve">рем собрания.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5. Органы местного самоуправления поселения вправе направить для участия в у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ч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редительном собрании (конференции) граждан своих представителей с правом совещ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тельного голоса.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8. Устав территориального общественного самоуправления и порядок его регистрации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1. В уставе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устана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>ливаются: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территория, на которой оно осуществляется;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цели, задачи, формы и основные направления деятельности территориального общественного самоуправления;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порядок формирования, прекращения полномочий, права и обязанности, срок полномочий органов территориального общественного самоупра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 xml:space="preserve">ления;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порядок принятия решений;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lastRenderedPageBreak/>
        <w:t xml:space="preserve">- порядок приобретения имущества, а также порядок пользования и распоряжения указанным имуществом и финансовыми средствами;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порядок прекращения осуществления территориального общественного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В уставе могут предусматриваться и иные положения, относящиеся к деятельности территориального общественного самоуправления, в соответствии с действующим зак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 xml:space="preserve">нодательством.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Устав территориального общественного самоуправления регистрируется упо</w:t>
      </w:r>
      <w:r w:rsidRPr="00152DE4">
        <w:rPr>
          <w:rFonts w:asciiTheme="minorHAnsi" w:hAnsiTheme="minorHAnsi" w:cstheme="minorHAnsi"/>
          <w:sz w:val="24"/>
          <w:szCs w:val="24"/>
        </w:rPr>
        <w:t>л</w:t>
      </w:r>
      <w:r w:rsidRPr="00152DE4">
        <w:rPr>
          <w:rFonts w:asciiTheme="minorHAnsi" w:hAnsiTheme="minorHAnsi" w:cstheme="minorHAnsi"/>
          <w:sz w:val="24"/>
          <w:szCs w:val="24"/>
        </w:rPr>
        <w:t>номоченным органом местного самоуправления поселения. П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рядок регистрации устава территориального общественного самоуправления определяется Уставом муниципальн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го образования и (или) нормативными правовыми актами представительного органа м</w:t>
      </w:r>
      <w:r w:rsidRPr="00152DE4">
        <w:rPr>
          <w:rFonts w:asciiTheme="minorHAnsi" w:hAnsiTheme="minorHAnsi" w:cstheme="minorHAnsi"/>
          <w:sz w:val="24"/>
          <w:szCs w:val="24"/>
        </w:rPr>
        <w:t>у</w:t>
      </w:r>
      <w:r w:rsidRPr="00152DE4">
        <w:rPr>
          <w:rFonts w:asciiTheme="minorHAnsi" w:hAnsiTheme="minorHAnsi" w:cstheme="minorHAnsi"/>
          <w:sz w:val="24"/>
          <w:szCs w:val="24"/>
        </w:rPr>
        <w:t>ниципального образования.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3.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Внесение в у</w:t>
      </w:r>
      <w:r w:rsidRPr="00152DE4">
        <w:rPr>
          <w:rFonts w:asciiTheme="minorHAnsi" w:hAnsiTheme="minorHAnsi" w:cstheme="minorHAnsi"/>
          <w:sz w:val="24"/>
          <w:szCs w:val="24"/>
        </w:rPr>
        <w:t xml:space="preserve">став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территориального общественного самоуправления изменений и дополнений, </w:t>
      </w:r>
      <w:r w:rsidRPr="00152DE4">
        <w:rPr>
          <w:rFonts w:asciiTheme="minorHAnsi" w:hAnsiTheme="minorHAnsi" w:cstheme="minorHAnsi"/>
          <w:sz w:val="24"/>
          <w:szCs w:val="24"/>
        </w:rPr>
        <w:t>подлежит утверждению собранием (конференцией) граждан.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4. Территориальное общественное самоуправление считается учрежденным с 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мента регистрации устава территориального общественного самоуправления уполном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ченным органом местного самоуправления посел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9. Государственная регистрация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Территориальное общественное самоуправление в соответствии с его уставом 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жет являться юридическим лицом и подлежит государственной регистрации в организ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ционно-правовой форме некоммерческой организации в порядке установленном закон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дательством Российской Федерации.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В государственной регистрации территориальному общественному самоуправл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нию может быть отказано по причине противоречия его устава действующему законод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тельству.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Глава 2. Организационные основы территориального общественного самоупра</w:t>
      </w:r>
      <w:r w:rsidRPr="00152DE4">
        <w:rPr>
          <w:rFonts w:asciiTheme="minorHAnsi" w:hAnsiTheme="minorHAnsi" w:cstheme="minorHAnsi"/>
          <w:b/>
          <w:sz w:val="24"/>
          <w:szCs w:val="24"/>
        </w:rPr>
        <w:t>в</w:t>
      </w:r>
      <w:r w:rsidRPr="00152DE4">
        <w:rPr>
          <w:rFonts w:asciiTheme="minorHAnsi" w:hAnsiTheme="minorHAnsi" w:cstheme="minorHAnsi"/>
          <w:b/>
          <w:sz w:val="24"/>
          <w:szCs w:val="24"/>
        </w:rPr>
        <w:t>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10. Структура органов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самоупра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в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Высшим органом управления территориального общественного с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моуправления является общее собрание (конференция) граждан.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2. Для организации и непосредственной реализации функций, принятых на себя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территориальным общественным самоуправлением</w:t>
      </w:r>
      <w:r w:rsidRPr="00152DE4">
        <w:rPr>
          <w:rFonts w:asciiTheme="minorHAnsi" w:hAnsiTheme="minorHAnsi" w:cstheme="minorHAnsi"/>
          <w:sz w:val="24"/>
          <w:szCs w:val="24"/>
        </w:rPr>
        <w:t xml:space="preserve">, собрание (конференция) граждан избирает подотчетные собранию (конференции) органы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- Совет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 (далее - Совет)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 контрольно-ревизионную комиссию (ревизора)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 территориального общественн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              (далее - Комиссия)</w:t>
      </w:r>
      <w:r w:rsidRPr="00152DE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3. </w:t>
      </w:r>
      <w:r w:rsidRPr="00152DE4">
        <w:rPr>
          <w:rFonts w:asciiTheme="minorHAnsi" w:hAnsiTheme="minorHAnsi" w:cstheme="minorHAnsi"/>
          <w:sz w:val="24"/>
          <w:szCs w:val="24"/>
        </w:rPr>
        <w:t xml:space="preserve">Избрание состава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 проводится открытым голосованием.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4. </w:t>
      </w:r>
      <w:r w:rsidRPr="00152DE4">
        <w:rPr>
          <w:rFonts w:asciiTheme="minorHAnsi" w:hAnsiTheme="minorHAnsi" w:cstheme="minorHAnsi"/>
          <w:sz w:val="24"/>
          <w:szCs w:val="24"/>
        </w:rPr>
        <w:t>Форма работы органов территориального общественного самоуправления, п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рядок принятия ими решений устанавливается территориальным общественным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упра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>лением самостоятельно и отражается в его уставе.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5. Совет является коллегиальным исполнительным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органом территориального 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б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щественного самоуправления обеспечивающим организационно - распорядительные функции по реализации собственных инициатив граждан, а также участие граждан в 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шении вопросов местного значения поселения.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Совет </w:t>
      </w:r>
      <w:r w:rsidRPr="00152DE4">
        <w:rPr>
          <w:rFonts w:asciiTheme="minorHAnsi" w:hAnsiTheme="minorHAnsi" w:cstheme="minorHAnsi"/>
          <w:sz w:val="24"/>
          <w:szCs w:val="24"/>
        </w:rPr>
        <w:t>подотчетен общему собранию (конференции) граждан формируется и дейс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вует в соответствии с уставом территориального общественного самоуправления.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6. Члены Совета могут принимать участие в деятельности органов местного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lastRenderedPageBreak/>
        <w:t>управления муниципального образования по вопросам, затрагивающим интересы гра</w:t>
      </w:r>
      <w:r w:rsidRPr="00152DE4">
        <w:rPr>
          <w:rFonts w:asciiTheme="minorHAnsi" w:hAnsiTheme="minorHAnsi" w:cstheme="minorHAnsi"/>
          <w:sz w:val="24"/>
          <w:szCs w:val="24"/>
        </w:rPr>
        <w:t>ж</w:t>
      </w:r>
      <w:r w:rsidRPr="00152DE4">
        <w:rPr>
          <w:rFonts w:asciiTheme="minorHAnsi" w:hAnsiTheme="minorHAnsi" w:cstheme="minorHAnsi"/>
          <w:sz w:val="24"/>
          <w:szCs w:val="24"/>
        </w:rPr>
        <w:t>дан соответствующей территории, с правом совещ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тельного голоса.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7. Совет вправе вносить в органы местного самоуправления проекты муниципал</w:t>
      </w:r>
      <w:r w:rsidRPr="00152DE4">
        <w:rPr>
          <w:rFonts w:asciiTheme="minorHAnsi" w:hAnsiTheme="minorHAnsi" w:cstheme="minorHAnsi"/>
          <w:sz w:val="24"/>
          <w:szCs w:val="24"/>
        </w:rPr>
        <w:t>ь</w:t>
      </w:r>
      <w:r w:rsidRPr="00152DE4">
        <w:rPr>
          <w:rFonts w:asciiTheme="minorHAnsi" w:hAnsiTheme="minorHAnsi" w:cstheme="minorHAnsi"/>
          <w:sz w:val="24"/>
          <w:szCs w:val="24"/>
        </w:rPr>
        <w:t>ных правовых актов. Порядок внесения проектов актов, перечень и форма прилагаемых к ним документов устанавливаются нормативным правовым актом органа местного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управления или должностного лица мес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ного самоуправления, на рассмотрение которых вносятся указанные проекты. Проекты муниципальных правовых актов подлежат обяз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тельному рассмотрению органами местного самоуправления и должностными лицами местн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го самоуправления, к компетенции которых отнесено принятие указанных актов.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8. Руководителем Совета является п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редседатель Совета, избранный непосредс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венно на собрании (конференции) территориального общественного самоуправления гражд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нами, из состава Совета, или, нанятый по контракту, заключаемому по результатам конкурса на замещение указанной должности, со сроком полномочий, определяемых у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тавом территориального общес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венного самоуправления.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Председатель Совета представляет интересы населения, проживающего на данной территории, обеспечивает исполнение решений, принятых на со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б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раниях (конференциях) граждан.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Условия контракта для руководителя Совета утверждаются собранием граждан территориального общественного самоуправления.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1) Во исполнение возложенных на Совет задач, председатель Совета: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представляет территориальное общественное самоуправление в отношениях с органами государственной власти, органами местного самоуправления, предприятиями, у</w:t>
      </w:r>
      <w:r w:rsidRPr="00152DE4">
        <w:rPr>
          <w:rFonts w:asciiTheme="minorHAnsi" w:hAnsiTheme="minorHAnsi" w:cstheme="minorHAnsi"/>
          <w:sz w:val="24"/>
          <w:szCs w:val="24"/>
        </w:rPr>
        <w:t>ч</w:t>
      </w:r>
      <w:r w:rsidRPr="00152DE4">
        <w:rPr>
          <w:rFonts w:asciiTheme="minorHAnsi" w:hAnsiTheme="minorHAnsi" w:cstheme="minorHAnsi"/>
          <w:sz w:val="24"/>
          <w:szCs w:val="24"/>
        </w:rPr>
        <w:t>реждениями, организациями, независимо от их форм собственности, и гражданами;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организует деятельность Совета;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организует подготовку и проведение собраний (конференций) граждан, осущес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вляет контроль по реализации, принятых на них решений;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ведет заседания Совета;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информирует администрацию муниципального образования о деятельности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о положении дел на подведомственной территории;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обеспечивает контроль за соблюдением правил благоустройства и санитарного содержания подведомственной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информирует органы санэпиднадзора о выявленных нарушениях правил благоу</w:t>
      </w:r>
      <w:r w:rsidRPr="00152DE4">
        <w:rPr>
          <w:rFonts w:asciiTheme="minorHAnsi" w:hAnsiTheme="minorHAnsi" w:cstheme="minorHAnsi"/>
          <w:sz w:val="24"/>
          <w:szCs w:val="24"/>
        </w:rPr>
        <w:t>с</w:t>
      </w:r>
      <w:r w:rsidRPr="00152DE4">
        <w:rPr>
          <w:rFonts w:asciiTheme="minorHAnsi" w:hAnsiTheme="minorHAnsi" w:cstheme="minorHAnsi"/>
          <w:sz w:val="24"/>
          <w:szCs w:val="24"/>
        </w:rPr>
        <w:t>тройства и санитарного содержания на подведомственной территории с целью посл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дующего составления административных протоколов в соответствии с законодательс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вом;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обеспечивает организацию выборов членов Совета взамен выбывших;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подписывает решения, протоколы заседаний и другие документы С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вета;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решает иные вопросы, порученные ему собранием (конференцией) граждан, о</w:t>
      </w:r>
      <w:r w:rsidRPr="00152DE4">
        <w:rPr>
          <w:rFonts w:asciiTheme="minorHAnsi" w:hAnsiTheme="minorHAnsi" w:cstheme="minorHAnsi"/>
          <w:sz w:val="24"/>
          <w:szCs w:val="24"/>
        </w:rPr>
        <w:t>р</w:t>
      </w:r>
      <w:r w:rsidRPr="00152DE4">
        <w:rPr>
          <w:rFonts w:asciiTheme="minorHAnsi" w:hAnsiTheme="minorHAnsi" w:cstheme="minorHAnsi"/>
          <w:sz w:val="24"/>
          <w:szCs w:val="24"/>
        </w:rPr>
        <w:t>ганами местного самоуправления муниципального образования.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2) Полномочия председателя Совета и членов Совета досрочно прекращаются в случаях: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подачи личного заявления о прекращении полномочий;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выбытия на постоянное место жительства за пределы соответствующей террит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рии;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смерти;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решения общего собрания (конференции) граждан;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вступления в силу приговора суда в отношении члена Совета;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lastRenderedPageBreak/>
        <w:t>- по основаниям, предусмотренным законодательством Российской Федерации о труде (если полномочия осуществляются на постоянной основе).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Выборы новых членов, председателя Совета производятся не позднее одного м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сяца со дня прекращения полномочий.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3) В случае досрочного прекращения полномочий председателя Совета, замест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тель председателя Совета или один из членов Совета исполняет полномочия председат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ля до избрания нового председателя Совета.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Во время исполнения заместителем председателя Совета или члена совета об</w:t>
      </w:r>
      <w:r w:rsidRPr="00152DE4">
        <w:rPr>
          <w:rFonts w:asciiTheme="minorHAnsi" w:hAnsiTheme="minorHAnsi" w:cstheme="minorHAnsi"/>
          <w:sz w:val="24"/>
          <w:szCs w:val="24"/>
        </w:rPr>
        <w:t>я</w:t>
      </w:r>
      <w:r w:rsidRPr="00152DE4">
        <w:rPr>
          <w:rFonts w:asciiTheme="minorHAnsi" w:hAnsiTheme="minorHAnsi" w:cstheme="minorHAnsi"/>
          <w:sz w:val="24"/>
          <w:szCs w:val="24"/>
        </w:rPr>
        <w:t>занностей председателя, на него распространяются права, обязанности и ответственность председателя Совета.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9. Контрольно-ревизионная комиссия (ревизор)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как контрольно - ревизионный орган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риального общественного самоуправления,</w:t>
      </w:r>
      <w:r w:rsidRPr="00152DE4">
        <w:rPr>
          <w:rFonts w:asciiTheme="minorHAnsi" w:hAnsiTheme="minorHAnsi" w:cstheme="minorHAnsi"/>
          <w:sz w:val="24"/>
          <w:szCs w:val="24"/>
        </w:rPr>
        <w:t xml:space="preserve"> создается для контроля и проверки финансово - хозяйственной деятел</w:t>
      </w:r>
      <w:r w:rsidRPr="00152DE4">
        <w:rPr>
          <w:rFonts w:asciiTheme="minorHAnsi" w:hAnsiTheme="minorHAnsi" w:cstheme="minorHAnsi"/>
          <w:sz w:val="24"/>
          <w:szCs w:val="24"/>
        </w:rPr>
        <w:t>ь</w:t>
      </w:r>
      <w:r w:rsidRPr="00152DE4">
        <w:rPr>
          <w:rFonts w:asciiTheme="minorHAnsi" w:hAnsiTheme="minorHAnsi" w:cstheme="minorHAnsi"/>
          <w:sz w:val="24"/>
          <w:szCs w:val="24"/>
        </w:rPr>
        <w:t>ности Совета. Комиссия подотчетна только собранию (конференции) граждан.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Комиссия осуществляет проверку финансово - хозяйственной деятел</w:t>
      </w:r>
      <w:r w:rsidRPr="00152DE4">
        <w:rPr>
          <w:rFonts w:asciiTheme="minorHAnsi" w:hAnsiTheme="minorHAnsi" w:cstheme="minorHAnsi"/>
          <w:sz w:val="24"/>
          <w:szCs w:val="24"/>
        </w:rPr>
        <w:t>ь</w:t>
      </w:r>
      <w:r w:rsidRPr="00152DE4">
        <w:rPr>
          <w:rFonts w:asciiTheme="minorHAnsi" w:hAnsiTheme="minorHAnsi" w:cstheme="minorHAnsi"/>
          <w:sz w:val="24"/>
          <w:szCs w:val="24"/>
        </w:rPr>
        <w:t>ности Совета по итогам работы за год, по поручению собрания (конференции) граждан и по собстве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>ной инициативе.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На комиссию могут быть возложены функции контроля по исполнению устава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Для проверки финансовой деятельности Совета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комиссией могут привлекаться аудиторские организации.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Деятельность комиссии, ее права и обязанности регламентируются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Члены комиссии не могут являться членами Совета.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Ревизия финансово - хозяйственной деятельности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проводится не реже одного раза в год, р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зультаты проверок и отчетов комиссии доводятся до населения, проживающего на данной территории, и утверждаю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ся на общем собрании (конфере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>ции) граждан.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10. Территориальные общественные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могут объединяться в союзы (ассоциации).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11. Полномочия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1. Полномочия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о</w:t>
      </w:r>
      <w:r w:rsidRPr="00152DE4">
        <w:rPr>
          <w:rFonts w:asciiTheme="minorHAnsi" w:hAnsiTheme="minorHAnsi" w:cstheme="minorHAnsi"/>
          <w:sz w:val="24"/>
          <w:szCs w:val="24"/>
        </w:rPr>
        <w:t>п</w:t>
      </w:r>
      <w:r w:rsidRPr="00152DE4">
        <w:rPr>
          <w:rFonts w:asciiTheme="minorHAnsi" w:hAnsiTheme="minorHAnsi" w:cstheme="minorHAnsi"/>
          <w:sz w:val="24"/>
          <w:szCs w:val="24"/>
        </w:rPr>
        <w:t>ределяются: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уставом;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на основании договора между исполнительным органом муниципального обр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 xml:space="preserve">зования и Советом территориального общественного самоуправления о передаче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ториальному общественному самоуправлению</w:t>
      </w:r>
      <w:r w:rsidRPr="00152DE4">
        <w:rPr>
          <w:rFonts w:asciiTheme="minorHAnsi" w:hAnsiTheme="minorHAnsi" w:cstheme="minorHAnsi"/>
          <w:sz w:val="24"/>
          <w:szCs w:val="24"/>
        </w:rPr>
        <w:t xml:space="preserve"> отдельных полномочий местного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управл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ния поселения с использованием средств местного бюджета.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ерриториальное общественное самоуправление</w:t>
      </w:r>
      <w:r w:rsidRPr="00152DE4">
        <w:rPr>
          <w:rFonts w:asciiTheme="minorHAnsi" w:hAnsiTheme="minorHAnsi" w:cstheme="minorHAnsi"/>
          <w:sz w:val="24"/>
          <w:szCs w:val="24"/>
        </w:rPr>
        <w:t xml:space="preserve"> для осуществления своих ц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 xml:space="preserve">лей и задач, в соответствии с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им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ет следующие полномочия: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1) защита прав и законных интересов жителей;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2) содействие в проведении акций милосердия и благотворительности органами местного самоуправления поселения, благотворительными фондами, гражданами и их объединениями, участие в распределении гуманитарной и иной помощи;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3) в установленном законом порядке оказание содействия правоохранительным органам в поддержании общественного порядка на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4) работа с детьми и подростками, в том числе: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содействие по организации отдыха детей в каникулярное время;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lastRenderedPageBreak/>
        <w:t xml:space="preserve">- содействие по организации детских клубов на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б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5) внесение предложений в органы местного самоуправления муниципального о</w:t>
      </w:r>
      <w:r w:rsidRPr="00152DE4">
        <w:rPr>
          <w:rFonts w:asciiTheme="minorHAnsi" w:hAnsiTheme="minorHAnsi" w:cstheme="minorHAnsi"/>
          <w:sz w:val="24"/>
          <w:szCs w:val="24"/>
        </w:rPr>
        <w:t>б</w:t>
      </w:r>
      <w:r w:rsidRPr="00152DE4">
        <w:rPr>
          <w:rFonts w:asciiTheme="minorHAnsi" w:hAnsiTheme="minorHAnsi" w:cstheme="minorHAnsi"/>
          <w:sz w:val="24"/>
          <w:szCs w:val="24"/>
        </w:rPr>
        <w:t xml:space="preserve">разования по вопросам, затрагивающим интересы граждан, по использованию земельных участков на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под детские и оздоровительные площадки, скверы, площадки для выгула собак, а также для других о</w:t>
      </w:r>
      <w:r w:rsidRPr="00152DE4">
        <w:rPr>
          <w:rFonts w:asciiTheme="minorHAnsi" w:hAnsiTheme="minorHAnsi" w:cstheme="minorHAnsi"/>
          <w:sz w:val="24"/>
          <w:szCs w:val="24"/>
        </w:rPr>
        <w:t>б</w:t>
      </w:r>
      <w:r w:rsidRPr="00152DE4">
        <w:rPr>
          <w:rFonts w:asciiTheme="minorHAnsi" w:hAnsiTheme="minorHAnsi" w:cstheme="minorHAnsi"/>
          <w:sz w:val="24"/>
          <w:szCs w:val="24"/>
        </w:rPr>
        <w:t>щественно - полезных целей;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6) общественный контроль за санитарно - эпидемиологической обстановкой и п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жарной безопасностью, состоянием благоустройства на соотве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ствующей территории;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7) осуществлять иные полномочия, предусмотренные действующим законодател</w:t>
      </w:r>
      <w:r w:rsidRPr="00152DE4">
        <w:rPr>
          <w:rFonts w:asciiTheme="minorHAnsi" w:hAnsiTheme="minorHAnsi" w:cstheme="minorHAnsi"/>
          <w:sz w:val="24"/>
          <w:szCs w:val="24"/>
        </w:rPr>
        <w:t>ь</w:t>
      </w:r>
      <w:r w:rsidRPr="00152DE4">
        <w:rPr>
          <w:rFonts w:asciiTheme="minorHAnsi" w:hAnsiTheme="minorHAnsi" w:cstheme="minorHAnsi"/>
          <w:sz w:val="24"/>
          <w:szCs w:val="24"/>
        </w:rPr>
        <w:t xml:space="preserve">ством, Уставом муниципального образования,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решениями собраний (конфере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>ций) граждан;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8) участие в общественных мероприятиях по благоустройству террит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рии;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9) информирование населения о решениях органов местного самоуправления м</w:t>
      </w:r>
      <w:r w:rsidRPr="00152DE4">
        <w:rPr>
          <w:rFonts w:asciiTheme="minorHAnsi" w:hAnsiTheme="minorHAnsi" w:cstheme="minorHAnsi"/>
          <w:sz w:val="24"/>
          <w:szCs w:val="24"/>
        </w:rPr>
        <w:t>у</w:t>
      </w:r>
      <w:r w:rsidRPr="00152DE4">
        <w:rPr>
          <w:rFonts w:asciiTheme="minorHAnsi" w:hAnsiTheme="minorHAnsi" w:cstheme="minorHAnsi"/>
          <w:sz w:val="24"/>
          <w:szCs w:val="24"/>
        </w:rPr>
        <w:t xml:space="preserve">ниципального образования, принятых по предложению или при участии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10) содействие  работе народных дружин, товарищеских судов и санитарных др</w:t>
      </w:r>
      <w:r w:rsidRPr="00152DE4">
        <w:rPr>
          <w:rFonts w:asciiTheme="minorHAnsi" w:hAnsiTheme="minorHAnsi" w:cstheme="minorHAnsi"/>
          <w:sz w:val="24"/>
          <w:szCs w:val="24"/>
        </w:rPr>
        <w:t>у</w:t>
      </w:r>
      <w:r w:rsidRPr="00152DE4">
        <w:rPr>
          <w:rFonts w:asciiTheme="minorHAnsi" w:hAnsiTheme="minorHAnsi" w:cstheme="minorHAnsi"/>
          <w:sz w:val="24"/>
          <w:szCs w:val="24"/>
        </w:rPr>
        <w:t>жин.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3. 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ерриториальное общественное самоуправление</w:t>
      </w:r>
      <w:r w:rsidRPr="00152DE4">
        <w:rPr>
          <w:rFonts w:asciiTheme="minorHAnsi" w:hAnsiTheme="minorHAnsi" w:cstheme="minorHAnsi"/>
          <w:sz w:val="24"/>
          <w:szCs w:val="24"/>
        </w:rPr>
        <w:t>, являющееся юридическим лицом, имеет право также на: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1) создание объектов коммунально - бытового назначения на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в соответствии с действующим законодател</w:t>
      </w:r>
      <w:r w:rsidRPr="00152DE4">
        <w:rPr>
          <w:rFonts w:asciiTheme="minorHAnsi" w:hAnsiTheme="minorHAnsi" w:cstheme="minorHAnsi"/>
          <w:sz w:val="24"/>
          <w:szCs w:val="24"/>
        </w:rPr>
        <w:t>ь</w:t>
      </w:r>
      <w:r w:rsidRPr="00152DE4">
        <w:rPr>
          <w:rFonts w:asciiTheme="minorHAnsi" w:hAnsiTheme="minorHAnsi" w:cstheme="minorHAnsi"/>
          <w:sz w:val="24"/>
          <w:szCs w:val="24"/>
        </w:rPr>
        <w:t>ством за счет собственных средств, добровольных взносов, пожертвований населения, иных юридических и физических лиц;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2) осуществление функций заказчика по строительным и ремонтным работам, пр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 xml:space="preserve">изводимым за счет собственных средств на объектах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3) определение в соответствии со своим уставом штата и порядка оплаты труда р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 xml:space="preserve">ботников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4) осуществление иных полномочий, предусмотренных действующим законод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 xml:space="preserve">тельством, Уставом муниципального образования,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ного самоуправления.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12. Собрание (конференция) граждан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Собрание (конференция) граждан может созываться органами местного сам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 xml:space="preserve">управления поселения, органами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или инициативными группами граждан по мере необход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 xml:space="preserve">мости, но не реже одного раза в год.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В случае созыва собрания (конференции) инициативной группой, при наличии на данной территории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численность ин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 xml:space="preserve">циативной группы, в соответствии с письменным решением о ее создании Советом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ториального общественного самоуправления,</w:t>
      </w:r>
      <w:r w:rsidRPr="00152DE4">
        <w:rPr>
          <w:rFonts w:asciiTheme="minorHAnsi" w:hAnsiTheme="minorHAnsi" w:cstheme="minorHAnsi"/>
          <w:sz w:val="24"/>
          <w:szCs w:val="24"/>
        </w:rPr>
        <w:t xml:space="preserve"> не может быть меньше 10% жителей терр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тории. Собрание (конф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ренция) граждан, созванное инициативной группой, проводится не позднее 30 дней после письменного обращения инициативной группы в Совет.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В работе собрания (конференции) могут принимать участие граждане, прож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вающие в муниципальном образовании, достигшие 16-летнего возраста. Граждане Ро</w:t>
      </w:r>
      <w:r w:rsidRPr="00152DE4">
        <w:rPr>
          <w:rFonts w:asciiTheme="minorHAnsi" w:hAnsiTheme="minorHAnsi" w:cstheme="minorHAnsi"/>
          <w:sz w:val="24"/>
          <w:szCs w:val="24"/>
        </w:rPr>
        <w:t>с</w:t>
      </w:r>
      <w:r w:rsidRPr="00152DE4">
        <w:rPr>
          <w:rFonts w:asciiTheme="minorHAnsi" w:hAnsiTheme="minorHAnsi" w:cstheme="minorHAnsi"/>
          <w:sz w:val="24"/>
          <w:szCs w:val="24"/>
        </w:rPr>
        <w:t>сийской Федерации, не проживающие на территории м</w:t>
      </w:r>
      <w:r w:rsidRPr="00152DE4">
        <w:rPr>
          <w:rFonts w:asciiTheme="minorHAnsi" w:hAnsiTheme="minorHAnsi" w:cstheme="minorHAnsi"/>
          <w:sz w:val="24"/>
          <w:szCs w:val="24"/>
        </w:rPr>
        <w:t>у</w:t>
      </w:r>
      <w:r w:rsidRPr="00152DE4">
        <w:rPr>
          <w:rFonts w:asciiTheme="minorHAnsi" w:hAnsiTheme="minorHAnsi" w:cstheme="minorHAnsi"/>
          <w:sz w:val="24"/>
          <w:szCs w:val="24"/>
        </w:rPr>
        <w:t>ниципального образования, но имеющие на территории соответствующего территориального общественного самоупра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>ления недвижимое имущество, принадлежащее им на праве собственности также могут участвовать в работе собраний (конференций) с правом совещательного голоса.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Собрания правомочны, если в них принимает участие не менее половины граждан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lastRenderedPageBreak/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. За </w:t>
      </w:r>
      <w:r w:rsidR="000A638E" w:rsidRPr="00152DE4">
        <w:rPr>
          <w:rFonts w:asciiTheme="minorHAnsi" w:hAnsiTheme="minorHAnsi" w:cstheme="minorHAnsi"/>
          <w:sz w:val="24"/>
          <w:szCs w:val="24"/>
        </w:rPr>
        <w:t>5</w:t>
      </w:r>
      <w:bookmarkStart w:id="1" w:name="_GoBack"/>
      <w:bookmarkEnd w:id="1"/>
      <w:r w:rsidRPr="00152DE4">
        <w:rPr>
          <w:rFonts w:asciiTheme="minorHAnsi" w:hAnsiTheme="minorHAnsi" w:cstheme="minorHAnsi"/>
          <w:sz w:val="24"/>
          <w:szCs w:val="24"/>
        </w:rPr>
        <w:t xml:space="preserve"> дней до дня проведения собр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ния (конференции) граждан в обязательном порядке уведомляются: исполнительный о</w:t>
      </w:r>
      <w:r w:rsidRPr="00152DE4">
        <w:rPr>
          <w:rFonts w:asciiTheme="minorHAnsi" w:hAnsiTheme="minorHAnsi" w:cstheme="minorHAnsi"/>
          <w:sz w:val="24"/>
          <w:szCs w:val="24"/>
        </w:rPr>
        <w:t>р</w:t>
      </w:r>
      <w:r w:rsidRPr="00152DE4">
        <w:rPr>
          <w:rFonts w:asciiTheme="minorHAnsi" w:hAnsiTheme="minorHAnsi" w:cstheme="minorHAnsi"/>
          <w:sz w:val="24"/>
          <w:szCs w:val="24"/>
        </w:rPr>
        <w:t>ган местного самоуправления муниципального образования, граждане данной террит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 xml:space="preserve">рии.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3. К компетенции собрания (конференции) граждан относятся следу</w:t>
      </w:r>
      <w:r w:rsidRPr="00152DE4">
        <w:rPr>
          <w:rFonts w:asciiTheme="minorHAnsi" w:hAnsiTheme="minorHAnsi" w:cstheme="minorHAnsi"/>
          <w:sz w:val="24"/>
          <w:szCs w:val="24"/>
        </w:rPr>
        <w:t>ю</w:t>
      </w:r>
      <w:r w:rsidRPr="00152DE4">
        <w:rPr>
          <w:rFonts w:asciiTheme="minorHAnsi" w:hAnsiTheme="minorHAnsi" w:cstheme="minorHAnsi"/>
          <w:sz w:val="24"/>
          <w:szCs w:val="24"/>
        </w:rPr>
        <w:t>щие вопросы: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решение об учреждении или прекращении деятельности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б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выборы органов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 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заслушив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ние отчетов об их деятельности;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внесение изменений в состав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принятие устава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утверждение программы деятельности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по социально - экономическому развитию соответствующей территории и о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чета по ее исполнению;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утверждение сметы доходов и расходов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 отчета об их исполнении;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рассмотрение и утверждение отчетов о деятельности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выступление с законотворческой инициативой в органах местного самоуправл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ния поселения;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- досрочное прекращение полномочий (роспуск)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б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, а также отзыв отдельных членов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решение других вопросов, затрагивающих интересы граждан соответствующей территории.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4. Решения собраний (конференций) граждан принимаются большинс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вом голосов присутствующих, оформляются протоколом и в течение 10 дней доводятся до сведения органов местного самоуправления муниципального образования и подлежат обнарод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ванию.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5. Решения собраний (конференций) граждан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для органов местного самоуправления поселения, юридических лиц и граждан, а также решения его органов, затрагивающие имущественные и иные права граждан, объединений собственников жилья и других организаций, носят рекоменд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тельный характер.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Решения собраний (конференций) граждан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или его органов, не соответствующие федеральному и региональному з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кон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дательству, нормативным правовым актам муниципального образования, могут быть о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менены в судебном порядке.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13. Особенности проведения конференции граждан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При численности жителей на территории 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 более 300 человек – проводится конференция гра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ж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дан.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Конференция правомочна, если в ней принимает участие не менее 2/3 избранных на собраниях граждан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делегатов</w:t>
      </w:r>
      <w:r w:rsidRPr="00152DE4">
        <w:rPr>
          <w:rFonts w:asciiTheme="minorHAnsi" w:hAnsiTheme="minorHAnsi" w:cstheme="minorHAnsi"/>
          <w:sz w:val="24"/>
          <w:szCs w:val="24"/>
        </w:rPr>
        <w:t>, представляющих не менее половины жителей соотве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 xml:space="preserve">ствующей территории, достигших шестнадцатилетнего возраста.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14. Взаимоотношения Совета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b/>
          <w:sz w:val="24"/>
          <w:szCs w:val="24"/>
        </w:rPr>
        <w:t xml:space="preserve"> с органами местного самоуправления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Совет территориального общественного самоуправления вправе осуществлять взаимодействие с органами местного самоуправления поселения, депутатами, избра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lastRenderedPageBreak/>
        <w:t>ными на соответствующей территории и должностными лицами местного самоуправл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ния поселения в целях решения вопросов м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стного значения.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Отношения Совета территориального общественного самоуправления с органами местного самоуправления поселения строятся на основе договоров и соглашений.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Договора заключаются на выполнение переданных Совету полномочий, осущест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>ление работ и предоставление услуг. В них должны быть указаны объемы и сроки выпо</w:t>
      </w:r>
      <w:r w:rsidRPr="00152DE4">
        <w:rPr>
          <w:rFonts w:asciiTheme="minorHAnsi" w:hAnsiTheme="minorHAnsi" w:cstheme="minorHAnsi"/>
          <w:sz w:val="24"/>
          <w:szCs w:val="24"/>
        </w:rPr>
        <w:t>л</w:t>
      </w:r>
      <w:r w:rsidRPr="00152DE4">
        <w:rPr>
          <w:rFonts w:asciiTheme="minorHAnsi" w:hAnsiTheme="minorHAnsi" w:cstheme="minorHAnsi"/>
          <w:sz w:val="24"/>
          <w:szCs w:val="24"/>
        </w:rPr>
        <w:t>нения работ и услуг, порядок финансирования, условия выделения имущества, обязател</w:t>
      </w:r>
      <w:r w:rsidRPr="00152DE4">
        <w:rPr>
          <w:rFonts w:asciiTheme="minorHAnsi" w:hAnsiTheme="minorHAnsi" w:cstheme="minorHAnsi"/>
          <w:sz w:val="24"/>
          <w:szCs w:val="24"/>
        </w:rPr>
        <w:t>ь</w:t>
      </w:r>
      <w:r w:rsidRPr="00152DE4">
        <w:rPr>
          <w:rFonts w:asciiTheme="minorHAnsi" w:hAnsiTheme="minorHAnsi" w:cstheme="minorHAnsi"/>
          <w:sz w:val="24"/>
          <w:szCs w:val="24"/>
        </w:rPr>
        <w:t>ства сторон. Соглашения могут з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ключаться названными сторонами по всему комплексу их взаимоотношений.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Порядок выделения необходимых средств из местного бюджета, пред</w:t>
      </w:r>
      <w:r w:rsidRPr="00152DE4">
        <w:rPr>
          <w:rFonts w:asciiTheme="minorHAnsi" w:hAnsiTheme="minorHAnsi" w:cstheme="minorHAnsi"/>
          <w:sz w:val="24"/>
          <w:szCs w:val="24"/>
        </w:rPr>
        <w:t>у</w:t>
      </w:r>
      <w:r w:rsidRPr="00152DE4">
        <w:rPr>
          <w:rFonts w:asciiTheme="minorHAnsi" w:hAnsiTheme="minorHAnsi" w:cstheme="minorHAnsi"/>
          <w:sz w:val="24"/>
          <w:szCs w:val="24"/>
        </w:rPr>
        <w:t>смотренных договорами и соглашениями, определяются Уставом муниципального образования и (или) нормативными правовыми актами представ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тельного органа поселения.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Глава 3. Экономическая и финансовая основа территориального общественного самоуправления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15. Собственность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Территориальное общественное самоуправление</w:t>
      </w:r>
      <w:r w:rsidRPr="00152DE4">
        <w:rPr>
          <w:rFonts w:asciiTheme="minorHAnsi" w:hAnsiTheme="minorHAnsi" w:cstheme="minorHAnsi"/>
          <w:sz w:val="24"/>
          <w:szCs w:val="24"/>
        </w:rPr>
        <w:t>, являющееся юридическим л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цом, может иметь в собственности денежные средства и имущество, передаваемое орг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 xml:space="preserve">нами местного самоуправления, иными субъектами, а также имущество, создаваемое или приобретаемое за счет собственных средств в соответствии с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Источниками формирования имущества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являются: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добровольные взносы и пожертвования;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- другие, не запрещенные законом поступления.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Порядок отчуждения собственности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в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, объем и условия осуществления правомочий собственника Советом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устанавливаются в соответствии с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eastAsia="MS Mincho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16. Финансовые ресурсы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самоуправл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Финансовые ресурсы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явля</w:t>
      </w:r>
      <w:r w:rsidRPr="00152DE4">
        <w:rPr>
          <w:rFonts w:asciiTheme="minorHAnsi" w:hAnsiTheme="minorHAnsi" w:cstheme="minorHAnsi"/>
          <w:sz w:val="24"/>
          <w:szCs w:val="24"/>
        </w:rPr>
        <w:t>ю</w:t>
      </w:r>
      <w:r w:rsidRPr="00152DE4">
        <w:rPr>
          <w:rFonts w:asciiTheme="minorHAnsi" w:hAnsiTheme="minorHAnsi" w:cstheme="minorHAnsi"/>
          <w:sz w:val="24"/>
          <w:szCs w:val="24"/>
        </w:rPr>
        <w:t>щегося юридическим лицом, состоят из собственных средств, а также за счет отчисления от добровольных взносов и пожертвований предприятий, учреждений, организаций, гр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ждан, а также других поступлений, не запрещенных законом.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Глава 4. Гарантии, ответственность и прекращение деятельности территориал</w:t>
      </w:r>
      <w:r w:rsidRPr="00152DE4">
        <w:rPr>
          <w:rFonts w:asciiTheme="minorHAnsi" w:hAnsiTheme="minorHAnsi" w:cstheme="minorHAnsi"/>
          <w:b/>
          <w:sz w:val="24"/>
          <w:szCs w:val="24"/>
        </w:rPr>
        <w:t>ь</w:t>
      </w:r>
      <w:r w:rsidRPr="00152DE4">
        <w:rPr>
          <w:rFonts w:asciiTheme="minorHAnsi" w:hAnsiTheme="minorHAnsi" w:cstheme="minorHAnsi"/>
          <w:b/>
          <w:sz w:val="24"/>
          <w:szCs w:val="24"/>
        </w:rPr>
        <w:t>ного общественного самоуправления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17. Гарантии деятельности территориального общественного самоупра</w:t>
      </w:r>
      <w:r w:rsidRPr="00152DE4">
        <w:rPr>
          <w:rFonts w:asciiTheme="minorHAnsi" w:hAnsiTheme="minorHAnsi" w:cstheme="minorHAnsi"/>
          <w:b/>
          <w:sz w:val="24"/>
          <w:szCs w:val="24"/>
        </w:rPr>
        <w:t>в</w:t>
      </w:r>
      <w:r w:rsidRPr="00152DE4">
        <w:rPr>
          <w:rFonts w:asciiTheme="minorHAnsi" w:hAnsiTheme="minorHAnsi" w:cstheme="minorHAnsi"/>
          <w:b/>
          <w:sz w:val="24"/>
          <w:szCs w:val="24"/>
        </w:rPr>
        <w:t>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Органы местного самоуправления муниципального образования предоставляют органам территориального общественного самоуправления нео</w:t>
      </w:r>
      <w:r w:rsidRPr="00152DE4">
        <w:rPr>
          <w:rFonts w:asciiTheme="minorHAnsi" w:hAnsiTheme="minorHAnsi" w:cstheme="minorHAnsi"/>
          <w:sz w:val="24"/>
          <w:szCs w:val="24"/>
        </w:rPr>
        <w:t>б</w:t>
      </w:r>
      <w:r w:rsidRPr="00152DE4">
        <w:rPr>
          <w:rFonts w:asciiTheme="minorHAnsi" w:hAnsiTheme="minorHAnsi" w:cstheme="minorHAnsi"/>
          <w:sz w:val="24"/>
          <w:szCs w:val="24"/>
        </w:rPr>
        <w:t>ходимую для развития закрепленной территории информацию.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Органы местного самоуправления муниципального образования содействуют становлению и развитию территориального общественного самоуправления в соответс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вии с действующим законодательством.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>Статья 18. Ответственность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 xml:space="preserve"> территориального общественного самоуправления</w:t>
      </w:r>
      <w:r w:rsidRPr="00152DE4">
        <w:rPr>
          <w:rFonts w:asciiTheme="minorHAnsi" w:hAnsiTheme="minorHAnsi" w:cstheme="minorHAnsi"/>
          <w:b/>
          <w:sz w:val="24"/>
          <w:szCs w:val="24"/>
        </w:rPr>
        <w:t xml:space="preserve"> и его органов перед органами государственной власти и перед органами местного сам</w:t>
      </w:r>
      <w:r w:rsidRPr="00152DE4">
        <w:rPr>
          <w:rFonts w:asciiTheme="minorHAnsi" w:hAnsiTheme="minorHAnsi" w:cstheme="minorHAnsi"/>
          <w:b/>
          <w:sz w:val="24"/>
          <w:szCs w:val="24"/>
        </w:rPr>
        <w:t>о</w:t>
      </w:r>
      <w:r w:rsidRPr="00152DE4">
        <w:rPr>
          <w:rFonts w:asciiTheme="minorHAnsi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Органы </w:t>
      </w:r>
      <w:r w:rsidRPr="00152DE4">
        <w:rPr>
          <w:rFonts w:asciiTheme="minorHAnsi" w:hAnsiTheme="minorHAnsi" w:cstheme="minorHAnsi"/>
          <w:sz w:val="24"/>
          <w:szCs w:val="24"/>
        </w:rPr>
        <w:t>и выборные лица территориального общественного самоупра</w:t>
      </w:r>
      <w:r w:rsidRPr="00152DE4">
        <w:rPr>
          <w:rFonts w:asciiTheme="minorHAnsi" w:hAnsiTheme="minorHAnsi" w:cstheme="minorHAnsi"/>
          <w:sz w:val="24"/>
          <w:szCs w:val="24"/>
        </w:rPr>
        <w:t>в</w:t>
      </w:r>
      <w:r w:rsidRPr="00152DE4">
        <w:rPr>
          <w:rFonts w:asciiTheme="minorHAnsi" w:hAnsiTheme="minorHAnsi" w:cstheme="minorHAnsi"/>
          <w:sz w:val="24"/>
          <w:szCs w:val="24"/>
        </w:rPr>
        <w:t xml:space="preserve">ления несут равную ответственность за соблюдение настоящего Положения, устава 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территориального </w:t>
      </w:r>
      <w:r w:rsidRPr="00152DE4">
        <w:rPr>
          <w:rFonts w:asciiTheme="minorHAnsi" w:eastAsia="MS Mincho" w:hAnsiTheme="minorHAnsi" w:cstheme="minorHAnsi"/>
          <w:sz w:val="24"/>
          <w:szCs w:val="24"/>
        </w:rPr>
        <w:lastRenderedPageBreak/>
        <w:t>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за исполнение з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>ключенных договоров и соглашений по исполнению взятых на себя обязательств и полномочий в соответствии с уставом терр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>ториального общес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>венного самоуправления.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19. Ответственность органов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  <w:r w:rsidRPr="00152DE4">
        <w:rPr>
          <w:rFonts w:asciiTheme="minorHAnsi" w:hAnsiTheme="minorHAnsi" w:cstheme="minorHAnsi"/>
          <w:b/>
          <w:sz w:val="24"/>
          <w:szCs w:val="24"/>
        </w:rPr>
        <w:t xml:space="preserve"> перед гражданами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1. Ответственность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п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ред гражданами наступает в случае нарушения этими органами действующего законод</w:t>
      </w:r>
      <w:r w:rsidRPr="00152DE4">
        <w:rPr>
          <w:rFonts w:asciiTheme="minorHAnsi" w:hAnsiTheme="minorHAnsi" w:cstheme="minorHAnsi"/>
          <w:sz w:val="24"/>
          <w:szCs w:val="24"/>
        </w:rPr>
        <w:t>а</w:t>
      </w:r>
      <w:r w:rsidRPr="00152DE4">
        <w:rPr>
          <w:rFonts w:asciiTheme="minorHAnsi" w:hAnsiTheme="minorHAnsi" w:cstheme="minorHAnsi"/>
          <w:sz w:val="24"/>
          <w:szCs w:val="24"/>
        </w:rPr>
        <w:t xml:space="preserve">тельства, настоящего Положения, устава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е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ния</w:t>
      </w:r>
      <w:r w:rsidRPr="00152DE4">
        <w:rPr>
          <w:rFonts w:asciiTheme="minorHAnsi" w:hAnsiTheme="minorHAnsi" w:cstheme="minorHAnsi"/>
          <w:sz w:val="24"/>
          <w:szCs w:val="24"/>
        </w:rPr>
        <w:t>, либо утраты этим органом или выборным лицом доверия со стороны граждан. Осн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вания и виды ответстве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 xml:space="preserve">ности органов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 выборных лиц территориального общественного самоуправления определяются дейс</w:t>
      </w:r>
      <w:r w:rsidRPr="00152DE4">
        <w:rPr>
          <w:rFonts w:asciiTheme="minorHAnsi" w:hAnsiTheme="minorHAnsi" w:cstheme="minorHAnsi"/>
          <w:sz w:val="24"/>
          <w:szCs w:val="24"/>
        </w:rPr>
        <w:t>т</w:t>
      </w:r>
      <w:r w:rsidRPr="00152DE4">
        <w:rPr>
          <w:rFonts w:asciiTheme="minorHAnsi" w:hAnsiTheme="minorHAnsi" w:cstheme="minorHAnsi"/>
          <w:sz w:val="24"/>
          <w:szCs w:val="24"/>
        </w:rPr>
        <w:t xml:space="preserve">вующим законодательством,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а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 xml:space="preserve">2. Органы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 xml:space="preserve"> отчит</w:t>
      </w:r>
      <w:r w:rsidRPr="00152DE4">
        <w:rPr>
          <w:rFonts w:asciiTheme="minorHAnsi" w:hAnsiTheme="minorHAnsi" w:cstheme="minorHAnsi"/>
          <w:sz w:val="24"/>
          <w:szCs w:val="24"/>
        </w:rPr>
        <w:t>ы</w:t>
      </w:r>
      <w:r w:rsidRPr="00152DE4">
        <w:rPr>
          <w:rFonts w:asciiTheme="minorHAnsi" w:hAnsiTheme="minorHAnsi" w:cstheme="minorHAnsi"/>
          <w:sz w:val="24"/>
          <w:szCs w:val="24"/>
        </w:rPr>
        <w:t>ваются о своей деятельности не реже одного раза в год на собраниях (конференциях) граждан</w:t>
      </w:r>
      <w:r w:rsidRPr="00152DE4">
        <w:rPr>
          <w:rFonts w:asciiTheme="minorHAnsi" w:eastAsia="MS Mincho" w:hAnsiTheme="minorHAnsi" w:cstheme="minorHAnsi"/>
          <w:sz w:val="24"/>
          <w:szCs w:val="24"/>
        </w:rPr>
        <w:t xml:space="preserve"> террит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20. Контроль за деятельностью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Органы местного самоуправления поселения вправе устанавливать условия и п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рядок осуществления контроля за реализацией органами территориального обществе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>ного самоуправления переданных им полномочий, осу</w:t>
      </w:r>
      <w:r w:rsidR="005A3577" w:rsidRPr="00152DE4">
        <w:rPr>
          <w:rFonts w:asciiTheme="minorHAnsi" w:hAnsiTheme="minorHAnsi" w:cstheme="minorHAnsi"/>
          <w:sz w:val="24"/>
          <w:szCs w:val="24"/>
        </w:rPr>
        <w:t>ществлять контроль за</w:t>
      </w:r>
      <w:r w:rsidRPr="00152DE4">
        <w:rPr>
          <w:rFonts w:asciiTheme="minorHAnsi" w:hAnsiTheme="minorHAnsi" w:cstheme="minorHAnsi"/>
          <w:sz w:val="24"/>
          <w:szCs w:val="24"/>
        </w:rPr>
        <w:t xml:space="preserve"> их исполн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>нием.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52DE4">
        <w:rPr>
          <w:rFonts w:asciiTheme="minorHAnsi" w:hAnsiTheme="minorHAnsi" w:cstheme="minorHAnsi"/>
          <w:b/>
          <w:sz w:val="24"/>
          <w:szCs w:val="24"/>
        </w:rPr>
        <w:t xml:space="preserve">Статья 21. Прекращение деятельности 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территориального общественного сам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о</w:t>
      </w:r>
      <w:r w:rsidRPr="00152DE4">
        <w:rPr>
          <w:rFonts w:asciiTheme="minorHAnsi" w:eastAsia="MS Mincho" w:hAnsiTheme="minorHAnsi" w:cstheme="minorHAnsi"/>
          <w:b/>
          <w:sz w:val="24"/>
          <w:szCs w:val="24"/>
        </w:rPr>
        <w:t>управления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 на основе решения общего собрания (конференции) граждан либо на осн</w:t>
      </w:r>
      <w:r w:rsidRPr="00152DE4">
        <w:rPr>
          <w:rFonts w:asciiTheme="minorHAnsi" w:hAnsiTheme="minorHAnsi" w:cstheme="minorHAnsi"/>
          <w:sz w:val="24"/>
          <w:szCs w:val="24"/>
        </w:rPr>
        <w:t>о</w:t>
      </w:r>
      <w:r w:rsidRPr="00152DE4">
        <w:rPr>
          <w:rFonts w:asciiTheme="minorHAnsi" w:hAnsiTheme="minorHAnsi" w:cstheme="minorHAnsi"/>
          <w:sz w:val="24"/>
          <w:szCs w:val="24"/>
        </w:rPr>
        <w:t>вании решения суда в случае нарушения требований действующего законодательства.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Деятельность территориального общественного самоуправления, не являющегося юридическим лицом, может прекратиться на основании решения общего собрания (ко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>ференции) граждан либо путем самороспуска.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2. При ликвидации территориального общественного самоуправления, бюджетные средства и имущество, находящееся на балансе, приобретенное за счет бюджетных средств или переданное органами местного самоуправления, переходят в состав муниц</w:t>
      </w:r>
      <w:r w:rsidRPr="00152DE4">
        <w:rPr>
          <w:rFonts w:asciiTheme="minorHAnsi" w:hAnsiTheme="minorHAnsi" w:cstheme="minorHAnsi"/>
          <w:sz w:val="24"/>
          <w:szCs w:val="24"/>
        </w:rPr>
        <w:t>и</w:t>
      </w:r>
      <w:r w:rsidRPr="00152DE4">
        <w:rPr>
          <w:rFonts w:asciiTheme="minorHAnsi" w:hAnsiTheme="minorHAnsi" w:cstheme="minorHAnsi"/>
          <w:sz w:val="24"/>
          <w:szCs w:val="24"/>
        </w:rPr>
        <w:t xml:space="preserve">пальной собственности. </w:t>
      </w:r>
    </w:p>
    <w:p w:rsidR="00486505" w:rsidRPr="00152DE4" w:rsidRDefault="00486505" w:rsidP="00C31116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Иные финансовые средства и имущество, оставшиеся после удовлетворения тр</w:t>
      </w:r>
      <w:r w:rsidRPr="00152DE4">
        <w:rPr>
          <w:rFonts w:asciiTheme="minorHAnsi" w:hAnsiTheme="minorHAnsi" w:cstheme="minorHAnsi"/>
          <w:sz w:val="24"/>
          <w:szCs w:val="24"/>
        </w:rPr>
        <w:t>е</w:t>
      </w:r>
      <w:r w:rsidRPr="00152DE4">
        <w:rPr>
          <w:rFonts w:asciiTheme="minorHAnsi" w:hAnsiTheme="minorHAnsi" w:cstheme="minorHAnsi"/>
          <w:sz w:val="24"/>
          <w:szCs w:val="24"/>
        </w:rPr>
        <w:t xml:space="preserve">бований кредиторов направляются на цели, предусмотренные уставом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территориального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либо, на цели, определяемые решением собрания (ко</w:t>
      </w:r>
      <w:r w:rsidRPr="00152DE4">
        <w:rPr>
          <w:rFonts w:asciiTheme="minorHAnsi" w:hAnsiTheme="minorHAnsi" w:cstheme="minorHAnsi"/>
          <w:sz w:val="24"/>
          <w:szCs w:val="24"/>
        </w:rPr>
        <w:t>н</w:t>
      </w:r>
      <w:r w:rsidRPr="00152DE4">
        <w:rPr>
          <w:rFonts w:asciiTheme="minorHAnsi" w:hAnsiTheme="minorHAnsi" w:cstheme="minorHAnsi"/>
          <w:sz w:val="24"/>
          <w:szCs w:val="24"/>
        </w:rPr>
        <w:t xml:space="preserve">ференции) граждан о ликвидации 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терр</w:t>
      </w:r>
      <w:r w:rsidRPr="00152DE4">
        <w:rPr>
          <w:rFonts w:asciiTheme="minorHAnsi" w:eastAsia="MS Mincho" w:hAnsiTheme="minorHAnsi" w:cstheme="minorHAnsi"/>
          <w:sz w:val="24"/>
          <w:szCs w:val="24"/>
        </w:rPr>
        <w:t>и</w:t>
      </w:r>
      <w:r w:rsidRPr="00152DE4">
        <w:rPr>
          <w:rFonts w:asciiTheme="minorHAnsi" w:eastAsia="MS Mincho" w:hAnsiTheme="minorHAnsi" w:cstheme="minorHAnsi"/>
          <w:sz w:val="24"/>
          <w:szCs w:val="24"/>
        </w:rPr>
        <w:t>ториального общественного самоуправления</w:t>
      </w:r>
      <w:r w:rsidRPr="00152DE4">
        <w:rPr>
          <w:rFonts w:asciiTheme="minorHAnsi" w:hAnsiTheme="minorHAnsi" w:cstheme="minorHAnsi"/>
          <w:sz w:val="24"/>
          <w:szCs w:val="24"/>
        </w:rPr>
        <w:t>, а в спорных случаях – в поря</w:t>
      </w:r>
      <w:r w:rsidRPr="00152DE4">
        <w:rPr>
          <w:rFonts w:asciiTheme="minorHAnsi" w:hAnsiTheme="minorHAnsi" w:cstheme="minorHAnsi"/>
          <w:sz w:val="24"/>
          <w:szCs w:val="24"/>
        </w:rPr>
        <w:t>д</w:t>
      </w:r>
      <w:r w:rsidRPr="00152DE4">
        <w:rPr>
          <w:rFonts w:asciiTheme="minorHAnsi" w:hAnsiTheme="minorHAnsi" w:cstheme="minorHAnsi"/>
          <w:sz w:val="24"/>
          <w:szCs w:val="24"/>
        </w:rPr>
        <w:t xml:space="preserve">ке, определенном решением суда. </w:t>
      </w:r>
    </w:p>
    <w:p w:rsidR="00486505" w:rsidRPr="00152DE4" w:rsidRDefault="00486505" w:rsidP="006551B9">
      <w:pPr>
        <w:pStyle w:val="ae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152DE4">
        <w:rPr>
          <w:rFonts w:asciiTheme="minorHAnsi" w:hAnsiTheme="minorHAnsi" w:cstheme="minorHAnsi"/>
          <w:sz w:val="24"/>
          <w:szCs w:val="24"/>
        </w:rPr>
        <w:t>Решения об использовании оставшегося имущества обнародуются.</w:t>
      </w:r>
    </w:p>
    <w:p w:rsidR="009C29DA" w:rsidRPr="00152DE4" w:rsidRDefault="009C29DA" w:rsidP="00C31116">
      <w:pPr>
        <w:ind w:firstLine="709"/>
        <w:jc w:val="both"/>
        <w:rPr>
          <w:rFonts w:asciiTheme="minorHAnsi" w:hAnsiTheme="minorHAnsi" w:cstheme="minorHAnsi"/>
          <w:sz w:val="24"/>
          <w:szCs w:val="24"/>
        </w:rPr>
      </w:pPr>
    </w:p>
    <w:sectPr w:rsidR="009C29DA" w:rsidRPr="00152DE4" w:rsidSect="00D107A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690" w:rsidRDefault="00B70690" w:rsidP="005326FA">
      <w:r>
        <w:separator/>
      </w:r>
    </w:p>
  </w:endnote>
  <w:endnote w:type="continuationSeparator" w:id="0">
    <w:p w:rsidR="00B70690" w:rsidRDefault="00B70690" w:rsidP="00532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E3" w:rsidRDefault="004D2122">
    <w:pPr>
      <w:pStyle w:val="a8"/>
      <w:jc w:val="right"/>
    </w:pPr>
    <w:fldSimple w:instr=" PAGE   \* MERGEFORMAT ">
      <w:r w:rsidR="00152DE4">
        <w:rPr>
          <w:noProof/>
        </w:rPr>
        <w:t>11</w:t>
      </w:r>
    </w:fldSimple>
  </w:p>
  <w:p w:rsidR="00F027E3" w:rsidRDefault="00F027E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690" w:rsidRDefault="00B70690" w:rsidP="005326FA">
      <w:r>
        <w:separator/>
      </w:r>
    </w:p>
  </w:footnote>
  <w:footnote w:type="continuationSeparator" w:id="0">
    <w:p w:rsidR="00B70690" w:rsidRDefault="00B70690" w:rsidP="005326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2416A"/>
    <w:multiLevelType w:val="hybridMultilevel"/>
    <w:tmpl w:val="1ECCF3F6"/>
    <w:lvl w:ilvl="0" w:tplc="289C4F8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F4E"/>
    <w:rsid w:val="00014938"/>
    <w:rsid w:val="0003396A"/>
    <w:rsid w:val="000A638E"/>
    <w:rsid w:val="000C4871"/>
    <w:rsid w:val="00111BC9"/>
    <w:rsid w:val="00152DE4"/>
    <w:rsid w:val="0019367B"/>
    <w:rsid w:val="00284375"/>
    <w:rsid w:val="002B126F"/>
    <w:rsid w:val="002F15B6"/>
    <w:rsid w:val="00353A7E"/>
    <w:rsid w:val="003669FA"/>
    <w:rsid w:val="003A3DEF"/>
    <w:rsid w:val="00486505"/>
    <w:rsid w:val="00493D65"/>
    <w:rsid w:val="004A177C"/>
    <w:rsid w:val="004B1595"/>
    <w:rsid w:val="004D2122"/>
    <w:rsid w:val="005326FA"/>
    <w:rsid w:val="005A3577"/>
    <w:rsid w:val="005C4F4E"/>
    <w:rsid w:val="005F2325"/>
    <w:rsid w:val="00615506"/>
    <w:rsid w:val="006551B9"/>
    <w:rsid w:val="00683255"/>
    <w:rsid w:val="006A3DBC"/>
    <w:rsid w:val="006C50A1"/>
    <w:rsid w:val="007855BD"/>
    <w:rsid w:val="008129F2"/>
    <w:rsid w:val="0082397E"/>
    <w:rsid w:val="008C7EE6"/>
    <w:rsid w:val="00933C5D"/>
    <w:rsid w:val="0095384C"/>
    <w:rsid w:val="009C29DA"/>
    <w:rsid w:val="009D1D4C"/>
    <w:rsid w:val="009F238C"/>
    <w:rsid w:val="009F61B5"/>
    <w:rsid w:val="00A01F3E"/>
    <w:rsid w:val="00B572CB"/>
    <w:rsid w:val="00B70690"/>
    <w:rsid w:val="00B823A9"/>
    <w:rsid w:val="00BD4029"/>
    <w:rsid w:val="00C31116"/>
    <w:rsid w:val="00C81453"/>
    <w:rsid w:val="00D107AD"/>
    <w:rsid w:val="00D21854"/>
    <w:rsid w:val="00D567AC"/>
    <w:rsid w:val="00DA166E"/>
    <w:rsid w:val="00DF3BED"/>
    <w:rsid w:val="00E1008A"/>
    <w:rsid w:val="00F027E3"/>
    <w:rsid w:val="00F131D2"/>
    <w:rsid w:val="00F2385F"/>
    <w:rsid w:val="00F4255E"/>
    <w:rsid w:val="00F76F86"/>
    <w:rsid w:val="00FA6E24"/>
    <w:rsid w:val="00FB78DC"/>
    <w:rsid w:val="00FE4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4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C4F4E"/>
    <w:pPr>
      <w:keepNext/>
      <w:widowControl/>
      <w:autoSpaceDE/>
      <w:autoSpaceDN/>
      <w:adjustRightInd/>
      <w:jc w:val="both"/>
      <w:outlineLvl w:val="0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5C4F4E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4F4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C4F4E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A166E"/>
    <w:pPr>
      <w:ind w:left="720"/>
      <w:contextualSpacing/>
    </w:pPr>
  </w:style>
  <w:style w:type="paragraph" w:customStyle="1" w:styleId="Style3">
    <w:name w:val="Style3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9">
    <w:name w:val="Font Style19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83255"/>
    <w:pPr>
      <w:spacing w:line="449" w:lineRule="exact"/>
      <w:ind w:firstLine="90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83255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D21854"/>
    <w:rPr>
      <w:rFonts w:cs="Times New Roman"/>
      <w:color w:val="0000FF"/>
      <w:u w:val="single"/>
    </w:rPr>
  </w:style>
  <w:style w:type="paragraph" w:customStyle="1" w:styleId="ConsPlusNormal">
    <w:name w:val="ConsPlusNormal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C29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locked/>
    <w:rsid w:val="009C2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326F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326FA"/>
    <w:rPr>
      <w:rFonts w:ascii="Times New Roman" w:eastAsia="Times New Roman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326F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26FA"/>
    <w:rPr>
      <w:rFonts w:ascii="Times New Roman" w:eastAsia="Times New Roman" w:hAnsi="Times New Roman"/>
      <w:sz w:val="20"/>
      <w:szCs w:val="20"/>
    </w:rPr>
  </w:style>
  <w:style w:type="paragraph" w:customStyle="1" w:styleId="ConsNormal">
    <w:name w:val="ConsNormal"/>
    <w:rsid w:val="004865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Plain Text"/>
    <w:basedOn w:val="a"/>
    <w:link w:val="ab"/>
    <w:rsid w:val="004865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rsid w:val="00486505"/>
    <w:rPr>
      <w:rFonts w:ascii="Courier New" w:eastAsia="Times New Roman" w:hAnsi="Courier New" w:cs="Courier New"/>
    </w:rPr>
  </w:style>
  <w:style w:type="paragraph" w:styleId="ac">
    <w:name w:val="Body Text Indent"/>
    <w:basedOn w:val="a"/>
    <w:link w:val="ad"/>
    <w:rsid w:val="00486505"/>
    <w:pPr>
      <w:widowControl/>
      <w:autoSpaceDE/>
      <w:autoSpaceDN/>
      <w:adjustRightInd/>
      <w:ind w:firstLine="540"/>
    </w:pPr>
    <w:rPr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rsid w:val="00486505"/>
    <w:rPr>
      <w:rFonts w:ascii="Times New Roman" w:eastAsia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48650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86505"/>
    <w:rPr>
      <w:rFonts w:ascii="Times New Roman" w:eastAsia="Times New Roman" w:hAnsi="Times New Roman"/>
      <w:sz w:val="24"/>
      <w:szCs w:val="24"/>
    </w:rPr>
  </w:style>
  <w:style w:type="paragraph" w:styleId="ae">
    <w:name w:val="No Spacing"/>
    <w:uiPriority w:val="1"/>
    <w:qFormat/>
    <w:rsid w:val="00C3111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User</cp:lastModifiedBy>
  <cp:revision>10</cp:revision>
  <cp:lastPrinted>2015-08-21T06:00:00Z</cp:lastPrinted>
  <dcterms:created xsi:type="dcterms:W3CDTF">2017-06-29T07:43:00Z</dcterms:created>
  <dcterms:modified xsi:type="dcterms:W3CDTF">2017-09-19T07:47:00Z</dcterms:modified>
</cp:coreProperties>
</file>