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91668" w:rsidRPr="008766D6">
        <w:rPr>
          <w:rFonts w:ascii="Arial" w:hAnsi="Arial" w:cs="Arial"/>
          <w:color w:val="000000" w:themeColor="text1"/>
          <w:sz w:val="24"/>
          <w:szCs w:val="24"/>
        </w:rPr>
        <w:t>2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5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сентября</w:t>
      </w:r>
      <w:r w:rsidR="00B147F1"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B147F1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40</w:t>
      </w:r>
      <w:r w:rsidR="00B92806"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народных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1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B147F1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B147F1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B147F1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B147F1">
        <w:rPr>
          <w:rFonts w:ascii="Arial" w:hAnsi="Arial" w:cs="Arial"/>
          <w:sz w:val="24"/>
          <w:szCs w:val="24"/>
        </w:rPr>
        <w:t>1</w:t>
      </w:r>
      <w:r w:rsidR="00E91668">
        <w:rPr>
          <w:rFonts w:ascii="Arial" w:hAnsi="Arial" w:cs="Arial"/>
          <w:sz w:val="24"/>
          <w:szCs w:val="24"/>
        </w:rPr>
        <w:t>5</w:t>
      </w:r>
      <w:r w:rsidR="00561B6F">
        <w:rPr>
          <w:rFonts w:ascii="Arial" w:hAnsi="Arial" w:cs="Arial"/>
          <w:sz w:val="24"/>
          <w:szCs w:val="24"/>
        </w:rPr>
        <w:t>3</w:t>
      </w:r>
      <w:r w:rsidR="00E91668">
        <w:rPr>
          <w:rFonts w:ascii="Arial" w:hAnsi="Arial" w:cs="Arial"/>
          <w:sz w:val="24"/>
          <w:szCs w:val="24"/>
        </w:rPr>
        <w:t>5</w:t>
      </w:r>
      <w:r w:rsidR="00B147F1">
        <w:rPr>
          <w:rFonts w:ascii="Arial" w:hAnsi="Arial" w:cs="Arial"/>
          <w:sz w:val="24"/>
          <w:szCs w:val="24"/>
        </w:rPr>
        <w:t>,</w:t>
      </w:r>
      <w:r w:rsidR="00561B6F">
        <w:rPr>
          <w:rFonts w:ascii="Arial" w:hAnsi="Arial" w:cs="Arial"/>
          <w:sz w:val="24"/>
          <w:szCs w:val="24"/>
        </w:rPr>
        <w:t>748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B147F1">
        <w:rPr>
          <w:rFonts w:ascii="Arial" w:hAnsi="Arial" w:cs="Arial"/>
          <w:sz w:val="24"/>
          <w:szCs w:val="24"/>
        </w:rPr>
        <w:t>1</w:t>
      </w:r>
      <w:r w:rsidR="00E91668">
        <w:rPr>
          <w:rFonts w:ascii="Arial" w:hAnsi="Arial" w:cs="Arial"/>
          <w:sz w:val="24"/>
          <w:szCs w:val="24"/>
        </w:rPr>
        <w:t>5</w:t>
      </w:r>
      <w:r w:rsidR="00561B6F">
        <w:rPr>
          <w:rFonts w:ascii="Arial" w:hAnsi="Arial" w:cs="Arial"/>
          <w:sz w:val="24"/>
          <w:szCs w:val="24"/>
        </w:rPr>
        <w:t>3</w:t>
      </w:r>
      <w:r w:rsidR="00E91668">
        <w:rPr>
          <w:rFonts w:ascii="Arial" w:hAnsi="Arial" w:cs="Arial"/>
          <w:sz w:val="24"/>
          <w:szCs w:val="24"/>
        </w:rPr>
        <w:t>5</w:t>
      </w:r>
      <w:r w:rsidR="00B147F1">
        <w:rPr>
          <w:rFonts w:ascii="Arial" w:hAnsi="Arial" w:cs="Arial"/>
          <w:sz w:val="24"/>
          <w:szCs w:val="24"/>
        </w:rPr>
        <w:t>,</w:t>
      </w:r>
      <w:r w:rsidR="00561B6F">
        <w:rPr>
          <w:rFonts w:ascii="Arial" w:hAnsi="Arial" w:cs="Arial"/>
          <w:sz w:val="24"/>
          <w:szCs w:val="24"/>
        </w:rPr>
        <w:t>748</w:t>
      </w:r>
      <w:r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10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6E1481" w:rsidP="00577A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522093" w:rsidRPr="00C1209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522093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З.В.Монякова</w:t>
      </w:r>
      <w:proofErr w:type="spellEnd"/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Приложение 1</w:t>
      </w:r>
    </w:p>
    <w:p w:rsidR="00CD121C" w:rsidRPr="00CD121C" w:rsidRDefault="00CD121C" w:rsidP="00CD121C">
      <w:pPr>
        <w:jc w:val="right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>2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5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сентября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121C">
        <w:rPr>
          <w:rFonts w:ascii="Arial" w:hAnsi="Arial" w:cs="Arial"/>
          <w:sz w:val="24"/>
          <w:szCs w:val="24"/>
        </w:rPr>
        <w:t xml:space="preserve">2017 года № </w:t>
      </w:r>
      <w:r w:rsidR="008766D6" w:rsidRPr="008766D6">
        <w:rPr>
          <w:rFonts w:ascii="Arial" w:hAnsi="Arial" w:cs="Arial"/>
          <w:color w:val="000000" w:themeColor="text1"/>
          <w:sz w:val="24"/>
          <w:szCs w:val="24"/>
        </w:rPr>
        <w:t>40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Приложение 4</w:t>
      </w:r>
    </w:p>
    <w:p w:rsidR="00CD121C" w:rsidRPr="00CD121C" w:rsidRDefault="00CD121C" w:rsidP="00CD121C">
      <w:pPr>
        <w:jc w:val="right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от 27 декабря 2016 года № 11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«О бюджете Никольского сельского поселения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CD121C" w:rsidRPr="00CD121C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годов»</w:t>
      </w:r>
    </w:p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</w:p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  <w:r w:rsidRPr="00CD121C">
        <w:rPr>
          <w:rFonts w:ascii="Arial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2017 год </w:t>
      </w:r>
    </w:p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28"/>
        <w:gridCol w:w="4680"/>
        <w:gridCol w:w="1761"/>
      </w:tblGrid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Сумма на 2017год (тыс.рублей)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CD1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395,7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104,3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182 1 05 03000 01 0000 110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104,3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D121C">
              <w:rPr>
                <w:rFonts w:ascii="Arial" w:eastAsia="Calibri" w:hAnsi="Arial" w:cs="Arial"/>
                <w:sz w:val="24"/>
                <w:szCs w:val="24"/>
              </w:rPr>
              <w:t>104,3</w:t>
            </w:r>
            <w:r w:rsidR="00561B6F">
              <w:rPr>
                <w:rFonts w:ascii="Arial" w:eastAsia="Calibri" w:hAnsi="Arial" w:cs="Arial"/>
                <w:sz w:val="24"/>
                <w:szCs w:val="24"/>
              </w:rPr>
              <w:t>86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199,0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19,0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D121C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CD121C">
              <w:rPr>
                <w:rFonts w:ascii="Arial" w:hAnsi="Arial" w:cs="Arial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D121C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180,0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8766D6" w:rsidP="00CD121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47,2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8766D6" w:rsidP="00CD121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132,8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000 1 13 02000 00 000 130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000 1 13 02065 10 000 130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поселений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32,0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000 1 17 05000 00 0000 180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561B6F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CD121C" w:rsidRPr="00CD121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000 1 17 05050 10 0000 180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561B6F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D121C" w:rsidRPr="00CD12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CD121C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CD121C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CD121C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561B6F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D121C" w:rsidRPr="00CD12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9,962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876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766D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8,08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686,8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000 2 02 15002 00 0000 151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561B6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D121C">
              <w:rPr>
                <w:rFonts w:ascii="Arial" w:hAnsi="Arial" w:cs="Arial"/>
                <w:b/>
                <w:sz w:val="24"/>
                <w:szCs w:val="24"/>
              </w:rPr>
              <w:t>1,28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000 2 02 15002 10 </w:t>
            </w: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бюджетам сельских </w:t>
            </w: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61B6F">
              <w:rPr>
                <w:rFonts w:ascii="Arial" w:hAnsi="Arial" w:cs="Arial"/>
                <w:sz w:val="24"/>
                <w:szCs w:val="24"/>
              </w:rPr>
              <w:t>6</w:t>
            </w:r>
            <w:r w:rsidRPr="00CD121C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213,782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000 2 02 40014 0000 151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193,782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193,782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000 2 02 49999 0000 151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D121C" w:rsidRPr="00CD121C" w:rsidTr="00CD121C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CD121C">
            <w:pPr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21C" w:rsidRPr="00CD121C" w:rsidRDefault="00CD121C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121C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  <w:r w:rsidR="00561B6F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CD121C">
              <w:rPr>
                <w:rFonts w:ascii="Arial" w:hAnsi="Arial" w:cs="Arial"/>
                <w:b/>
                <w:color w:val="000000"/>
                <w:sz w:val="24"/>
                <w:szCs w:val="24"/>
              </w:rPr>
              <w:t>5,</w:t>
            </w:r>
            <w:r w:rsidR="00561B6F">
              <w:rPr>
                <w:rFonts w:ascii="Arial" w:hAnsi="Arial" w:cs="Arial"/>
                <w:b/>
                <w:color w:val="000000"/>
                <w:sz w:val="24"/>
                <w:szCs w:val="24"/>
              </w:rPr>
              <w:t>748</w:t>
            </w:r>
          </w:p>
        </w:tc>
      </w:tr>
    </w:tbl>
    <w:p w:rsidR="00CD121C" w:rsidRPr="00CD121C" w:rsidRDefault="00CD121C" w:rsidP="00CD121C">
      <w:pPr>
        <w:jc w:val="center"/>
        <w:rPr>
          <w:rFonts w:ascii="Arial" w:hAnsi="Arial" w:cs="Arial"/>
          <w:b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Приложение 2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к решению Никольского сельского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736C2C" w:rsidRPr="00561B6F" w:rsidRDefault="00736C2C" w:rsidP="00736C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 w:rsidRPr="00874FCA">
        <w:rPr>
          <w:rFonts w:ascii="Arial" w:hAnsi="Arial" w:cs="Arial"/>
          <w:color w:val="000000" w:themeColor="text1"/>
          <w:sz w:val="24"/>
          <w:szCs w:val="24"/>
        </w:rPr>
        <w:t>2</w:t>
      </w:r>
      <w:r w:rsidR="00874FCA" w:rsidRPr="00874FCA">
        <w:rPr>
          <w:rFonts w:ascii="Arial" w:hAnsi="Arial" w:cs="Arial"/>
          <w:color w:val="000000" w:themeColor="text1"/>
          <w:sz w:val="24"/>
          <w:szCs w:val="24"/>
        </w:rPr>
        <w:t>5</w:t>
      </w:r>
      <w:r w:rsidRPr="00874F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FCA" w:rsidRPr="00874FCA">
        <w:rPr>
          <w:rFonts w:ascii="Arial" w:hAnsi="Arial" w:cs="Arial"/>
          <w:color w:val="000000" w:themeColor="text1"/>
          <w:sz w:val="24"/>
          <w:szCs w:val="24"/>
        </w:rPr>
        <w:t>сентября</w:t>
      </w:r>
      <w:r w:rsidRPr="00874F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6C2C">
        <w:rPr>
          <w:rFonts w:ascii="Arial" w:hAnsi="Arial" w:cs="Arial"/>
          <w:sz w:val="24"/>
          <w:szCs w:val="24"/>
        </w:rPr>
        <w:t xml:space="preserve">2017 года № </w:t>
      </w:r>
      <w:r w:rsidR="00874FCA" w:rsidRPr="00874FCA">
        <w:rPr>
          <w:rFonts w:ascii="Arial" w:hAnsi="Arial" w:cs="Arial"/>
          <w:color w:val="000000" w:themeColor="text1"/>
          <w:sz w:val="24"/>
          <w:szCs w:val="24"/>
        </w:rPr>
        <w:t>40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Приложение 6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к решению Никольского сельского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от 27 декабря 2016 года № 11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"О бюджете Никольского сельского поселения</w:t>
      </w:r>
    </w:p>
    <w:p w:rsidR="00736C2C" w:rsidRPr="00736C2C" w:rsidRDefault="00736C2C" w:rsidP="00736C2C">
      <w:pPr>
        <w:jc w:val="center"/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736C2C" w:rsidRPr="00736C2C" w:rsidRDefault="00736C2C" w:rsidP="00736C2C">
      <w:pPr>
        <w:jc w:val="center"/>
        <w:rPr>
          <w:rFonts w:ascii="Arial" w:hAnsi="Arial" w:cs="Arial"/>
          <w:b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годов" </w:t>
      </w:r>
    </w:p>
    <w:p w:rsidR="00736C2C" w:rsidRPr="00736C2C" w:rsidRDefault="00736C2C" w:rsidP="00736C2C">
      <w:pPr>
        <w:jc w:val="center"/>
        <w:rPr>
          <w:rFonts w:ascii="Arial" w:hAnsi="Arial" w:cs="Arial"/>
          <w:b/>
          <w:sz w:val="24"/>
          <w:szCs w:val="24"/>
        </w:rPr>
      </w:pPr>
    </w:p>
    <w:p w:rsidR="00736C2C" w:rsidRPr="00736C2C" w:rsidRDefault="00736C2C" w:rsidP="00736C2C">
      <w:pPr>
        <w:jc w:val="center"/>
        <w:rPr>
          <w:rFonts w:ascii="Arial" w:hAnsi="Arial" w:cs="Arial"/>
          <w:b/>
          <w:sz w:val="24"/>
          <w:szCs w:val="24"/>
        </w:rPr>
      </w:pPr>
      <w:r w:rsidRPr="00736C2C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Никольского сельского поселения Троснянского района Орловской области на 2017 год</w:t>
      </w:r>
    </w:p>
    <w:p w:rsidR="00736C2C" w:rsidRPr="00736C2C" w:rsidRDefault="00736C2C" w:rsidP="00736C2C">
      <w:pPr>
        <w:rPr>
          <w:rFonts w:ascii="Arial" w:hAnsi="Arial" w:cs="Arial"/>
          <w:sz w:val="24"/>
          <w:szCs w:val="24"/>
        </w:rPr>
      </w:pPr>
    </w:p>
    <w:p w:rsidR="00736C2C" w:rsidRPr="00736C2C" w:rsidRDefault="00736C2C" w:rsidP="00736C2C">
      <w:pPr>
        <w:rPr>
          <w:rFonts w:ascii="Arial" w:hAnsi="Arial" w:cs="Arial"/>
          <w:sz w:val="24"/>
          <w:szCs w:val="24"/>
        </w:rPr>
      </w:pPr>
      <w:r w:rsidRPr="00736C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(тыс.рублей)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16"/>
        <w:gridCol w:w="922"/>
        <w:gridCol w:w="968"/>
        <w:gridCol w:w="1641"/>
      </w:tblGrid>
      <w:tr w:rsidR="00736C2C" w:rsidRPr="00736C2C" w:rsidTr="00736C2C">
        <w:trPr>
          <w:trHeight w:val="276"/>
        </w:trPr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36C2C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 xml:space="preserve">Сумма на 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C2C" w:rsidRPr="00736C2C" w:rsidRDefault="00736C2C" w:rsidP="00736C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2C" w:rsidRPr="00736C2C" w:rsidTr="00736C2C">
        <w:trPr>
          <w:trHeight w:val="285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C2C" w:rsidRPr="00736C2C" w:rsidRDefault="00736C2C" w:rsidP="00561B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36C2C"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561B6F">
              <w:rPr>
                <w:rFonts w:ascii="Arial" w:hAnsi="Arial" w:cs="Arial"/>
                <w:b/>
                <w:sz w:val="24"/>
                <w:szCs w:val="24"/>
              </w:rPr>
              <w:t>748</w:t>
            </w:r>
          </w:p>
        </w:tc>
      </w:tr>
      <w:tr w:rsidR="00736C2C" w:rsidRPr="00736C2C" w:rsidTr="00736C2C">
        <w:trPr>
          <w:trHeight w:val="377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561B6F" w:rsidP="0087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874FCA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,03794</w:t>
            </w:r>
          </w:p>
        </w:tc>
      </w:tr>
      <w:tr w:rsidR="00736C2C" w:rsidRPr="00736C2C" w:rsidTr="00736C2C">
        <w:trPr>
          <w:trHeight w:val="63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182,116</w:t>
            </w:r>
          </w:p>
        </w:tc>
      </w:tr>
      <w:tr w:rsidR="00736C2C" w:rsidRPr="00736C2C" w:rsidTr="00736C2C">
        <w:trPr>
          <w:trHeight w:val="747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349,42194</w:t>
            </w:r>
          </w:p>
        </w:tc>
      </w:tr>
      <w:tr w:rsidR="00736C2C" w:rsidRPr="00736C2C" w:rsidTr="00736C2C">
        <w:trPr>
          <w:trHeight w:val="329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36C2C" w:rsidRPr="00736C2C" w:rsidTr="00736C2C">
        <w:trPr>
          <w:trHeight w:val="264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736C2C" w:rsidRPr="00736C2C" w:rsidTr="00736C2C">
        <w:trPr>
          <w:trHeight w:val="285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158,622</w:t>
            </w:r>
          </w:p>
        </w:tc>
      </w:tr>
      <w:tr w:rsidR="00736C2C" w:rsidRPr="00736C2C" w:rsidTr="00736C2C">
        <w:trPr>
          <w:trHeight w:val="21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736C2C" w:rsidRPr="00736C2C" w:rsidTr="00736C2C">
        <w:trPr>
          <w:trHeight w:val="21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36C2C" w:rsidRPr="00736C2C" w:rsidTr="00736C2C">
        <w:trPr>
          <w:trHeight w:val="21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74,7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</w:tr>
      <w:tr w:rsidR="00736C2C" w:rsidRPr="00736C2C" w:rsidTr="00736C2C">
        <w:trPr>
          <w:trHeight w:val="300"/>
        </w:trPr>
        <w:tc>
          <w:tcPr>
            <w:tcW w:w="5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874FCA" w:rsidP="00736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</w:tr>
      <w:tr w:rsidR="00736C2C" w:rsidRPr="00736C2C" w:rsidTr="00736C2C">
        <w:trPr>
          <w:trHeight w:val="31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561B6F" w:rsidP="0087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  <w:r w:rsidR="00874FCA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74F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8806</w:t>
            </w:r>
          </w:p>
        </w:tc>
      </w:tr>
      <w:tr w:rsidR="00736C2C" w:rsidRPr="00736C2C" w:rsidTr="00736C2C">
        <w:trPr>
          <w:trHeight w:val="28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736C2C" w:rsidP="00736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2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C2C" w:rsidRPr="00736C2C" w:rsidRDefault="00561B6F" w:rsidP="00874F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874FC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74FC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8806</w:t>
            </w:r>
          </w:p>
        </w:tc>
      </w:tr>
    </w:tbl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p w:rsidR="00736C2C" w:rsidRDefault="00736C2C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8"/>
        <w:gridCol w:w="782"/>
        <w:gridCol w:w="782"/>
        <w:gridCol w:w="1726"/>
        <w:gridCol w:w="693"/>
        <w:gridCol w:w="1119"/>
      </w:tblGrid>
      <w:tr w:rsidR="00113668" w:rsidRPr="00113668" w:rsidTr="00DE2093">
        <w:trPr>
          <w:trHeight w:val="270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pPr w:leftFromText="180" w:rightFromText="180" w:bottomFromText="200" w:vertAnchor="text" w:horzAnchor="margin" w:tblpXSpec="center" w:tblpY="-436"/>
              <w:tblW w:w="10185" w:type="dxa"/>
              <w:tblLayout w:type="fixed"/>
              <w:tblLook w:val="04A0"/>
            </w:tblPr>
            <w:tblGrid>
              <w:gridCol w:w="10185"/>
            </w:tblGrid>
            <w:tr w:rsidR="00113668" w:rsidRPr="00113668" w:rsidTr="006E4A45">
              <w:trPr>
                <w:trHeight w:val="3975"/>
              </w:trPr>
              <w:tc>
                <w:tcPr>
                  <w:tcW w:w="10185" w:type="dxa"/>
                  <w:noWrap/>
                  <w:vAlign w:val="bottom"/>
                  <w:hideMark/>
                </w:tcPr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Приложение 3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к решению Никольского сельского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  <w:r w:rsidR="00874FCA"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</w:t>
                  </w:r>
                  <w:r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74FCA"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сентября</w:t>
                  </w:r>
                  <w:r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>2017 года №</w:t>
                  </w:r>
                  <w:r w:rsidR="00874FCA" w:rsidRPr="00874FC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Приложение 8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Троснянского района Орловской области на 2017 год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и плановый период 2018-2019 годов"</w:t>
                  </w:r>
                </w:p>
              </w:tc>
            </w:tr>
            <w:tr w:rsidR="00113668" w:rsidRPr="00113668" w:rsidTr="006E4A45">
              <w:trPr>
                <w:trHeight w:val="270"/>
              </w:trPr>
              <w:tc>
                <w:tcPr>
                  <w:tcW w:w="10185" w:type="dxa"/>
                  <w:noWrap/>
                  <w:vAlign w:val="bottom"/>
                </w:tcPr>
                <w:p w:rsidR="00113668" w:rsidRPr="00113668" w:rsidRDefault="00113668" w:rsidP="0011366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4A45" w:rsidRPr="00113668" w:rsidTr="006E4A45">
              <w:trPr>
                <w:trHeight w:val="270"/>
              </w:trPr>
              <w:tc>
                <w:tcPr>
                  <w:tcW w:w="10185" w:type="dxa"/>
                  <w:noWrap/>
                  <w:vAlign w:val="bottom"/>
                </w:tcPr>
                <w:p w:rsidR="006E4A45" w:rsidRPr="00113668" w:rsidRDefault="006E4A45" w:rsidP="0011366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13668" w:rsidRPr="00113668" w:rsidTr="006E4A45">
              <w:trPr>
                <w:trHeight w:val="270"/>
              </w:trPr>
              <w:tc>
                <w:tcPr>
                  <w:tcW w:w="10185" w:type="dxa"/>
                  <w:noWrap/>
                  <w:vAlign w:val="bottom"/>
                </w:tcPr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13668" w:rsidRPr="00113668" w:rsidTr="006E4A45">
              <w:trPr>
                <w:trHeight w:val="720"/>
              </w:trPr>
              <w:tc>
                <w:tcPr>
                  <w:tcW w:w="10185" w:type="dxa"/>
                  <w:vAlign w:val="bottom"/>
                  <w:hideMark/>
                </w:tcPr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Никольского сельского поселения </w:t>
                  </w:r>
                </w:p>
                <w:p w:rsidR="00113668" w:rsidRPr="00113668" w:rsidRDefault="00113668" w:rsidP="001136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1366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2017 год</w:t>
                  </w:r>
                </w:p>
              </w:tc>
            </w:tr>
          </w:tbl>
          <w:p w:rsidR="00113668" w:rsidRPr="00113668" w:rsidRDefault="00113668" w:rsidP="0011366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3668" w:rsidRPr="00113668" w:rsidTr="00DE2093">
        <w:trPr>
          <w:trHeight w:val="9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3668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Сумма на 2017 год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874FCA" w:rsidRDefault="00113668" w:rsidP="00DE20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4FCA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DE209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74FCA"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DE2093">
              <w:rPr>
                <w:rFonts w:ascii="Arial" w:hAnsi="Arial" w:cs="Arial"/>
                <w:b/>
                <w:sz w:val="24"/>
                <w:szCs w:val="24"/>
              </w:rPr>
              <w:t>748</w:t>
            </w:r>
          </w:p>
        </w:tc>
      </w:tr>
      <w:tr w:rsidR="00113668" w:rsidRPr="00113668" w:rsidTr="00DE2093">
        <w:trPr>
          <w:trHeight w:val="191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874FCA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536,03794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182,116</w:t>
            </w:r>
          </w:p>
        </w:tc>
      </w:tr>
      <w:tr w:rsidR="00113668" w:rsidRPr="00113668" w:rsidTr="00DE2093">
        <w:trPr>
          <w:trHeight w:val="36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DE2093" w:rsidRDefault="00113668" w:rsidP="00113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093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182,116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DE2093" w:rsidRDefault="00113668" w:rsidP="00113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093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182,116</w:t>
            </w:r>
          </w:p>
        </w:tc>
      </w:tr>
      <w:tr w:rsidR="00113668" w:rsidRPr="00113668" w:rsidTr="00DE2093">
        <w:trPr>
          <w:trHeight w:val="1052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182,116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182,116</w:t>
            </w:r>
          </w:p>
        </w:tc>
      </w:tr>
      <w:tr w:rsidR="00113668" w:rsidRPr="00113668" w:rsidTr="00DE2093">
        <w:trPr>
          <w:trHeight w:val="833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349,42194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349,42194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349,42194</w:t>
            </w:r>
          </w:p>
        </w:tc>
      </w:tr>
      <w:tr w:rsidR="00113668" w:rsidRPr="00113668" w:rsidTr="00DE2093">
        <w:trPr>
          <w:trHeight w:val="84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220,07194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220,07194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DE20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</w:t>
            </w:r>
            <w:r w:rsidR="00DE2093">
              <w:rPr>
                <w:rFonts w:ascii="Arial" w:hAnsi="Arial" w:cs="Arial"/>
                <w:sz w:val="24"/>
                <w:szCs w:val="24"/>
              </w:rPr>
              <w:t>4</w:t>
            </w:r>
            <w:r w:rsidRPr="00113668">
              <w:rPr>
                <w:rFonts w:ascii="Arial" w:hAnsi="Arial" w:cs="Arial"/>
                <w:sz w:val="24"/>
                <w:szCs w:val="24"/>
              </w:rPr>
              <w:t>,</w:t>
            </w:r>
            <w:r w:rsidR="00DE2093">
              <w:rPr>
                <w:rFonts w:ascii="Arial" w:hAnsi="Arial" w:cs="Arial"/>
                <w:sz w:val="24"/>
                <w:szCs w:val="24"/>
              </w:rPr>
              <w:t>7</w:t>
            </w:r>
            <w:r w:rsidRPr="0011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3668" w:rsidRPr="00113668" w:rsidTr="00DE2093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DE20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</w:t>
            </w:r>
            <w:r w:rsidR="00DE2093">
              <w:rPr>
                <w:rFonts w:ascii="Arial" w:hAnsi="Arial" w:cs="Arial"/>
                <w:sz w:val="24"/>
                <w:szCs w:val="24"/>
              </w:rPr>
              <w:t>4</w:t>
            </w:r>
            <w:r w:rsidRPr="00113668">
              <w:rPr>
                <w:rFonts w:ascii="Arial" w:hAnsi="Arial" w:cs="Arial"/>
                <w:sz w:val="24"/>
                <w:szCs w:val="24"/>
              </w:rPr>
              <w:t>,</w:t>
            </w:r>
            <w:r w:rsidR="00DE2093">
              <w:rPr>
                <w:rFonts w:ascii="Arial" w:hAnsi="Arial" w:cs="Arial"/>
                <w:sz w:val="24"/>
                <w:szCs w:val="24"/>
              </w:rPr>
              <w:t>7</w:t>
            </w:r>
            <w:r w:rsidRPr="0011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3668" w:rsidRPr="00113668" w:rsidTr="00DE2093">
        <w:trPr>
          <w:trHeight w:val="323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13668" w:rsidRPr="00113668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113668" w:rsidRPr="00113668" w:rsidTr="00DE2093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13668" w:rsidRPr="00113668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113668" w:rsidRPr="00113668" w:rsidTr="00DE2093">
        <w:trPr>
          <w:trHeight w:val="19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3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41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2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113668" w:rsidRPr="00113668" w:rsidTr="00DE2093">
        <w:trPr>
          <w:trHeight w:val="33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113668" w:rsidRPr="00113668" w:rsidTr="00DE2093">
        <w:trPr>
          <w:trHeight w:val="247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13668" w:rsidRPr="00113668" w:rsidTr="00DE2093">
        <w:trPr>
          <w:trHeight w:val="247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36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776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112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113668" w:rsidRPr="00113668" w:rsidTr="00DE2093">
        <w:trPr>
          <w:trHeight w:val="178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158,622</w:t>
            </w:r>
          </w:p>
        </w:tc>
      </w:tr>
      <w:tr w:rsidR="00113668" w:rsidRPr="00113668" w:rsidTr="00DE2093">
        <w:trPr>
          <w:trHeight w:val="25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244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113668" w:rsidRPr="00113668" w:rsidTr="00DE2093">
        <w:trPr>
          <w:trHeight w:val="25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113668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11366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13668"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 w:rsidRPr="00113668"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13668" w:rsidRPr="00113668" w:rsidTr="00DE2093">
        <w:trPr>
          <w:trHeight w:val="25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 xml:space="preserve">Другие вопросы в области </w:t>
            </w: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28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113668" w:rsidRPr="00113668" w:rsidTr="00DE2093">
        <w:trPr>
          <w:trHeight w:val="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74,7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</w:t>
            </w:r>
          </w:p>
        </w:tc>
      </w:tr>
      <w:tr w:rsidR="00113668" w:rsidRPr="00113668" w:rsidTr="00DE2093">
        <w:trPr>
          <w:trHeight w:val="382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382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DE2093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E2093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93" w:rsidRPr="00113668" w:rsidRDefault="00DE2093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DE2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6C5CE1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E2093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6C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</w:t>
            </w:r>
            <w:r w:rsidR="006C5CE1">
              <w:rPr>
                <w:rFonts w:ascii="Arial" w:hAnsi="Arial" w:cs="Arial"/>
                <w:sz w:val="24"/>
                <w:szCs w:val="24"/>
              </w:rPr>
              <w:t>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6C5CE1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E2093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6C5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БЛ000860</w:t>
            </w:r>
            <w:r w:rsidR="006C5CE1">
              <w:rPr>
                <w:rFonts w:ascii="Arial" w:hAnsi="Arial" w:cs="Arial"/>
                <w:sz w:val="24"/>
                <w:szCs w:val="24"/>
              </w:rPr>
              <w:t>5</w:t>
            </w:r>
            <w:r w:rsidRPr="0011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DE2093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2093" w:rsidRPr="00113668" w:rsidRDefault="006C5CE1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688,28806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688,28806</w:t>
            </w:r>
          </w:p>
        </w:tc>
      </w:tr>
      <w:tr w:rsidR="00113668" w:rsidRPr="00113668" w:rsidTr="00DE2093">
        <w:trPr>
          <w:trHeight w:val="30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688,28806</w:t>
            </w:r>
          </w:p>
        </w:tc>
      </w:tr>
      <w:tr w:rsidR="00113668" w:rsidRPr="00113668" w:rsidTr="00DE2093">
        <w:trPr>
          <w:trHeight w:val="2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113668" w:rsidRPr="00113668" w:rsidTr="00DE2093">
        <w:trPr>
          <w:trHeight w:val="525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113668" w:rsidRPr="00113668" w:rsidTr="00DE2093">
        <w:trPr>
          <w:trHeight w:val="51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665,82806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665,82806</w:t>
            </w:r>
          </w:p>
        </w:tc>
      </w:tr>
      <w:tr w:rsidR="00113668" w:rsidRPr="00113668" w:rsidTr="00DE2093">
        <w:trPr>
          <w:trHeight w:val="270"/>
        </w:trPr>
        <w:tc>
          <w:tcPr>
            <w:tcW w:w="4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68" w:rsidRPr="00113668" w:rsidRDefault="00113668" w:rsidP="0011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113668" w:rsidP="00113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668" w:rsidRPr="00113668" w:rsidRDefault="006C5CE1" w:rsidP="00113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665,82806</w:t>
            </w:r>
          </w:p>
        </w:tc>
      </w:tr>
    </w:tbl>
    <w:p w:rsidR="00113668" w:rsidRPr="00113668" w:rsidRDefault="00113668" w:rsidP="0011366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p w:rsidR="00113668" w:rsidRDefault="00113668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3482"/>
        <w:gridCol w:w="685"/>
        <w:gridCol w:w="750"/>
        <w:gridCol w:w="750"/>
        <w:gridCol w:w="1625"/>
        <w:gridCol w:w="617"/>
        <w:gridCol w:w="1351"/>
      </w:tblGrid>
      <w:tr w:rsidR="006E4A45" w:rsidRPr="006E4A45" w:rsidTr="0079348A">
        <w:trPr>
          <w:trHeight w:val="270"/>
        </w:trPr>
        <w:tc>
          <w:tcPr>
            <w:tcW w:w="92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8951"/>
            </w:tblGrid>
            <w:tr w:rsidR="006E4A45" w:rsidRPr="006E4A45">
              <w:trPr>
                <w:trHeight w:val="510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Приложение 4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к решению Никольского сельского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</w:t>
                  </w:r>
                  <w:r w:rsidR="006C5CE1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C5CE1">
                    <w:rPr>
                      <w:rFonts w:ascii="Arial" w:hAnsi="Arial" w:cs="Arial"/>
                      <w:sz w:val="24"/>
                      <w:szCs w:val="24"/>
                    </w:rPr>
                    <w:t>сентября</w:t>
                  </w: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2017 года №</w:t>
                  </w:r>
                  <w:r w:rsidR="006C5CE1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Приложение 10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Троснянского района Орловской области на 2017 год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и плановый период 2018-2019 годов"                                                    </w:t>
                  </w:r>
                </w:p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E4A45" w:rsidRPr="006E4A45">
              <w:trPr>
                <w:trHeight w:val="345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E4A45" w:rsidRPr="006E4A45" w:rsidRDefault="006E4A45" w:rsidP="006E4A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4A45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2017 год</w:t>
                  </w:r>
                </w:p>
              </w:tc>
            </w:tr>
          </w:tbl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4A45" w:rsidRPr="006E4A45" w:rsidTr="0079348A">
        <w:trPr>
          <w:trHeight w:val="435"/>
        </w:trPr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4A45">
              <w:rPr>
                <w:rFonts w:ascii="Arial" w:eastAsia="Calibri" w:hAnsi="Arial" w:cs="Arial"/>
                <w:sz w:val="24"/>
                <w:szCs w:val="24"/>
              </w:rPr>
              <w:t>тыс.руб.</w:t>
            </w:r>
          </w:p>
        </w:tc>
      </w:tr>
      <w:tr w:rsidR="006E4A45" w:rsidRPr="006E4A45" w:rsidTr="0079348A">
        <w:trPr>
          <w:trHeight w:val="58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A45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Сумма на 2017 год</w:t>
            </w:r>
          </w:p>
        </w:tc>
      </w:tr>
      <w:tr w:rsidR="006E4A45" w:rsidRPr="006E4A45" w:rsidTr="0079348A">
        <w:trPr>
          <w:trHeight w:val="300"/>
        </w:trPr>
        <w:tc>
          <w:tcPr>
            <w:tcW w:w="3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4A45" w:rsidRPr="006E4A45" w:rsidTr="0079348A">
        <w:trPr>
          <w:trHeight w:val="3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C5C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6C5CE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E4A45"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6C5CE1">
              <w:rPr>
                <w:rFonts w:ascii="Arial" w:hAnsi="Arial" w:cs="Arial"/>
                <w:b/>
                <w:sz w:val="24"/>
                <w:szCs w:val="24"/>
              </w:rPr>
              <w:t>748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869,9199</w:t>
            </w:r>
            <w:r w:rsidR="00E22D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E4A45" w:rsidRPr="006E4A45" w:rsidTr="0079348A">
        <w:trPr>
          <w:trHeight w:val="28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536,03794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182,116</w:t>
            </w:r>
          </w:p>
        </w:tc>
      </w:tr>
      <w:tr w:rsidR="006E4A45" w:rsidRPr="006E4A45" w:rsidTr="0079348A">
        <w:trPr>
          <w:trHeight w:val="36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182,116</w:t>
            </w:r>
          </w:p>
        </w:tc>
      </w:tr>
      <w:tr w:rsidR="006E4A45" w:rsidRPr="006E4A45" w:rsidTr="0079348A">
        <w:trPr>
          <w:trHeight w:val="1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182,116</w:t>
            </w:r>
          </w:p>
        </w:tc>
      </w:tr>
      <w:tr w:rsidR="006E4A45" w:rsidRPr="006E4A45" w:rsidTr="0079348A">
        <w:trPr>
          <w:trHeight w:val="103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CE1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C5CE1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182,116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182,116</w:t>
            </w:r>
          </w:p>
        </w:tc>
      </w:tr>
      <w:tr w:rsidR="006E4A45" w:rsidRPr="006E4A45" w:rsidTr="0079348A">
        <w:trPr>
          <w:trHeight w:val="55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349,42194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349,42194</w:t>
            </w:r>
          </w:p>
        </w:tc>
      </w:tr>
      <w:tr w:rsidR="006E4A45" w:rsidRPr="006E4A45" w:rsidTr="0079348A">
        <w:trPr>
          <w:trHeight w:val="19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349,42194</w:t>
            </w:r>
          </w:p>
        </w:tc>
      </w:tr>
      <w:tr w:rsidR="006E4A45" w:rsidRPr="006E4A45" w:rsidTr="0079348A">
        <w:trPr>
          <w:trHeight w:val="112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220,07194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C5CE1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220,07194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124,75</w:t>
            </w:r>
          </w:p>
        </w:tc>
      </w:tr>
      <w:tr w:rsidR="006E4A45" w:rsidRPr="006E4A45" w:rsidTr="0079348A">
        <w:trPr>
          <w:trHeight w:val="41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124,75</w:t>
            </w:r>
          </w:p>
        </w:tc>
      </w:tr>
      <w:tr w:rsidR="006E4A45" w:rsidRPr="006E4A45" w:rsidTr="0079348A">
        <w:trPr>
          <w:trHeight w:val="35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E4A45" w:rsidRPr="006E4A45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6E4A45" w:rsidRPr="006E4A45" w:rsidTr="0079348A">
        <w:trPr>
          <w:trHeight w:val="41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E4A45" w:rsidRPr="006E4A45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6E4A45" w:rsidRPr="006E4A45" w:rsidTr="0079348A">
        <w:trPr>
          <w:trHeight w:val="13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22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12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73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41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41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23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60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27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6E4A45" w:rsidRPr="006E4A45" w:rsidTr="0079348A">
        <w:trPr>
          <w:trHeight w:val="17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E22D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158,6</w:t>
            </w:r>
            <w:r w:rsidR="00E22D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E4A45" w:rsidRPr="006E4A45" w:rsidTr="0079348A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 xml:space="preserve">Проведение отдельных мероприятий по другим </w:t>
            </w: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видам транспорта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48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49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6E4A45" w:rsidRPr="006E4A45" w:rsidTr="0079348A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6E4A45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6E4A4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E4A45"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 w:rsidRPr="006E4A45"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48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49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БЛ00082130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E4A45" w:rsidRPr="006E4A45" w:rsidTr="0079348A">
        <w:trPr>
          <w:trHeight w:val="25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48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49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</w:tr>
      <w:tr w:rsidR="006E4A45" w:rsidRPr="006E4A45" w:rsidTr="0079348A">
        <w:trPr>
          <w:trHeight w:val="8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74,7</w:t>
            </w:r>
          </w:p>
        </w:tc>
      </w:tr>
      <w:tr w:rsidR="006E4A45" w:rsidRPr="006E4A45" w:rsidTr="0079348A">
        <w:trPr>
          <w:trHeight w:val="10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52,3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БЛ00080210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БЛ00081750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9348A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городских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округов и поселений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8A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348A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793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79348A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793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79348A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793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БЛ000860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E4A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48A" w:rsidRPr="006E4A45" w:rsidRDefault="0079348A" w:rsidP="00B46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БЛ00181700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Организация и осуществление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БЛ00281700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БЛ00381700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12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22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БЛ0081730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22,46</w:t>
            </w:r>
          </w:p>
        </w:tc>
      </w:tr>
      <w:tr w:rsidR="006E4A45" w:rsidRPr="006E4A45" w:rsidTr="0079348A">
        <w:trPr>
          <w:trHeight w:val="5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665,82806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665,82806</w:t>
            </w:r>
          </w:p>
        </w:tc>
      </w:tr>
      <w:tr w:rsidR="006E4A45" w:rsidRPr="006E4A45" w:rsidTr="0079348A">
        <w:trPr>
          <w:trHeight w:val="12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665,82806</w:t>
            </w:r>
          </w:p>
        </w:tc>
      </w:tr>
      <w:tr w:rsidR="006E4A45" w:rsidRPr="006E4A45" w:rsidTr="0079348A">
        <w:trPr>
          <w:trHeight w:val="2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665,82806</w:t>
            </w:r>
          </w:p>
        </w:tc>
      </w:tr>
      <w:tr w:rsidR="006E4A45" w:rsidRPr="006E4A45" w:rsidTr="0079348A">
        <w:trPr>
          <w:trHeight w:val="38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665,82806</w:t>
            </w:r>
          </w:p>
        </w:tc>
      </w:tr>
      <w:tr w:rsidR="006E4A45" w:rsidRPr="006E4A45" w:rsidTr="0079348A">
        <w:trPr>
          <w:trHeight w:val="52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665,82806</w:t>
            </w:r>
          </w:p>
        </w:tc>
      </w:tr>
      <w:tr w:rsidR="006E4A45" w:rsidRPr="006E4A45" w:rsidTr="0079348A">
        <w:trPr>
          <w:trHeight w:val="2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6E4A45" w:rsidP="006E4A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4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A45" w:rsidRPr="006E4A45" w:rsidRDefault="0079348A" w:rsidP="006E4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665,82806</w:t>
            </w:r>
          </w:p>
        </w:tc>
      </w:tr>
    </w:tbl>
    <w:p w:rsidR="006E4A45" w:rsidRPr="006E4A45" w:rsidRDefault="006E4A45" w:rsidP="006E4A4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6E4A45" w:rsidRDefault="006E4A45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p w:rsidR="00344E4B" w:rsidRDefault="00344E4B" w:rsidP="00344E4B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</w:t>
      </w:r>
    </w:p>
    <w:p w:rsidR="00344E4B" w:rsidRPr="00344E4B" w:rsidRDefault="00344E4B" w:rsidP="00344E4B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 w:rsidRPr="00344E4B">
        <w:rPr>
          <w:b/>
          <w:sz w:val="28"/>
          <w:szCs w:val="22"/>
        </w:rPr>
        <w:t>Пояснительная записка</w:t>
      </w: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  <w:r w:rsidRPr="00344E4B">
        <w:rPr>
          <w:b/>
          <w:sz w:val="28"/>
          <w:szCs w:val="22"/>
        </w:rPr>
        <w:t xml:space="preserve">к проекту решения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Троснянского района Орловской области на 2017 год и на плановый период 2018-2019 годов» </w:t>
      </w: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  <w:r w:rsidRPr="00344E4B">
        <w:rPr>
          <w:b/>
          <w:sz w:val="28"/>
          <w:szCs w:val="22"/>
        </w:rPr>
        <w:t>от   2</w:t>
      </w:r>
      <w:r w:rsidR="0079348A">
        <w:rPr>
          <w:b/>
          <w:sz w:val="28"/>
          <w:szCs w:val="22"/>
        </w:rPr>
        <w:t>5</w:t>
      </w:r>
      <w:r w:rsidRPr="00344E4B">
        <w:rPr>
          <w:b/>
          <w:sz w:val="28"/>
          <w:szCs w:val="22"/>
        </w:rPr>
        <w:t xml:space="preserve"> </w:t>
      </w:r>
      <w:r w:rsidR="0079348A">
        <w:rPr>
          <w:b/>
          <w:sz w:val="28"/>
          <w:szCs w:val="22"/>
        </w:rPr>
        <w:t>сентября</w:t>
      </w:r>
      <w:r w:rsidRPr="00344E4B">
        <w:rPr>
          <w:b/>
          <w:sz w:val="28"/>
          <w:szCs w:val="22"/>
        </w:rPr>
        <w:t xml:space="preserve"> 2017 года</w:t>
      </w: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</w:p>
    <w:p w:rsidR="00344E4B" w:rsidRPr="00344E4B" w:rsidRDefault="00344E4B" w:rsidP="00344E4B">
      <w:pPr>
        <w:suppressAutoHyphens/>
        <w:ind w:right="1"/>
        <w:jc w:val="center"/>
        <w:rPr>
          <w:b/>
          <w:sz w:val="28"/>
          <w:szCs w:val="22"/>
        </w:rPr>
      </w:pP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В результате предлагаемых поправок доходы и расходы увеличиваются на </w:t>
      </w:r>
      <w:r w:rsidR="00431609">
        <w:rPr>
          <w:sz w:val="28"/>
          <w:szCs w:val="22"/>
        </w:rPr>
        <w:t>10,086</w:t>
      </w:r>
      <w:r w:rsidRPr="00344E4B">
        <w:rPr>
          <w:sz w:val="28"/>
          <w:szCs w:val="22"/>
        </w:rPr>
        <w:t xml:space="preserve"> тыс. руб. 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доходам осуществлены следующие изменения: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>за счет</w:t>
      </w:r>
    </w:p>
    <w:p w:rsid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увеличения единого сельхозналога на </w:t>
      </w:r>
      <w:r w:rsidR="00431609">
        <w:rPr>
          <w:sz w:val="28"/>
          <w:szCs w:val="22"/>
        </w:rPr>
        <w:t>0,086</w:t>
      </w:r>
      <w:r w:rsidRPr="00344E4B">
        <w:rPr>
          <w:sz w:val="28"/>
          <w:szCs w:val="22"/>
        </w:rPr>
        <w:t xml:space="preserve"> тыс. рублей,</w:t>
      </w:r>
    </w:p>
    <w:p w:rsidR="00613726" w:rsidRDefault="00613726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увеличение земельного налога с организаций на 10,2 тыс.</w:t>
      </w:r>
      <w:r w:rsidR="002E2E79">
        <w:rPr>
          <w:sz w:val="28"/>
          <w:szCs w:val="22"/>
        </w:rPr>
        <w:t xml:space="preserve"> </w:t>
      </w:r>
      <w:r>
        <w:rPr>
          <w:sz w:val="28"/>
          <w:szCs w:val="22"/>
        </w:rPr>
        <w:t>рублей,</w:t>
      </w:r>
    </w:p>
    <w:p w:rsidR="00613726" w:rsidRPr="00344E4B" w:rsidRDefault="00613726" w:rsidP="00344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уменьшение земельного налога с физических лиц на 10,2 тыс.</w:t>
      </w:r>
      <w:r w:rsidR="002E2E79">
        <w:rPr>
          <w:sz w:val="28"/>
          <w:szCs w:val="22"/>
        </w:rPr>
        <w:t xml:space="preserve"> </w:t>
      </w:r>
      <w:r>
        <w:rPr>
          <w:sz w:val="28"/>
          <w:szCs w:val="22"/>
        </w:rPr>
        <w:t>рублей,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увеличения прочих неналоговых доходов на 6,0 тыс. рублей,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уменьшения средств </w:t>
      </w:r>
      <w:proofErr w:type="spellStart"/>
      <w:r w:rsidRPr="00344E4B">
        <w:rPr>
          <w:sz w:val="28"/>
          <w:szCs w:val="22"/>
        </w:rPr>
        <w:t>самооблажения</w:t>
      </w:r>
      <w:proofErr w:type="spellEnd"/>
      <w:r w:rsidRPr="00344E4B">
        <w:rPr>
          <w:sz w:val="28"/>
          <w:szCs w:val="22"/>
        </w:rPr>
        <w:t xml:space="preserve"> граждан, зачисляемые в бюджеты сельских поселений на 6,0 тыс. рублей,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  <w:r w:rsidRPr="00344E4B">
        <w:rPr>
          <w:sz w:val="28"/>
          <w:szCs w:val="22"/>
        </w:rPr>
        <w:t>увеличения дотаций на сбалансированности на 1</w:t>
      </w:r>
      <w:r w:rsidR="00613726">
        <w:rPr>
          <w:sz w:val="28"/>
          <w:szCs w:val="22"/>
        </w:rPr>
        <w:t>0,0</w:t>
      </w:r>
      <w:r w:rsidRPr="00344E4B">
        <w:rPr>
          <w:sz w:val="28"/>
          <w:szCs w:val="22"/>
        </w:rPr>
        <w:t xml:space="preserve"> тыс. рублей,</w:t>
      </w:r>
    </w:p>
    <w:p w:rsidR="00344E4B" w:rsidRPr="00344E4B" w:rsidRDefault="00344E4B" w:rsidP="00344E4B">
      <w:pPr>
        <w:ind w:firstLine="709"/>
        <w:jc w:val="both"/>
        <w:rPr>
          <w:sz w:val="28"/>
          <w:szCs w:val="22"/>
        </w:rPr>
      </w:pP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По расходам осуществлены следующие изменения: 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по разделу 01 подразделу 02 «Глава муниципального образования» в целом увеличены на сумму </w:t>
      </w:r>
      <w:r w:rsidR="00613726">
        <w:rPr>
          <w:sz w:val="28"/>
          <w:szCs w:val="22"/>
        </w:rPr>
        <w:t>29,816</w:t>
      </w:r>
      <w:r w:rsidRPr="00344E4B">
        <w:rPr>
          <w:sz w:val="28"/>
          <w:szCs w:val="22"/>
        </w:rPr>
        <w:t xml:space="preserve"> тыс. рублей;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по разделу 01 подразделу 04 «Центральный аппарат» в целом увеличены на сумму </w:t>
      </w:r>
      <w:r w:rsidR="00613726">
        <w:rPr>
          <w:sz w:val="28"/>
          <w:szCs w:val="22"/>
        </w:rPr>
        <w:t>2,1719</w:t>
      </w:r>
      <w:r w:rsidR="00B65F38">
        <w:rPr>
          <w:sz w:val="28"/>
          <w:szCs w:val="22"/>
        </w:rPr>
        <w:t>4</w:t>
      </w:r>
      <w:r w:rsidRPr="00344E4B">
        <w:rPr>
          <w:sz w:val="28"/>
          <w:szCs w:val="22"/>
        </w:rPr>
        <w:t xml:space="preserve"> тыс. рублей;</w:t>
      </w:r>
    </w:p>
    <w:p w:rsid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разделу 0</w:t>
      </w:r>
      <w:r w:rsidR="00613726">
        <w:rPr>
          <w:sz w:val="28"/>
          <w:szCs w:val="22"/>
        </w:rPr>
        <w:t>4</w:t>
      </w:r>
      <w:r w:rsidRPr="00344E4B">
        <w:rPr>
          <w:sz w:val="28"/>
          <w:szCs w:val="22"/>
        </w:rPr>
        <w:t xml:space="preserve"> подразделу </w:t>
      </w:r>
      <w:r w:rsidR="00613726">
        <w:rPr>
          <w:sz w:val="28"/>
          <w:szCs w:val="22"/>
        </w:rPr>
        <w:t>12</w:t>
      </w:r>
      <w:r w:rsidRPr="00344E4B">
        <w:rPr>
          <w:sz w:val="28"/>
          <w:szCs w:val="22"/>
        </w:rPr>
        <w:t xml:space="preserve"> «</w:t>
      </w:r>
      <w:r w:rsidR="00613726">
        <w:rPr>
          <w:sz w:val="28"/>
          <w:szCs w:val="22"/>
        </w:rPr>
        <w:t>Другие вопросы в области национальной экономики</w:t>
      </w:r>
      <w:r w:rsidRPr="00344E4B">
        <w:rPr>
          <w:sz w:val="28"/>
          <w:szCs w:val="22"/>
        </w:rPr>
        <w:t xml:space="preserve">» в целом уменьшены на сумму </w:t>
      </w:r>
      <w:r w:rsidR="002E2E79">
        <w:rPr>
          <w:sz w:val="28"/>
          <w:szCs w:val="22"/>
        </w:rPr>
        <w:t>38,66</w:t>
      </w:r>
      <w:r w:rsidRPr="00344E4B">
        <w:rPr>
          <w:sz w:val="28"/>
          <w:szCs w:val="22"/>
        </w:rPr>
        <w:t xml:space="preserve"> тыс. рублей;</w:t>
      </w:r>
    </w:p>
    <w:p w:rsidR="002E2E79" w:rsidRPr="00344E4B" w:rsidRDefault="002E2E79" w:rsidP="002E2E79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разделу 05 подразделу 0</w:t>
      </w:r>
      <w:r>
        <w:rPr>
          <w:sz w:val="28"/>
          <w:szCs w:val="22"/>
        </w:rPr>
        <w:t>2</w:t>
      </w:r>
      <w:r w:rsidRPr="00344E4B">
        <w:rPr>
          <w:sz w:val="28"/>
          <w:szCs w:val="22"/>
        </w:rPr>
        <w:t xml:space="preserve"> «</w:t>
      </w:r>
      <w:r>
        <w:rPr>
          <w:sz w:val="28"/>
          <w:szCs w:val="22"/>
        </w:rPr>
        <w:t>Коммунальное хозяй</w:t>
      </w:r>
      <w:r w:rsidRPr="00344E4B">
        <w:rPr>
          <w:sz w:val="28"/>
          <w:szCs w:val="22"/>
        </w:rPr>
        <w:t>ство» «</w:t>
      </w:r>
      <w:r>
        <w:rPr>
          <w:sz w:val="28"/>
          <w:szCs w:val="22"/>
        </w:rPr>
        <w:t>Мероприятия в области коммунального хозяйства</w:t>
      </w:r>
      <w:r w:rsidRPr="00344E4B">
        <w:rPr>
          <w:sz w:val="28"/>
          <w:szCs w:val="22"/>
        </w:rPr>
        <w:t xml:space="preserve">» </w:t>
      </w:r>
      <w:r>
        <w:rPr>
          <w:sz w:val="28"/>
          <w:szCs w:val="22"/>
        </w:rPr>
        <w:t>уменьш</w:t>
      </w:r>
      <w:r w:rsidRPr="00344E4B">
        <w:rPr>
          <w:sz w:val="28"/>
          <w:szCs w:val="22"/>
        </w:rPr>
        <w:t xml:space="preserve">ены на сумму </w:t>
      </w:r>
      <w:r>
        <w:rPr>
          <w:sz w:val="28"/>
          <w:szCs w:val="22"/>
        </w:rPr>
        <w:t>9,6</w:t>
      </w:r>
      <w:r w:rsidRPr="00344E4B">
        <w:rPr>
          <w:sz w:val="28"/>
          <w:szCs w:val="22"/>
        </w:rPr>
        <w:t xml:space="preserve"> тыс. рублей;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>по разделу 05 подразделу 03 «Благоустройство» «</w:t>
      </w:r>
      <w:r w:rsidR="002E2E79">
        <w:rPr>
          <w:sz w:val="28"/>
          <w:szCs w:val="22"/>
        </w:rPr>
        <w:t>Прочие мероприятия по благоустройству городских округов и поселений</w:t>
      </w:r>
      <w:r w:rsidRPr="00344E4B">
        <w:rPr>
          <w:sz w:val="28"/>
          <w:szCs w:val="22"/>
        </w:rPr>
        <w:t xml:space="preserve">» в увеличены на сумму </w:t>
      </w:r>
      <w:r w:rsidR="002E2E79">
        <w:rPr>
          <w:sz w:val="28"/>
          <w:szCs w:val="22"/>
        </w:rPr>
        <w:t>7,8</w:t>
      </w:r>
      <w:r w:rsidRPr="00344E4B">
        <w:rPr>
          <w:sz w:val="28"/>
          <w:szCs w:val="22"/>
        </w:rPr>
        <w:t xml:space="preserve"> тыс. рублей;</w:t>
      </w:r>
    </w:p>
    <w:p w:rsidR="00344E4B" w:rsidRPr="00344E4B" w:rsidRDefault="00344E4B" w:rsidP="00344E4B">
      <w:pPr>
        <w:jc w:val="both"/>
        <w:rPr>
          <w:sz w:val="28"/>
          <w:szCs w:val="22"/>
        </w:rPr>
      </w:pPr>
      <w:r w:rsidRPr="00344E4B">
        <w:rPr>
          <w:sz w:val="28"/>
          <w:szCs w:val="22"/>
        </w:rPr>
        <w:t xml:space="preserve">  по разделу 08 подразделу 01 «Культура» расходы в целом увеличены на </w:t>
      </w:r>
      <w:r w:rsidR="002E2E79">
        <w:rPr>
          <w:sz w:val="28"/>
          <w:szCs w:val="22"/>
        </w:rPr>
        <w:t>18,558</w:t>
      </w:r>
      <w:r w:rsidR="00E22D64">
        <w:rPr>
          <w:sz w:val="28"/>
          <w:szCs w:val="22"/>
        </w:rPr>
        <w:t>06</w:t>
      </w:r>
      <w:r w:rsidRPr="00344E4B">
        <w:rPr>
          <w:sz w:val="28"/>
          <w:szCs w:val="22"/>
        </w:rPr>
        <w:t xml:space="preserve"> тыс. рублей.</w:t>
      </w:r>
    </w:p>
    <w:p w:rsidR="00344E4B" w:rsidRPr="00C12093" w:rsidRDefault="00344E4B" w:rsidP="00577AD6">
      <w:pPr>
        <w:jc w:val="both"/>
        <w:rPr>
          <w:rFonts w:ascii="Arial" w:hAnsi="Arial" w:cs="Arial"/>
          <w:sz w:val="24"/>
          <w:szCs w:val="24"/>
        </w:rPr>
      </w:pPr>
    </w:p>
    <w:sectPr w:rsidR="00344E4B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81" w:rsidRDefault="006E1481">
      <w:r>
        <w:separator/>
      </w:r>
    </w:p>
  </w:endnote>
  <w:endnote w:type="continuationSeparator" w:id="0">
    <w:p w:rsidR="006E1481" w:rsidRDefault="006E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81" w:rsidRDefault="006E1481">
      <w:r>
        <w:separator/>
      </w:r>
    </w:p>
  </w:footnote>
  <w:footnote w:type="continuationSeparator" w:id="0">
    <w:p w:rsidR="006E1481" w:rsidRDefault="006E1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81" w:rsidRDefault="006E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E1481" w:rsidRDefault="006E14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81" w:rsidRDefault="006E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1481" w:rsidRDefault="006E14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3668"/>
    <w:rsid w:val="0011524A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1F2C"/>
    <w:rsid w:val="00295614"/>
    <w:rsid w:val="0029563D"/>
    <w:rsid w:val="002B206E"/>
    <w:rsid w:val="002B5679"/>
    <w:rsid w:val="002C3D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44E4B"/>
    <w:rsid w:val="00350C48"/>
    <w:rsid w:val="003602DE"/>
    <w:rsid w:val="0037150C"/>
    <w:rsid w:val="00377782"/>
    <w:rsid w:val="003801F5"/>
    <w:rsid w:val="00383BD9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0945"/>
    <w:rsid w:val="00544076"/>
    <w:rsid w:val="00553D44"/>
    <w:rsid w:val="00561B6F"/>
    <w:rsid w:val="005717F2"/>
    <w:rsid w:val="0057541A"/>
    <w:rsid w:val="00577AD6"/>
    <w:rsid w:val="00577E0F"/>
    <w:rsid w:val="005909CD"/>
    <w:rsid w:val="005B6114"/>
    <w:rsid w:val="005B6311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E1481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8715D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2F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36AE2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B4E04"/>
    <w:rsid w:val="00CD121C"/>
    <w:rsid w:val="00CD5961"/>
    <w:rsid w:val="00CE7FC8"/>
    <w:rsid w:val="00CF2827"/>
    <w:rsid w:val="00CF3BFE"/>
    <w:rsid w:val="00CF5BFF"/>
    <w:rsid w:val="00CF6EE3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6324C"/>
    <w:rsid w:val="00D761BE"/>
    <w:rsid w:val="00D763FE"/>
    <w:rsid w:val="00D81F14"/>
    <w:rsid w:val="00D87D80"/>
    <w:rsid w:val="00DA05FE"/>
    <w:rsid w:val="00DA36E5"/>
    <w:rsid w:val="00DA3AC3"/>
    <w:rsid w:val="00DB69F8"/>
    <w:rsid w:val="00DB71E0"/>
    <w:rsid w:val="00DD6666"/>
    <w:rsid w:val="00DE2093"/>
    <w:rsid w:val="00DE435F"/>
    <w:rsid w:val="00DF2041"/>
    <w:rsid w:val="00DF2E3A"/>
    <w:rsid w:val="00E05F6C"/>
    <w:rsid w:val="00E1622D"/>
    <w:rsid w:val="00E1690F"/>
    <w:rsid w:val="00E21FEA"/>
    <w:rsid w:val="00E227CC"/>
    <w:rsid w:val="00E22D64"/>
    <w:rsid w:val="00E37383"/>
    <w:rsid w:val="00E4722A"/>
    <w:rsid w:val="00E566ED"/>
    <w:rsid w:val="00E60B70"/>
    <w:rsid w:val="00E65151"/>
    <w:rsid w:val="00E740BD"/>
    <w:rsid w:val="00E74CD3"/>
    <w:rsid w:val="00E904BD"/>
    <w:rsid w:val="00E91668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77772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3943</Words>
  <Characters>29790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</cp:revision>
  <cp:lastPrinted>2017-10-03T10:24:00Z</cp:lastPrinted>
  <dcterms:created xsi:type="dcterms:W3CDTF">2017-10-03T08:42:00Z</dcterms:created>
  <dcterms:modified xsi:type="dcterms:W3CDTF">2017-10-03T10:28:00Z</dcterms:modified>
</cp:coreProperties>
</file>