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EE" w:rsidRDefault="00887013" w:rsidP="00EE4D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4565A1"/>
          <w:sz w:val="28"/>
          <w:szCs w:val="28"/>
          <w:lang w:eastAsia="ru-RU"/>
        </w:rPr>
      </w:pPr>
      <w:r w:rsidRPr="00887013">
        <w:rPr>
          <w:rFonts w:ascii="Times New Roman" w:eastAsia="Times New Roman" w:hAnsi="Times New Roman" w:cs="Times New Roman"/>
          <w:b/>
          <w:bCs/>
          <w:color w:val="4565A1"/>
          <w:sz w:val="28"/>
          <w:szCs w:val="28"/>
          <w:lang w:eastAsia="ru-RU"/>
        </w:rPr>
        <w:t xml:space="preserve">Андрей </w:t>
      </w:r>
      <w:proofErr w:type="spellStart"/>
      <w:r w:rsidRPr="00887013">
        <w:rPr>
          <w:rFonts w:ascii="Times New Roman" w:eastAsia="Times New Roman" w:hAnsi="Times New Roman" w:cs="Times New Roman"/>
          <w:b/>
          <w:bCs/>
          <w:color w:val="4565A1"/>
          <w:sz w:val="28"/>
          <w:szCs w:val="28"/>
          <w:lang w:eastAsia="ru-RU"/>
        </w:rPr>
        <w:t>Клычков</w:t>
      </w:r>
      <w:proofErr w:type="spellEnd"/>
      <w:r w:rsidRPr="00887013">
        <w:rPr>
          <w:rFonts w:ascii="Times New Roman" w:eastAsia="Times New Roman" w:hAnsi="Times New Roman" w:cs="Times New Roman"/>
          <w:b/>
          <w:bCs/>
          <w:color w:val="4565A1"/>
          <w:sz w:val="28"/>
          <w:szCs w:val="28"/>
          <w:lang w:eastAsia="ru-RU"/>
        </w:rPr>
        <w:t xml:space="preserve"> провел заседание </w:t>
      </w:r>
    </w:p>
    <w:p w:rsidR="00887013" w:rsidRPr="00887013" w:rsidRDefault="00887013" w:rsidP="00EE4DE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4565A1"/>
          <w:sz w:val="28"/>
          <w:szCs w:val="28"/>
          <w:lang w:eastAsia="ru-RU"/>
        </w:rPr>
      </w:pPr>
      <w:r w:rsidRPr="00887013">
        <w:rPr>
          <w:rFonts w:ascii="Times New Roman" w:eastAsia="Times New Roman" w:hAnsi="Times New Roman" w:cs="Times New Roman"/>
          <w:b/>
          <w:bCs/>
          <w:color w:val="4565A1"/>
          <w:sz w:val="28"/>
          <w:szCs w:val="28"/>
          <w:lang w:eastAsia="ru-RU"/>
        </w:rPr>
        <w:t xml:space="preserve">Антитеррористической комиссии в </w:t>
      </w:r>
      <w:r w:rsidRPr="00EE4DEE">
        <w:rPr>
          <w:rFonts w:ascii="Times New Roman" w:eastAsia="Times New Roman" w:hAnsi="Times New Roman" w:cs="Times New Roman"/>
          <w:b/>
          <w:bCs/>
          <w:color w:val="4565A1"/>
          <w:sz w:val="28"/>
          <w:szCs w:val="28"/>
          <w:lang w:eastAsia="ru-RU"/>
        </w:rPr>
        <w:t xml:space="preserve"> </w:t>
      </w:r>
      <w:r w:rsidRPr="00887013">
        <w:rPr>
          <w:rFonts w:ascii="Times New Roman" w:eastAsia="Times New Roman" w:hAnsi="Times New Roman" w:cs="Times New Roman"/>
          <w:b/>
          <w:bCs/>
          <w:color w:val="4565A1"/>
          <w:sz w:val="28"/>
          <w:szCs w:val="28"/>
          <w:lang w:eastAsia="ru-RU"/>
        </w:rPr>
        <w:t>Орловской области</w:t>
      </w:r>
    </w:p>
    <w:p w:rsidR="00887013" w:rsidRPr="00887013" w:rsidRDefault="00887013" w:rsidP="00887013">
      <w:pPr>
        <w:spacing w:before="30" w:after="0" w:line="24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состоялось в областной администрации 19 февраля.</w:t>
      </w:r>
    </w:p>
    <w:p w:rsidR="00887013" w:rsidRPr="00887013" w:rsidRDefault="00887013" w:rsidP="00887013">
      <w:pPr>
        <w:spacing w:before="30" w:after="0" w:line="24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«Наша задача – жестко противостоять любым проявлениям терроризма и экстремизма, - подчеркнул Губернатор Орловской области. - Нужно </w:t>
      </w:r>
      <w:proofErr w:type="spellStart"/>
      <w:r w:rsidRPr="008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63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ниторить</w:t>
      </w:r>
      <w:proofErr w:type="spellEnd"/>
      <w:r w:rsidRPr="008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социально-экономическое пространство с целью пресечения противоправных явлений, гасить любые очаги напряженности, чтобы не допускать трагедий. Особое внимание должно уделяться комплексной адресной работе с лицами, подверженными либо уже попавшими под влияние идеологии терроризма. По состоянию на 30 января 2019 года в Орловской области в перечень лиц категории особого внимания включено 93 человека. Профилактическая работа с каждым из них должна быть на особом контроле».</w:t>
      </w:r>
    </w:p>
    <w:p w:rsidR="00887013" w:rsidRPr="00887013" w:rsidRDefault="00887013" w:rsidP="00887013">
      <w:pPr>
        <w:spacing w:before="30" w:after="0" w:line="24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по обеспечению безопасности, законности, правопорядка и деятельности координационных органов Орловской области Александр Кабин проинформировал о мониторинге политических, социально-экономических процессов, оказывающих влияние на ситуацию в области противодействия терроризму на территории региона, учете его результатов при организации деятельности по противодействию терроризму и дополнительных мерах по его совершенствованию.</w:t>
      </w:r>
    </w:p>
    <w:p w:rsidR="00887013" w:rsidRPr="00887013" w:rsidRDefault="00887013" w:rsidP="00887013">
      <w:pPr>
        <w:spacing w:before="30" w:after="0" w:line="24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рассмотрен вопрос реализации на территории Орловской </w:t>
      </w:r>
      <w:proofErr w:type="gramStart"/>
      <w:r w:rsidRPr="008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EE4DEE" w:rsidRPr="00E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</w:t>
      </w:r>
      <w:r w:rsidRPr="00E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 плана противодействия</w:t>
      </w:r>
      <w:r w:rsidR="00EE4DEE" w:rsidRPr="00EE4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идеологии терроризма</w:t>
      </w:r>
      <w:proofErr w:type="gramEnd"/>
      <w:r w:rsidRPr="008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Федерации, в части касающейся адресной профилактической работы антитеррористических комиссий муниципальных образований области в отношении лиц категории особого внимания.</w:t>
      </w:r>
    </w:p>
    <w:p w:rsidR="00887013" w:rsidRPr="00887013" w:rsidRDefault="00887013" w:rsidP="00887013">
      <w:pPr>
        <w:spacing w:before="30" w:after="0" w:line="240" w:lineRule="atLeast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заседания также обсуждались результаты исполнения поручений Национального антитеррористического комитета, Антитеррористической комиссии в Орловской области и поручений, данных на совместных заседаниях областной Антитеррористической комиссии и Оперативного штаба.</w:t>
      </w:r>
    </w:p>
    <w:p w:rsidR="00A105D5" w:rsidRDefault="00A105D5">
      <w:pPr>
        <w:rPr>
          <w:rFonts w:ascii="Times New Roman" w:hAnsi="Times New Roman" w:cs="Times New Roman"/>
          <w:sz w:val="28"/>
          <w:szCs w:val="28"/>
        </w:rPr>
      </w:pPr>
    </w:p>
    <w:p w:rsidR="00170D32" w:rsidRDefault="00170D32">
      <w:pPr>
        <w:rPr>
          <w:rFonts w:ascii="Times New Roman" w:hAnsi="Times New Roman" w:cs="Times New Roman"/>
          <w:sz w:val="28"/>
          <w:szCs w:val="28"/>
        </w:rPr>
      </w:pPr>
    </w:p>
    <w:p w:rsidR="00170D32" w:rsidRDefault="00170D32">
      <w:pPr>
        <w:rPr>
          <w:rFonts w:ascii="Times New Roman" w:hAnsi="Times New Roman" w:cs="Times New Roman"/>
          <w:sz w:val="28"/>
          <w:szCs w:val="28"/>
        </w:rPr>
      </w:pPr>
    </w:p>
    <w:p w:rsidR="00170D32" w:rsidRDefault="00170D32">
      <w:pPr>
        <w:rPr>
          <w:rFonts w:ascii="Times New Roman" w:hAnsi="Times New Roman" w:cs="Times New Roman"/>
          <w:sz w:val="28"/>
          <w:szCs w:val="28"/>
        </w:rPr>
      </w:pPr>
    </w:p>
    <w:p w:rsidR="00170D32" w:rsidRDefault="00170D32">
      <w:pPr>
        <w:rPr>
          <w:rFonts w:ascii="Times New Roman" w:hAnsi="Times New Roman" w:cs="Times New Roman"/>
          <w:sz w:val="28"/>
          <w:szCs w:val="28"/>
        </w:rPr>
      </w:pPr>
    </w:p>
    <w:p w:rsidR="00170D32" w:rsidRDefault="00170D32">
      <w:pPr>
        <w:rPr>
          <w:rFonts w:ascii="Times New Roman" w:hAnsi="Times New Roman" w:cs="Times New Roman"/>
          <w:sz w:val="28"/>
          <w:szCs w:val="28"/>
        </w:rPr>
      </w:pPr>
    </w:p>
    <w:p w:rsidR="00170D32" w:rsidRDefault="00170D32">
      <w:pPr>
        <w:rPr>
          <w:rFonts w:ascii="Times New Roman" w:hAnsi="Times New Roman" w:cs="Times New Roman"/>
          <w:sz w:val="28"/>
          <w:szCs w:val="28"/>
        </w:rPr>
      </w:pPr>
    </w:p>
    <w:p w:rsidR="00170D32" w:rsidRDefault="00170D32">
      <w:pPr>
        <w:rPr>
          <w:rFonts w:ascii="Times New Roman" w:hAnsi="Times New Roman" w:cs="Times New Roman"/>
          <w:sz w:val="28"/>
          <w:szCs w:val="28"/>
        </w:rPr>
      </w:pPr>
    </w:p>
    <w:sectPr w:rsidR="00170D32" w:rsidSect="00A1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013"/>
    <w:rsid w:val="000638B2"/>
    <w:rsid w:val="00170D32"/>
    <w:rsid w:val="00547F3A"/>
    <w:rsid w:val="006961BE"/>
    <w:rsid w:val="007E4991"/>
    <w:rsid w:val="00887013"/>
    <w:rsid w:val="0090082C"/>
    <w:rsid w:val="00A105D5"/>
    <w:rsid w:val="00BD2FFF"/>
    <w:rsid w:val="00CB730E"/>
    <w:rsid w:val="00D216B3"/>
    <w:rsid w:val="00DA1083"/>
    <w:rsid w:val="00DF7D2F"/>
    <w:rsid w:val="00E12ED5"/>
    <w:rsid w:val="00EE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9810">
          <w:marLeft w:val="0"/>
          <w:marRight w:val="0"/>
          <w:marTop w:val="9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ИКТ</cp:lastModifiedBy>
  <cp:revision>6</cp:revision>
  <cp:lastPrinted>2019-02-20T13:41:00Z</cp:lastPrinted>
  <dcterms:created xsi:type="dcterms:W3CDTF">2019-02-20T13:45:00Z</dcterms:created>
  <dcterms:modified xsi:type="dcterms:W3CDTF">2019-02-21T13:50:00Z</dcterms:modified>
</cp:coreProperties>
</file>