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CB7" w:rsidRDefault="00AF1CB7" w:rsidP="003E7D81">
      <w:pPr>
        <w:pStyle w:val="FR1"/>
        <w:tabs>
          <w:tab w:val="left" w:pos="9632"/>
        </w:tabs>
        <w:ind w:right="-7"/>
        <w:jc w:val="center"/>
        <w:rPr>
          <w:rFonts w:ascii="Arial" w:hAnsi="Arial" w:cs="Arial"/>
          <w:bCs/>
          <w:sz w:val="24"/>
          <w:szCs w:val="24"/>
        </w:rPr>
      </w:pPr>
    </w:p>
    <w:p w:rsidR="00AF1CB7" w:rsidRPr="00B103B7" w:rsidRDefault="00AF1CB7" w:rsidP="00AF1CB7">
      <w:pPr>
        <w:ind w:left="540" w:firstLine="169"/>
        <w:jc w:val="center"/>
        <w:rPr>
          <w:rFonts w:ascii="Arial" w:hAnsi="Arial" w:cs="Arial"/>
          <w:bCs/>
          <w:kern w:val="32"/>
        </w:rPr>
      </w:pPr>
      <w:r w:rsidRPr="00AF1CB7">
        <w:rPr>
          <w:rFonts w:ascii="Arial" w:hAnsi="Arial" w:cs="Arial"/>
          <w:bCs/>
          <w:kern w:val="32"/>
        </w:rPr>
        <w:t xml:space="preserve"> </w:t>
      </w:r>
      <w:r w:rsidRPr="00B103B7">
        <w:rPr>
          <w:rFonts w:ascii="Arial" w:hAnsi="Arial" w:cs="Arial"/>
          <w:bCs/>
          <w:kern w:val="32"/>
        </w:rPr>
        <w:t>РОССИЙСКАЯ ФЕДЕРАЦИЯ</w:t>
      </w:r>
    </w:p>
    <w:p w:rsidR="00AF1CB7" w:rsidRPr="00B103B7" w:rsidRDefault="00AF1CB7" w:rsidP="00AF1CB7">
      <w:pPr>
        <w:ind w:left="540" w:firstLine="169"/>
        <w:jc w:val="center"/>
        <w:rPr>
          <w:rFonts w:ascii="Arial" w:hAnsi="Arial" w:cs="Arial"/>
          <w:bCs/>
          <w:kern w:val="32"/>
        </w:rPr>
      </w:pPr>
      <w:r w:rsidRPr="00B103B7">
        <w:rPr>
          <w:rFonts w:ascii="Arial" w:hAnsi="Arial" w:cs="Arial"/>
          <w:bCs/>
          <w:kern w:val="32"/>
        </w:rPr>
        <w:t>ОРЛОВСКАЯ ОБЛАСТЬ</w:t>
      </w:r>
    </w:p>
    <w:p w:rsidR="00AF1CB7" w:rsidRPr="00B103B7" w:rsidRDefault="00AF1CB7" w:rsidP="00AF1CB7">
      <w:pPr>
        <w:ind w:left="540" w:firstLine="169"/>
        <w:jc w:val="center"/>
        <w:rPr>
          <w:rFonts w:ascii="Arial" w:hAnsi="Arial" w:cs="Arial"/>
          <w:bCs/>
          <w:kern w:val="32"/>
        </w:rPr>
      </w:pPr>
      <w:r w:rsidRPr="00B103B7">
        <w:rPr>
          <w:rFonts w:ascii="Arial" w:hAnsi="Arial" w:cs="Arial"/>
          <w:bCs/>
          <w:kern w:val="32"/>
        </w:rPr>
        <w:t>ТРОСНЯНСКИЙ РАЙОН</w:t>
      </w:r>
    </w:p>
    <w:p w:rsidR="00AF1CB7" w:rsidRPr="00B103B7" w:rsidRDefault="00AF1CB7" w:rsidP="00AF1CB7">
      <w:pPr>
        <w:ind w:left="540" w:hanging="360"/>
        <w:jc w:val="center"/>
        <w:rPr>
          <w:rFonts w:ascii="Arial" w:hAnsi="Arial" w:cs="Arial"/>
          <w:bCs/>
          <w:kern w:val="32"/>
        </w:rPr>
      </w:pPr>
      <w:r w:rsidRPr="00B103B7">
        <w:rPr>
          <w:rFonts w:ascii="Arial" w:hAnsi="Arial" w:cs="Arial"/>
          <w:bCs/>
          <w:kern w:val="32"/>
        </w:rPr>
        <w:t xml:space="preserve">АДМИНИСТРАЦИЯ </w:t>
      </w:r>
      <w:r w:rsidR="001E1F3A">
        <w:rPr>
          <w:rFonts w:ascii="Arial" w:hAnsi="Arial" w:cs="Arial"/>
          <w:bCs/>
          <w:kern w:val="32"/>
        </w:rPr>
        <w:t>ЛОМОВЕЦКОГО</w:t>
      </w:r>
      <w:r w:rsidRPr="00B103B7">
        <w:rPr>
          <w:rFonts w:ascii="Arial" w:hAnsi="Arial" w:cs="Arial"/>
          <w:bCs/>
          <w:kern w:val="32"/>
        </w:rPr>
        <w:t xml:space="preserve"> СЕЛЬСКОГО ПОСЕЛЕНИЯ</w:t>
      </w:r>
    </w:p>
    <w:p w:rsidR="00AF1CB7" w:rsidRPr="00B103B7" w:rsidRDefault="00AF1CB7" w:rsidP="00AF1CB7">
      <w:pPr>
        <w:ind w:left="540" w:firstLine="169"/>
        <w:jc w:val="center"/>
        <w:rPr>
          <w:rFonts w:ascii="Arial" w:hAnsi="Arial" w:cs="Arial"/>
          <w:bCs/>
          <w:kern w:val="32"/>
        </w:rPr>
      </w:pPr>
    </w:p>
    <w:p w:rsidR="00AF1CB7" w:rsidRPr="00B103B7" w:rsidRDefault="00AF1CB7" w:rsidP="00AF1CB7">
      <w:pPr>
        <w:ind w:left="540" w:firstLine="169"/>
        <w:jc w:val="center"/>
        <w:rPr>
          <w:rFonts w:ascii="Arial" w:hAnsi="Arial" w:cs="Arial"/>
          <w:bCs/>
          <w:kern w:val="32"/>
        </w:rPr>
      </w:pPr>
      <w:r w:rsidRPr="00B103B7">
        <w:rPr>
          <w:rFonts w:ascii="Arial" w:hAnsi="Arial" w:cs="Arial"/>
          <w:bCs/>
          <w:kern w:val="32"/>
        </w:rPr>
        <w:t>ПОСТАНОВЛЕНИЕ</w:t>
      </w:r>
    </w:p>
    <w:p w:rsidR="00AF1CB7" w:rsidRPr="00B103B7" w:rsidRDefault="00AF1CB7" w:rsidP="00AF1CB7">
      <w:pPr>
        <w:ind w:left="540" w:firstLine="169"/>
        <w:jc w:val="center"/>
        <w:rPr>
          <w:rFonts w:ascii="Arial" w:hAnsi="Arial" w:cs="Arial"/>
          <w:bCs/>
          <w:kern w:val="32"/>
        </w:rPr>
      </w:pPr>
    </w:p>
    <w:p w:rsidR="003E7D81" w:rsidRPr="00AF1CB7" w:rsidRDefault="001E1F3A" w:rsidP="000444BF">
      <w:pPr>
        <w:rPr>
          <w:rFonts w:ascii="Arial" w:hAnsi="Arial" w:cs="Arial"/>
          <w:bCs/>
          <w:kern w:val="32"/>
        </w:rPr>
      </w:pPr>
      <w:r>
        <w:rPr>
          <w:rFonts w:ascii="Arial" w:hAnsi="Arial" w:cs="Arial"/>
          <w:bCs/>
          <w:kern w:val="32"/>
        </w:rPr>
        <w:t xml:space="preserve">от 20 </w:t>
      </w:r>
      <w:r w:rsidR="000444BF">
        <w:rPr>
          <w:rFonts w:ascii="Arial" w:hAnsi="Arial" w:cs="Arial"/>
          <w:bCs/>
          <w:kern w:val="32"/>
        </w:rPr>
        <w:t xml:space="preserve">июля </w:t>
      </w:r>
      <w:r w:rsidR="00AF1CB7" w:rsidRPr="00B103B7">
        <w:rPr>
          <w:rFonts w:ascii="Arial" w:hAnsi="Arial" w:cs="Arial"/>
          <w:bCs/>
          <w:kern w:val="32"/>
        </w:rPr>
        <w:t xml:space="preserve">2021 года                                                                    </w:t>
      </w:r>
      <w:r w:rsidR="000444BF">
        <w:rPr>
          <w:rFonts w:ascii="Arial" w:hAnsi="Arial" w:cs="Arial"/>
          <w:bCs/>
          <w:kern w:val="32"/>
        </w:rPr>
        <w:t xml:space="preserve">                      </w:t>
      </w:r>
      <w:r w:rsidR="00AF1CB7" w:rsidRPr="00B103B7">
        <w:rPr>
          <w:rFonts w:ascii="Arial" w:hAnsi="Arial" w:cs="Arial"/>
          <w:bCs/>
          <w:kern w:val="32"/>
        </w:rPr>
        <w:t xml:space="preserve">   № </w:t>
      </w:r>
      <w:r>
        <w:rPr>
          <w:rFonts w:ascii="Arial" w:hAnsi="Arial" w:cs="Arial"/>
          <w:bCs/>
          <w:kern w:val="32"/>
        </w:rPr>
        <w:t>16</w:t>
      </w:r>
    </w:p>
    <w:p w:rsidR="00F5255C" w:rsidRPr="00AF1CB7" w:rsidRDefault="00F5255C" w:rsidP="003E7D81">
      <w:pPr>
        <w:pStyle w:val="FR1"/>
        <w:spacing w:before="0"/>
        <w:jc w:val="center"/>
        <w:rPr>
          <w:rFonts w:ascii="Arial" w:hAnsi="Arial" w:cs="Arial"/>
          <w:sz w:val="24"/>
          <w:szCs w:val="24"/>
        </w:rPr>
      </w:pPr>
    </w:p>
    <w:p w:rsidR="009D769B" w:rsidRPr="00AF1CB7" w:rsidRDefault="00AF1CB7" w:rsidP="009D769B">
      <w:pPr>
        <w:spacing w:after="1" w:line="220" w:lineRule="atLeast"/>
        <w:ind w:right="51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769B" w:rsidRPr="00AF1CB7">
        <w:rPr>
          <w:rFonts w:ascii="Arial" w:hAnsi="Arial" w:cs="Arial"/>
        </w:rPr>
        <w:t xml:space="preserve">Об утверждении Положения об общественных инспекциях и группах общественного контроля в муниципальном образовании </w:t>
      </w:r>
      <w:r w:rsidR="001E1F3A">
        <w:rPr>
          <w:rFonts w:ascii="Arial" w:hAnsi="Arial" w:cs="Arial"/>
        </w:rPr>
        <w:t>Ломовецкого</w:t>
      </w:r>
      <w:r>
        <w:rPr>
          <w:rFonts w:ascii="Arial" w:hAnsi="Arial" w:cs="Arial"/>
        </w:rPr>
        <w:t xml:space="preserve"> сельского поселения</w:t>
      </w:r>
    </w:p>
    <w:p w:rsidR="009D769B" w:rsidRPr="00AF1CB7" w:rsidRDefault="009D769B" w:rsidP="009D769B">
      <w:pPr>
        <w:spacing w:after="1" w:line="220" w:lineRule="atLeast"/>
        <w:jc w:val="center"/>
        <w:rPr>
          <w:rFonts w:ascii="Arial" w:hAnsi="Arial" w:cs="Arial"/>
        </w:rPr>
      </w:pPr>
    </w:p>
    <w:p w:rsidR="009D769B" w:rsidRPr="00AF1CB7" w:rsidRDefault="009D769B" w:rsidP="009D769B">
      <w:pPr>
        <w:pStyle w:val="FORMATTEXT"/>
        <w:ind w:firstLine="568"/>
        <w:jc w:val="both"/>
        <w:rPr>
          <w:sz w:val="24"/>
          <w:szCs w:val="24"/>
        </w:rPr>
      </w:pPr>
      <w:r w:rsidRPr="00AF1CB7">
        <w:rPr>
          <w:color w:val="000000"/>
          <w:sz w:val="24"/>
          <w:szCs w:val="24"/>
        </w:rPr>
        <w:t xml:space="preserve">В соответствии с Федеральным </w:t>
      </w:r>
      <w:hyperlink r:id="rId7" w:history="1">
        <w:r w:rsidRPr="00AF1CB7">
          <w:rPr>
            <w:color w:val="000000"/>
            <w:sz w:val="24"/>
            <w:szCs w:val="24"/>
          </w:rPr>
          <w:t>законом</w:t>
        </w:r>
      </w:hyperlink>
      <w:r w:rsidRPr="00AF1CB7">
        <w:rPr>
          <w:color w:val="000000"/>
          <w:sz w:val="24"/>
          <w:szCs w:val="24"/>
        </w:rPr>
        <w:t xml:space="preserve"> от 21.07.2014 № 212-ФЗ «Об основах общественного контроля в Российской Федерации», </w:t>
      </w:r>
      <w:hyperlink r:id="rId8" w:history="1">
        <w:r w:rsidRPr="00AF1CB7">
          <w:rPr>
            <w:color w:val="000000"/>
            <w:sz w:val="24"/>
            <w:szCs w:val="24"/>
          </w:rPr>
          <w:t>Уставом</w:t>
        </w:r>
      </w:hyperlink>
      <w:r w:rsidRPr="00AF1CB7">
        <w:rPr>
          <w:color w:val="000000"/>
          <w:sz w:val="24"/>
          <w:szCs w:val="24"/>
        </w:rPr>
        <w:t xml:space="preserve"> муниципального образования</w:t>
      </w:r>
      <w:r w:rsidR="00AF1CB7" w:rsidRPr="00AF1CB7">
        <w:rPr>
          <w:sz w:val="24"/>
          <w:szCs w:val="24"/>
        </w:rPr>
        <w:t xml:space="preserve"> </w:t>
      </w:r>
      <w:r w:rsidR="001E1F3A">
        <w:rPr>
          <w:sz w:val="24"/>
          <w:szCs w:val="24"/>
        </w:rPr>
        <w:t>Ломовецкого</w:t>
      </w:r>
      <w:r w:rsidR="00AF1CB7">
        <w:rPr>
          <w:sz w:val="24"/>
          <w:szCs w:val="24"/>
        </w:rPr>
        <w:t xml:space="preserve"> сельского поселения Троснянского района Орловской области, </w:t>
      </w:r>
      <w:r w:rsidR="00AF1CB7" w:rsidRPr="00B103B7">
        <w:rPr>
          <w:i/>
          <w:sz w:val="24"/>
          <w:szCs w:val="24"/>
        </w:rPr>
        <w:t xml:space="preserve"> </w:t>
      </w:r>
      <w:r w:rsidR="00AF1CB7">
        <w:rPr>
          <w:sz w:val="24"/>
          <w:szCs w:val="24"/>
        </w:rPr>
        <w:t>а</w:t>
      </w:r>
      <w:r w:rsidR="00AF1CB7" w:rsidRPr="00B103B7">
        <w:rPr>
          <w:sz w:val="24"/>
          <w:szCs w:val="24"/>
        </w:rPr>
        <w:t>дминистрация</w:t>
      </w:r>
      <w:r w:rsidR="00AF1CB7" w:rsidRPr="00B103B7">
        <w:rPr>
          <w:i/>
          <w:sz w:val="24"/>
          <w:szCs w:val="24"/>
        </w:rPr>
        <w:t xml:space="preserve"> </w:t>
      </w:r>
      <w:r w:rsidR="001E1F3A">
        <w:rPr>
          <w:sz w:val="24"/>
          <w:szCs w:val="24"/>
        </w:rPr>
        <w:t>Ломовецкого</w:t>
      </w:r>
      <w:r w:rsidR="00AF1CB7">
        <w:rPr>
          <w:sz w:val="24"/>
          <w:szCs w:val="24"/>
        </w:rPr>
        <w:t xml:space="preserve"> сельского поселения</w:t>
      </w:r>
      <w:r w:rsidR="00AF1CB7" w:rsidRPr="00B103B7">
        <w:rPr>
          <w:i/>
          <w:sz w:val="24"/>
          <w:szCs w:val="24"/>
        </w:rPr>
        <w:t xml:space="preserve"> </w:t>
      </w:r>
      <w:r w:rsidR="00AF1CB7">
        <w:rPr>
          <w:sz w:val="24"/>
          <w:szCs w:val="24"/>
        </w:rPr>
        <w:t>ПОСТАНОВЛЯЕТ</w:t>
      </w:r>
      <w:r w:rsidRPr="00AF1CB7">
        <w:rPr>
          <w:sz w:val="24"/>
          <w:szCs w:val="24"/>
        </w:rPr>
        <w:t>:</w:t>
      </w:r>
    </w:p>
    <w:p w:rsidR="009D769B" w:rsidRPr="00AF1CB7" w:rsidRDefault="009D769B" w:rsidP="009D769B">
      <w:pPr>
        <w:ind w:firstLine="540"/>
        <w:jc w:val="both"/>
        <w:rPr>
          <w:rFonts w:ascii="Arial" w:hAnsi="Arial" w:cs="Arial"/>
          <w:color w:val="000000"/>
        </w:rPr>
      </w:pPr>
    </w:p>
    <w:p w:rsidR="009D769B" w:rsidRPr="00AF1CB7" w:rsidRDefault="009D769B" w:rsidP="009D769B">
      <w:pPr>
        <w:ind w:firstLine="542"/>
        <w:jc w:val="both"/>
        <w:rPr>
          <w:rFonts w:ascii="Arial" w:hAnsi="Arial" w:cs="Arial"/>
          <w:color w:val="000000"/>
        </w:rPr>
      </w:pPr>
      <w:r w:rsidRPr="00AF1CB7">
        <w:rPr>
          <w:rFonts w:ascii="Arial" w:hAnsi="Arial" w:cs="Arial"/>
          <w:color w:val="000000"/>
        </w:rPr>
        <w:t xml:space="preserve">1. Утвердить </w:t>
      </w:r>
      <w:hyperlink w:anchor="P29" w:history="1">
        <w:r w:rsidRPr="00AF1CB7">
          <w:rPr>
            <w:rFonts w:ascii="Arial" w:hAnsi="Arial" w:cs="Arial"/>
            <w:color w:val="000000"/>
          </w:rPr>
          <w:t>Положение</w:t>
        </w:r>
      </w:hyperlink>
      <w:r w:rsidRPr="00AF1CB7">
        <w:rPr>
          <w:rFonts w:ascii="Arial" w:hAnsi="Arial" w:cs="Arial"/>
          <w:color w:val="000000"/>
        </w:rPr>
        <w:t xml:space="preserve"> об общественных инспекциях и группах общественного контроля в муниципальном образовании</w:t>
      </w:r>
      <w:r w:rsidR="00AF1CB7" w:rsidRPr="00AF1CB7">
        <w:rPr>
          <w:rFonts w:ascii="Arial" w:hAnsi="Arial" w:cs="Arial"/>
        </w:rPr>
        <w:t xml:space="preserve"> </w:t>
      </w:r>
      <w:r w:rsidR="001E1F3A">
        <w:rPr>
          <w:rFonts w:ascii="Arial" w:hAnsi="Arial" w:cs="Arial"/>
        </w:rPr>
        <w:t>Ломовецкого</w:t>
      </w:r>
      <w:r w:rsidR="00AF1CB7">
        <w:rPr>
          <w:rFonts w:ascii="Arial" w:hAnsi="Arial" w:cs="Arial"/>
        </w:rPr>
        <w:t xml:space="preserve"> сельского поселения,</w:t>
      </w:r>
      <w:r w:rsidRPr="00AF1CB7">
        <w:rPr>
          <w:rFonts w:ascii="Arial" w:hAnsi="Arial" w:cs="Arial"/>
          <w:color w:val="000000"/>
        </w:rPr>
        <w:t xml:space="preserve"> согласно приложению.</w:t>
      </w:r>
    </w:p>
    <w:p w:rsidR="009D769B" w:rsidRPr="00AF1CB7" w:rsidRDefault="009D769B" w:rsidP="009D769B">
      <w:pPr>
        <w:pStyle w:val="FORMATTEXT"/>
        <w:ind w:firstLine="568"/>
        <w:jc w:val="both"/>
        <w:rPr>
          <w:sz w:val="24"/>
          <w:szCs w:val="24"/>
        </w:rPr>
      </w:pPr>
      <w:r w:rsidRPr="00AF1CB7">
        <w:rPr>
          <w:sz w:val="24"/>
          <w:szCs w:val="24"/>
        </w:rPr>
        <w:t xml:space="preserve">3. Настоящее постановление вступает в силу после его </w:t>
      </w:r>
      <w:r w:rsidR="00F5255C" w:rsidRPr="00AF1CB7">
        <w:rPr>
          <w:sz w:val="24"/>
          <w:szCs w:val="24"/>
        </w:rPr>
        <w:t>официального опубликования</w:t>
      </w:r>
      <w:r w:rsidRPr="00AF1CB7">
        <w:rPr>
          <w:sz w:val="24"/>
          <w:szCs w:val="24"/>
        </w:rPr>
        <w:t>.</w:t>
      </w:r>
    </w:p>
    <w:p w:rsidR="00F5255C" w:rsidRPr="00AF1CB7" w:rsidRDefault="009D769B" w:rsidP="009D769B">
      <w:pPr>
        <w:pStyle w:val="FORMATTEXT"/>
        <w:ind w:firstLine="568"/>
        <w:jc w:val="both"/>
        <w:rPr>
          <w:sz w:val="24"/>
          <w:szCs w:val="24"/>
        </w:rPr>
      </w:pPr>
      <w:r w:rsidRPr="00AF1CB7">
        <w:rPr>
          <w:sz w:val="24"/>
          <w:szCs w:val="24"/>
        </w:rPr>
        <w:t>4. Контроль за выполнением постановления возл</w:t>
      </w:r>
      <w:r w:rsidR="00AF1CB7">
        <w:rPr>
          <w:sz w:val="24"/>
          <w:szCs w:val="24"/>
        </w:rPr>
        <w:t>агаю на себя.</w:t>
      </w:r>
    </w:p>
    <w:p w:rsidR="00A32B0A" w:rsidRPr="00AF1CB7" w:rsidRDefault="00A32B0A" w:rsidP="00A32B0A">
      <w:pPr>
        <w:tabs>
          <w:tab w:val="left" w:pos="426"/>
        </w:tabs>
        <w:rPr>
          <w:rFonts w:ascii="Arial" w:hAnsi="Arial" w:cs="Arial"/>
        </w:rPr>
      </w:pPr>
    </w:p>
    <w:p w:rsidR="00A32B0A" w:rsidRPr="00AF1CB7" w:rsidRDefault="00A32B0A" w:rsidP="00A32B0A">
      <w:pPr>
        <w:tabs>
          <w:tab w:val="left" w:pos="426"/>
        </w:tabs>
        <w:rPr>
          <w:rFonts w:ascii="Arial" w:hAnsi="Arial" w:cs="Arial"/>
        </w:rPr>
      </w:pPr>
    </w:p>
    <w:p w:rsidR="00A32B0A" w:rsidRPr="00AF1CB7" w:rsidRDefault="00A32B0A" w:rsidP="00A32B0A">
      <w:pPr>
        <w:tabs>
          <w:tab w:val="left" w:pos="426"/>
        </w:tabs>
        <w:rPr>
          <w:rFonts w:ascii="Arial" w:hAnsi="Arial" w:cs="Arial"/>
        </w:rPr>
      </w:pPr>
      <w:r w:rsidRPr="00AF1CB7">
        <w:rPr>
          <w:rFonts w:ascii="Arial" w:hAnsi="Arial" w:cs="Arial"/>
        </w:rPr>
        <w:t xml:space="preserve">Глава </w:t>
      </w:r>
      <w:r w:rsidR="00351121" w:rsidRPr="00AF1CB7">
        <w:rPr>
          <w:rFonts w:ascii="Arial" w:hAnsi="Arial" w:cs="Arial"/>
        </w:rPr>
        <w:t xml:space="preserve"> </w:t>
      </w:r>
      <w:r w:rsidR="00AF1CB7">
        <w:rPr>
          <w:rFonts w:ascii="Arial" w:hAnsi="Arial" w:cs="Arial"/>
        </w:rPr>
        <w:t xml:space="preserve">сельского поселения                                                                 </w:t>
      </w:r>
      <w:r w:rsidR="001E1F3A">
        <w:rPr>
          <w:rFonts w:ascii="Arial" w:hAnsi="Arial" w:cs="Arial"/>
        </w:rPr>
        <w:t>А</w:t>
      </w:r>
      <w:r w:rsidR="00AF1CB7">
        <w:rPr>
          <w:rFonts w:ascii="Arial" w:hAnsi="Arial" w:cs="Arial"/>
        </w:rPr>
        <w:t xml:space="preserve">. </w:t>
      </w:r>
      <w:r w:rsidR="001E1F3A">
        <w:rPr>
          <w:rFonts w:ascii="Arial" w:hAnsi="Arial" w:cs="Arial"/>
        </w:rPr>
        <w:t>В</w:t>
      </w:r>
      <w:r w:rsidR="00AF1CB7">
        <w:rPr>
          <w:rFonts w:ascii="Arial" w:hAnsi="Arial" w:cs="Arial"/>
        </w:rPr>
        <w:t>. Ка</w:t>
      </w:r>
      <w:r w:rsidR="001E1F3A">
        <w:rPr>
          <w:rFonts w:ascii="Arial" w:hAnsi="Arial" w:cs="Arial"/>
        </w:rPr>
        <w:t>наев</w:t>
      </w:r>
      <w:r w:rsidR="00351121" w:rsidRPr="00AF1CB7">
        <w:rPr>
          <w:rFonts w:ascii="Arial" w:hAnsi="Arial" w:cs="Arial"/>
        </w:rPr>
        <w:t xml:space="preserve"> </w:t>
      </w:r>
    </w:p>
    <w:p w:rsidR="00A32B0A" w:rsidRPr="00AF1CB7" w:rsidRDefault="00A32B0A" w:rsidP="00A32B0A">
      <w:pPr>
        <w:tabs>
          <w:tab w:val="left" w:pos="426"/>
        </w:tabs>
        <w:rPr>
          <w:rFonts w:ascii="Arial" w:hAnsi="Arial" w:cs="Arial"/>
        </w:rPr>
      </w:pPr>
    </w:p>
    <w:p w:rsidR="00A32B0A" w:rsidRPr="00AF1CB7" w:rsidRDefault="00A32B0A" w:rsidP="00A32B0A">
      <w:pPr>
        <w:pStyle w:val="12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32B0A" w:rsidRPr="00AF1CB7" w:rsidRDefault="00A32B0A" w:rsidP="00A32B0A">
      <w:pPr>
        <w:pStyle w:val="12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32B0A" w:rsidRPr="00AF1CB7" w:rsidRDefault="00A32B0A" w:rsidP="00A32B0A">
      <w:pPr>
        <w:pStyle w:val="12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32B0A" w:rsidRPr="00AF1CB7" w:rsidRDefault="00A32B0A" w:rsidP="00A32B0A">
      <w:pPr>
        <w:pStyle w:val="12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23FDC" w:rsidRPr="00AF1CB7" w:rsidRDefault="00833715" w:rsidP="00A32B0A">
      <w:pPr>
        <w:pStyle w:val="12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F1CB7">
        <w:rPr>
          <w:rFonts w:ascii="Arial" w:hAnsi="Arial" w:cs="Arial"/>
          <w:sz w:val="24"/>
          <w:szCs w:val="24"/>
        </w:rPr>
        <w:t xml:space="preserve"> </w:t>
      </w:r>
    </w:p>
    <w:p w:rsidR="00A00A75" w:rsidRPr="00AF1CB7" w:rsidRDefault="00A00A75" w:rsidP="00A32B0A">
      <w:pPr>
        <w:pStyle w:val="12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D769B" w:rsidRPr="00AF1CB7" w:rsidRDefault="009D769B" w:rsidP="00A32B0A">
      <w:pPr>
        <w:pStyle w:val="12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D769B" w:rsidRPr="00AF1CB7" w:rsidRDefault="009D769B" w:rsidP="00A32B0A">
      <w:pPr>
        <w:pStyle w:val="12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955AC" w:rsidRPr="00AF1CB7" w:rsidRDefault="00A955AC" w:rsidP="00A32B0A">
      <w:pPr>
        <w:pStyle w:val="12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D769B" w:rsidRPr="00AF1CB7" w:rsidRDefault="009D769B" w:rsidP="00A32B0A">
      <w:pPr>
        <w:pStyle w:val="12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5255C" w:rsidRPr="00AF1CB7" w:rsidRDefault="00F5255C" w:rsidP="00A32B0A">
      <w:pPr>
        <w:pStyle w:val="12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5255C" w:rsidRPr="00AF1CB7" w:rsidRDefault="00F5255C" w:rsidP="00A32B0A">
      <w:pPr>
        <w:pStyle w:val="12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5255C" w:rsidRPr="00AF1CB7" w:rsidRDefault="00F5255C" w:rsidP="00A32B0A">
      <w:pPr>
        <w:pStyle w:val="12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5255C" w:rsidRPr="00AF1CB7" w:rsidRDefault="00F5255C" w:rsidP="00A32B0A">
      <w:pPr>
        <w:pStyle w:val="12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5255C" w:rsidRPr="00AF1CB7" w:rsidRDefault="00F5255C" w:rsidP="00A32B0A">
      <w:pPr>
        <w:pStyle w:val="12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5255C" w:rsidRPr="00AF1CB7" w:rsidRDefault="00F5255C" w:rsidP="00A32B0A">
      <w:pPr>
        <w:pStyle w:val="12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5255C" w:rsidRDefault="00F5255C" w:rsidP="00A32B0A">
      <w:pPr>
        <w:pStyle w:val="12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F1CB7" w:rsidRDefault="00AF1CB7" w:rsidP="00A32B0A">
      <w:pPr>
        <w:pStyle w:val="12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F1CB7" w:rsidRPr="00AF1CB7" w:rsidRDefault="00AF1CB7" w:rsidP="00A32B0A">
      <w:pPr>
        <w:pStyle w:val="12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D769B" w:rsidRPr="00AF1CB7" w:rsidRDefault="009D769B" w:rsidP="00A32B0A">
      <w:pPr>
        <w:pStyle w:val="12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F1CB7" w:rsidRDefault="009D769B" w:rsidP="009D769B">
      <w:pPr>
        <w:jc w:val="right"/>
        <w:outlineLvl w:val="0"/>
        <w:rPr>
          <w:rFonts w:ascii="Arial" w:hAnsi="Arial" w:cs="Arial"/>
          <w:color w:val="000000"/>
        </w:rPr>
      </w:pPr>
      <w:r w:rsidRPr="00AF1CB7">
        <w:rPr>
          <w:rFonts w:ascii="Arial" w:hAnsi="Arial" w:cs="Arial"/>
          <w:color w:val="000000"/>
        </w:rPr>
        <w:lastRenderedPageBreak/>
        <w:t>Приложение</w:t>
      </w:r>
    </w:p>
    <w:p w:rsidR="009D769B" w:rsidRPr="00AF1CB7" w:rsidRDefault="009D769B" w:rsidP="009D769B">
      <w:pPr>
        <w:jc w:val="right"/>
        <w:outlineLvl w:val="0"/>
        <w:rPr>
          <w:rFonts w:ascii="Arial" w:hAnsi="Arial" w:cs="Arial"/>
          <w:color w:val="000000"/>
        </w:rPr>
      </w:pPr>
      <w:r w:rsidRPr="00AF1CB7">
        <w:rPr>
          <w:rFonts w:ascii="Arial" w:hAnsi="Arial" w:cs="Arial"/>
          <w:color w:val="000000"/>
        </w:rPr>
        <w:t xml:space="preserve"> к постановлению</w:t>
      </w:r>
      <w:r w:rsidR="00AF1CB7">
        <w:rPr>
          <w:rFonts w:ascii="Arial" w:hAnsi="Arial" w:cs="Arial"/>
          <w:color w:val="000000"/>
        </w:rPr>
        <w:t xml:space="preserve"> администрации</w:t>
      </w:r>
    </w:p>
    <w:p w:rsidR="009D769B" w:rsidRPr="00AF1CB7" w:rsidRDefault="001E1F3A" w:rsidP="009D769B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Ломовецкого</w:t>
      </w:r>
      <w:r w:rsidR="00AF1CB7">
        <w:rPr>
          <w:rFonts w:ascii="Arial" w:hAnsi="Arial" w:cs="Arial"/>
        </w:rPr>
        <w:t xml:space="preserve"> сельского поселения</w:t>
      </w:r>
    </w:p>
    <w:p w:rsidR="009D769B" w:rsidRPr="00AF1CB7" w:rsidRDefault="009D769B" w:rsidP="009D769B">
      <w:pPr>
        <w:jc w:val="right"/>
        <w:rPr>
          <w:rFonts w:ascii="Arial" w:hAnsi="Arial" w:cs="Arial"/>
          <w:color w:val="000000"/>
        </w:rPr>
      </w:pPr>
      <w:r w:rsidRPr="00AF1CB7">
        <w:rPr>
          <w:rFonts w:ascii="Arial" w:hAnsi="Arial" w:cs="Arial"/>
          <w:color w:val="000000"/>
        </w:rPr>
        <w:t>от</w:t>
      </w:r>
      <w:r w:rsidR="00A955AC" w:rsidRPr="00AF1CB7">
        <w:rPr>
          <w:rFonts w:ascii="Arial" w:hAnsi="Arial" w:cs="Arial"/>
          <w:color w:val="000000"/>
        </w:rPr>
        <w:t xml:space="preserve"> </w:t>
      </w:r>
      <w:r w:rsidR="001E1F3A">
        <w:rPr>
          <w:rFonts w:ascii="Arial" w:hAnsi="Arial" w:cs="Arial"/>
          <w:color w:val="000000"/>
        </w:rPr>
        <w:t>20</w:t>
      </w:r>
      <w:r w:rsidR="000444BF">
        <w:rPr>
          <w:rFonts w:ascii="Arial" w:hAnsi="Arial" w:cs="Arial"/>
          <w:color w:val="000000"/>
        </w:rPr>
        <w:t>.07.2021</w:t>
      </w:r>
      <w:r w:rsidR="00A00A75" w:rsidRPr="00AF1CB7">
        <w:rPr>
          <w:rFonts w:ascii="Arial" w:hAnsi="Arial" w:cs="Arial"/>
          <w:color w:val="000000"/>
        </w:rPr>
        <w:t xml:space="preserve"> </w:t>
      </w:r>
      <w:r w:rsidRPr="00AF1CB7">
        <w:rPr>
          <w:rFonts w:ascii="Arial" w:hAnsi="Arial" w:cs="Arial"/>
          <w:color w:val="000000"/>
        </w:rPr>
        <w:t>№</w:t>
      </w:r>
      <w:r w:rsidR="00A955AC" w:rsidRPr="00AF1CB7">
        <w:rPr>
          <w:rFonts w:ascii="Arial" w:hAnsi="Arial" w:cs="Arial"/>
          <w:color w:val="000000"/>
        </w:rPr>
        <w:t xml:space="preserve"> </w:t>
      </w:r>
      <w:r w:rsidR="000444BF">
        <w:rPr>
          <w:rFonts w:ascii="Arial" w:hAnsi="Arial" w:cs="Arial"/>
          <w:color w:val="000000"/>
        </w:rPr>
        <w:t>1</w:t>
      </w:r>
      <w:r w:rsidR="001E1F3A">
        <w:rPr>
          <w:rFonts w:ascii="Arial" w:hAnsi="Arial" w:cs="Arial"/>
          <w:color w:val="000000"/>
        </w:rPr>
        <w:t>6</w:t>
      </w:r>
      <w:bookmarkStart w:id="0" w:name="_GoBack"/>
      <w:bookmarkEnd w:id="0"/>
    </w:p>
    <w:p w:rsidR="009D769B" w:rsidRPr="00AF1CB7" w:rsidRDefault="009D769B" w:rsidP="009D769B">
      <w:pPr>
        <w:jc w:val="both"/>
        <w:rPr>
          <w:rFonts w:ascii="Arial" w:hAnsi="Arial" w:cs="Arial"/>
          <w:color w:val="000000"/>
        </w:rPr>
      </w:pPr>
    </w:p>
    <w:p w:rsidR="009D769B" w:rsidRPr="00AF1CB7" w:rsidRDefault="009D769B" w:rsidP="009D769B">
      <w:pPr>
        <w:jc w:val="center"/>
        <w:rPr>
          <w:rFonts w:ascii="Arial" w:hAnsi="Arial" w:cs="Arial"/>
          <w:color w:val="000000"/>
        </w:rPr>
      </w:pPr>
      <w:bookmarkStart w:id="1" w:name="P29"/>
      <w:bookmarkEnd w:id="1"/>
      <w:r w:rsidRPr="00AF1CB7">
        <w:rPr>
          <w:rFonts w:ascii="Arial" w:hAnsi="Arial" w:cs="Arial"/>
          <w:b/>
          <w:color w:val="000000"/>
        </w:rPr>
        <w:t>ПОЛОЖЕНИЕ</w:t>
      </w:r>
    </w:p>
    <w:p w:rsidR="009D769B" w:rsidRPr="00AF1CB7" w:rsidRDefault="009D769B" w:rsidP="009D769B">
      <w:pPr>
        <w:jc w:val="center"/>
        <w:rPr>
          <w:rFonts w:ascii="Arial" w:hAnsi="Arial" w:cs="Arial"/>
          <w:b/>
          <w:color w:val="000000"/>
        </w:rPr>
      </w:pPr>
      <w:r w:rsidRPr="00AF1CB7">
        <w:rPr>
          <w:rFonts w:ascii="Arial" w:hAnsi="Arial" w:cs="Arial"/>
          <w:b/>
          <w:color w:val="000000"/>
        </w:rPr>
        <w:t xml:space="preserve">ОБ ОБЩЕСТВЕННЫХ ИНСПЕКЦИЯХ </w:t>
      </w:r>
    </w:p>
    <w:p w:rsidR="009D769B" w:rsidRPr="00AF1CB7" w:rsidRDefault="009D769B" w:rsidP="009D769B">
      <w:pPr>
        <w:jc w:val="center"/>
        <w:rPr>
          <w:rFonts w:ascii="Arial" w:hAnsi="Arial" w:cs="Arial"/>
          <w:color w:val="000000"/>
        </w:rPr>
      </w:pPr>
      <w:r w:rsidRPr="00AF1CB7">
        <w:rPr>
          <w:rFonts w:ascii="Arial" w:hAnsi="Arial" w:cs="Arial"/>
          <w:b/>
          <w:color w:val="000000"/>
        </w:rPr>
        <w:t>И ГРУППАХ ОБЩЕСТВЕННОГО КОНТРОЛЯ</w:t>
      </w:r>
    </w:p>
    <w:p w:rsidR="009D769B" w:rsidRPr="00AF1CB7" w:rsidRDefault="009D769B" w:rsidP="009D769B">
      <w:pPr>
        <w:jc w:val="center"/>
        <w:rPr>
          <w:rFonts w:ascii="Arial" w:hAnsi="Arial" w:cs="Arial"/>
          <w:b/>
          <w:color w:val="000000"/>
        </w:rPr>
      </w:pPr>
      <w:r w:rsidRPr="00AF1CB7">
        <w:rPr>
          <w:rFonts w:ascii="Arial" w:hAnsi="Arial" w:cs="Arial"/>
          <w:b/>
          <w:color w:val="000000"/>
        </w:rPr>
        <w:t xml:space="preserve">В МУНИЦИПАЛЬНОМ ОБРАЗОВАНИИ </w:t>
      </w:r>
    </w:p>
    <w:p w:rsidR="009D769B" w:rsidRPr="00AF1CB7" w:rsidRDefault="001E1F3A" w:rsidP="009D769B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ЛОМОВЕЦКОГО</w:t>
      </w:r>
      <w:r w:rsidR="00AF1CB7">
        <w:rPr>
          <w:rFonts w:ascii="Arial" w:hAnsi="Arial" w:cs="Arial"/>
          <w:b/>
        </w:rPr>
        <w:t xml:space="preserve"> СЕЛЬСКОГО ПОСЕЛЕНИЯ</w:t>
      </w:r>
    </w:p>
    <w:p w:rsidR="009D769B" w:rsidRPr="00AF1CB7" w:rsidRDefault="009D769B" w:rsidP="009D769B">
      <w:pPr>
        <w:jc w:val="both"/>
        <w:rPr>
          <w:rFonts w:ascii="Arial" w:hAnsi="Arial" w:cs="Arial"/>
          <w:color w:val="000000"/>
        </w:rPr>
      </w:pPr>
    </w:p>
    <w:p w:rsidR="009D769B" w:rsidRPr="00AF1CB7" w:rsidRDefault="009D769B" w:rsidP="009D769B">
      <w:pPr>
        <w:jc w:val="both"/>
        <w:rPr>
          <w:rFonts w:ascii="Arial" w:hAnsi="Arial" w:cs="Arial"/>
          <w:color w:val="000000"/>
        </w:rPr>
      </w:pPr>
    </w:p>
    <w:p w:rsidR="009D769B" w:rsidRPr="00AF1CB7" w:rsidRDefault="009D769B" w:rsidP="009D769B">
      <w:pPr>
        <w:ind w:firstLine="540"/>
        <w:jc w:val="both"/>
        <w:outlineLvl w:val="1"/>
        <w:rPr>
          <w:rFonts w:ascii="Arial" w:hAnsi="Arial" w:cs="Arial"/>
          <w:color w:val="000000"/>
        </w:rPr>
      </w:pPr>
      <w:r w:rsidRPr="00AF1CB7">
        <w:rPr>
          <w:rFonts w:ascii="Arial" w:hAnsi="Arial" w:cs="Arial"/>
          <w:color w:val="000000"/>
        </w:rPr>
        <w:t>1. Общие положения</w:t>
      </w:r>
    </w:p>
    <w:p w:rsidR="009D769B" w:rsidRPr="00AF1CB7" w:rsidRDefault="009D769B" w:rsidP="009D769B">
      <w:pPr>
        <w:ind w:firstLine="540"/>
        <w:jc w:val="both"/>
        <w:rPr>
          <w:rFonts w:ascii="Arial" w:hAnsi="Arial" w:cs="Arial"/>
        </w:rPr>
      </w:pPr>
      <w:r w:rsidRPr="00AF1CB7">
        <w:rPr>
          <w:rFonts w:ascii="Arial" w:hAnsi="Arial" w:cs="Arial"/>
          <w:color w:val="000000"/>
        </w:rPr>
        <w:t>1.1. Настоящее Положение определяет полномочия, порядок организации и деятельности общественных инспекций и групп общественного контроля в муниципальном образовании</w:t>
      </w:r>
      <w:r w:rsidR="00AF1CB7" w:rsidRPr="00AF1CB7">
        <w:rPr>
          <w:rFonts w:ascii="Arial" w:hAnsi="Arial" w:cs="Arial"/>
        </w:rPr>
        <w:t xml:space="preserve"> </w:t>
      </w:r>
      <w:r w:rsidR="001E1F3A">
        <w:rPr>
          <w:rFonts w:ascii="Arial" w:hAnsi="Arial" w:cs="Arial"/>
        </w:rPr>
        <w:t>Ломовецкого</w:t>
      </w:r>
      <w:r w:rsidR="00AF1CB7">
        <w:rPr>
          <w:rFonts w:ascii="Arial" w:hAnsi="Arial" w:cs="Arial"/>
        </w:rPr>
        <w:t xml:space="preserve"> сельского поселения</w:t>
      </w:r>
      <w:r w:rsidRPr="00AF1CB7">
        <w:rPr>
          <w:rFonts w:ascii="Arial" w:hAnsi="Arial" w:cs="Arial"/>
        </w:rPr>
        <w:t>.</w:t>
      </w:r>
    </w:p>
    <w:p w:rsidR="009D769B" w:rsidRPr="00AF1CB7" w:rsidRDefault="009D769B" w:rsidP="009D769B">
      <w:pPr>
        <w:ind w:firstLine="540"/>
        <w:jc w:val="both"/>
        <w:rPr>
          <w:rFonts w:ascii="Arial" w:hAnsi="Arial" w:cs="Arial"/>
          <w:color w:val="000000"/>
        </w:rPr>
      </w:pPr>
      <w:r w:rsidRPr="00AF1CB7">
        <w:rPr>
          <w:rFonts w:ascii="Arial" w:hAnsi="Arial" w:cs="Arial"/>
          <w:color w:val="000000"/>
        </w:rPr>
        <w:t>1.2. Общественные инспекции и группы общественного контроля осуществляют общественный контроль в целях содействия соблюдению законодательства, защиты прав и свобод человека и гражданина, учета общественных интересов в отдельных сферах общественных отношений во взаимодействии с администрацией</w:t>
      </w:r>
      <w:r w:rsidR="009D7139" w:rsidRPr="00AF1CB7">
        <w:rPr>
          <w:rFonts w:ascii="Arial" w:hAnsi="Arial" w:cs="Arial"/>
          <w:color w:val="000000"/>
        </w:rPr>
        <w:t xml:space="preserve"> муниципального образования</w:t>
      </w:r>
      <w:r w:rsidR="00AF1CB7" w:rsidRPr="00AF1CB7">
        <w:rPr>
          <w:rFonts w:ascii="Arial" w:hAnsi="Arial" w:cs="Arial"/>
        </w:rPr>
        <w:t xml:space="preserve"> </w:t>
      </w:r>
      <w:r w:rsidR="001E1F3A">
        <w:rPr>
          <w:rFonts w:ascii="Arial" w:hAnsi="Arial" w:cs="Arial"/>
        </w:rPr>
        <w:t>Ломовецкого</w:t>
      </w:r>
      <w:r w:rsidR="00AF1CB7">
        <w:rPr>
          <w:rFonts w:ascii="Arial" w:hAnsi="Arial" w:cs="Arial"/>
        </w:rPr>
        <w:t xml:space="preserve"> сельского поселения</w:t>
      </w:r>
      <w:r w:rsidRPr="00AF1CB7">
        <w:rPr>
          <w:rFonts w:ascii="Arial" w:hAnsi="Arial" w:cs="Arial"/>
          <w:color w:val="000000"/>
        </w:rPr>
        <w:t xml:space="preserve">  и ее структурными подразделениями, в компетенцию которых входит осуществление муниципального контроля за деятельностью органов и (или) организаций, в отношении которых осуществляется общественный контроль (далее - орган муниципального контроля).</w:t>
      </w:r>
    </w:p>
    <w:p w:rsidR="009D769B" w:rsidRPr="00AF1CB7" w:rsidRDefault="009D769B" w:rsidP="009D769B">
      <w:pPr>
        <w:ind w:firstLine="540"/>
        <w:jc w:val="both"/>
        <w:rPr>
          <w:rFonts w:ascii="Arial" w:hAnsi="Arial" w:cs="Arial"/>
          <w:color w:val="000000"/>
        </w:rPr>
      </w:pPr>
      <w:r w:rsidRPr="00AF1CB7">
        <w:rPr>
          <w:rFonts w:ascii="Arial" w:hAnsi="Arial" w:cs="Arial"/>
          <w:color w:val="000000"/>
        </w:rPr>
        <w:t xml:space="preserve">1.3. В своей деятельности общественные инспекции и группы общественного контроля руководствуются </w:t>
      </w:r>
      <w:hyperlink r:id="rId9" w:history="1">
        <w:r w:rsidRPr="00AF1CB7">
          <w:rPr>
            <w:rFonts w:ascii="Arial" w:hAnsi="Arial" w:cs="Arial"/>
            <w:color w:val="000000"/>
          </w:rPr>
          <w:t>Конституцией</w:t>
        </w:r>
      </w:hyperlink>
      <w:r w:rsidRPr="00AF1CB7">
        <w:rPr>
          <w:rFonts w:ascii="Arial" w:hAnsi="Arial" w:cs="Arial"/>
          <w:color w:val="000000"/>
        </w:rPr>
        <w:t xml:space="preserve"> Российской Федерации, федеральными законами и законами </w:t>
      </w:r>
      <w:r w:rsidR="00AF1CB7">
        <w:rPr>
          <w:rFonts w:ascii="Arial" w:hAnsi="Arial" w:cs="Arial"/>
          <w:color w:val="000000"/>
        </w:rPr>
        <w:t>Орловской</w:t>
      </w:r>
      <w:r w:rsidR="0080766C" w:rsidRPr="00AF1CB7">
        <w:rPr>
          <w:rFonts w:ascii="Arial" w:hAnsi="Arial" w:cs="Arial"/>
          <w:color w:val="000000"/>
        </w:rPr>
        <w:t xml:space="preserve"> области</w:t>
      </w:r>
      <w:r w:rsidRPr="00AF1CB7">
        <w:rPr>
          <w:rFonts w:ascii="Arial" w:hAnsi="Arial" w:cs="Arial"/>
          <w:color w:val="000000"/>
        </w:rPr>
        <w:t>, иными нормативными правовыми актами, муниципальными правовыми актами, а также настоящим Положением.</w:t>
      </w:r>
    </w:p>
    <w:p w:rsidR="009D769B" w:rsidRPr="00AF1CB7" w:rsidRDefault="009D769B" w:rsidP="009D769B">
      <w:pPr>
        <w:ind w:firstLine="540"/>
        <w:jc w:val="both"/>
        <w:outlineLvl w:val="1"/>
        <w:rPr>
          <w:rFonts w:ascii="Arial" w:hAnsi="Arial" w:cs="Arial"/>
          <w:color w:val="000000"/>
        </w:rPr>
      </w:pPr>
      <w:r w:rsidRPr="00AF1CB7">
        <w:rPr>
          <w:rFonts w:ascii="Arial" w:hAnsi="Arial" w:cs="Arial"/>
          <w:color w:val="000000"/>
        </w:rPr>
        <w:t>2. Полномочия общественных инспекций и групп общественного контроля в муниципальном образовании</w:t>
      </w:r>
      <w:r w:rsidR="00AF1CB7" w:rsidRPr="00AF1CB7">
        <w:rPr>
          <w:rFonts w:ascii="Arial" w:hAnsi="Arial" w:cs="Arial"/>
        </w:rPr>
        <w:t xml:space="preserve"> </w:t>
      </w:r>
      <w:r w:rsidR="001E1F3A">
        <w:rPr>
          <w:rFonts w:ascii="Arial" w:hAnsi="Arial" w:cs="Arial"/>
        </w:rPr>
        <w:t>Ломовецкого</w:t>
      </w:r>
      <w:r w:rsidR="00AF1CB7">
        <w:rPr>
          <w:rFonts w:ascii="Arial" w:hAnsi="Arial" w:cs="Arial"/>
        </w:rPr>
        <w:t xml:space="preserve"> сельского поселения.</w:t>
      </w:r>
    </w:p>
    <w:p w:rsidR="009D769B" w:rsidRPr="00AF1CB7" w:rsidRDefault="009D769B" w:rsidP="009D769B">
      <w:pPr>
        <w:ind w:firstLine="540"/>
        <w:jc w:val="both"/>
        <w:rPr>
          <w:rFonts w:ascii="Arial" w:hAnsi="Arial" w:cs="Arial"/>
          <w:color w:val="000000"/>
        </w:rPr>
      </w:pPr>
      <w:r w:rsidRPr="00AF1CB7">
        <w:rPr>
          <w:rFonts w:ascii="Arial" w:hAnsi="Arial" w:cs="Arial"/>
          <w:color w:val="000000"/>
        </w:rPr>
        <w:t>Общественные инспекции, группы общественного контроля при осуществлении общественного контроля во взаимодействии с органом муниципального контроля осуществляют следующие полномочия:</w:t>
      </w:r>
    </w:p>
    <w:p w:rsidR="009D769B" w:rsidRPr="00AF1CB7" w:rsidRDefault="009D769B" w:rsidP="009D769B">
      <w:pPr>
        <w:ind w:firstLine="540"/>
        <w:jc w:val="both"/>
        <w:rPr>
          <w:rFonts w:ascii="Arial" w:hAnsi="Arial" w:cs="Arial"/>
          <w:color w:val="000000"/>
        </w:rPr>
      </w:pPr>
      <w:r w:rsidRPr="00AF1CB7">
        <w:rPr>
          <w:rFonts w:ascii="Arial" w:hAnsi="Arial" w:cs="Arial"/>
          <w:color w:val="000000"/>
        </w:rPr>
        <w:t xml:space="preserve">- вносят предложения администрации </w:t>
      </w:r>
      <w:r w:rsidR="009D7139" w:rsidRPr="00AF1CB7">
        <w:rPr>
          <w:rFonts w:ascii="Arial" w:hAnsi="Arial" w:cs="Arial"/>
          <w:color w:val="000000"/>
        </w:rPr>
        <w:t xml:space="preserve">муниципального образования </w:t>
      </w:r>
      <w:r w:rsidR="001E1F3A">
        <w:rPr>
          <w:rFonts w:ascii="Arial" w:hAnsi="Arial" w:cs="Arial"/>
        </w:rPr>
        <w:t>Ломовецкого</w:t>
      </w:r>
      <w:r w:rsidR="00AF1CB7">
        <w:rPr>
          <w:rFonts w:ascii="Arial" w:hAnsi="Arial" w:cs="Arial"/>
        </w:rPr>
        <w:t xml:space="preserve"> сельского поселения</w:t>
      </w:r>
      <w:r w:rsidRPr="00AF1CB7">
        <w:rPr>
          <w:rFonts w:ascii="Arial" w:hAnsi="Arial" w:cs="Arial"/>
          <w:color w:val="000000"/>
        </w:rPr>
        <w:t xml:space="preserve"> о проведении мероприятий по контролю и проверок в соответствии с законодательством;</w:t>
      </w:r>
    </w:p>
    <w:p w:rsidR="009D769B" w:rsidRPr="00AF1CB7" w:rsidRDefault="009D769B" w:rsidP="009D769B">
      <w:pPr>
        <w:ind w:firstLine="540"/>
        <w:jc w:val="both"/>
        <w:rPr>
          <w:rFonts w:ascii="Arial" w:hAnsi="Arial" w:cs="Arial"/>
          <w:color w:val="000000"/>
        </w:rPr>
      </w:pPr>
      <w:r w:rsidRPr="00AF1CB7">
        <w:rPr>
          <w:rFonts w:ascii="Arial" w:hAnsi="Arial" w:cs="Arial"/>
          <w:color w:val="000000"/>
        </w:rPr>
        <w:t>- принимают участие в совместных мероприятиях по контролю и проверках в случаях, если это не противоречит законодательству;</w:t>
      </w:r>
    </w:p>
    <w:p w:rsidR="009D769B" w:rsidRPr="00AF1CB7" w:rsidRDefault="009D769B" w:rsidP="009D769B">
      <w:pPr>
        <w:ind w:firstLine="540"/>
        <w:jc w:val="both"/>
        <w:rPr>
          <w:rFonts w:ascii="Arial" w:hAnsi="Arial" w:cs="Arial"/>
          <w:color w:val="000000"/>
        </w:rPr>
      </w:pPr>
      <w:r w:rsidRPr="00AF1CB7">
        <w:rPr>
          <w:rFonts w:ascii="Arial" w:hAnsi="Arial" w:cs="Arial"/>
          <w:color w:val="000000"/>
        </w:rPr>
        <w:t>- информируют орган муниципального контроля о несоблюдении законодательства, нарушении прав и свобод человека и гражданина;</w:t>
      </w:r>
    </w:p>
    <w:p w:rsidR="009D769B" w:rsidRPr="00AF1CB7" w:rsidRDefault="009D769B" w:rsidP="009D769B">
      <w:pPr>
        <w:ind w:firstLine="540"/>
        <w:jc w:val="both"/>
        <w:rPr>
          <w:rFonts w:ascii="Arial" w:hAnsi="Arial" w:cs="Arial"/>
          <w:color w:val="000000"/>
        </w:rPr>
      </w:pPr>
      <w:r w:rsidRPr="00AF1CB7">
        <w:rPr>
          <w:rFonts w:ascii="Arial" w:hAnsi="Arial" w:cs="Arial"/>
          <w:color w:val="000000"/>
        </w:rPr>
        <w:t xml:space="preserve">- пользуются правами, предусмотренными </w:t>
      </w:r>
      <w:hyperlink r:id="rId10" w:history="1">
        <w:r w:rsidRPr="00AF1CB7">
          <w:rPr>
            <w:rFonts w:ascii="Arial" w:hAnsi="Arial" w:cs="Arial"/>
            <w:color w:val="000000"/>
          </w:rPr>
          <w:t>статьей 10</w:t>
        </w:r>
      </w:hyperlink>
      <w:r w:rsidRPr="00AF1CB7">
        <w:rPr>
          <w:rFonts w:ascii="Arial" w:hAnsi="Arial" w:cs="Arial"/>
          <w:color w:val="000000"/>
        </w:rPr>
        <w:t xml:space="preserve"> Федерального закона от 21.07.2014 № 212-ФЗ «Об основах общественного контроля в Российской Федерации», применительно к своему статусу.</w:t>
      </w:r>
    </w:p>
    <w:p w:rsidR="009D769B" w:rsidRPr="00AF1CB7" w:rsidRDefault="009D769B" w:rsidP="009D769B">
      <w:pPr>
        <w:ind w:firstLine="540"/>
        <w:jc w:val="both"/>
        <w:outlineLvl w:val="1"/>
        <w:rPr>
          <w:rFonts w:ascii="Arial" w:hAnsi="Arial" w:cs="Arial"/>
          <w:color w:val="000000"/>
        </w:rPr>
      </w:pPr>
      <w:r w:rsidRPr="00AF1CB7">
        <w:rPr>
          <w:rFonts w:ascii="Arial" w:hAnsi="Arial" w:cs="Arial"/>
          <w:color w:val="000000"/>
        </w:rPr>
        <w:t>3. Порядок организации общественных инспекций и групп общественного контроля в муниципальном образовании</w:t>
      </w:r>
      <w:r w:rsidR="00AF1CB7" w:rsidRPr="00AF1CB7">
        <w:rPr>
          <w:rFonts w:ascii="Arial" w:hAnsi="Arial" w:cs="Arial"/>
        </w:rPr>
        <w:t xml:space="preserve"> </w:t>
      </w:r>
      <w:r w:rsidR="001E1F3A">
        <w:rPr>
          <w:rFonts w:ascii="Arial" w:hAnsi="Arial" w:cs="Arial"/>
        </w:rPr>
        <w:t>Ломовецкого</w:t>
      </w:r>
      <w:r w:rsidR="00AF1CB7">
        <w:rPr>
          <w:rFonts w:ascii="Arial" w:hAnsi="Arial" w:cs="Arial"/>
        </w:rPr>
        <w:t xml:space="preserve"> сельского поселения</w:t>
      </w:r>
      <w:r w:rsidRPr="00AF1CB7">
        <w:rPr>
          <w:rFonts w:ascii="Arial" w:hAnsi="Arial" w:cs="Arial"/>
          <w:color w:val="000000"/>
        </w:rPr>
        <w:t>.</w:t>
      </w:r>
    </w:p>
    <w:p w:rsidR="009D769B" w:rsidRPr="00AF1CB7" w:rsidRDefault="009D769B" w:rsidP="009D769B">
      <w:pPr>
        <w:ind w:firstLine="540"/>
        <w:jc w:val="both"/>
        <w:rPr>
          <w:rFonts w:ascii="Arial" w:hAnsi="Arial" w:cs="Arial"/>
          <w:color w:val="000000"/>
        </w:rPr>
      </w:pPr>
      <w:r w:rsidRPr="00AF1CB7">
        <w:rPr>
          <w:rFonts w:ascii="Arial" w:hAnsi="Arial" w:cs="Arial"/>
          <w:color w:val="000000"/>
        </w:rPr>
        <w:t>3.1. Общественные инспекции и группы общественного контроля создаются решением общественного совета</w:t>
      </w:r>
      <w:r w:rsidR="009D7139" w:rsidRPr="00AF1CB7">
        <w:rPr>
          <w:rFonts w:ascii="Arial" w:hAnsi="Arial" w:cs="Arial"/>
          <w:color w:val="000000"/>
        </w:rPr>
        <w:t xml:space="preserve"> муниципального образования</w:t>
      </w:r>
      <w:r w:rsidRPr="00AF1CB7">
        <w:rPr>
          <w:rFonts w:ascii="Arial" w:hAnsi="Arial" w:cs="Arial"/>
          <w:color w:val="000000"/>
        </w:rPr>
        <w:t xml:space="preserve"> </w:t>
      </w:r>
      <w:r w:rsidR="001E1F3A">
        <w:rPr>
          <w:rFonts w:ascii="Arial" w:hAnsi="Arial" w:cs="Arial"/>
        </w:rPr>
        <w:t>Ломовецкого</w:t>
      </w:r>
      <w:r w:rsidR="00AF1CB7">
        <w:rPr>
          <w:rFonts w:ascii="Arial" w:hAnsi="Arial" w:cs="Arial"/>
        </w:rPr>
        <w:t xml:space="preserve"> сельского поселения</w:t>
      </w:r>
      <w:r w:rsidR="00F5255C" w:rsidRPr="00AF1CB7">
        <w:rPr>
          <w:rFonts w:ascii="Arial" w:hAnsi="Arial" w:cs="Arial"/>
          <w:color w:val="000000"/>
        </w:rPr>
        <w:t xml:space="preserve"> </w:t>
      </w:r>
      <w:r w:rsidRPr="00AF1CB7">
        <w:rPr>
          <w:rFonts w:ascii="Arial" w:hAnsi="Arial" w:cs="Arial"/>
          <w:color w:val="000000"/>
        </w:rPr>
        <w:t xml:space="preserve">или иного общественного совета, созданного при Главе </w:t>
      </w:r>
      <w:r w:rsidR="009D7139" w:rsidRPr="00AF1CB7">
        <w:rPr>
          <w:rFonts w:ascii="Arial" w:hAnsi="Arial" w:cs="Arial"/>
          <w:color w:val="000000"/>
        </w:rPr>
        <w:t xml:space="preserve">муниципального образования </w:t>
      </w:r>
      <w:r w:rsidR="001E1F3A">
        <w:rPr>
          <w:rFonts w:ascii="Arial" w:hAnsi="Arial" w:cs="Arial"/>
        </w:rPr>
        <w:t>Ломовецкого</w:t>
      </w:r>
      <w:r w:rsidR="00AF1CB7">
        <w:rPr>
          <w:rFonts w:ascii="Arial" w:hAnsi="Arial" w:cs="Arial"/>
        </w:rPr>
        <w:t xml:space="preserve"> сельского поселения</w:t>
      </w:r>
      <w:r w:rsidRPr="00AF1CB7">
        <w:rPr>
          <w:rFonts w:ascii="Arial" w:hAnsi="Arial" w:cs="Arial"/>
          <w:color w:val="000000"/>
        </w:rPr>
        <w:t xml:space="preserve"> или администрации </w:t>
      </w:r>
      <w:r w:rsidR="009D7139" w:rsidRPr="00AF1CB7">
        <w:rPr>
          <w:rFonts w:ascii="Arial" w:hAnsi="Arial" w:cs="Arial"/>
          <w:color w:val="000000"/>
        </w:rPr>
        <w:t>муниципального образования</w:t>
      </w:r>
      <w:r w:rsidR="00AF1CB7">
        <w:rPr>
          <w:rFonts w:ascii="Arial" w:hAnsi="Arial" w:cs="Arial"/>
          <w:color w:val="000000"/>
        </w:rPr>
        <w:t xml:space="preserve"> </w:t>
      </w:r>
      <w:r w:rsidR="001E1F3A">
        <w:rPr>
          <w:rFonts w:ascii="Arial" w:hAnsi="Arial" w:cs="Arial"/>
        </w:rPr>
        <w:t>Ломовецкого</w:t>
      </w:r>
      <w:r w:rsidR="00AF1CB7">
        <w:rPr>
          <w:rFonts w:ascii="Arial" w:hAnsi="Arial" w:cs="Arial"/>
        </w:rPr>
        <w:t xml:space="preserve"> сельского поселения</w:t>
      </w:r>
      <w:r w:rsidRPr="00AF1CB7">
        <w:rPr>
          <w:rFonts w:ascii="Arial" w:hAnsi="Arial" w:cs="Arial"/>
          <w:color w:val="000000"/>
        </w:rPr>
        <w:t xml:space="preserve"> (далее - субъект общественного контроля), из числа граждан, добровольно </w:t>
      </w:r>
      <w:r w:rsidRPr="00AF1CB7">
        <w:rPr>
          <w:rFonts w:ascii="Arial" w:hAnsi="Arial" w:cs="Arial"/>
          <w:color w:val="000000"/>
        </w:rPr>
        <w:lastRenderedPageBreak/>
        <w:t>изъявивших желание войти в состав общественной инспекции, группы общественного контроля.</w:t>
      </w:r>
    </w:p>
    <w:p w:rsidR="009D769B" w:rsidRPr="00AF1CB7" w:rsidRDefault="009D769B" w:rsidP="009D769B">
      <w:pPr>
        <w:ind w:firstLine="540"/>
        <w:jc w:val="both"/>
        <w:rPr>
          <w:rFonts w:ascii="Arial" w:hAnsi="Arial" w:cs="Arial"/>
          <w:color w:val="000000"/>
        </w:rPr>
      </w:pPr>
      <w:r w:rsidRPr="00AF1CB7">
        <w:rPr>
          <w:rFonts w:ascii="Arial" w:hAnsi="Arial" w:cs="Arial"/>
          <w:color w:val="000000"/>
        </w:rPr>
        <w:t>3.2. Общественные инспекции создаются для осуществления общественного контроля во взаимодействии с органом муниципального контроля в нескольких сферах общественных отношений.</w:t>
      </w:r>
    </w:p>
    <w:p w:rsidR="009D769B" w:rsidRPr="00AF1CB7" w:rsidRDefault="009D769B" w:rsidP="009D769B">
      <w:pPr>
        <w:ind w:firstLine="540"/>
        <w:jc w:val="both"/>
        <w:rPr>
          <w:rFonts w:ascii="Arial" w:hAnsi="Arial" w:cs="Arial"/>
          <w:color w:val="000000"/>
        </w:rPr>
      </w:pPr>
      <w:r w:rsidRPr="00AF1CB7">
        <w:rPr>
          <w:rFonts w:ascii="Arial" w:hAnsi="Arial" w:cs="Arial"/>
          <w:color w:val="000000"/>
        </w:rPr>
        <w:t>3.3. Группы общественного контроля создаются для осуществления общественного контроля во взаимодействии с органом муниципального контроля в одной сфере общественных отношений.</w:t>
      </w:r>
    </w:p>
    <w:p w:rsidR="009D769B" w:rsidRPr="00AF1CB7" w:rsidRDefault="009D769B" w:rsidP="009D769B">
      <w:pPr>
        <w:ind w:firstLine="540"/>
        <w:jc w:val="both"/>
        <w:rPr>
          <w:rFonts w:ascii="Arial" w:hAnsi="Arial" w:cs="Arial"/>
          <w:color w:val="000000"/>
        </w:rPr>
      </w:pPr>
      <w:bookmarkStart w:id="2" w:name="P51"/>
      <w:bookmarkEnd w:id="2"/>
      <w:r w:rsidRPr="00AF1CB7">
        <w:rPr>
          <w:rFonts w:ascii="Arial" w:hAnsi="Arial" w:cs="Arial"/>
          <w:color w:val="000000"/>
        </w:rPr>
        <w:t xml:space="preserve">3.4. Информация о намерении создать общественную инспекцию или группу общественного контроля, их планируемом составе размещается соответствующим субъектом общественного контроля на официальном портале администрации </w:t>
      </w:r>
      <w:r w:rsidR="00905D49" w:rsidRPr="00AF1CB7">
        <w:rPr>
          <w:rFonts w:ascii="Arial" w:hAnsi="Arial" w:cs="Arial"/>
          <w:color w:val="000000"/>
        </w:rPr>
        <w:t>муниципального образования</w:t>
      </w:r>
      <w:r w:rsidR="00351121" w:rsidRPr="00AF1CB7">
        <w:rPr>
          <w:rFonts w:ascii="Arial" w:hAnsi="Arial" w:cs="Arial"/>
          <w:color w:val="000000"/>
        </w:rPr>
        <w:t xml:space="preserve"> </w:t>
      </w:r>
      <w:r w:rsidR="001E1F3A">
        <w:rPr>
          <w:rFonts w:ascii="Arial" w:hAnsi="Arial" w:cs="Arial"/>
        </w:rPr>
        <w:t>Ломовецкого</w:t>
      </w:r>
      <w:r w:rsidR="00AF1CB7">
        <w:rPr>
          <w:rFonts w:ascii="Arial" w:hAnsi="Arial" w:cs="Arial"/>
        </w:rPr>
        <w:t xml:space="preserve"> сельского поселения</w:t>
      </w:r>
      <w:r w:rsidR="00F5255C" w:rsidRPr="00AF1CB7">
        <w:rPr>
          <w:rFonts w:ascii="Arial" w:hAnsi="Arial" w:cs="Arial"/>
          <w:color w:val="000000"/>
        </w:rPr>
        <w:t xml:space="preserve"> </w:t>
      </w:r>
      <w:r w:rsidRPr="00AF1CB7">
        <w:rPr>
          <w:rFonts w:ascii="Arial" w:hAnsi="Arial" w:cs="Arial"/>
          <w:color w:val="000000"/>
        </w:rPr>
        <w:t xml:space="preserve">не </w:t>
      </w:r>
      <w:r w:rsidR="00AF1CB7" w:rsidRPr="00AF1CB7">
        <w:rPr>
          <w:rFonts w:ascii="Arial" w:hAnsi="Arial" w:cs="Arial"/>
          <w:color w:val="000000"/>
        </w:rPr>
        <w:t>позднее,</w:t>
      </w:r>
      <w:r w:rsidRPr="00AF1CB7">
        <w:rPr>
          <w:rFonts w:ascii="Arial" w:hAnsi="Arial" w:cs="Arial"/>
          <w:color w:val="000000"/>
        </w:rPr>
        <w:t xml:space="preserve"> чем за 30 рабочих дней до дня принятия решения о создании общественной инспекции или группы общественного контроля.</w:t>
      </w:r>
    </w:p>
    <w:p w:rsidR="009D769B" w:rsidRPr="00AF1CB7" w:rsidRDefault="009D769B" w:rsidP="009D769B">
      <w:pPr>
        <w:ind w:firstLine="540"/>
        <w:jc w:val="both"/>
        <w:rPr>
          <w:rFonts w:ascii="Arial" w:hAnsi="Arial" w:cs="Arial"/>
          <w:color w:val="000000"/>
        </w:rPr>
      </w:pPr>
      <w:r w:rsidRPr="00AF1CB7">
        <w:rPr>
          <w:rFonts w:ascii="Arial" w:hAnsi="Arial" w:cs="Arial"/>
          <w:color w:val="000000"/>
        </w:rPr>
        <w:t>3.5. Членом общественной инспекции, группы общественного контроля может быть гражданин Российской Федерации, достигший возраста восемнадцати лет, добровольно изъявивший желание вести общественную работу в качестве члена общественной инспекции, группы общественного контроля, за исключением лиц, которые в соответствии с действующим законодательством не могут входить в состав субъекта общественного контроля.</w:t>
      </w:r>
    </w:p>
    <w:p w:rsidR="009D769B" w:rsidRPr="00AF1CB7" w:rsidRDefault="009D769B" w:rsidP="009D769B">
      <w:pPr>
        <w:ind w:firstLine="540"/>
        <w:jc w:val="both"/>
        <w:rPr>
          <w:rFonts w:ascii="Arial" w:hAnsi="Arial" w:cs="Arial"/>
          <w:color w:val="000000"/>
        </w:rPr>
      </w:pPr>
      <w:r w:rsidRPr="00AF1CB7">
        <w:rPr>
          <w:rFonts w:ascii="Arial" w:hAnsi="Arial" w:cs="Arial"/>
          <w:color w:val="000000"/>
        </w:rPr>
        <w:t xml:space="preserve">3.6. Письменные заявления граждан о желании войти в состав общественной инспекции, группы общественного контроля направляются соответствующему субъекту общественного контроля в течение десяти рабочих дней со дня размещения информации, указанной в </w:t>
      </w:r>
      <w:hyperlink w:anchor="P51" w:history="1">
        <w:r w:rsidRPr="00AF1CB7">
          <w:rPr>
            <w:rFonts w:ascii="Arial" w:hAnsi="Arial" w:cs="Arial"/>
            <w:color w:val="000000"/>
          </w:rPr>
          <w:t>пункте 3.4</w:t>
        </w:r>
      </w:hyperlink>
      <w:r w:rsidRPr="00AF1CB7">
        <w:rPr>
          <w:rFonts w:ascii="Arial" w:hAnsi="Arial" w:cs="Arial"/>
          <w:color w:val="000000"/>
        </w:rPr>
        <w:t xml:space="preserve"> настоящего Положения.</w:t>
      </w:r>
    </w:p>
    <w:p w:rsidR="009D769B" w:rsidRPr="00AF1CB7" w:rsidRDefault="009D769B" w:rsidP="009D769B">
      <w:pPr>
        <w:ind w:firstLine="540"/>
        <w:jc w:val="both"/>
        <w:rPr>
          <w:rFonts w:ascii="Arial" w:hAnsi="Arial" w:cs="Arial"/>
          <w:color w:val="000000"/>
        </w:rPr>
      </w:pPr>
      <w:r w:rsidRPr="00AF1CB7">
        <w:rPr>
          <w:rFonts w:ascii="Arial" w:hAnsi="Arial" w:cs="Arial"/>
          <w:color w:val="000000"/>
        </w:rPr>
        <w:t>К заявлению гражданина прилагаются следующие документы:</w:t>
      </w:r>
    </w:p>
    <w:p w:rsidR="009D769B" w:rsidRPr="00AF1CB7" w:rsidRDefault="009D769B" w:rsidP="009D769B">
      <w:pPr>
        <w:ind w:firstLine="540"/>
        <w:jc w:val="both"/>
        <w:rPr>
          <w:rFonts w:ascii="Arial" w:hAnsi="Arial" w:cs="Arial"/>
          <w:color w:val="000000"/>
        </w:rPr>
      </w:pPr>
      <w:r w:rsidRPr="00AF1CB7">
        <w:rPr>
          <w:rFonts w:ascii="Arial" w:hAnsi="Arial" w:cs="Arial"/>
          <w:color w:val="000000"/>
        </w:rPr>
        <w:t>- копия документа, удостоверяющего личность гражданина;</w:t>
      </w:r>
    </w:p>
    <w:p w:rsidR="009D769B" w:rsidRPr="00AF1CB7" w:rsidRDefault="009D769B" w:rsidP="009D769B">
      <w:pPr>
        <w:ind w:firstLine="540"/>
        <w:jc w:val="both"/>
        <w:rPr>
          <w:rFonts w:ascii="Arial" w:hAnsi="Arial" w:cs="Arial"/>
          <w:color w:val="000000"/>
        </w:rPr>
      </w:pPr>
      <w:r w:rsidRPr="00AF1CB7">
        <w:rPr>
          <w:rFonts w:ascii="Arial" w:hAnsi="Arial" w:cs="Arial"/>
          <w:color w:val="000000"/>
        </w:rPr>
        <w:t>- сведения о гражданине, включающие в себя биографическую справку, информацию о профессии, месте работе, об имеющемся опыте работы в сфере защиты прав граждан.</w:t>
      </w:r>
    </w:p>
    <w:p w:rsidR="009D769B" w:rsidRPr="00AF1CB7" w:rsidRDefault="009D769B" w:rsidP="009D769B">
      <w:pPr>
        <w:ind w:firstLine="540"/>
        <w:jc w:val="both"/>
        <w:rPr>
          <w:rFonts w:ascii="Arial" w:hAnsi="Arial" w:cs="Arial"/>
          <w:color w:val="000000"/>
        </w:rPr>
      </w:pPr>
      <w:r w:rsidRPr="00AF1CB7">
        <w:rPr>
          <w:rFonts w:ascii="Arial" w:hAnsi="Arial" w:cs="Arial"/>
          <w:color w:val="000000"/>
        </w:rPr>
        <w:t>3.7. В течение 20 рабочих дней после окончания приема заявлений граждан о желании войти в состав общественной инспекции, группы общественного контроля субъект общественного контроля:</w:t>
      </w:r>
    </w:p>
    <w:p w:rsidR="009D769B" w:rsidRPr="00AF1CB7" w:rsidRDefault="009D769B" w:rsidP="009D769B">
      <w:pPr>
        <w:ind w:firstLine="540"/>
        <w:jc w:val="both"/>
        <w:rPr>
          <w:rFonts w:ascii="Arial" w:hAnsi="Arial" w:cs="Arial"/>
          <w:color w:val="000000"/>
        </w:rPr>
      </w:pPr>
      <w:r w:rsidRPr="00AF1CB7">
        <w:rPr>
          <w:rFonts w:ascii="Arial" w:hAnsi="Arial" w:cs="Arial"/>
          <w:color w:val="000000"/>
        </w:rPr>
        <w:t>- рассматривает поступившие заявления и прилагаемые документы;</w:t>
      </w:r>
    </w:p>
    <w:p w:rsidR="009D769B" w:rsidRPr="00AF1CB7" w:rsidRDefault="009D769B" w:rsidP="009D769B">
      <w:pPr>
        <w:ind w:firstLine="540"/>
        <w:jc w:val="both"/>
        <w:rPr>
          <w:rFonts w:ascii="Arial" w:hAnsi="Arial" w:cs="Arial"/>
          <w:color w:val="000000"/>
        </w:rPr>
      </w:pPr>
      <w:r w:rsidRPr="00AF1CB7">
        <w:rPr>
          <w:rFonts w:ascii="Arial" w:hAnsi="Arial" w:cs="Arial"/>
          <w:color w:val="000000"/>
        </w:rPr>
        <w:t>- проводит голосование по предложенным кандидатурам, в случае если количество граждан, желающих войти в состав общественной инспекции или группы общественного контроля, превышает их планируемый состав. В этом случае в состав создаваемой общественной инспекции, группы общественного контроля включаются граждане, набравшие наибольшее количество голосов;</w:t>
      </w:r>
    </w:p>
    <w:p w:rsidR="009D769B" w:rsidRPr="00AF1CB7" w:rsidRDefault="009D769B" w:rsidP="009D769B">
      <w:pPr>
        <w:ind w:firstLine="540"/>
        <w:jc w:val="both"/>
        <w:rPr>
          <w:rFonts w:ascii="Arial" w:hAnsi="Arial" w:cs="Arial"/>
          <w:color w:val="000000"/>
        </w:rPr>
      </w:pPr>
      <w:r w:rsidRPr="00AF1CB7">
        <w:rPr>
          <w:rFonts w:ascii="Arial" w:hAnsi="Arial" w:cs="Arial"/>
          <w:color w:val="000000"/>
        </w:rPr>
        <w:t>- принимает решение о создании общественной инспекции или группы общественного контроля и формировании их составов.</w:t>
      </w:r>
    </w:p>
    <w:p w:rsidR="009D769B" w:rsidRPr="00AF1CB7" w:rsidRDefault="009D769B" w:rsidP="009D769B">
      <w:pPr>
        <w:ind w:firstLine="540"/>
        <w:jc w:val="both"/>
        <w:rPr>
          <w:rFonts w:ascii="Arial" w:hAnsi="Arial" w:cs="Arial"/>
          <w:color w:val="000000"/>
        </w:rPr>
      </w:pPr>
      <w:bookmarkStart w:id="3" w:name="P62"/>
      <w:bookmarkEnd w:id="3"/>
      <w:r w:rsidRPr="00AF1CB7">
        <w:rPr>
          <w:rFonts w:ascii="Arial" w:hAnsi="Arial" w:cs="Arial"/>
          <w:color w:val="000000"/>
        </w:rPr>
        <w:t>3.8. Решение о создании общественной инспекции или группы общественного контроля, формировании их составов принимается на заседании субъекта общественного контроля и оформляется протоколом.</w:t>
      </w:r>
    </w:p>
    <w:p w:rsidR="009D769B" w:rsidRPr="00AF1CB7" w:rsidRDefault="009D769B" w:rsidP="009D769B">
      <w:pPr>
        <w:ind w:firstLine="540"/>
        <w:jc w:val="both"/>
        <w:rPr>
          <w:rFonts w:ascii="Arial" w:hAnsi="Arial" w:cs="Arial"/>
          <w:color w:val="000000"/>
        </w:rPr>
      </w:pPr>
      <w:r w:rsidRPr="00AF1CB7">
        <w:rPr>
          <w:rFonts w:ascii="Arial" w:hAnsi="Arial" w:cs="Arial"/>
          <w:color w:val="000000"/>
        </w:rPr>
        <w:t xml:space="preserve">3.9. В случае если полный состав общественной инспекции или группы общественного контроля не сформирован в порядке, установленном </w:t>
      </w:r>
      <w:hyperlink w:anchor="P51" w:history="1">
        <w:r w:rsidRPr="00AF1CB7">
          <w:rPr>
            <w:rFonts w:ascii="Arial" w:hAnsi="Arial" w:cs="Arial"/>
            <w:color w:val="000000"/>
          </w:rPr>
          <w:t>пунктами 3.4</w:t>
        </w:r>
      </w:hyperlink>
      <w:r w:rsidRPr="00AF1CB7">
        <w:rPr>
          <w:rFonts w:ascii="Arial" w:hAnsi="Arial" w:cs="Arial"/>
          <w:color w:val="000000"/>
        </w:rPr>
        <w:t xml:space="preserve"> - </w:t>
      </w:r>
      <w:hyperlink w:anchor="P62" w:history="1">
        <w:r w:rsidRPr="00AF1CB7">
          <w:rPr>
            <w:rFonts w:ascii="Arial" w:hAnsi="Arial" w:cs="Arial"/>
            <w:color w:val="000000"/>
          </w:rPr>
          <w:t>3.8</w:t>
        </w:r>
      </w:hyperlink>
      <w:r w:rsidRPr="00AF1CB7">
        <w:rPr>
          <w:rFonts w:ascii="Arial" w:hAnsi="Arial" w:cs="Arial"/>
          <w:color w:val="000000"/>
        </w:rPr>
        <w:t xml:space="preserve"> настоящего Положения, либо в случае досрочного прекращения </w:t>
      </w:r>
      <w:r w:rsidR="00AF1CB7" w:rsidRPr="00AF1CB7">
        <w:rPr>
          <w:rFonts w:ascii="Arial" w:hAnsi="Arial" w:cs="Arial"/>
          <w:color w:val="000000"/>
        </w:rPr>
        <w:t>полномочий,</w:t>
      </w:r>
      <w:r w:rsidRPr="00AF1CB7">
        <w:rPr>
          <w:rFonts w:ascii="Arial" w:hAnsi="Arial" w:cs="Arial"/>
          <w:color w:val="000000"/>
        </w:rPr>
        <w:t xml:space="preserve"> хотя бы одного члена общественной инспекции или группы общественного контроля, субъект общественного контроля принимает одно из следующих решений:</w:t>
      </w:r>
    </w:p>
    <w:p w:rsidR="009D769B" w:rsidRPr="00AF1CB7" w:rsidRDefault="009D769B" w:rsidP="009D769B">
      <w:pPr>
        <w:ind w:firstLine="540"/>
        <w:jc w:val="both"/>
        <w:rPr>
          <w:rFonts w:ascii="Arial" w:hAnsi="Arial" w:cs="Arial"/>
          <w:color w:val="000000"/>
        </w:rPr>
      </w:pPr>
      <w:r w:rsidRPr="00AF1CB7">
        <w:rPr>
          <w:rFonts w:ascii="Arial" w:hAnsi="Arial" w:cs="Arial"/>
          <w:color w:val="000000"/>
        </w:rPr>
        <w:t>- изменяет состав соответствующей общественной инспекции или группы общественного контроля;</w:t>
      </w:r>
    </w:p>
    <w:p w:rsidR="009D769B" w:rsidRPr="00AF1CB7" w:rsidRDefault="009D769B" w:rsidP="009D769B">
      <w:pPr>
        <w:ind w:firstLine="540"/>
        <w:jc w:val="both"/>
        <w:rPr>
          <w:rFonts w:ascii="Arial" w:hAnsi="Arial" w:cs="Arial"/>
          <w:color w:val="000000"/>
        </w:rPr>
      </w:pPr>
      <w:r w:rsidRPr="00AF1CB7">
        <w:rPr>
          <w:rFonts w:ascii="Arial" w:hAnsi="Arial" w:cs="Arial"/>
          <w:color w:val="000000"/>
        </w:rPr>
        <w:lastRenderedPageBreak/>
        <w:t xml:space="preserve">- вводит новых членов соответствующей общественной инспекции или группы общественного контроля в соответствии с </w:t>
      </w:r>
      <w:hyperlink w:anchor="P51" w:history="1">
        <w:r w:rsidRPr="00AF1CB7">
          <w:rPr>
            <w:rFonts w:ascii="Arial" w:hAnsi="Arial" w:cs="Arial"/>
            <w:color w:val="000000"/>
          </w:rPr>
          <w:t>пунктами 3.4</w:t>
        </w:r>
      </w:hyperlink>
      <w:r w:rsidRPr="00AF1CB7">
        <w:rPr>
          <w:rFonts w:ascii="Arial" w:hAnsi="Arial" w:cs="Arial"/>
          <w:color w:val="000000"/>
        </w:rPr>
        <w:t xml:space="preserve"> - </w:t>
      </w:r>
      <w:hyperlink w:anchor="P62" w:history="1">
        <w:r w:rsidRPr="00AF1CB7">
          <w:rPr>
            <w:rFonts w:ascii="Arial" w:hAnsi="Arial" w:cs="Arial"/>
            <w:color w:val="000000"/>
          </w:rPr>
          <w:t>3.8</w:t>
        </w:r>
      </w:hyperlink>
      <w:r w:rsidRPr="00AF1CB7">
        <w:rPr>
          <w:rFonts w:ascii="Arial" w:hAnsi="Arial" w:cs="Arial"/>
          <w:color w:val="000000"/>
        </w:rPr>
        <w:t xml:space="preserve"> настоящего Положения.</w:t>
      </w:r>
    </w:p>
    <w:p w:rsidR="009D769B" w:rsidRPr="00AF1CB7" w:rsidRDefault="009D769B" w:rsidP="009D769B">
      <w:pPr>
        <w:ind w:firstLine="540"/>
        <w:jc w:val="both"/>
        <w:rPr>
          <w:rFonts w:ascii="Arial" w:hAnsi="Arial" w:cs="Arial"/>
          <w:color w:val="000000"/>
        </w:rPr>
      </w:pPr>
      <w:r w:rsidRPr="00AF1CB7">
        <w:rPr>
          <w:rFonts w:ascii="Arial" w:hAnsi="Arial" w:cs="Arial"/>
          <w:color w:val="000000"/>
        </w:rPr>
        <w:t>3.10. Срок полномочий членов общественной инспекции, группы общественного контроля составляет один год со дня принятия решения о создании общественной инспекции или группы общественного контроля.</w:t>
      </w:r>
    </w:p>
    <w:p w:rsidR="009D769B" w:rsidRPr="00AF1CB7" w:rsidRDefault="009D769B" w:rsidP="009D769B">
      <w:pPr>
        <w:ind w:firstLine="540"/>
        <w:jc w:val="both"/>
        <w:rPr>
          <w:rFonts w:ascii="Arial" w:hAnsi="Arial" w:cs="Arial"/>
          <w:color w:val="000000"/>
        </w:rPr>
      </w:pPr>
      <w:r w:rsidRPr="00AF1CB7">
        <w:rPr>
          <w:rFonts w:ascii="Arial" w:hAnsi="Arial" w:cs="Arial"/>
          <w:color w:val="000000"/>
        </w:rPr>
        <w:t xml:space="preserve">3.11. Не </w:t>
      </w:r>
      <w:r w:rsidR="00AF1CB7" w:rsidRPr="00AF1CB7">
        <w:rPr>
          <w:rFonts w:ascii="Arial" w:hAnsi="Arial" w:cs="Arial"/>
          <w:color w:val="000000"/>
        </w:rPr>
        <w:t>позднее,</w:t>
      </w:r>
      <w:r w:rsidRPr="00AF1CB7">
        <w:rPr>
          <w:rFonts w:ascii="Arial" w:hAnsi="Arial" w:cs="Arial"/>
          <w:color w:val="000000"/>
        </w:rPr>
        <w:t xml:space="preserve"> чем за 40 рабочих дней до истечения срока полномочий членов общественной инспекции или группы общественного контроля субъект общественного контроля принимает одно из следующих решений:</w:t>
      </w:r>
    </w:p>
    <w:p w:rsidR="009D769B" w:rsidRPr="00AF1CB7" w:rsidRDefault="009D769B" w:rsidP="009D769B">
      <w:pPr>
        <w:ind w:firstLine="540"/>
        <w:jc w:val="both"/>
        <w:rPr>
          <w:rFonts w:ascii="Arial" w:hAnsi="Arial" w:cs="Arial"/>
          <w:color w:val="000000"/>
        </w:rPr>
      </w:pPr>
      <w:r w:rsidRPr="00AF1CB7">
        <w:rPr>
          <w:rFonts w:ascii="Arial" w:hAnsi="Arial" w:cs="Arial"/>
          <w:color w:val="000000"/>
        </w:rPr>
        <w:t xml:space="preserve">- инициирует процедуру формирования нового состава соответствующей общественной инспекции или группы общественного контроля в соответствии с </w:t>
      </w:r>
      <w:hyperlink w:anchor="P51" w:history="1">
        <w:r w:rsidRPr="00AF1CB7">
          <w:rPr>
            <w:rFonts w:ascii="Arial" w:hAnsi="Arial" w:cs="Arial"/>
            <w:color w:val="000000"/>
          </w:rPr>
          <w:t>пунктами 3.4</w:t>
        </w:r>
      </w:hyperlink>
      <w:r w:rsidRPr="00AF1CB7">
        <w:rPr>
          <w:rFonts w:ascii="Arial" w:hAnsi="Arial" w:cs="Arial"/>
          <w:color w:val="000000"/>
        </w:rPr>
        <w:t xml:space="preserve"> - </w:t>
      </w:r>
      <w:hyperlink w:anchor="P62" w:history="1">
        <w:r w:rsidRPr="00AF1CB7">
          <w:rPr>
            <w:rFonts w:ascii="Arial" w:hAnsi="Arial" w:cs="Arial"/>
            <w:color w:val="000000"/>
          </w:rPr>
          <w:t>3.8</w:t>
        </w:r>
      </w:hyperlink>
      <w:r w:rsidRPr="00AF1CB7">
        <w:rPr>
          <w:rFonts w:ascii="Arial" w:hAnsi="Arial" w:cs="Arial"/>
          <w:color w:val="000000"/>
        </w:rPr>
        <w:t xml:space="preserve"> настоящего Положения;</w:t>
      </w:r>
    </w:p>
    <w:p w:rsidR="009D769B" w:rsidRPr="00AF1CB7" w:rsidRDefault="009D769B" w:rsidP="009D769B">
      <w:pPr>
        <w:ind w:firstLine="540"/>
        <w:jc w:val="both"/>
        <w:rPr>
          <w:rFonts w:ascii="Arial" w:hAnsi="Arial" w:cs="Arial"/>
          <w:color w:val="000000"/>
        </w:rPr>
      </w:pPr>
      <w:r w:rsidRPr="00AF1CB7">
        <w:rPr>
          <w:rFonts w:ascii="Arial" w:hAnsi="Arial" w:cs="Arial"/>
          <w:color w:val="000000"/>
        </w:rPr>
        <w:t>- прекращает деятельность соответствующей общественной инспекции или группы общественного контроля.</w:t>
      </w:r>
    </w:p>
    <w:p w:rsidR="009D769B" w:rsidRPr="00AF1CB7" w:rsidRDefault="009D769B" w:rsidP="009D769B">
      <w:pPr>
        <w:ind w:firstLine="540"/>
        <w:jc w:val="both"/>
        <w:outlineLvl w:val="1"/>
        <w:rPr>
          <w:rFonts w:ascii="Arial" w:hAnsi="Arial" w:cs="Arial"/>
        </w:rPr>
      </w:pPr>
      <w:r w:rsidRPr="00AF1CB7">
        <w:rPr>
          <w:rFonts w:ascii="Arial" w:hAnsi="Arial" w:cs="Arial"/>
          <w:color w:val="000000"/>
        </w:rPr>
        <w:t>4. Порядок деятельности общественных инспекций и групп общественного контроля в муниципальном образовании</w:t>
      </w:r>
      <w:r w:rsidR="00AF1CB7" w:rsidRPr="00AF1CB7">
        <w:rPr>
          <w:rFonts w:ascii="Arial" w:hAnsi="Arial" w:cs="Arial"/>
        </w:rPr>
        <w:t xml:space="preserve"> </w:t>
      </w:r>
      <w:r w:rsidR="001E1F3A">
        <w:rPr>
          <w:rFonts w:ascii="Arial" w:hAnsi="Arial" w:cs="Arial"/>
        </w:rPr>
        <w:t>Ломовецкого</w:t>
      </w:r>
      <w:r w:rsidR="00AF1CB7">
        <w:rPr>
          <w:rFonts w:ascii="Arial" w:hAnsi="Arial" w:cs="Arial"/>
        </w:rPr>
        <w:t xml:space="preserve"> сельского поселения.</w:t>
      </w:r>
    </w:p>
    <w:p w:rsidR="009D769B" w:rsidRPr="00AF1CB7" w:rsidRDefault="009D769B" w:rsidP="009D769B">
      <w:pPr>
        <w:ind w:firstLine="540"/>
        <w:jc w:val="both"/>
        <w:outlineLvl w:val="1"/>
        <w:rPr>
          <w:rFonts w:ascii="Arial" w:hAnsi="Arial" w:cs="Arial"/>
          <w:color w:val="000000"/>
        </w:rPr>
      </w:pPr>
      <w:r w:rsidRPr="00AF1CB7">
        <w:rPr>
          <w:rFonts w:ascii="Arial" w:hAnsi="Arial" w:cs="Arial"/>
          <w:color w:val="000000"/>
        </w:rPr>
        <w:t>4.1. Общественные инспекции и группы общественного контроля осуществляют свою деятельность в соответствии с регламентом общественной инспекции, группы общественного контроля, утверждаемым субъектом общественного контроля, создавшим соответствующую инспекцию (группу).</w:t>
      </w:r>
    </w:p>
    <w:p w:rsidR="009D769B" w:rsidRPr="00AF1CB7" w:rsidRDefault="009D769B" w:rsidP="009D769B">
      <w:pPr>
        <w:ind w:firstLine="540"/>
        <w:jc w:val="both"/>
        <w:rPr>
          <w:rFonts w:ascii="Arial" w:hAnsi="Arial" w:cs="Arial"/>
          <w:color w:val="000000"/>
        </w:rPr>
      </w:pPr>
      <w:r w:rsidRPr="00AF1CB7">
        <w:rPr>
          <w:rFonts w:ascii="Arial" w:hAnsi="Arial" w:cs="Arial"/>
          <w:color w:val="000000"/>
        </w:rPr>
        <w:t>4.2. Регламент общественной инспекции, группы общественного контроля устанавливает вопросы внутренней организации и порядка их деятельности, в том числе:</w:t>
      </w:r>
    </w:p>
    <w:p w:rsidR="009D769B" w:rsidRPr="00AF1CB7" w:rsidRDefault="009D769B" w:rsidP="009D769B">
      <w:pPr>
        <w:ind w:firstLine="540"/>
        <w:jc w:val="both"/>
        <w:rPr>
          <w:rFonts w:ascii="Arial" w:hAnsi="Arial" w:cs="Arial"/>
          <w:color w:val="000000"/>
        </w:rPr>
      </w:pPr>
      <w:r w:rsidRPr="00AF1CB7">
        <w:rPr>
          <w:rFonts w:ascii="Arial" w:hAnsi="Arial" w:cs="Arial"/>
          <w:color w:val="000000"/>
        </w:rPr>
        <w:t>- проведения заседаний общественной инспекции, группы общественного контроля и их периодичность;</w:t>
      </w:r>
    </w:p>
    <w:p w:rsidR="009D769B" w:rsidRPr="00AF1CB7" w:rsidRDefault="009D769B" w:rsidP="009D769B">
      <w:pPr>
        <w:ind w:firstLine="540"/>
        <w:jc w:val="both"/>
        <w:rPr>
          <w:rFonts w:ascii="Arial" w:hAnsi="Arial" w:cs="Arial"/>
          <w:color w:val="000000"/>
        </w:rPr>
      </w:pPr>
      <w:r w:rsidRPr="00AF1CB7">
        <w:rPr>
          <w:rFonts w:ascii="Arial" w:hAnsi="Arial" w:cs="Arial"/>
          <w:color w:val="000000"/>
        </w:rPr>
        <w:t>- подготовки и рассмотрения вопросов на заседании общественной инспекции, группы общественного контроля;</w:t>
      </w:r>
    </w:p>
    <w:p w:rsidR="009D769B" w:rsidRPr="00AF1CB7" w:rsidRDefault="009D769B" w:rsidP="009D769B">
      <w:pPr>
        <w:ind w:firstLine="540"/>
        <w:jc w:val="both"/>
        <w:rPr>
          <w:rFonts w:ascii="Arial" w:hAnsi="Arial" w:cs="Arial"/>
          <w:color w:val="000000"/>
        </w:rPr>
      </w:pPr>
      <w:r w:rsidRPr="00AF1CB7">
        <w:rPr>
          <w:rFonts w:ascii="Arial" w:hAnsi="Arial" w:cs="Arial"/>
          <w:color w:val="000000"/>
        </w:rPr>
        <w:t>- принятия и оформления решений общественной инспекции, группы общественного контроля.</w:t>
      </w:r>
    </w:p>
    <w:p w:rsidR="009D769B" w:rsidRPr="00AF1CB7" w:rsidRDefault="009D769B" w:rsidP="009D769B">
      <w:pPr>
        <w:ind w:firstLine="540"/>
        <w:jc w:val="both"/>
        <w:rPr>
          <w:rFonts w:ascii="Arial" w:hAnsi="Arial" w:cs="Arial"/>
          <w:color w:val="000000"/>
        </w:rPr>
      </w:pPr>
      <w:r w:rsidRPr="00AF1CB7">
        <w:rPr>
          <w:rFonts w:ascii="Arial" w:hAnsi="Arial" w:cs="Arial"/>
          <w:color w:val="000000"/>
        </w:rPr>
        <w:t>4.3. Полномочия члена общественной инспекции, группы общественного контроля прекращаются при наличии одного из следующих оснований:</w:t>
      </w:r>
    </w:p>
    <w:p w:rsidR="009D769B" w:rsidRPr="00AF1CB7" w:rsidRDefault="009D769B" w:rsidP="009D769B">
      <w:pPr>
        <w:ind w:firstLine="540"/>
        <w:jc w:val="both"/>
        <w:rPr>
          <w:rFonts w:ascii="Arial" w:hAnsi="Arial" w:cs="Arial"/>
          <w:color w:val="000000"/>
        </w:rPr>
      </w:pPr>
      <w:r w:rsidRPr="00AF1CB7">
        <w:rPr>
          <w:rFonts w:ascii="Arial" w:hAnsi="Arial" w:cs="Arial"/>
          <w:color w:val="000000"/>
        </w:rPr>
        <w:t>- письменное заявление члена о выходе из состава общественной инспекции, группы общественного контроля, направленное в адрес субъекта общественного контроля, создавшего соответствующую инспекцию (группу);</w:t>
      </w:r>
    </w:p>
    <w:p w:rsidR="009D769B" w:rsidRPr="00AF1CB7" w:rsidRDefault="009D769B" w:rsidP="009D769B">
      <w:pPr>
        <w:ind w:firstLine="540"/>
        <w:jc w:val="both"/>
        <w:rPr>
          <w:rFonts w:ascii="Arial" w:hAnsi="Arial" w:cs="Arial"/>
          <w:color w:val="000000"/>
        </w:rPr>
      </w:pPr>
      <w:r w:rsidRPr="00AF1CB7">
        <w:rPr>
          <w:rFonts w:ascii="Arial" w:hAnsi="Arial" w:cs="Arial"/>
          <w:color w:val="000000"/>
        </w:rPr>
        <w:t xml:space="preserve">- нарушение требований Федерального </w:t>
      </w:r>
      <w:hyperlink r:id="rId11" w:history="1">
        <w:r w:rsidRPr="00AF1CB7">
          <w:rPr>
            <w:rFonts w:ascii="Arial" w:hAnsi="Arial" w:cs="Arial"/>
            <w:color w:val="000000"/>
          </w:rPr>
          <w:t>закона</w:t>
        </w:r>
      </w:hyperlink>
      <w:r w:rsidRPr="00AF1CB7">
        <w:rPr>
          <w:rFonts w:ascii="Arial" w:hAnsi="Arial" w:cs="Arial"/>
          <w:color w:val="000000"/>
        </w:rPr>
        <w:t xml:space="preserve"> от 21.07.2014 № 212-ФЗ «Об основах общественного контроля в Российской Федерации», настоящего Положения, регламента общественной инспекции, группы общественного контроля;</w:t>
      </w:r>
    </w:p>
    <w:p w:rsidR="009D769B" w:rsidRPr="00AF1CB7" w:rsidRDefault="009D769B" w:rsidP="009D769B">
      <w:pPr>
        <w:ind w:firstLine="540"/>
        <w:jc w:val="both"/>
        <w:rPr>
          <w:rFonts w:ascii="Arial" w:hAnsi="Arial" w:cs="Arial"/>
          <w:color w:val="000000"/>
        </w:rPr>
      </w:pPr>
      <w:r w:rsidRPr="00AF1CB7">
        <w:rPr>
          <w:rFonts w:ascii="Arial" w:hAnsi="Arial" w:cs="Arial"/>
          <w:color w:val="000000"/>
        </w:rPr>
        <w:t>- вступление в законную силу решения суда о признании члена общественной инспекции, группы общественного контроля недееспособным или ограниченно дееспособным;</w:t>
      </w:r>
    </w:p>
    <w:p w:rsidR="009D769B" w:rsidRPr="00AF1CB7" w:rsidRDefault="009D769B" w:rsidP="009D769B">
      <w:pPr>
        <w:ind w:firstLine="540"/>
        <w:jc w:val="both"/>
        <w:rPr>
          <w:rFonts w:ascii="Arial" w:hAnsi="Arial" w:cs="Arial"/>
          <w:color w:val="000000"/>
        </w:rPr>
      </w:pPr>
      <w:r w:rsidRPr="00AF1CB7">
        <w:rPr>
          <w:rFonts w:ascii="Arial" w:hAnsi="Arial" w:cs="Arial"/>
          <w:color w:val="000000"/>
        </w:rPr>
        <w:t>- смерть члена общественной инспекции, группы общественного контроля или вступление в законную силу решения суда, которым гражданин объявлен умершим.</w:t>
      </w:r>
    </w:p>
    <w:p w:rsidR="009D769B" w:rsidRPr="00AF1CB7" w:rsidRDefault="009D769B" w:rsidP="009D769B">
      <w:pPr>
        <w:ind w:firstLine="540"/>
        <w:jc w:val="both"/>
        <w:rPr>
          <w:rFonts w:ascii="Arial" w:hAnsi="Arial" w:cs="Arial"/>
          <w:color w:val="000000"/>
        </w:rPr>
      </w:pPr>
      <w:r w:rsidRPr="00AF1CB7">
        <w:rPr>
          <w:rFonts w:ascii="Arial" w:hAnsi="Arial" w:cs="Arial"/>
          <w:color w:val="000000"/>
        </w:rPr>
        <w:t>4.4. Решение о прекращении полномочий члена общественной инспекции, группы общественного контроля принимается большинством голосов на заседании субъекта общественного контроля, создавшего соответствующую инспекцию (группу).</w:t>
      </w:r>
    </w:p>
    <w:p w:rsidR="009D769B" w:rsidRPr="00AF1CB7" w:rsidRDefault="009D769B" w:rsidP="009D769B">
      <w:pPr>
        <w:ind w:firstLine="540"/>
        <w:jc w:val="both"/>
        <w:outlineLvl w:val="1"/>
        <w:rPr>
          <w:rFonts w:ascii="Arial" w:hAnsi="Arial" w:cs="Arial"/>
          <w:color w:val="000000"/>
        </w:rPr>
      </w:pPr>
      <w:r w:rsidRPr="00AF1CB7">
        <w:rPr>
          <w:rFonts w:ascii="Arial" w:hAnsi="Arial" w:cs="Arial"/>
          <w:color w:val="000000"/>
        </w:rPr>
        <w:t xml:space="preserve">5. Порядок взаимодействия общественных инспекций и групп общественного контроля с органом муниципального контроля </w:t>
      </w:r>
      <w:r w:rsidR="00905D49" w:rsidRPr="00AF1CB7">
        <w:rPr>
          <w:rFonts w:ascii="Arial" w:hAnsi="Arial" w:cs="Arial"/>
          <w:color w:val="000000"/>
        </w:rPr>
        <w:t>муниципального образования</w:t>
      </w:r>
      <w:r w:rsidR="00AF1CB7" w:rsidRPr="00AF1CB7">
        <w:rPr>
          <w:rFonts w:ascii="Arial" w:hAnsi="Arial" w:cs="Arial"/>
        </w:rPr>
        <w:t xml:space="preserve"> </w:t>
      </w:r>
      <w:r w:rsidR="001E1F3A">
        <w:rPr>
          <w:rFonts w:ascii="Arial" w:hAnsi="Arial" w:cs="Arial"/>
        </w:rPr>
        <w:t>Ломовецкого</w:t>
      </w:r>
      <w:r w:rsidR="00AF1CB7">
        <w:rPr>
          <w:rFonts w:ascii="Arial" w:hAnsi="Arial" w:cs="Arial"/>
        </w:rPr>
        <w:t xml:space="preserve"> сельского поселения</w:t>
      </w:r>
      <w:r w:rsidRPr="00AF1CB7">
        <w:rPr>
          <w:rFonts w:ascii="Arial" w:hAnsi="Arial" w:cs="Arial"/>
        </w:rPr>
        <w:t>.</w:t>
      </w:r>
    </w:p>
    <w:p w:rsidR="009D769B" w:rsidRPr="00AF1CB7" w:rsidRDefault="009D769B" w:rsidP="009D769B">
      <w:pPr>
        <w:ind w:firstLine="540"/>
        <w:jc w:val="both"/>
        <w:rPr>
          <w:rFonts w:ascii="Arial" w:hAnsi="Arial" w:cs="Arial"/>
          <w:color w:val="000000"/>
        </w:rPr>
      </w:pPr>
      <w:r w:rsidRPr="00AF1CB7">
        <w:rPr>
          <w:rFonts w:ascii="Arial" w:hAnsi="Arial" w:cs="Arial"/>
          <w:color w:val="000000"/>
        </w:rPr>
        <w:t xml:space="preserve">5.1. В течение трех рабочих дней после создания общественной инспекции, группы общественного контроля соответствующим субъектом общественного </w:t>
      </w:r>
      <w:r w:rsidRPr="00AF1CB7">
        <w:rPr>
          <w:rFonts w:ascii="Arial" w:hAnsi="Arial" w:cs="Arial"/>
          <w:color w:val="000000"/>
        </w:rPr>
        <w:lastRenderedPageBreak/>
        <w:t>контроля в администрацию</w:t>
      </w:r>
      <w:r w:rsidR="00905D49" w:rsidRPr="00AF1CB7">
        <w:rPr>
          <w:rFonts w:ascii="Arial" w:hAnsi="Arial" w:cs="Arial"/>
          <w:color w:val="000000"/>
        </w:rPr>
        <w:t xml:space="preserve"> муниципального образования </w:t>
      </w:r>
      <w:r w:rsidR="001E1F3A">
        <w:rPr>
          <w:rFonts w:ascii="Arial" w:hAnsi="Arial" w:cs="Arial"/>
        </w:rPr>
        <w:t>Ломовецкого</w:t>
      </w:r>
      <w:r w:rsidR="00AF1CB7">
        <w:rPr>
          <w:rFonts w:ascii="Arial" w:hAnsi="Arial" w:cs="Arial"/>
        </w:rPr>
        <w:t xml:space="preserve"> сельского поселения</w:t>
      </w:r>
      <w:r w:rsidRPr="00AF1CB7">
        <w:rPr>
          <w:rFonts w:ascii="Arial" w:hAnsi="Arial" w:cs="Arial"/>
          <w:color w:val="000000"/>
        </w:rPr>
        <w:t xml:space="preserve"> направляется информация, содержащая:</w:t>
      </w:r>
    </w:p>
    <w:p w:rsidR="009D769B" w:rsidRPr="00AF1CB7" w:rsidRDefault="009D769B" w:rsidP="009D769B">
      <w:pPr>
        <w:ind w:firstLine="540"/>
        <w:jc w:val="both"/>
        <w:rPr>
          <w:rFonts w:ascii="Arial" w:hAnsi="Arial" w:cs="Arial"/>
          <w:color w:val="000000"/>
        </w:rPr>
      </w:pPr>
      <w:r w:rsidRPr="00AF1CB7">
        <w:rPr>
          <w:rFonts w:ascii="Arial" w:hAnsi="Arial" w:cs="Arial"/>
          <w:color w:val="000000"/>
        </w:rPr>
        <w:t>- перечень лиц, вошедших в общественную инспекцию, группу общественного контроля;</w:t>
      </w:r>
    </w:p>
    <w:p w:rsidR="009D769B" w:rsidRPr="00AF1CB7" w:rsidRDefault="009D769B" w:rsidP="009D769B">
      <w:pPr>
        <w:ind w:firstLine="540"/>
        <w:jc w:val="both"/>
        <w:rPr>
          <w:rFonts w:ascii="Arial" w:hAnsi="Arial" w:cs="Arial"/>
          <w:color w:val="000000"/>
        </w:rPr>
      </w:pPr>
      <w:r w:rsidRPr="00AF1CB7">
        <w:rPr>
          <w:rFonts w:ascii="Arial" w:hAnsi="Arial" w:cs="Arial"/>
          <w:color w:val="000000"/>
        </w:rPr>
        <w:t>- вид (виды) муниципального контроля, при проведении которого планируется участие общественных инспекций, групп общественного контроля.</w:t>
      </w:r>
    </w:p>
    <w:p w:rsidR="00351121" w:rsidRPr="00AF1CB7" w:rsidRDefault="00351121" w:rsidP="00351121">
      <w:pPr>
        <w:ind w:firstLine="540"/>
        <w:jc w:val="both"/>
        <w:rPr>
          <w:rFonts w:ascii="Arial" w:hAnsi="Arial" w:cs="Arial"/>
          <w:color w:val="000000"/>
        </w:rPr>
      </w:pPr>
      <w:bookmarkStart w:id="4" w:name="P90"/>
      <w:bookmarkEnd w:id="4"/>
      <w:r w:rsidRPr="00AF1CB7">
        <w:rPr>
          <w:rFonts w:ascii="Arial" w:hAnsi="Arial" w:cs="Arial"/>
        </w:rPr>
        <w:tab/>
        <w:t xml:space="preserve">5.2. </w:t>
      </w:r>
      <w:r w:rsidRPr="00AF1CB7">
        <w:rPr>
          <w:rFonts w:ascii="Arial" w:hAnsi="Arial" w:cs="Arial"/>
          <w:color w:val="000000"/>
        </w:rPr>
        <w:t>В процессе участия в мероприятии по контролю, проводимом органом муниципального контроля, члены общественной инспекции или группы общественного контроля обязаны:</w:t>
      </w:r>
    </w:p>
    <w:p w:rsidR="00351121" w:rsidRPr="00AF1CB7" w:rsidRDefault="00351121" w:rsidP="00351121">
      <w:pPr>
        <w:ind w:firstLine="540"/>
        <w:jc w:val="both"/>
        <w:rPr>
          <w:rFonts w:ascii="Arial" w:hAnsi="Arial" w:cs="Arial"/>
          <w:color w:val="000000"/>
        </w:rPr>
      </w:pPr>
      <w:r w:rsidRPr="00AF1CB7">
        <w:rPr>
          <w:rFonts w:ascii="Arial" w:hAnsi="Arial" w:cs="Arial"/>
          <w:color w:val="000000"/>
        </w:rPr>
        <w:t xml:space="preserve">- соблюдать требования Федерального </w:t>
      </w:r>
      <w:hyperlink r:id="rId12" w:history="1">
        <w:r w:rsidRPr="00AF1CB7">
          <w:rPr>
            <w:rFonts w:ascii="Arial" w:hAnsi="Arial" w:cs="Arial"/>
            <w:color w:val="000000"/>
          </w:rPr>
          <w:t>закона</w:t>
        </w:r>
      </w:hyperlink>
      <w:r w:rsidRPr="00AF1CB7">
        <w:rPr>
          <w:rFonts w:ascii="Arial" w:hAnsi="Arial" w:cs="Arial"/>
          <w:color w:val="000000"/>
        </w:rPr>
        <w:t xml:space="preserve"> от 21.07.2014 № 212-ФЗ «Об основах общественного контроля в Российской Федерации», федеральных законов, законов </w:t>
      </w:r>
      <w:r w:rsidR="00AF1CB7">
        <w:rPr>
          <w:rFonts w:ascii="Arial" w:hAnsi="Arial" w:cs="Arial"/>
          <w:color w:val="000000"/>
        </w:rPr>
        <w:t>Орловской</w:t>
      </w:r>
      <w:r w:rsidR="0080766C" w:rsidRPr="00AF1CB7">
        <w:rPr>
          <w:rFonts w:ascii="Arial" w:hAnsi="Arial" w:cs="Arial"/>
          <w:color w:val="000000"/>
        </w:rPr>
        <w:t xml:space="preserve"> области</w:t>
      </w:r>
      <w:r w:rsidRPr="00AF1CB7">
        <w:rPr>
          <w:rFonts w:ascii="Arial" w:hAnsi="Arial" w:cs="Arial"/>
          <w:color w:val="000000"/>
        </w:rPr>
        <w:t>, иных нормативных правовых актов, муниципальных правовых актов муниципального образования</w:t>
      </w:r>
      <w:r w:rsidR="00AF1CB7" w:rsidRPr="00AF1CB7">
        <w:rPr>
          <w:rFonts w:ascii="Arial" w:hAnsi="Arial" w:cs="Arial"/>
        </w:rPr>
        <w:t xml:space="preserve"> </w:t>
      </w:r>
      <w:r w:rsidR="001E1F3A">
        <w:rPr>
          <w:rFonts w:ascii="Arial" w:hAnsi="Arial" w:cs="Arial"/>
        </w:rPr>
        <w:t>Ломовецкого</w:t>
      </w:r>
      <w:r w:rsidR="00AF1CB7">
        <w:rPr>
          <w:rFonts w:ascii="Arial" w:hAnsi="Arial" w:cs="Arial"/>
        </w:rPr>
        <w:t xml:space="preserve"> сельского поселения</w:t>
      </w:r>
      <w:r w:rsidRPr="00AF1CB7">
        <w:rPr>
          <w:rFonts w:ascii="Arial" w:hAnsi="Arial" w:cs="Arial"/>
          <w:color w:val="000000"/>
        </w:rPr>
        <w:t>, регулирующих порядок проведения мероприятий по контролю, настоящего Положения, регламента общественной инспекции, группы общественного контроля;</w:t>
      </w:r>
    </w:p>
    <w:p w:rsidR="00351121" w:rsidRPr="00AF1CB7" w:rsidRDefault="00351121" w:rsidP="00351121">
      <w:pPr>
        <w:ind w:firstLine="540"/>
        <w:jc w:val="both"/>
        <w:rPr>
          <w:rFonts w:ascii="Arial" w:hAnsi="Arial" w:cs="Arial"/>
          <w:color w:val="000000"/>
        </w:rPr>
      </w:pPr>
      <w:r w:rsidRPr="00AF1CB7">
        <w:rPr>
          <w:rFonts w:ascii="Arial" w:hAnsi="Arial" w:cs="Arial"/>
          <w:color w:val="000000"/>
        </w:rPr>
        <w:t>- не препятствовать осуществлению текущей деятельности объектов муниципального контроля;</w:t>
      </w:r>
    </w:p>
    <w:p w:rsidR="00675CA6" w:rsidRPr="00AF1CB7" w:rsidRDefault="00351121" w:rsidP="00351121">
      <w:pPr>
        <w:ind w:firstLine="540"/>
        <w:jc w:val="both"/>
        <w:rPr>
          <w:rFonts w:ascii="Arial" w:hAnsi="Arial" w:cs="Arial"/>
        </w:rPr>
      </w:pPr>
      <w:r w:rsidRPr="00AF1CB7">
        <w:rPr>
          <w:rFonts w:ascii="Arial" w:hAnsi="Arial" w:cs="Arial"/>
          <w:color w:val="000000"/>
        </w:rPr>
        <w:t>- не препятствовать осуществлению полномочий органа муниципального контроля.</w:t>
      </w:r>
    </w:p>
    <w:sectPr w:rsidR="00675CA6" w:rsidRPr="00AF1CB7" w:rsidSect="00A32B0A">
      <w:pgSz w:w="11906" w:h="16838"/>
      <w:pgMar w:top="1134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9FB" w:rsidRDefault="009039FB" w:rsidP="00064D0E">
      <w:r>
        <w:separator/>
      </w:r>
    </w:p>
  </w:endnote>
  <w:endnote w:type="continuationSeparator" w:id="0">
    <w:p w:rsidR="009039FB" w:rsidRDefault="009039FB" w:rsidP="0006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9FB" w:rsidRDefault="009039FB" w:rsidP="00064D0E">
      <w:r>
        <w:separator/>
      </w:r>
    </w:p>
  </w:footnote>
  <w:footnote w:type="continuationSeparator" w:id="0">
    <w:p w:rsidR="009039FB" w:rsidRDefault="009039FB" w:rsidP="00064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ACE"/>
    <w:multiLevelType w:val="hybridMultilevel"/>
    <w:tmpl w:val="E95CFEEE"/>
    <w:lvl w:ilvl="0" w:tplc="9B966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3C9774">
      <w:numFmt w:val="none"/>
      <w:lvlText w:val=""/>
      <w:lvlJc w:val="left"/>
      <w:pPr>
        <w:tabs>
          <w:tab w:val="num" w:pos="360"/>
        </w:tabs>
      </w:pPr>
    </w:lvl>
    <w:lvl w:ilvl="2" w:tplc="BCE2C1F2">
      <w:numFmt w:val="none"/>
      <w:lvlText w:val=""/>
      <w:lvlJc w:val="left"/>
      <w:pPr>
        <w:tabs>
          <w:tab w:val="num" w:pos="360"/>
        </w:tabs>
      </w:pPr>
    </w:lvl>
    <w:lvl w:ilvl="3" w:tplc="E81C3F0C">
      <w:numFmt w:val="none"/>
      <w:lvlText w:val=""/>
      <w:lvlJc w:val="left"/>
      <w:pPr>
        <w:tabs>
          <w:tab w:val="num" w:pos="360"/>
        </w:tabs>
      </w:pPr>
    </w:lvl>
    <w:lvl w:ilvl="4" w:tplc="411C3DD0">
      <w:numFmt w:val="none"/>
      <w:lvlText w:val=""/>
      <w:lvlJc w:val="left"/>
      <w:pPr>
        <w:tabs>
          <w:tab w:val="num" w:pos="360"/>
        </w:tabs>
      </w:pPr>
    </w:lvl>
    <w:lvl w:ilvl="5" w:tplc="D2C41F92">
      <w:numFmt w:val="none"/>
      <w:lvlText w:val=""/>
      <w:lvlJc w:val="left"/>
      <w:pPr>
        <w:tabs>
          <w:tab w:val="num" w:pos="360"/>
        </w:tabs>
      </w:pPr>
    </w:lvl>
    <w:lvl w:ilvl="6" w:tplc="A3801284">
      <w:numFmt w:val="none"/>
      <w:lvlText w:val=""/>
      <w:lvlJc w:val="left"/>
      <w:pPr>
        <w:tabs>
          <w:tab w:val="num" w:pos="360"/>
        </w:tabs>
      </w:pPr>
    </w:lvl>
    <w:lvl w:ilvl="7" w:tplc="B57286A4">
      <w:numFmt w:val="none"/>
      <w:lvlText w:val=""/>
      <w:lvlJc w:val="left"/>
      <w:pPr>
        <w:tabs>
          <w:tab w:val="num" w:pos="360"/>
        </w:tabs>
      </w:pPr>
    </w:lvl>
    <w:lvl w:ilvl="8" w:tplc="DDEA10E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31C4A6D"/>
    <w:multiLevelType w:val="multilevel"/>
    <w:tmpl w:val="F8C686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7902FF6"/>
    <w:multiLevelType w:val="hybridMultilevel"/>
    <w:tmpl w:val="62223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B47FBB"/>
    <w:multiLevelType w:val="hybridMultilevel"/>
    <w:tmpl w:val="B1F0D5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CB0DA3"/>
    <w:multiLevelType w:val="multilevel"/>
    <w:tmpl w:val="CC823D0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5" w15:restartNumberingAfterBreak="0">
    <w:nsid w:val="20FA43E1"/>
    <w:multiLevelType w:val="hybridMultilevel"/>
    <w:tmpl w:val="15BAED02"/>
    <w:lvl w:ilvl="0" w:tplc="53DCAF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2067F37"/>
    <w:multiLevelType w:val="hybridMultilevel"/>
    <w:tmpl w:val="DDD6066A"/>
    <w:lvl w:ilvl="0" w:tplc="85E8A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9E8C0FC">
      <w:numFmt w:val="none"/>
      <w:lvlText w:val=""/>
      <w:lvlJc w:val="left"/>
      <w:pPr>
        <w:tabs>
          <w:tab w:val="num" w:pos="360"/>
        </w:tabs>
      </w:pPr>
    </w:lvl>
    <w:lvl w:ilvl="2" w:tplc="F4E6E626">
      <w:numFmt w:val="none"/>
      <w:lvlText w:val=""/>
      <w:lvlJc w:val="left"/>
      <w:pPr>
        <w:tabs>
          <w:tab w:val="num" w:pos="360"/>
        </w:tabs>
      </w:pPr>
    </w:lvl>
    <w:lvl w:ilvl="3" w:tplc="BEB26DB0">
      <w:numFmt w:val="none"/>
      <w:lvlText w:val=""/>
      <w:lvlJc w:val="left"/>
      <w:pPr>
        <w:tabs>
          <w:tab w:val="num" w:pos="360"/>
        </w:tabs>
      </w:pPr>
    </w:lvl>
    <w:lvl w:ilvl="4" w:tplc="6A76AF36">
      <w:numFmt w:val="none"/>
      <w:lvlText w:val=""/>
      <w:lvlJc w:val="left"/>
      <w:pPr>
        <w:tabs>
          <w:tab w:val="num" w:pos="360"/>
        </w:tabs>
      </w:pPr>
    </w:lvl>
    <w:lvl w:ilvl="5" w:tplc="4F5E19B8">
      <w:numFmt w:val="none"/>
      <w:lvlText w:val=""/>
      <w:lvlJc w:val="left"/>
      <w:pPr>
        <w:tabs>
          <w:tab w:val="num" w:pos="360"/>
        </w:tabs>
      </w:pPr>
    </w:lvl>
    <w:lvl w:ilvl="6" w:tplc="20BE83E8">
      <w:numFmt w:val="none"/>
      <w:lvlText w:val=""/>
      <w:lvlJc w:val="left"/>
      <w:pPr>
        <w:tabs>
          <w:tab w:val="num" w:pos="360"/>
        </w:tabs>
      </w:pPr>
    </w:lvl>
    <w:lvl w:ilvl="7" w:tplc="E1340A28">
      <w:numFmt w:val="none"/>
      <w:lvlText w:val=""/>
      <w:lvlJc w:val="left"/>
      <w:pPr>
        <w:tabs>
          <w:tab w:val="num" w:pos="360"/>
        </w:tabs>
      </w:pPr>
    </w:lvl>
    <w:lvl w:ilvl="8" w:tplc="25ACAF4E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9206CE9"/>
    <w:multiLevelType w:val="multilevel"/>
    <w:tmpl w:val="3416A33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3D912ABE"/>
    <w:multiLevelType w:val="multilevel"/>
    <w:tmpl w:val="DB2A602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F683D55"/>
    <w:multiLevelType w:val="multilevel"/>
    <w:tmpl w:val="5596C4A4"/>
    <w:lvl w:ilvl="0">
      <w:start w:val="4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/>
      </w:rPr>
    </w:lvl>
  </w:abstractNum>
  <w:abstractNum w:abstractNumId="10" w15:restartNumberingAfterBreak="0">
    <w:nsid w:val="46240E7F"/>
    <w:multiLevelType w:val="hybridMultilevel"/>
    <w:tmpl w:val="76122B22"/>
    <w:lvl w:ilvl="0" w:tplc="E9D2CED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94939DB"/>
    <w:multiLevelType w:val="hybridMultilevel"/>
    <w:tmpl w:val="1AFC7B82"/>
    <w:lvl w:ilvl="0" w:tplc="BAE445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DE506E7"/>
    <w:multiLevelType w:val="hybridMultilevel"/>
    <w:tmpl w:val="986E61DA"/>
    <w:lvl w:ilvl="0" w:tplc="BE5A37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51B2755"/>
    <w:multiLevelType w:val="hybridMultilevel"/>
    <w:tmpl w:val="58E01ADA"/>
    <w:lvl w:ilvl="0" w:tplc="50F89D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A8865B6"/>
    <w:multiLevelType w:val="multilevel"/>
    <w:tmpl w:val="797E6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60102343"/>
    <w:multiLevelType w:val="hybridMultilevel"/>
    <w:tmpl w:val="EBB8B56E"/>
    <w:lvl w:ilvl="0" w:tplc="EB8AC9B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A2C20">
      <w:numFmt w:val="none"/>
      <w:lvlText w:val=""/>
      <w:lvlJc w:val="left"/>
      <w:pPr>
        <w:tabs>
          <w:tab w:val="num" w:pos="360"/>
        </w:tabs>
      </w:pPr>
    </w:lvl>
    <w:lvl w:ilvl="2" w:tplc="4956D876">
      <w:numFmt w:val="none"/>
      <w:lvlText w:val=""/>
      <w:lvlJc w:val="left"/>
      <w:pPr>
        <w:tabs>
          <w:tab w:val="num" w:pos="360"/>
        </w:tabs>
      </w:pPr>
    </w:lvl>
    <w:lvl w:ilvl="3" w:tplc="D974CDC4">
      <w:numFmt w:val="none"/>
      <w:lvlText w:val=""/>
      <w:lvlJc w:val="left"/>
      <w:pPr>
        <w:tabs>
          <w:tab w:val="num" w:pos="360"/>
        </w:tabs>
      </w:pPr>
    </w:lvl>
    <w:lvl w:ilvl="4" w:tplc="8F5E7BAC">
      <w:numFmt w:val="none"/>
      <w:lvlText w:val=""/>
      <w:lvlJc w:val="left"/>
      <w:pPr>
        <w:tabs>
          <w:tab w:val="num" w:pos="360"/>
        </w:tabs>
      </w:pPr>
    </w:lvl>
    <w:lvl w:ilvl="5" w:tplc="FCF876FE">
      <w:numFmt w:val="none"/>
      <w:lvlText w:val=""/>
      <w:lvlJc w:val="left"/>
      <w:pPr>
        <w:tabs>
          <w:tab w:val="num" w:pos="360"/>
        </w:tabs>
      </w:pPr>
    </w:lvl>
    <w:lvl w:ilvl="6" w:tplc="618A60E2">
      <w:numFmt w:val="none"/>
      <w:lvlText w:val=""/>
      <w:lvlJc w:val="left"/>
      <w:pPr>
        <w:tabs>
          <w:tab w:val="num" w:pos="360"/>
        </w:tabs>
      </w:pPr>
    </w:lvl>
    <w:lvl w:ilvl="7" w:tplc="3676AE32">
      <w:numFmt w:val="none"/>
      <w:lvlText w:val=""/>
      <w:lvlJc w:val="left"/>
      <w:pPr>
        <w:tabs>
          <w:tab w:val="num" w:pos="360"/>
        </w:tabs>
      </w:pPr>
    </w:lvl>
    <w:lvl w:ilvl="8" w:tplc="21D2C2DC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62DE2D1F"/>
    <w:multiLevelType w:val="multilevel"/>
    <w:tmpl w:val="A0EC24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7" w15:restartNumberingAfterBreak="0">
    <w:nsid w:val="6A0058F0"/>
    <w:multiLevelType w:val="multilevel"/>
    <w:tmpl w:val="377C1126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45"/>
        </w:tabs>
        <w:ind w:left="945" w:hanging="76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 w15:restartNumberingAfterBreak="0">
    <w:nsid w:val="6D7F79B6"/>
    <w:multiLevelType w:val="multilevel"/>
    <w:tmpl w:val="AF248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9" w15:restartNumberingAfterBreak="0">
    <w:nsid w:val="777F0206"/>
    <w:multiLevelType w:val="multilevel"/>
    <w:tmpl w:val="F9B4231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9BF6E8E"/>
    <w:multiLevelType w:val="hybridMultilevel"/>
    <w:tmpl w:val="97A4E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9"/>
  </w:num>
  <w:num w:numId="5">
    <w:abstractNumId w:val="0"/>
  </w:num>
  <w:num w:numId="6">
    <w:abstractNumId w:val="15"/>
  </w:num>
  <w:num w:numId="7">
    <w:abstractNumId w:val="17"/>
  </w:num>
  <w:num w:numId="8">
    <w:abstractNumId w:val="18"/>
  </w:num>
  <w:num w:numId="9">
    <w:abstractNumId w:val="1"/>
  </w:num>
  <w:num w:numId="10">
    <w:abstractNumId w:val="12"/>
  </w:num>
  <w:num w:numId="11">
    <w:abstractNumId w:val="13"/>
  </w:num>
  <w:num w:numId="12">
    <w:abstractNumId w:val="16"/>
  </w:num>
  <w:num w:numId="13">
    <w:abstractNumId w:val="5"/>
  </w:num>
  <w:num w:numId="14">
    <w:abstractNumId w:val="14"/>
  </w:num>
  <w:num w:numId="15">
    <w:abstractNumId w:val="4"/>
  </w:num>
  <w:num w:numId="16">
    <w:abstractNumId w:val="10"/>
  </w:num>
  <w:num w:numId="17">
    <w:abstractNumId w:val="8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5CA6"/>
    <w:rsid w:val="000030C6"/>
    <w:rsid w:val="000127EC"/>
    <w:rsid w:val="00022007"/>
    <w:rsid w:val="00033FEE"/>
    <w:rsid w:val="000431DD"/>
    <w:rsid w:val="000444BF"/>
    <w:rsid w:val="00047ABA"/>
    <w:rsid w:val="000538CC"/>
    <w:rsid w:val="00055D19"/>
    <w:rsid w:val="00064D0E"/>
    <w:rsid w:val="00072F01"/>
    <w:rsid w:val="00073A1E"/>
    <w:rsid w:val="000830F8"/>
    <w:rsid w:val="0008610E"/>
    <w:rsid w:val="000B1EEE"/>
    <w:rsid w:val="000C2A52"/>
    <w:rsid w:val="00102E17"/>
    <w:rsid w:val="0011333B"/>
    <w:rsid w:val="00116972"/>
    <w:rsid w:val="0014041B"/>
    <w:rsid w:val="00141126"/>
    <w:rsid w:val="00160CBD"/>
    <w:rsid w:val="00163F63"/>
    <w:rsid w:val="0017552B"/>
    <w:rsid w:val="00175F4F"/>
    <w:rsid w:val="00186A97"/>
    <w:rsid w:val="0018725F"/>
    <w:rsid w:val="00192DA8"/>
    <w:rsid w:val="001A2551"/>
    <w:rsid w:val="001D17ED"/>
    <w:rsid w:val="001D2230"/>
    <w:rsid w:val="001D65B1"/>
    <w:rsid w:val="001D6E96"/>
    <w:rsid w:val="001E1F3A"/>
    <w:rsid w:val="001E546E"/>
    <w:rsid w:val="001E6C0F"/>
    <w:rsid w:val="00217538"/>
    <w:rsid w:val="002239FB"/>
    <w:rsid w:val="00233947"/>
    <w:rsid w:val="002669FA"/>
    <w:rsid w:val="0027126E"/>
    <w:rsid w:val="00293CDA"/>
    <w:rsid w:val="00294B95"/>
    <w:rsid w:val="002952D7"/>
    <w:rsid w:val="002C73C8"/>
    <w:rsid w:val="002D0B78"/>
    <w:rsid w:val="002D2AA7"/>
    <w:rsid w:val="002E13C3"/>
    <w:rsid w:val="002F2687"/>
    <w:rsid w:val="0034520D"/>
    <w:rsid w:val="00351121"/>
    <w:rsid w:val="0035765C"/>
    <w:rsid w:val="0038545B"/>
    <w:rsid w:val="00394CB0"/>
    <w:rsid w:val="003A0B1E"/>
    <w:rsid w:val="003A7CEA"/>
    <w:rsid w:val="003C0043"/>
    <w:rsid w:val="003D3416"/>
    <w:rsid w:val="003E7D81"/>
    <w:rsid w:val="0041613E"/>
    <w:rsid w:val="00422E32"/>
    <w:rsid w:val="00431C94"/>
    <w:rsid w:val="00445C8E"/>
    <w:rsid w:val="00452FE4"/>
    <w:rsid w:val="00475628"/>
    <w:rsid w:val="00496222"/>
    <w:rsid w:val="00497593"/>
    <w:rsid w:val="004A3D27"/>
    <w:rsid w:val="004B0D17"/>
    <w:rsid w:val="004B327B"/>
    <w:rsid w:val="004B55D9"/>
    <w:rsid w:val="004E7AAC"/>
    <w:rsid w:val="004F118F"/>
    <w:rsid w:val="004F1378"/>
    <w:rsid w:val="004F6F1C"/>
    <w:rsid w:val="00512975"/>
    <w:rsid w:val="00547A24"/>
    <w:rsid w:val="00582924"/>
    <w:rsid w:val="005D03DE"/>
    <w:rsid w:val="006030F6"/>
    <w:rsid w:val="0061156B"/>
    <w:rsid w:val="00614777"/>
    <w:rsid w:val="00614DE8"/>
    <w:rsid w:val="00622400"/>
    <w:rsid w:val="00630ABA"/>
    <w:rsid w:val="00644DCA"/>
    <w:rsid w:val="00646BAF"/>
    <w:rsid w:val="006540B4"/>
    <w:rsid w:val="00667CC3"/>
    <w:rsid w:val="00675353"/>
    <w:rsid w:val="00675CA6"/>
    <w:rsid w:val="00680D21"/>
    <w:rsid w:val="00692894"/>
    <w:rsid w:val="006B20E9"/>
    <w:rsid w:val="006D05A9"/>
    <w:rsid w:val="006E0C05"/>
    <w:rsid w:val="006E1CE0"/>
    <w:rsid w:val="006E54E6"/>
    <w:rsid w:val="006F08BF"/>
    <w:rsid w:val="006F5FBA"/>
    <w:rsid w:val="0071476E"/>
    <w:rsid w:val="00723FDC"/>
    <w:rsid w:val="00732CB0"/>
    <w:rsid w:val="007465F2"/>
    <w:rsid w:val="00750173"/>
    <w:rsid w:val="00753661"/>
    <w:rsid w:val="00761A50"/>
    <w:rsid w:val="0077669E"/>
    <w:rsid w:val="00777181"/>
    <w:rsid w:val="00787A15"/>
    <w:rsid w:val="00795027"/>
    <w:rsid w:val="007A0279"/>
    <w:rsid w:val="007B5B55"/>
    <w:rsid w:val="007D7DE0"/>
    <w:rsid w:val="007F27F9"/>
    <w:rsid w:val="007F6F4E"/>
    <w:rsid w:val="00801755"/>
    <w:rsid w:val="0080766C"/>
    <w:rsid w:val="00814D65"/>
    <w:rsid w:val="00824449"/>
    <w:rsid w:val="00833715"/>
    <w:rsid w:val="008446BA"/>
    <w:rsid w:val="0085621C"/>
    <w:rsid w:val="00866729"/>
    <w:rsid w:val="008764D9"/>
    <w:rsid w:val="00885487"/>
    <w:rsid w:val="00885A95"/>
    <w:rsid w:val="0089530E"/>
    <w:rsid w:val="008A5F02"/>
    <w:rsid w:val="008B66B2"/>
    <w:rsid w:val="008B751C"/>
    <w:rsid w:val="008C3064"/>
    <w:rsid w:val="009039FB"/>
    <w:rsid w:val="00905D49"/>
    <w:rsid w:val="00906FD3"/>
    <w:rsid w:val="00907C08"/>
    <w:rsid w:val="00911214"/>
    <w:rsid w:val="00911978"/>
    <w:rsid w:val="00917BF3"/>
    <w:rsid w:val="00927936"/>
    <w:rsid w:val="0094065C"/>
    <w:rsid w:val="009412B8"/>
    <w:rsid w:val="009423B8"/>
    <w:rsid w:val="00942838"/>
    <w:rsid w:val="00962F58"/>
    <w:rsid w:val="009637A2"/>
    <w:rsid w:val="00971E7D"/>
    <w:rsid w:val="00980582"/>
    <w:rsid w:val="00984E3A"/>
    <w:rsid w:val="009A1D7D"/>
    <w:rsid w:val="009B1F91"/>
    <w:rsid w:val="009B7A2E"/>
    <w:rsid w:val="009C36D4"/>
    <w:rsid w:val="009D7139"/>
    <w:rsid w:val="009D769B"/>
    <w:rsid w:val="009E141C"/>
    <w:rsid w:val="00A00A75"/>
    <w:rsid w:val="00A06772"/>
    <w:rsid w:val="00A32B0A"/>
    <w:rsid w:val="00A4573D"/>
    <w:rsid w:val="00A54797"/>
    <w:rsid w:val="00A81FE8"/>
    <w:rsid w:val="00A955AC"/>
    <w:rsid w:val="00AB5E51"/>
    <w:rsid w:val="00AC2264"/>
    <w:rsid w:val="00AD0121"/>
    <w:rsid w:val="00AF1CB7"/>
    <w:rsid w:val="00B128D4"/>
    <w:rsid w:val="00B358F4"/>
    <w:rsid w:val="00B46A3A"/>
    <w:rsid w:val="00B54056"/>
    <w:rsid w:val="00B67B39"/>
    <w:rsid w:val="00BB5191"/>
    <w:rsid w:val="00C0106D"/>
    <w:rsid w:val="00C24D61"/>
    <w:rsid w:val="00C357FC"/>
    <w:rsid w:val="00C376AC"/>
    <w:rsid w:val="00C4694D"/>
    <w:rsid w:val="00C54F81"/>
    <w:rsid w:val="00C74449"/>
    <w:rsid w:val="00C844B4"/>
    <w:rsid w:val="00C846AD"/>
    <w:rsid w:val="00CA430D"/>
    <w:rsid w:val="00CA63E5"/>
    <w:rsid w:val="00CB60E2"/>
    <w:rsid w:val="00CB703C"/>
    <w:rsid w:val="00CD1A83"/>
    <w:rsid w:val="00CF7BB7"/>
    <w:rsid w:val="00D03E36"/>
    <w:rsid w:val="00D04EF7"/>
    <w:rsid w:val="00D44097"/>
    <w:rsid w:val="00D54982"/>
    <w:rsid w:val="00D611A3"/>
    <w:rsid w:val="00D62054"/>
    <w:rsid w:val="00D625BE"/>
    <w:rsid w:val="00D7372D"/>
    <w:rsid w:val="00D91D48"/>
    <w:rsid w:val="00DA03D0"/>
    <w:rsid w:val="00DD5C14"/>
    <w:rsid w:val="00DE099B"/>
    <w:rsid w:val="00E005A8"/>
    <w:rsid w:val="00E0527D"/>
    <w:rsid w:val="00E11F05"/>
    <w:rsid w:val="00E50644"/>
    <w:rsid w:val="00E51030"/>
    <w:rsid w:val="00E54FF2"/>
    <w:rsid w:val="00E70E67"/>
    <w:rsid w:val="00E73A0F"/>
    <w:rsid w:val="00E82AB0"/>
    <w:rsid w:val="00E87ABE"/>
    <w:rsid w:val="00EB0B87"/>
    <w:rsid w:val="00EB6060"/>
    <w:rsid w:val="00EB7183"/>
    <w:rsid w:val="00EC19BD"/>
    <w:rsid w:val="00ED7CC5"/>
    <w:rsid w:val="00EE2EBF"/>
    <w:rsid w:val="00F06DF0"/>
    <w:rsid w:val="00F13EF6"/>
    <w:rsid w:val="00F343E0"/>
    <w:rsid w:val="00F34A15"/>
    <w:rsid w:val="00F40D31"/>
    <w:rsid w:val="00F5255C"/>
    <w:rsid w:val="00F7167F"/>
    <w:rsid w:val="00F7674F"/>
    <w:rsid w:val="00F94CBB"/>
    <w:rsid w:val="00F97A20"/>
    <w:rsid w:val="00FA1FD8"/>
    <w:rsid w:val="00FA2516"/>
    <w:rsid w:val="00FC35B9"/>
    <w:rsid w:val="00FC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F23967"/>
  <w15:docId w15:val="{57B7C663-2D4A-4B54-9BB9-96B0611A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C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66B2"/>
    <w:pPr>
      <w:keepNext/>
      <w:jc w:val="center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7465F2"/>
    <w:pPr>
      <w:spacing w:before="158" w:after="158"/>
    </w:pPr>
  </w:style>
  <w:style w:type="paragraph" w:customStyle="1" w:styleId="constitle">
    <w:name w:val="constitle"/>
    <w:basedOn w:val="a"/>
    <w:rsid w:val="00E54FF2"/>
    <w:pPr>
      <w:spacing w:before="158" w:after="158"/>
    </w:pPr>
  </w:style>
  <w:style w:type="paragraph" w:styleId="2">
    <w:name w:val="Body Text Indent 2"/>
    <w:basedOn w:val="a"/>
    <w:rsid w:val="00E54FF2"/>
    <w:pPr>
      <w:ind w:firstLine="485"/>
      <w:jc w:val="both"/>
    </w:pPr>
    <w:rPr>
      <w:rFonts w:ascii="Arial" w:hAnsi="Arial"/>
      <w:snapToGrid w:val="0"/>
      <w:sz w:val="20"/>
      <w:szCs w:val="20"/>
    </w:rPr>
  </w:style>
  <w:style w:type="paragraph" w:styleId="a5">
    <w:name w:val="header"/>
    <w:basedOn w:val="a"/>
    <w:link w:val="a6"/>
    <w:rsid w:val="00064D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064D0E"/>
    <w:rPr>
      <w:sz w:val="24"/>
      <w:szCs w:val="24"/>
    </w:rPr>
  </w:style>
  <w:style w:type="paragraph" w:styleId="a7">
    <w:name w:val="footer"/>
    <w:basedOn w:val="a"/>
    <w:link w:val="a8"/>
    <w:rsid w:val="00064D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064D0E"/>
    <w:rPr>
      <w:sz w:val="24"/>
      <w:szCs w:val="24"/>
    </w:rPr>
  </w:style>
  <w:style w:type="paragraph" w:customStyle="1" w:styleId="ConsPlusNormal">
    <w:name w:val="ConsPlusNormal"/>
    <w:rsid w:val="00DD5C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D5C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8B66B2"/>
    <w:rPr>
      <w:b/>
      <w:bCs/>
      <w:i/>
      <w:iCs/>
      <w:sz w:val="24"/>
      <w:szCs w:val="24"/>
    </w:rPr>
  </w:style>
  <w:style w:type="paragraph" w:customStyle="1" w:styleId="11">
    <w:name w:val="Без интервала1"/>
    <w:rsid w:val="00A32B0A"/>
    <w:rPr>
      <w:rFonts w:ascii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rsid w:val="00A32B0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6">
    <w:name w:val="Style6"/>
    <w:basedOn w:val="a"/>
    <w:uiPriority w:val="99"/>
    <w:rsid w:val="00A32B0A"/>
    <w:pPr>
      <w:widowControl w:val="0"/>
      <w:autoSpaceDE w:val="0"/>
      <w:autoSpaceDN w:val="0"/>
      <w:adjustRightInd w:val="0"/>
      <w:spacing w:line="277" w:lineRule="exact"/>
      <w:ind w:firstLine="542"/>
      <w:jc w:val="both"/>
    </w:pPr>
  </w:style>
  <w:style w:type="character" w:customStyle="1" w:styleId="FontStyle22">
    <w:name w:val="Font Style22"/>
    <w:uiPriority w:val="99"/>
    <w:rsid w:val="00A32B0A"/>
    <w:rPr>
      <w:rFonts w:ascii="Times New Roman" w:hAnsi="Times New Roman" w:cs="Times New Roman" w:hint="default"/>
      <w:sz w:val="24"/>
      <w:szCs w:val="24"/>
    </w:rPr>
  </w:style>
  <w:style w:type="character" w:styleId="a9">
    <w:name w:val="Hyperlink"/>
    <w:uiPriority w:val="99"/>
    <w:unhideWhenUsed/>
    <w:rsid w:val="00A32B0A"/>
    <w:rPr>
      <w:color w:val="0000FF"/>
      <w:u w:val="single"/>
    </w:rPr>
  </w:style>
  <w:style w:type="character" w:customStyle="1" w:styleId="aa">
    <w:name w:val="Цветовое выделение"/>
    <w:rsid w:val="00675353"/>
    <w:rPr>
      <w:b/>
      <w:bCs/>
      <w:color w:val="000080"/>
      <w:sz w:val="20"/>
      <w:szCs w:val="20"/>
    </w:rPr>
  </w:style>
  <w:style w:type="paragraph" w:customStyle="1" w:styleId="FR1">
    <w:name w:val="FR1"/>
    <w:rsid w:val="003E7D81"/>
    <w:pPr>
      <w:widowControl w:val="0"/>
      <w:spacing w:before="320"/>
      <w:jc w:val="right"/>
    </w:pPr>
    <w:rPr>
      <w:snapToGrid w:val="0"/>
      <w:sz w:val="32"/>
    </w:rPr>
  </w:style>
  <w:style w:type="paragraph" w:customStyle="1" w:styleId="FR3">
    <w:name w:val="FR3"/>
    <w:rsid w:val="003E7D81"/>
    <w:pPr>
      <w:widowControl w:val="0"/>
      <w:ind w:left="2920" w:right="2400"/>
      <w:jc w:val="center"/>
    </w:pPr>
    <w:rPr>
      <w:snapToGrid w:val="0"/>
      <w:sz w:val="24"/>
    </w:rPr>
  </w:style>
  <w:style w:type="paragraph" w:styleId="ab">
    <w:name w:val="No Spacing"/>
    <w:uiPriority w:val="1"/>
    <w:qFormat/>
    <w:rsid w:val="003E7D81"/>
    <w:rPr>
      <w:rFonts w:ascii="Calibri" w:hAnsi="Calibri"/>
      <w:sz w:val="22"/>
      <w:szCs w:val="22"/>
    </w:rPr>
  </w:style>
  <w:style w:type="paragraph" w:styleId="ac">
    <w:name w:val="List Paragraph"/>
    <w:basedOn w:val="a"/>
    <w:uiPriority w:val="34"/>
    <w:qFormat/>
    <w:rsid w:val="00D03E36"/>
    <w:pPr>
      <w:ind w:left="708"/>
    </w:pPr>
  </w:style>
  <w:style w:type="paragraph" w:customStyle="1" w:styleId="FORMATTEXT">
    <w:name w:val=".FORMATTEXT"/>
    <w:uiPriority w:val="99"/>
    <w:rsid w:val="009D76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Balloon Text"/>
    <w:basedOn w:val="a"/>
    <w:link w:val="ae"/>
    <w:rsid w:val="000444B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44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598CC406BD9ACED5CDE7A2E76D970F0BBF9BC939959D9F8E0548C53978D02088E2X6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598CC406BD9ACED5CDF9AFF101C0000FB4C4C53C9192CFD6594E926628D675C8664C0838177C55E8X0N" TargetMode="External"/><Relationship Id="rId12" Type="http://schemas.openxmlformats.org/officeDocument/2006/relationships/hyperlink" Target="consultantplus://offline/ref=65598CC406BD9ACED5CDF9AFF101C0000FB4C4C53C9192CFD6594E9266E2X8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5598CC406BD9ACED5CDF9AFF101C0000FB4C4C53C9192CFD6594E9266E2X8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5598CC406BD9ACED5CDF9AFF101C0000FB4C4C53C9192CFD6594E926628D675C8664C0838177D53E8X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598CC406BD9ACED5CDF9AFF101C0000FBCC2C133C6C5CD870C40E9X7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1816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сельское поселение Шугур</vt:lpstr>
    </vt:vector>
  </TitlesOfParts>
  <Company>Microsoft</Company>
  <LinksUpToDate>false</LinksUpToDate>
  <CharactersWithSpaces>12144</CharactersWithSpaces>
  <SharedDoc>false</SharedDoc>
  <HLinks>
    <vt:vector size="84" baseType="variant">
      <vt:variant>
        <vt:i4>655443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consultantplus://offline/ref=65598CC406BD9ACED5CDF9AFF101C0000FB4C4C53C9192CFD6594E9266E2X8N</vt:lpwstr>
      </vt:variant>
      <vt:variant>
        <vt:lpwstr/>
      </vt:variant>
      <vt:variant>
        <vt:i4>655443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consultantplus://offline/ref=65598CC406BD9ACED5CDF9AFF101C0000FB4C4C53C9192CFD6594E9266E2X8N</vt:lpwstr>
      </vt:variant>
      <vt:variant>
        <vt:lpwstr/>
      </vt:variant>
      <vt:variant>
        <vt:i4>3539056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3473520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3473520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3801187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consultantplus://offline/ref=65598CC406BD9ACED5CDF9AFF101C0000FB4C4C53C9192CFD6594E926628D675C8664C0838177D53E8X4N</vt:lpwstr>
      </vt:variant>
      <vt:variant>
        <vt:lpwstr/>
      </vt:variant>
      <vt:variant>
        <vt:i4>6029402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consultantplus://offline/ref=65598CC406BD9ACED5CDF9AFF101C0000FBCC2C133C6C5CD870C40E9X7N</vt:lpwstr>
      </vt:variant>
      <vt:variant>
        <vt:lpwstr/>
      </vt:variant>
      <vt:variant>
        <vt:i4>3276912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P29</vt:lpwstr>
      </vt:variant>
      <vt:variant>
        <vt:i4>589835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consultantplus://offline/ref=65598CC406BD9ACED5CDE7A2E76D970F0BBF9BC939959D9F8E0548C53978D02088E2X6N</vt:lpwstr>
      </vt:variant>
      <vt:variant>
        <vt:lpwstr/>
      </vt:variant>
      <vt:variant>
        <vt:i4>3801190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consultantplus://offline/ref=65598CC406BD9ACED5CDF9AFF101C0000FB4C4C53C9192CFD6594E926628D675C8664C0838177C55E8X0N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сельское поселение Шугур</dc:title>
  <dc:creator>new</dc:creator>
  <cp:lastModifiedBy>Л</cp:lastModifiedBy>
  <cp:revision>4</cp:revision>
  <cp:lastPrinted>2021-07-14T06:22:00Z</cp:lastPrinted>
  <dcterms:created xsi:type="dcterms:W3CDTF">2021-07-14T06:25:00Z</dcterms:created>
  <dcterms:modified xsi:type="dcterms:W3CDTF">2021-07-21T12:00:00Z</dcterms:modified>
</cp:coreProperties>
</file>