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A8" w:rsidRPr="001C42A8" w:rsidRDefault="004E09A6" w:rsidP="001C42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бщероссийское голосование</w:t>
      </w:r>
      <w:r w:rsidR="001C42A8" w:rsidRPr="001C42A8">
        <w:rPr>
          <w:rFonts w:ascii="Times New Roman" w:hAnsi="Times New Roman" w:cs="Times New Roman"/>
          <w:b/>
          <w:sz w:val="28"/>
          <w:szCs w:val="28"/>
        </w:rPr>
        <w:t xml:space="preserve"> без происшествий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A8" w:rsidRPr="001C42A8" w:rsidRDefault="00B466D3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C42A8" w:rsidRPr="001C4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 2020 года пройдет общероссийское голосование по вопросу одобрения изменений в Конституцию Российской Федерации</w:t>
      </w:r>
      <w:r w:rsidR="001C42A8" w:rsidRPr="001C42A8">
        <w:rPr>
          <w:rFonts w:ascii="Times New Roman" w:hAnsi="Times New Roman" w:cs="Times New Roman"/>
          <w:b/>
          <w:sz w:val="28"/>
          <w:szCs w:val="28"/>
        </w:rPr>
        <w:t>. Главное управление МЧС России по Орловской области проводит ряд мероприятий, направленных на обеспечение мер безопасности в период подготовки и проведения избирательной кампании.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В оставшееся до выборов время сотрудниками управления надзорной деятельности и профилактической работы Главного управления МЧС России по Орловской области проводятся профилактические мероприятия по обеспечению пожарной безопасности в помещениях избирательных участков, помещениях для голосования и предупреждения чрезвычайных ситуаций во время выборов. Особое внимание инспекторы Государственного пожарного надзора уделяют наличию и состоянию путей эвакуации, первичных средств пожаротушения, исправности систем автоматической противопожарной защиты, водоснабжения. В день проведения выборов на избирательных участках будет организовано дежурство сотрудников МЧС России.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Главное управление МЧС России по Орловской области напоминает о первоочередных мерах безопасности на избирательных участках: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на видных местах должны быть вывешены таблички с указанием номера телефона вызова экстренных служб (01, 101 или 112);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помещение необходимо обеспечить первичными средствами пожаротушения в соответствии с нормами;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курение в помещении запрещается, за исключением отведенных и оборудованных для этого мест;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пути эвакуации запрещается загромождать мебелью, оборудованием и другими предметами, а также забивать двери эвакуационных выходов;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при расстановке оборудования в помещении, должны быть обеспечены эвакуационные проходы;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ковры, ковровые дорожки и другие покрытия полов должны надежно крепиться к полу;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сети противопожарного водопровода должны находиться в исправном состоянии. Пожарные гидранты очищены от снега и льда и обозначены;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пожарные краны внутреннего пожарного водопровода должны быть укомплектованы пожарными рукавами и стволами;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электропроводка в зданиях и помещениях избирательных участков, иллюминация, а также осветительные электросети кабин для голосования должны соответствовать правилам устройства электроустановок;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подключение иллюминации должно производиться от отдельной группы с самостоятельной защитой и рубильником для ее отключения;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эксплуатация временных электропроводок не допускается.</w:t>
      </w:r>
    </w:p>
    <w:p w:rsidR="001C42A8" w:rsidRPr="001C42A8" w:rsidRDefault="001C42A8" w:rsidP="001C42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Ответственный за противопожарное состояние на избирательном участке обязан: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уметь пользоваться средствами тушения пожара;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1C42A8">
        <w:rPr>
          <w:rFonts w:ascii="Times New Roman" w:hAnsi="Times New Roman" w:cs="Times New Roman"/>
          <w:sz w:val="28"/>
          <w:szCs w:val="28"/>
        </w:rPr>
        <w:t>заступлении</w:t>
      </w:r>
      <w:proofErr w:type="spellEnd"/>
      <w:r w:rsidRPr="001C42A8">
        <w:rPr>
          <w:rFonts w:ascii="Times New Roman" w:hAnsi="Times New Roman" w:cs="Times New Roman"/>
          <w:sz w:val="28"/>
          <w:szCs w:val="28"/>
        </w:rPr>
        <w:t xml:space="preserve"> на дежурство проверять наличие средств пожаротушения, исправность телефонной связи и системы автоматической пожарной сигнализации;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произвести осмотр противопожарного состояния помещений, отопления, электроосвещения.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В случае возникновения пожара или иной чрезвычайной ситуации, а так же обнаружении подозрительных предметов в помещении для голосования необходимо срочно сообщить в Службу спасения по телефону 01 (при звонке с мобильного телефона 101 или 112) и дежурному по избирательному участку. Наша общая цель – выборы без происшествий.</w:t>
      </w:r>
    </w:p>
    <w:p w:rsidR="001C42A8" w:rsidRPr="001C42A8" w:rsidRDefault="001C42A8" w:rsidP="001C42A8">
      <w:pPr>
        <w:pStyle w:val="a4"/>
        <w:rPr>
          <w:rFonts w:ascii="Times New Roman" w:hAnsi="Times New Roman" w:cs="Times New Roman"/>
        </w:rPr>
      </w:pPr>
    </w:p>
    <w:p w:rsidR="001C42A8" w:rsidRPr="001C42A8" w:rsidRDefault="001C42A8" w:rsidP="001C42A8">
      <w:pPr>
        <w:pStyle w:val="a4"/>
        <w:jc w:val="right"/>
        <w:rPr>
          <w:rFonts w:ascii="Times New Roman" w:hAnsi="Times New Roman" w:cs="Times New Roman"/>
          <w:b/>
        </w:rPr>
      </w:pPr>
      <w:r w:rsidRPr="001C42A8">
        <w:rPr>
          <w:rFonts w:ascii="Times New Roman" w:hAnsi="Times New Roman" w:cs="Times New Roman"/>
          <w:b/>
        </w:rPr>
        <w:t>ГУ МЧС России по Орловской области</w:t>
      </w:r>
    </w:p>
    <w:p w:rsidR="00594CAF" w:rsidRDefault="00594CAF" w:rsidP="001C42A8">
      <w:pPr>
        <w:spacing w:after="0"/>
      </w:pPr>
    </w:p>
    <w:sectPr w:rsidR="0059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2A8"/>
    <w:rsid w:val="001C42A8"/>
    <w:rsid w:val="004E09A6"/>
    <w:rsid w:val="00594CAF"/>
    <w:rsid w:val="00B4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D12"/>
  <w15:docId w15:val="{B2B93065-47D5-436A-901E-7A68244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стиль Знак"/>
    <w:basedOn w:val="a0"/>
    <w:link w:val="a4"/>
    <w:locked/>
    <w:rsid w:val="001C42A8"/>
    <w:rPr>
      <w:sz w:val="28"/>
      <w:szCs w:val="28"/>
    </w:rPr>
  </w:style>
  <w:style w:type="paragraph" w:customStyle="1" w:styleId="a4">
    <w:name w:val="Мой стиль"/>
    <w:basedOn w:val="a"/>
    <w:link w:val="a3"/>
    <w:rsid w:val="001C42A8"/>
    <w:pPr>
      <w:spacing w:after="0" w:line="24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>Lenovo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PC</cp:lastModifiedBy>
  <cp:revision>4</cp:revision>
  <dcterms:created xsi:type="dcterms:W3CDTF">2018-01-22T13:54:00Z</dcterms:created>
  <dcterms:modified xsi:type="dcterms:W3CDTF">2020-06-22T08:12:00Z</dcterms:modified>
</cp:coreProperties>
</file>