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 w:rsidRPr="002F6480">
        <w:t>№</w:t>
      </w:r>
      <w:r w:rsidR="00F04883">
        <w:t xml:space="preserve"> 36</w:t>
      </w:r>
      <w:r w:rsidR="002F6480">
        <w:t xml:space="preserve"> от </w:t>
      </w:r>
      <w:r w:rsidR="00BD3199">
        <w:t>2</w:t>
      </w:r>
      <w:r w:rsidR="00F04883">
        <w:t>5</w:t>
      </w:r>
      <w:r w:rsidR="00BD3199">
        <w:t xml:space="preserve"> декабря</w:t>
      </w:r>
      <w:r w:rsidR="000F6C1D">
        <w:t xml:space="preserve"> </w:t>
      </w:r>
      <w:r>
        <w:t>20</w:t>
      </w:r>
      <w:r w:rsidR="000F6C1D">
        <w:t>1</w:t>
      </w:r>
      <w:r w:rsidR="00E07983">
        <w:t>8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0F6C1D">
        <w:rPr>
          <w:b/>
        </w:rPr>
        <w:t>1</w:t>
      </w:r>
      <w:r w:rsidR="003F573F">
        <w:rPr>
          <w:b/>
        </w:rPr>
        <w:t>9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270"/>
        <w:gridCol w:w="2562"/>
        <w:gridCol w:w="2617"/>
        <w:gridCol w:w="2658"/>
        <w:gridCol w:w="1637"/>
      </w:tblGrid>
      <w:tr w:rsidR="00623098" w:rsidRPr="00617472" w:rsidTr="00061EF5">
        <w:tc>
          <w:tcPr>
            <w:tcW w:w="1042" w:type="dxa"/>
          </w:tcPr>
          <w:p w:rsidR="00AE3125" w:rsidRPr="0054058B" w:rsidRDefault="00AE3125" w:rsidP="00A367F4">
            <w:pPr>
              <w:jc w:val="center"/>
            </w:pPr>
            <w:r>
              <w:t>№ п/п</w:t>
            </w:r>
          </w:p>
        </w:tc>
        <w:tc>
          <w:tcPr>
            <w:tcW w:w="4270" w:type="dxa"/>
          </w:tcPr>
          <w:p w:rsidR="00AE3125" w:rsidRPr="0054058B" w:rsidRDefault="00AE3125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62" w:type="dxa"/>
          </w:tcPr>
          <w:p w:rsidR="00AE3125" w:rsidRPr="0054058B" w:rsidRDefault="00AE3125" w:rsidP="00AE3125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617" w:type="dxa"/>
          </w:tcPr>
          <w:p w:rsidR="00AE3125" w:rsidRPr="0054058B" w:rsidRDefault="00AE3125" w:rsidP="00AE3125">
            <w:pPr>
              <w:jc w:val="center"/>
            </w:pPr>
            <w:r>
              <w:t>Ответственный за проведение мероприятия</w:t>
            </w:r>
          </w:p>
        </w:tc>
        <w:tc>
          <w:tcPr>
            <w:tcW w:w="2658" w:type="dxa"/>
          </w:tcPr>
          <w:p w:rsidR="00AE3125" w:rsidRDefault="00AE3125" w:rsidP="00A367F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637" w:type="dxa"/>
          </w:tcPr>
          <w:p w:rsidR="00AE3125" w:rsidRPr="0054058B" w:rsidRDefault="00AE3125" w:rsidP="00A367F4">
            <w:pPr>
              <w:jc w:val="center"/>
            </w:pPr>
            <w:r>
              <w:t>Примечания</w:t>
            </w:r>
          </w:p>
        </w:tc>
      </w:tr>
      <w:tr w:rsidR="008D79C6" w:rsidRPr="00617472" w:rsidTr="00061EF5">
        <w:tc>
          <w:tcPr>
            <w:tcW w:w="104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4270" w:type="dxa"/>
          </w:tcPr>
          <w:p w:rsidR="008D79C6" w:rsidRPr="00F31592" w:rsidRDefault="00FE56A4" w:rsidP="00FE5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9C6" w:rsidRPr="00F31592">
              <w:rPr>
                <w:b/>
              </w:rPr>
              <w:t>. Экспертно-аналитическая деятельность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58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637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CE58F0" w:rsidRPr="00617472" w:rsidTr="00061EF5">
        <w:tc>
          <w:tcPr>
            <w:tcW w:w="1042" w:type="dxa"/>
          </w:tcPr>
          <w:p w:rsidR="00CE58F0" w:rsidRPr="00CE58F0" w:rsidRDefault="00CE58F0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4270" w:type="dxa"/>
          </w:tcPr>
          <w:p w:rsidR="00CE58F0" w:rsidRPr="00CE58F0" w:rsidRDefault="00CE58F0" w:rsidP="00CE58F0">
            <w:pPr>
              <w:jc w:val="both"/>
              <w:rPr>
                <w:b/>
                <w:i/>
              </w:rPr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  <w:tc>
          <w:tcPr>
            <w:tcW w:w="2562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2617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2658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1637" w:type="dxa"/>
          </w:tcPr>
          <w:p w:rsidR="00CE58F0" w:rsidRPr="000F1890" w:rsidRDefault="00CE58F0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FE56A4" w:rsidP="00664364">
            <w:pPr>
              <w:jc w:val="center"/>
            </w:pPr>
            <w:r>
              <w:t>1</w:t>
            </w:r>
            <w:r w:rsidRPr="00035BCF">
              <w:t>.</w:t>
            </w:r>
            <w:r w:rsidR="00664364">
              <w:t>1</w:t>
            </w:r>
            <w:r w:rsidR="00FB543F">
              <w:t>.1</w:t>
            </w:r>
          </w:p>
        </w:tc>
        <w:tc>
          <w:tcPr>
            <w:tcW w:w="4270" w:type="dxa"/>
          </w:tcPr>
          <w:p w:rsidR="00FE56A4" w:rsidRPr="00035BCF" w:rsidRDefault="00FE56A4" w:rsidP="003F573F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201</w:t>
            </w:r>
            <w:r w:rsidR="003F573F">
              <w:t>8</w:t>
            </w:r>
            <w:r w:rsidRPr="00035BCF">
              <w:t xml:space="preserve"> год. </w:t>
            </w:r>
          </w:p>
        </w:tc>
        <w:tc>
          <w:tcPr>
            <w:tcW w:w="2562" w:type="dxa"/>
          </w:tcPr>
          <w:p w:rsidR="00FE56A4" w:rsidRPr="006B5328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E56A4" w:rsidRPr="00035BCF" w:rsidRDefault="00FE56A4" w:rsidP="002F6480">
            <w:pPr>
              <w:jc w:val="center"/>
            </w:pPr>
            <w:r w:rsidRPr="00035BCF">
              <w:t xml:space="preserve">Председатель КРК </w:t>
            </w:r>
            <w:r w:rsidR="002F6480">
              <w:t>Филиппова И</w:t>
            </w:r>
            <w:r w:rsidRPr="00035BCF">
              <w:t>.</w:t>
            </w:r>
            <w:r w:rsidR="002F6480"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jc w:val="center"/>
            </w:pPr>
            <w:r w:rsidRPr="00035BCF">
              <w:t>Ст. 264.4 БК РФ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1.1.2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>Никольского сельского поселения</w:t>
            </w:r>
            <w:r w:rsidRPr="00035BCF">
              <w:t xml:space="preserve"> за 201</w:t>
            </w:r>
            <w:r w:rsidR="003F573F">
              <w:t>8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5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1.1.3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бюджета Малахово-Слободского сельского поселения </w:t>
            </w:r>
            <w:r w:rsidRPr="00035BCF">
              <w:t>за 201</w:t>
            </w:r>
            <w:r w:rsidR="003F573F">
              <w:t>8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6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1.1.4</w:t>
            </w:r>
          </w:p>
        </w:tc>
        <w:tc>
          <w:tcPr>
            <w:tcW w:w="4270" w:type="dxa"/>
          </w:tcPr>
          <w:p w:rsidR="00FB543F" w:rsidRPr="00035BCF" w:rsidRDefault="00FB543F" w:rsidP="00994193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Муравльского сельского поселения </w:t>
            </w:r>
            <w:r w:rsidRPr="00035BCF">
              <w:t xml:space="preserve"> за 201</w:t>
            </w:r>
            <w:r w:rsidR="00994193">
              <w:t>7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2F6480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  <w:r w:rsidRPr="00035BCF">
              <w:t xml:space="preserve"> 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4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1.1.5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Воронецкого сельского поселения </w:t>
            </w:r>
            <w:r w:rsidRPr="00035BCF">
              <w:t>за 201</w:t>
            </w:r>
            <w:r w:rsidR="003F573F">
              <w:t xml:space="preserve">8 </w:t>
            </w:r>
            <w:r w:rsidRPr="00035BCF">
              <w:t>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8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1.1.6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Ломовецкого </w:t>
            </w:r>
            <w:r>
              <w:lastRenderedPageBreak/>
              <w:t xml:space="preserve">сельского поселения </w:t>
            </w:r>
            <w:r w:rsidRPr="00035BCF">
              <w:t>за 201</w:t>
            </w:r>
            <w:r w:rsidR="003F573F">
              <w:t>8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lastRenderedPageBreak/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7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Жерновецкого сельского поселения </w:t>
            </w:r>
            <w:r w:rsidRPr="00035BCF">
              <w:t>за 201</w:t>
            </w:r>
            <w:r w:rsidR="003F573F">
              <w:t>8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2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1.1.8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Троснянского сельского поселения </w:t>
            </w:r>
            <w:r w:rsidRPr="00035BCF">
              <w:t>за 201</w:t>
            </w:r>
            <w:r w:rsidR="003F573F">
              <w:t>8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1 от 2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061EF5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1.1.9</w:t>
            </w:r>
          </w:p>
        </w:tc>
        <w:tc>
          <w:tcPr>
            <w:tcW w:w="4270" w:type="dxa"/>
          </w:tcPr>
          <w:p w:rsidR="00FB543F" w:rsidRPr="00035BCF" w:rsidRDefault="00FB543F" w:rsidP="003F573F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 w:rsidR="002F6480">
              <w:t xml:space="preserve">Пенновского сельского поселения  </w:t>
            </w:r>
            <w:r w:rsidRPr="00035BCF">
              <w:t>за 201</w:t>
            </w:r>
            <w:r w:rsidR="003F573F">
              <w:t>8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6B5328" w:rsidP="006E1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B543F" w:rsidRPr="00035BCF" w:rsidRDefault="00CE58F0" w:rsidP="006E1FC2">
            <w:pPr>
              <w:jc w:val="center"/>
            </w:pPr>
            <w:r>
              <w:t>Соглашение № 3 от 10 мая 2017 года</w:t>
            </w:r>
          </w:p>
        </w:tc>
        <w:tc>
          <w:tcPr>
            <w:tcW w:w="1637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CE58F0" w:rsidRDefault="00FE56A4" w:rsidP="00664364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</w:t>
            </w:r>
            <w:r w:rsidR="00664364" w:rsidRPr="00CE58F0">
              <w:rPr>
                <w:b/>
                <w:i/>
              </w:rPr>
              <w:t>2</w:t>
            </w:r>
          </w:p>
        </w:tc>
        <w:tc>
          <w:tcPr>
            <w:tcW w:w="4270" w:type="dxa"/>
          </w:tcPr>
          <w:p w:rsidR="00FE56A4" w:rsidRPr="00CE58F0" w:rsidRDefault="00FE56A4" w:rsidP="006E1FC2">
            <w:pPr>
              <w:jc w:val="both"/>
              <w:rPr>
                <w:b/>
                <w:i/>
              </w:rPr>
            </w:pPr>
            <w:r w:rsidRPr="00CE58F0">
              <w:rPr>
                <w:b/>
                <w:i/>
              </w:rPr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.1</w:t>
            </w:r>
          </w:p>
        </w:tc>
        <w:tc>
          <w:tcPr>
            <w:tcW w:w="4270" w:type="dxa"/>
          </w:tcPr>
          <w:p w:rsidR="00FE56A4" w:rsidRPr="007E69AA" w:rsidRDefault="00FE56A4" w:rsidP="00994193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квартал 201</w:t>
            </w:r>
            <w:r w:rsidR="003F573F">
              <w:t>9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6B5328" w:rsidP="006B5328"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.2</w:t>
            </w:r>
          </w:p>
        </w:tc>
        <w:tc>
          <w:tcPr>
            <w:tcW w:w="4270" w:type="dxa"/>
          </w:tcPr>
          <w:p w:rsidR="00FE56A4" w:rsidRPr="007E69AA" w:rsidRDefault="00FE56A4" w:rsidP="00994193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полугодие 201</w:t>
            </w:r>
            <w:r w:rsidR="0028031F">
              <w:t>9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6B5328" w:rsidRDefault="006B5328" w:rsidP="006E1FC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 2019года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r w:rsidRPr="007E69AA">
              <w:t>П 9, ч 2 ст 9 Закона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.3</w:t>
            </w:r>
          </w:p>
        </w:tc>
        <w:tc>
          <w:tcPr>
            <w:tcW w:w="4270" w:type="dxa"/>
          </w:tcPr>
          <w:p w:rsidR="00FE56A4" w:rsidRPr="007E69AA" w:rsidRDefault="00FE56A4" w:rsidP="0028031F">
            <w:pPr>
              <w:jc w:val="both"/>
              <w:rPr>
                <w:b/>
              </w:rPr>
            </w:pPr>
            <w:r w:rsidRPr="007E69AA">
              <w:t xml:space="preserve">Проведение оперативного контроля за исполнением бюджета муниципального района и составление аналитической записки за 9 месяцев </w:t>
            </w:r>
            <w:r w:rsidR="0028031F">
              <w:t>2019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6B5328" w:rsidRDefault="006B5328" w:rsidP="006E1FC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2019 года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3</w:t>
            </w:r>
          </w:p>
        </w:tc>
        <w:tc>
          <w:tcPr>
            <w:tcW w:w="4270" w:type="dxa"/>
          </w:tcPr>
          <w:p w:rsidR="00FE56A4" w:rsidRPr="000F1890" w:rsidRDefault="00FE56A4" w:rsidP="00272709">
            <w:pPr>
              <w:jc w:val="both"/>
            </w:pPr>
            <w:r w:rsidRPr="000F1890">
              <w:t>Экспертиза проектов решений  «О внесении  изменений   в решение Троснянского РСНД «О бюджете муниципального района на 201</w:t>
            </w:r>
            <w:r w:rsidR="00F1719B">
              <w:t>9</w:t>
            </w:r>
            <w:r w:rsidRPr="000F1890">
              <w:t xml:space="preserve"> год </w:t>
            </w:r>
            <w:r w:rsidR="00F1719B">
              <w:t xml:space="preserve"> и плановый период 2020</w:t>
            </w:r>
            <w:r w:rsidR="00923C9D">
              <w:t>-20</w:t>
            </w:r>
            <w:r w:rsidR="00994193">
              <w:t>2</w:t>
            </w:r>
            <w:r w:rsidR="00F1719B">
              <w:t>1</w:t>
            </w:r>
            <w:r w:rsidR="00923C9D">
              <w:t xml:space="preserve"> годы</w:t>
            </w:r>
            <w:r w:rsidRPr="000F1890">
              <w:t>» от</w:t>
            </w:r>
            <w:r w:rsidR="00F1719B">
              <w:t>_</w:t>
            </w:r>
            <w:r w:rsidR="00272709">
              <w:t>20</w:t>
            </w:r>
            <w:r w:rsidR="00923C9D">
              <w:t>.</w:t>
            </w:r>
            <w:r w:rsidRPr="000F1890">
              <w:t>12.201</w:t>
            </w:r>
            <w:r w:rsidR="00F1719B">
              <w:t>8</w:t>
            </w:r>
            <w:r w:rsidRPr="000F1890">
              <w:t xml:space="preserve"> года №</w:t>
            </w:r>
            <w:r w:rsidR="00354767">
              <w:t xml:space="preserve"> </w:t>
            </w:r>
            <w:r w:rsidR="00272709">
              <w:t>160</w:t>
            </w:r>
          </w:p>
        </w:tc>
        <w:tc>
          <w:tcPr>
            <w:tcW w:w="2562" w:type="dxa"/>
          </w:tcPr>
          <w:p w:rsidR="00FE56A4" w:rsidRPr="000F1890" w:rsidRDefault="00FE56A4" w:rsidP="006E1FC2">
            <w:pPr>
              <w:jc w:val="center"/>
            </w:pPr>
          </w:p>
          <w:p w:rsidR="00FE56A4" w:rsidRPr="000F1890" w:rsidRDefault="00FE56A4" w:rsidP="006E1FC2">
            <w:r w:rsidRPr="000F1890">
              <w:t>В течение года</w:t>
            </w:r>
          </w:p>
        </w:tc>
        <w:tc>
          <w:tcPr>
            <w:tcW w:w="2617" w:type="dxa"/>
          </w:tcPr>
          <w:p w:rsidR="00FE56A4" w:rsidRPr="000F1890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F1890" w:rsidRDefault="00FE56A4" w:rsidP="006E1FC2">
            <w:pPr>
              <w:jc w:val="center"/>
            </w:pPr>
            <w:r w:rsidRPr="000F1890">
              <w:t>П 2, ч 2 ст 9 Закона 6-ФЗ</w:t>
            </w:r>
          </w:p>
          <w:p w:rsidR="00FE56A4" w:rsidRPr="000F1890" w:rsidRDefault="00FE56A4" w:rsidP="006E1FC2">
            <w:pPr>
              <w:jc w:val="center"/>
            </w:pP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4</w:t>
            </w:r>
          </w:p>
        </w:tc>
        <w:tc>
          <w:tcPr>
            <w:tcW w:w="4270" w:type="dxa"/>
          </w:tcPr>
          <w:p w:rsidR="00FE56A4" w:rsidRPr="000F1890" w:rsidRDefault="00FE56A4" w:rsidP="00F1719B">
            <w:pPr>
              <w:jc w:val="both"/>
            </w:pPr>
            <w:r w:rsidRPr="000F1890">
              <w:t xml:space="preserve">Экспертиза  проекта решения Троснянского РСНД «О бюджете </w:t>
            </w:r>
            <w:r w:rsidRPr="000F1890">
              <w:lastRenderedPageBreak/>
              <w:t>Троснянского муниципального района на 20</w:t>
            </w:r>
            <w:r w:rsidR="00F1719B">
              <w:t>20</w:t>
            </w:r>
            <w:r w:rsidRPr="000F1890">
              <w:t xml:space="preserve"> год и плановый период 20</w:t>
            </w:r>
            <w:r w:rsidR="00994193">
              <w:t>2</w:t>
            </w:r>
            <w:r w:rsidR="00F1719B">
              <w:t>1</w:t>
            </w:r>
            <w:r w:rsidRPr="000F1890">
              <w:t>-20</w:t>
            </w:r>
            <w:r w:rsidR="00ED11D1">
              <w:t>2</w:t>
            </w:r>
            <w:r w:rsidR="00F1719B">
              <w:t>2</w:t>
            </w:r>
            <w:r w:rsidRPr="000F1890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2562" w:type="dxa"/>
          </w:tcPr>
          <w:p w:rsidR="00FE56A4" w:rsidRPr="00272709" w:rsidRDefault="00272709" w:rsidP="006E1FC2">
            <w:r>
              <w:rPr>
                <w:lang w:val="en-US"/>
              </w:rPr>
              <w:lastRenderedPageBreak/>
              <w:t>IV</w:t>
            </w:r>
            <w:r>
              <w:t>квартал 2019 года</w:t>
            </w:r>
          </w:p>
        </w:tc>
        <w:tc>
          <w:tcPr>
            <w:tcW w:w="2617" w:type="dxa"/>
          </w:tcPr>
          <w:p w:rsidR="00FE56A4" w:rsidRPr="000F1890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F1890" w:rsidRDefault="00FE56A4" w:rsidP="006E1FC2">
            <w:pPr>
              <w:jc w:val="center"/>
            </w:pPr>
            <w:r w:rsidRPr="000F1890">
              <w:t>П.2 ч.2 ст.9 Закона 6-ФЗ</w:t>
            </w:r>
          </w:p>
          <w:p w:rsidR="00FE56A4" w:rsidRPr="000F1890" w:rsidRDefault="00FE56A4" w:rsidP="006E1FC2">
            <w:pPr>
              <w:jc w:val="center"/>
            </w:pPr>
            <w:r w:rsidRPr="000F1890">
              <w:lastRenderedPageBreak/>
              <w:t>ч.1 ст. 157 БК РФ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lastRenderedPageBreak/>
              <w:t>1</w:t>
            </w:r>
            <w:r w:rsidR="00FE56A4" w:rsidRPr="00035BCF">
              <w:t>.</w:t>
            </w:r>
            <w:r w:rsidR="00664364">
              <w:t>5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tabs>
                <w:tab w:val="left" w:pos="285"/>
              </w:tabs>
            </w:pPr>
            <w:r w:rsidRPr="00035BCF">
              <w:tab/>
              <w:t>Ч.2 ст. 157 БК РФ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6</w:t>
            </w:r>
            <w:r w:rsidR="00FE56A4" w:rsidRPr="00035BCF">
              <w:t xml:space="preserve"> 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061EF5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7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FE56A4" w:rsidRPr="00035BCF" w:rsidRDefault="00FE56A4" w:rsidP="006E1FC2">
            <w:pPr>
              <w:jc w:val="center"/>
            </w:pPr>
            <w:r w:rsidRPr="00035BCF">
              <w:t>Ч 2 ст. 157 БК РФ</w:t>
            </w:r>
          </w:p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637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061EF5">
        <w:tc>
          <w:tcPr>
            <w:tcW w:w="1042" w:type="dxa"/>
          </w:tcPr>
          <w:p w:rsidR="00535303" w:rsidRDefault="00535303" w:rsidP="007B1E7E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535303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культуры администрации Троснянского района</w:t>
            </w:r>
          </w:p>
        </w:tc>
        <w:tc>
          <w:tcPr>
            <w:tcW w:w="2562" w:type="dxa"/>
          </w:tcPr>
          <w:p w:rsidR="00535303" w:rsidRPr="00272709" w:rsidRDefault="00272709" w:rsidP="007B1E7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2019 года</w:t>
            </w:r>
          </w:p>
        </w:tc>
        <w:tc>
          <w:tcPr>
            <w:tcW w:w="2617" w:type="dxa"/>
          </w:tcPr>
          <w:p w:rsidR="00535303" w:rsidRPr="00035BCF" w:rsidRDefault="002F6480" w:rsidP="007B1E7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303" w:rsidRPr="000A1A18" w:rsidRDefault="00535303" w:rsidP="007B1E7E">
            <w:pPr>
              <w:jc w:val="center"/>
            </w:pPr>
            <w:r>
              <w:t>П.8 ч.2 ст.9 Закон 6-ФЗ , ч.2 ст. 157 БК</w:t>
            </w:r>
          </w:p>
        </w:tc>
        <w:tc>
          <w:tcPr>
            <w:tcW w:w="1637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061EF5">
        <w:tc>
          <w:tcPr>
            <w:tcW w:w="1042" w:type="dxa"/>
          </w:tcPr>
          <w:p w:rsidR="00535303" w:rsidRDefault="00535303" w:rsidP="00535303">
            <w:pPr>
              <w:jc w:val="center"/>
            </w:pPr>
            <w:r>
              <w:t>1.9</w:t>
            </w:r>
          </w:p>
        </w:tc>
        <w:tc>
          <w:tcPr>
            <w:tcW w:w="4270" w:type="dxa"/>
          </w:tcPr>
          <w:p w:rsidR="00535303" w:rsidRPr="000A1A18" w:rsidRDefault="00535303" w:rsidP="003339A9">
            <w:pPr>
              <w:jc w:val="both"/>
            </w:pPr>
            <w:r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2562" w:type="dxa"/>
          </w:tcPr>
          <w:p w:rsidR="00535303" w:rsidRPr="000A1A18" w:rsidRDefault="00D454BF" w:rsidP="00025C37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A1A18" w:rsidRDefault="002F6480" w:rsidP="00025C3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303" w:rsidRPr="000A1A18" w:rsidRDefault="00535303" w:rsidP="00025C37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637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061EF5">
        <w:tc>
          <w:tcPr>
            <w:tcW w:w="1042" w:type="dxa"/>
          </w:tcPr>
          <w:p w:rsidR="00535303" w:rsidRPr="007E69AA" w:rsidRDefault="00535303" w:rsidP="00275E5A">
            <w:pPr>
              <w:jc w:val="center"/>
            </w:pPr>
            <w:r>
              <w:t>1</w:t>
            </w:r>
            <w:r w:rsidRPr="007E69AA">
              <w:t>.</w:t>
            </w:r>
            <w:r>
              <w:t>1</w:t>
            </w:r>
            <w:r w:rsidR="00275E5A">
              <w:t>0</w:t>
            </w:r>
          </w:p>
        </w:tc>
        <w:tc>
          <w:tcPr>
            <w:tcW w:w="4270" w:type="dxa"/>
          </w:tcPr>
          <w:p w:rsidR="00535303" w:rsidRPr="000A1A18" w:rsidRDefault="00535303" w:rsidP="006E1FC2">
            <w:pPr>
              <w:jc w:val="both"/>
              <w:rPr>
                <w:highlight w:val="yellow"/>
              </w:rPr>
            </w:pPr>
            <w:r w:rsidRPr="000A1A18">
              <w:t>Обобщение  результатов  осуществления  аудита  закупок ,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</w:t>
            </w:r>
            <w:r>
              <w:lastRenderedPageBreak/>
              <w:t xml:space="preserve">системы в сфере закупок, систематизация  информации о реализации указанных предложений </w:t>
            </w:r>
          </w:p>
        </w:tc>
        <w:tc>
          <w:tcPr>
            <w:tcW w:w="2562" w:type="dxa"/>
          </w:tcPr>
          <w:p w:rsidR="00535303" w:rsidRPr="00272709" w:rsidRDefault="00272709" w:rsidP="00272709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>квартал 2019 года</w:t>
            </w:r>
          </w:p>
        </w:tc>
        <w:tc>
          <w:tcPr>
            <w:tcW w:w="2617" w:type="dxa"/>
          </w:tcPr>
          <w:p w:rsidR="00535303" w:rsidRPr="000A1A18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535303" w:rsidRPr="000A1A18" w:rsidRDefault="00535303" w:rsidP="006E1FC2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637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477D90" w:rsidRPr="00617472" w:rsidTr="00061EF5">
        <w:tc>
          <w:tcPr>
            <w:tcW w:w="1042" w:type="dxa"/>
          </w:tcPr>
          <w:p w:rsidR="00477D90" w:rsidRPr="002F6480" w:rsidRDefault="00477D90" w:rsidP="00275E5A">
            <w:pPr>
              <w:jc w:val="center"/>
              <w:rPr>
                <w:b/>
                <w:i/>
              </w:rPr>
            </w:pPr>
            <w:r w:rsidRPr="002F6480">
              <w:rPr>
                <w:b/>
                <w:i/>
              </w:rPr>
              <w:lastRenderedPageBreak/>
              <w:t>1.1</w:t>
            </w:r>
            <w:r w:rsidR="00275E5A">
              <w:rPr>
                <w:b/>
                <w:i/>
              </w:rPr>
              <w:t>1</w:t>
            </w:r>
          </w:p>
        </w:tc>
        <w:tc>
          <w:tcPr>
            <w:tcW w:w="4270" w:type="dxa"/>
          </w:tcPr>
          <w:p w:rsidR="00477D90" w:rsidRPr="002F6480" w:rsidRDefault="00477D90" w:rsidP="002F6480">
            <w:pPr>
              <w:jc w:val="both"/>
              <w:rPr>
                <w:b/>
                <w:i/>
              </w:rPr>
            </w:pPr>
            <w:r w:rsidRPr="002F6480">
              <w:rPr>
                <w:b/>
                <w:i/>
              </w:rPr>
              <w:t>Мероприятия,</w:t>
            </w:r>
            <w:r w:rsidR="002F6480">
              <w:rPr>
                <w:b/>
                <w:i/>
              </w:rPr>
              <w:t xml:space="preserve"> </w:t>
            </w:r>
            <w:r w:rsidRPr="002F6480">
              <w:rPr>
                <w:b/>
                <w:i/>
              </w:rPr>
              <w:t>проводимые совместно</w:t>
            </w:r>
            <w:r w:rsidR="00CC38AF" w:rsidRPr="002F6480">
              <w:rPr>
                <w:b/>
                <w:i/>
              </w:rPr>
              <w:t xml:space="preserve"> с Контрольно-счетной палатой Орловской области</w:t>
            </w:r>
            <w:r w:rsidRPr="002F6480">
              <w:rPr>
                <w:b/>
                <w:i/>
              </w:rPr>
              <w:t xml:space="preserve"> </w:t>
            </w:r>
          </w:p>
        </w:tc>
        <w:tc>
          <w:tcPr>
            <w:tcW w:w="2562" w:type="dxa"/>
          </w:tcPr>
          <w:p w:rsidR="00477D90" w:rsidRDefault="00477D90" w:rsidP="006E1FC2">
            <w:pPr>
              <w:jc w:val="center"/>
            </w:pPr>
          </w:p>
        </w:tc>
        <w:tc>
          <w:tcPr>
            <w:tcW w:w="2617" w:type="dxa"/>
          </w:tcPr>
          <w:p w:rsidR="00477D90" w:rsidRPr="00035BCF" w:rsidRDefault="00477D90" w:rsidP="006E1FC2">
            <w:pPr>
              <w:jc w:val="center"/>
            </w:pPr>
          </w:p>
        </w:tc>
        <w:tc>
          <w:tcPr>
            <w:tcW w:w="2658" w:type="dxa"/>
          </w:tcPr>
          <w:p w:rsidR="00477D90" w:rsidRPr="000A1A18" w:rsidRDefault="00477D90" w:rsidP="006E1FC2">
            <w:pPr>
              <w:jc w:val="center"/>
            </w:pPr>
          </w:p>
        </w:tc>
        <w:tc>
          <w:tcPr>
            <w:tcW w:w="1637" w:type="dxa"/>
          </w:tcPr>
          <w:p w:rsidR="00477D90" w:rsidRPr="000F1890" w:rsidRDefault="00477D90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061EF5">
        <w:tc>
          <w:tcPr>
            <w:tcW w:w="1042" w:type="dxa"/>
          </w:tcPr>
          <w:p w:rsidR="00ED11D1" w:rsidRPr="00CD54DA" w:rsidRDefault="00ED11D1" w:rsidP="00275E5A">
            <w:pPr>
              <w:jc w:val="center"/>
            </w:pPr>
            <w:r w:rsidRPr="00CD54DA">
              <w:t>1.1</w:t>
            </w:r>
            <w:r w:rsidR="00275E5A" w:rsidRPr="00CD54DA">
              <w:t>1</w:t>
            </w:r>
            <w:r w:rsidR="00CC38AF" w:rsidRPr="00CD54DA">
              <w:t>.1</w:t>
            </w:r>
          </w:p>
        </w:tc>
        <w:tc>
          <w:tcPr>
            <w:tcW w:w="4270" w:type="dxa"/>
          </w:tcPr>
          <w:p w:rsidR="00ED11D1" w:rsidRPr="00CD54DA" w:rsidRDefault="00CD54DA" w:rsidP="00CD54DA">
            <w:pPr>
              <w:jc w:val="both"/>
            </w:pPr>
            <w:r w:rsidRPr="00CD54DA">
              <w:t xml:space="preserve">Проверка эффективности использования бюджетных средств при осуществлении закупок товаров, работ, услуг в рамках исполнения обязательств по содержанию в зимний период улично-дорожной сети муниципальных образований Троснянского района </w:t>
            </w:r>
          </w:p>
        </w:tc>
        <w:tc>
          <w:tcPr>
            <w:tcW w:w="2562" w:type="dxa"/>
          </w:tcPr>
          <w:p w:rsidR="00ED11D1" w:rsidRPr="00CD54DA" w:rsidRDefault="00272709" w:rsidP="006E1FC2">
            <w:pPr>
              <w:jc w:val="center"/>
            </w:pPr>
            <w:r>
              <w:rPr>
                <w:lang w:val="en-US"/>
              </w:rPr>
              <w:t>I</w:t>
            </w:r>
            <w:r w:rsidR="00CD54DA" w:rsidRPr="00CD54DA">
              <w:t xml:space="preserve"> квартал 2019 года</w:t>
            </w:r>
          </w:p>
        </w:tc>
        <w:tc>
          <w:tcPr>
            <w:tcW w:w="2617" w:type="dxa"/>
          </w:tcPr>
          <w:p w:rsidR="00ED11D1" w:rsidRPr="00CD54DA" w:rsidRDefault="002F6480" w:rsidP="006E1FC2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58" w:type="dxa"/>
          </w:tcPr>
          <w:p w:rsidR="00ED11D1" w:rsidRPr="00CD54DA" w:rsidRDefault="00C12198" w:rsidP="00994193">
            <w:pPr>
              <w:jc w:val="center"/>
            </w:pPr>
            <w:r w:rsidRPr="00CD54DA">
              <w:t>План работы Совета контрольно-счетных органов Орловской области на 201</w:t>
            </w:r>
            <w:r w:rsidR="00CD54DA">
              <w:t>9</w:t>
            </w:r>
            <w:r w:rsidRPr="00CD54DA">
              <w:t xml:space="preserve"> год</w:t>
            </w:r>
          </w:p>
          <w:p w:rsidR="00984764" w:rsidRPr="00CD54DA" w:rsidRDefault="00984764" w:rsidP="00CD54DA">
            <w:pPr>
              <w:jc w:val="center"/>
            </w:pPr>
            <w:r w:rsidRPr="00CD54DA">
              <w:t>(2.</w:t>
            </w:r>
            <w:r w:rsidR="00CD54DA" w:rsidRPr="00CD54DA">
              <w:t>1</w:t>
            </w:r>
            <w:r w:rsidRPr="00CD54DA">
              <w:t>)</w:t>
            </w:r>
          </w:p>
        </w:tc>
        <w:tc>
          <w:tcPr>
            <w:tcW w:w="1637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061EF5">
        <w:tc>
          <w:tcPr>
            <w:tcW w:w="1042" w:type="dxa"/>
          </w:tcPr>
          <w:p w:rsidR="00ED11D1" w:rsidRPr="00CD54DA" w:rsidRDefault="00CC38AF" w:rsidP="00070CA3">
            <w:pPr>
              <w:jc w:val="center"/>
            </w:pPr>
            <w:r w:rsidRPr="00CD54DA">
              <w:t>1.1</w:t>
            </w:r>
            <w:r w:rsidR="00275E5A" w:rsidRPr="00CD54DA">
              <w:t>1</w:t>
            </w:r>
            <w:r w:rsidRPr="00CD54DA">
              <w:t>.</w:t>
            </w:r>
            <w:r w:rsidR="00070CA3">
              <w:t>2</w:t>
            </w:r>
          </w:p>
        </w:tc>
        <w:tc>
          <w:tcPr>
            <w:tcW w:w="4270" w:type="dxa"/>
          </w:tcPr>
          <w:p w:rsidR="00ED11D1" w:rsidRPr="00CD54DA" w:rsidRDefault="00CD54DA" w:rsidP="00CD54DA">
            <w:pPr>
              <w:pStyle w:val="afe"/>
            </w:pPr>
            <w:r w:rsidRPr="00CD54DA">
              <w:t xml:space="preserve">Проверка целевого и эффективного расходования средств, выделенных на реализацию </w:t>
            </w:r>
            <w:r>
              <w:t xml:space="preserve"> муниципальной </w:t>
            </w:r>
            <w:r w:rsidRPr="00CD54DA">
              <w:t xml:space="preserve">программы </w:t>
            </w:r>
            <w:r>
              <w:t xml:space="preserve"> </w:t>
            </w:r>
            <w:r w:rsidRPr="00CD54DA">
              <w:t xml:space="preserve">«Формирование современной городской среды на территории </w:t>
            </w:r>
            <w:r>
              <w:t>Троснянского района</w:t>
            </w:r>
            <w:r w:rsidRPr="00CD54DA">
              <w:t>» на 2018—2022 годы</w:t>
            </w:r>
          </w:p>
        </w:tc>
        <w:tc>
          <w:tcPr>
            <w:tcW w:w="2562" w:type="dxa"/>
          </w:tcPr>
          <w:p w:rsidR="00ED11D1" w:rsidRPr="00070CA3" w:rsidRDefault="00272709" w:rsidP="00994193">
            <w:pPr>
              <w:pStyle w:val="afe"/>
            </w:pPr>
            <w:r>
              <w:rPr>
                <w:lang w:val="en-US"/>
              </w:rPr>
              <w:t>I-</w:t>
            </w:r>
            <w:r w:rsidR="00070CA3">
              <w:rPr>
                <w:lang w:val="en-US"/>
              </w:rPr>
              <w:t xml:space="preserve">II </w:t>
            </w:r>
            <w:r w:rsidR="00070CA3">
              <w:t>кварталы 2019года</w:t>
            </w:r>
          </w:p>
        </w:tc>
        <w:tc>
          <w:tcPr>
            <w:tcW w:w="2617" w:type="dxa"/>
          </w:tcPr>
          <w:p w:rsidR="00ED11D1" w:rsidRPr="00CD54DA" w:rsidRDefault="002F6480" w:rsidP="006E1FC2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58" w:type="dxa"/>
          </w:tcPr>
          <w:p w:rsidR="005357C7" w:rsidRPr="00CD54DA" w:rsidRDefault="00C12198" w:rsidP="005357C7">
            <w:pPr>
              <w:jc w:val="center"/>
            </w:pPr>
            <w:r w:rsidRPr="00CD54DA">
              <w:t>План работы Совета</w:t>
            </w:r>
          </w:p>
          <w:p w:rsidR="005357C7" w:rsidRPr="00CD54DA" w:rsidRDefault="005357C7" w:rsidP="005357C7">
            <w:pPr>
              <w:jc w:val="center"/>
            </w:pPr>
            <w:r w:rsidRPr="00CD54DA">
              <w:t>Счетной палаты РФ</w:t>
            </w:r>
          </w:p>
          <w:p w:rsidR="00ED11D1" w:rsidRPr="00CD54DA" w:rsidRDefault="005357C7" w:rsidP="005357C7">
            <w:pPr>
              <w:jc w:val="center"/>
            </w:pPr>
            <w:r w:rsidRPr="00CD54DA">
              <w:t>на 201</w:t>
            </w:r>
            <w:r w:rsidR="00CD54DA" w:rsidRPr="00CD54DA">
              <w:t>9</w:t>
            </w:r>
            <w:r w:rsidRPr="00CD54DA">
              <w:t xml:space="preserve"> год</w:t>
            </w:r>
            <w:r w:rsidR="00C12198" w:rsidRPr="00CD54DA">
              <w:t xml:space="preserve"> </w:t>
            </w:r>
          </w:p>
          <w:p w:rsidR="00984764" w:rsidRPr="00CD54DA" w:rsidRDefault="00CD54DA" w:rsidP="005357C7">
            <w:pPr>
              <w:jc w:val="center"/>
            </w:pPr>
            <w:r w:rsidRPr="00CD54DA">
              <w:t>(2.2</w:t>
            </w:r>
            <w:r w:rsidR="00984764" w:rsidRPr="00CD54DA">
              <w:t>)</w:t>
            </w:r>
          </w:p>
        </w:tc>
        <w:tc>
          <w:tcPr>
            <w:tcW w:w="1637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275E5A" w:rsidRPr="00617472" w:rsidTr="00061EF5">
        <w:tc>
          <w:tcPr>
            <w:tcW w:w="1042" w:type="dxa"/>
          </w:tcPr>
          <w:p w:rsidR="00275E5A" w:rsidRPr="00CD54DA" w:rsidRDefault="00275E5A" w:rsidP="00070CA3">
            <w:pPr>
              <w:jc w:val="center"/>
            </w:pPr>
            <w:r w:rsidRPr="00CD54DA">
              <w:t>1.11.</w:t>
            </w:r>
            <w:r w:rsidR="00070CA3">
              <w:t>3</w:t>
            </w:r>
          </w:p>
        </w:tc>
        <w:tc>
          <w:tcPr>
            <w:tcW w:w="4270" w:type="dxa"/>
          </w:tcPr>
          <w:p w:rsidR="00275E5A" w:rsidRPr="009F4C4B" w:rsidRDefault="00CD54DA" w:rsidP="009F4C4B">
            <w:pPr>
              <w:pStyle w:val="7"/>
              <w:jc w:val="both"/>
              <w:rPr>
                <w:sz w:val="24"/>
              </w:rPr>
            </w:pPr>
            <w:r w:rsidRPr="009F4C4B">
              <w:rPr>
                <w:sz w:val="24"/>
              </w:rPr>
              <w:t>Анализ финансовой</w:t>
            </w:r>
            <w:r w:rsidR="002864C2" w:rsidRPr="009F4C4B">
              <w:rPr>
                <w:sz w:val="24"/>
              </w:rPr>
              <w:t xml:space="preserve"> </w:t>
            </w:r>
            <w:r w:rsidRPr="009F4C4B">
              <w:rPr>
                <w:sz w:val="24"/>
              </w:rPr>
              <w:t xml:space="preserve"> обеспеченности региональных полномочий в сфере опеки и попечительства, переданных в соответствии с Законом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</w:t>
            </w:r>
          </w:p>
        </w:tc>
        <w:tc>
          <w:tcPr>
            <w:tcW w:w="2562" w:type="dxa"/>
          </w:tcPr>
          <w:p w:rsidR="00275E5A" w:rsidRPr="009F4C4B" w:rsidRDefault="009F4C4B" w:rsidP="009F4C4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617" w:type="dxa"/>
          </w:tcPr>
          <w:p w:rsidR="00275E5A" w:rsidRPr="00CD54DA" w:rsidRDefault="00275E5A" w:rsidP="006D6704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58" w:type="dxa"/>
          </w:tcPr>
          <w:p w:rsidR="00275E5A" w:rsidRPr="00CD54DA" w:rsidRDefault="00275E5A" w:rsidP="006D6704">
            <w:pPr>
              <w:jc w:val="center"/>
            </w:pPr>
            <w:r w:rsidRPr="00CD54DA">
              <w:t>План работы Совета контрольно-счетных органов Орловской области на 201</w:t>
            </w:r>
            <w:r w:rsidR="00CD54DA" w:rsidRPr="00CD54DA">
              <w:t>9</w:t>
            </w:r>
            <w:r w:rsidRPr="00CD54DA">
              <w:t xml:space="preserve"> год</w:t>
            </w:r>
          </w:p>
          <w:p w:rsidR="00275E5A" w:rsidRPr="00CD54DA" w:rsidRDefault="00CD54DA" w:rsidP="006D6704">
            <w:pPr>
              <w:jc w:val="center"/>
            </w:pPr>
            <w:r w:rsidRPr="00CD54DA">
              <w:t>(2.7</w:t>
            </w:r>
            <w:r w:rsidR="00275E5A" w:rsidRPr="00CD54DA">
              <w:t>)</w:t>
            </w:r>
          </w:p>
        </w:tc>
        <w:tc>
          <w:tcPr>
            <w:tcW w:w="1637" w:type="dxa"/>
          </w:tcPr>
          <w:p w:rsidR="00275E5A" w:rsidRPr="000F1890" w:rsidRDefault="00275E5A" w:rsidP="006D6704">
            <w:pPr>
              <w:jc w:val="center"/>
              <w:rPr>
                <w:highlight w:val="yellow"/>
              </w:rPr>
            </w:pPr>
          </w:p>
        </w:tc>
      </w:tr>
      <w:tr w:rsidR="00CD54DA" w:rsidRPr="00617472" w:rsidTr="00061EF5">
        <w:tc>
          <w:tcPr>
            <w:tcW w:w="1042" w:type="dxa"/>
          </w:tcPr>
          <w:p w:rsidR="00CD54DA" w:rsidRPr="009E5D01" w:rsidRDefault="00CD54DA" w:rsidP="00070CA3">
            <w:pPr>
              <w:jc w:val="center"/>
            </w:pPr>
            <w:r w:rsidRPr="009E5D01">
              <w:t>1.11.</w:t>
            </w:r>
            <w:r w:rsidR="00070CA3">
              <w:t>4</w:t>
            </w:r>
          </w:p>
        </w:tc>
        <w:tc>
          <w:tcPr>
            <w:tcW w:w="4270" w:type="dxa"/>
          </w:tcPr>
          <w:p w:rsidR="00CD54DA" w:rsidRPr="009E5D01" w:rsidRDefault="00CD54DA" w:rsidP="007B2624">
            <w:r w:rsidRPr="009E5D01">
              <w:t>Анализ эффективности поддержки муниципальных образований осуществляемой в форме дотаций бюджетам муниципальных образований</w:t>
            </w:r>
          </w:p>
        </w:tc>
        <w:tc>
          <w:tcPr>
            <w:tcW w:w="2562" w:type="dxa"/>
          </w:tcPr>
          <w:p w:rsidR="00CD54DA" w:rsidRPr="009E5D01" w:rsidRDefault="00CD54DA" w:rsidP="006D6704">
            <w:pPr>
              <w:jc w:val="center"/>
            </w:pPr>
            <w:r w:rsidRPr="009E5D01">
              <w:t>В течение года</w:t>
            </w:r>
          </w:p>
        </w:tc>
        <w:tc>
          <w:tcPr>
            <w:tcW w:w="2617" w:type="dxa"/>
          </w:tcPr>
          <w:p w:rsidR="00CD54DA" w:rsidRPr="009E5D01" w:rsidRDefault="00CD54DA" w:rsidP="006D6704">
            <w:pPr>
              <w:jc w:val="center"/>
            </w:pPr>
            <w:r w:rsidRPr="009E5D01">
              <w:t>Председатель КРК Филиппова И.В.</w:t>
            </w:r>
          </w:p>
        </w:tc>
        <w:tc>
          <w:tcPr>
            <w:tcW w:w="2658" w:type="dxa"/>
          </w:tcPr>
          <w:p w:rsidR="00CD54DA" w:rsidRPr="009E5D01" w:rsidRDefault="00CD54DA" w:rsidP="006D6704">
            <w:pPr>
              <w:jc w:val="center"/>
            </w:pPr>
            <w:r w:rsidRPr="009E5D01">
              <w:t>План работы Совета контрольно-счетных органов Орловской области на 201</w:t>
            </w:r>
            <w:r w:rsidR="009E5D01" w:rsidRPr="009E5D01">
              <w:t>9</w:t>
            </w:r>
            <w:r w:rsidRPr="009E5D01">
              <w:t xml:space="preserve"> год</w:t>
            </w:r>
          </w:p>
          <w:p w:rsidR="00CD54DA" w:rsidRPr="009E5D01" w:rsidRDefault="00CD54DA" w:rsidP="009E5D01">
            <w:pPr>
              <w:jc w:val="center"/>
            </w:pPr>
            <w:r w:rsidRPr="009E5D01">
              <w:t>(2.</w:t>
            </w:r>
            <w:r w:rsidR="009E5D01" w:rsidRPr="009E5D01">
              <w:t>8</w:t>
            </w:r>
            <w:r w:rsidRPr="009E5D01">
              <w:t>)</w:t>
            </w:r>
          </w:p>
        </w:tc>
        <w:tc>
          <w:tcPr>
            <w:tcW w:w="1637" w:type="dxa"/>
          </w:tcPr>
          <w:p w:rsidR="00CD54DA" w:rsidRPr="000F1890" w:rsidRDefault="00CD54DA" w:rsidP="006D6704">
            <w:pPr>
              <w:jc w:val="center"/>
              <w:rPr>
                <w:highlight w:val="yellow"/>
              </w:rPr>
            </w:pPr>
          </w:p>
        </w:tc>
      </w:tr>
      <w:tr w:rsidR="00CD54DA" w:rsidRPr="00617472" w:rsidTr="00061EF5">
        <w:tc>
          <w:tcPr>
            <w:tcW w:w="1042" w:type="dxa"/>
          </w:tcPr>
          <w:p w:rsidR="00CD54DA" w:rsidRPr="005E57C6" w:rsidRDefault="00CD54DA" w:rsidP="00070CA3">
            <w:pPr>
              <w:jc w:val="center"/>
            </w:pPr>
            <w:r w:rsidRPr="005E57C6">
              <w:t>1.11.</w:t>
            </w:r>
            <w:r w:rsidR="00070CA3">
              <w:t>5</w:t>
            </w:r>
          </w:p>
        </w:tc>
        <w:tc>
          <w:tcPr>
            <w:tcW w:w="4270" w:type="dxa"/>
          </w:tcPr>
          <w:p w:rsidR="00CD54DA" w:rsidRPr="005E57C6" w:rsidRDefault="005E57C6" w:rsidP="00984764">
            <w:pPr>
              <w:jc w:val="both"/>
            </w:pPr>
            <w:r w:rsidRPr="005E57C6">
              <w:t xml:space="preserve">Проверка формирования и исполнения </w:t>
            </w:r>
            <w:r w:rsidRPr="005E57C6">
              <w:lastRenderedPageBreak/>
              <w:t>бюджета Троснянского района за 2018 год и текущий период 2019 года</w:t>
            </w:r>
          </w:p>
        </w:tc>
        <w:tc>
          <w:tcPr>
            <w:tcW w:w="2562" w:type="dxa"/>
          </w:tcPr>
          <w:p w:rsidR="00CD54DA" w:rsidRPr="00070CA3" w:rsidRDefault="00070CA3" w:rsidP="006D6704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квартал 2019года</w:t>
            </w:r>
          </w:p>
        </w:tc>
        <w:tc>
          <w:tcPr>
            <w:tcW w:w="2617" w:type="dxa"/>
          </w:tcPr>
          <w:p w:rsidR="00CD54DA" w:rsidRPr="005E57C6" w:rsidRDefault="00CD54DA" w:rsidP="006D6704">
            <w:pPr>
              <w:jc w:val="center"/>
            </w:pPr>
            <w:r w:rsidRPr="005E57C6">
              <w:t xml:space="preserve">Председатель КРК </w:t>
            </w:r>
            <w:r w:rsidRPr="005E57C6">
              <w:lastRenderedPageBreak/>
              <w:t>Филиппова И.В.</w:t>
            </w:r>
          </w:p>
        </w:tc>
        <w:tc>
          <w:tcPr>
            <w:tcW w:w="2658" w:type="dxa"/>
          </w:tcPr>
          <w:p w:rsidR="00CD54DA" w:rsidRPr="005E57C6" w:rsidRDefault="00CD54DA" w:rsidP="006D6704">
            <w:pPr>
              <w:jc w:val="center"/>
            </w:pPr>
            <w:r w:rsidRPr="005E57C6">
              <w:lastRenderedPageBreak/>
              <w:t xml:space="preserve">План работы Совета </w:t>
            </w:r>
            <w:r w:rsidRPr="005E57C6">
              <w:lastRenderedPageBreak/>
              <w:t>контрольно-счетных органов Орловской области на 201</w:t>
            </w:r>
            <w:r w:rsidR="005E57C6" w:rsidRPr="005E57C6">
              <w:t>9</w:t>
            </w:r>
            <w:r w:rsidRPr="005E57C6">
              <w:t xml:space="preserve"> год</w:t>
            </w:r>
          </w:p>
          <w:p w:rsidR="00CD54DA" w:rsidRPr="005E57C6" w:rsidRDefault="00CD54DA" w:rsidP="005E57C6">
            <w:pPr>
              <w:jc w:val="center"/>
            </w:pPr>
            <w:r w:rsidRPr="005E57C6">
              <w:t>(2.</w:t>
            </w:r>
            <w:r w:rsidR="005E57C6" w:rsidRPr="005E57C6">
              <w:t>6</w:t>
            </w:r>
            <w:r w:rsidRPr="005E57C6">
              <w:t>)</w:t>
            </w:r>
          </w:p>
        </w:tc>
        <w:tc>
          <w:tcPr>
            <w:tcW w:w="1637" w:type="dxa"/>
          </w:tcPr>
          <w:p w:rsidR="00CD54DA" w:rsidRPr="000F1890" w:rsidRDefault="00CD54DA" w:rsidP="006D6704">
            <w:pPr>
              <w:jc w:val="center"/>
              <w:rPr>
                <w:highlight w:val="yellow"/>
              </w:rPr>
            </w:pPr>
          </w:p>
        </w:tc>
      </w:tr>
      <w:tr w:rsidR="00CD54DA" w:rsidRPr="00617472" w:rsidTr="00061EF5">
        <w:tc>
          <w:tcPr>
            <w:tcW w:w="1042" w:type="dxa"/>
          </w:tcPr>
          <w:p w:rsidR="00CD54DA" w:rsidRPr="00070CA3" w:rsidRDefault="00CD54DA" w:rsidP="00984764">
            <w:pPr>
              <w:jc w:val="center"/>
            </w:pPr>
            <w:r w:rsidRPr="00070CA3">
              <w:lastRenderedPageBreak/>
              <w:t>1.12</w:t>
            </w:r>
          </w:p>
        </w:tc>
        <w:tc>
          <w:tcPr>
            <w:tcW w:w="4270" w:type="dxa"/>
          </w:tcPr>
          <w:p w:rsidR="00CD54DA" w:rsidRPr="00070CA3" w:rsidRDefault="00CD54DA" w:rsidP="00C12198">
            <w:pPr>
              <w:jc w:val="both"/>
            </w:pPr>
            <w:r w:rsidRPr="00070CA3">
              <w:t xml:space="preserve">Проведение экспертно-аналитических мероприятий по поручениям Главы района и  председателя районного Совета народных депутатов </w:t>
            </w:r>
          </w:p>
        </w:tc>
        <w:tc>
          <w:tcPr>
            <w:tcW w:w="2562" w:type="dxa"/>
          </w:tcPr>
          <w:p w:rsidR="00CD54DA" w:rsidRPr="00070CA3" w:rsidRDefault="00CD54DA" w:rsidP="006E1FC2">
            <w:pPr>
              <w:jc w:val="center"/>
            </w:pPr>
            <w:r w:rsidRPr="00070CA3">
              <w:t>В течение года</w:t>
            </w:r>
          </w:p>
        </w:tc>
        <w:tc>
          <w:tcPr>
            <w:tcW w:w="2617" w:type="dxa"/>
          </w:tcPr>
          <w:p w:rsidR="00CD54DA" w:rsidRPr="00070CA3" w:rsidRDefault="00CD54DA" w:rsidP="006E1FC2">
            <w:pPr>
              <w:jc w:val="center"/>
            </w:pPr>
            <w:r w:rsidRPr="00070CA3">
              <w:t>Председатель КРК Филиппова И.В.</w:t>
            </w:r>
          </w:p>
        </w:tc>
        <w:tc>
          <w:tcPr>
            <w:tcW w:w="2658" w:type="dxa"/>
          </w:tcPr>
          <w:p w:rsidR="00CD54DA" w:rsidRPr="00F1719B" w:rsidRDefault="00CD54DA" w:rsidP="006E1FC2">
            <w:pPr>
              <w:jc w:val="center"/>
              <w:rPr>
                <w:highlight w:val="yellow"/>
              </w:rPr>
            </w:pPr>
          </w:p>
        </w:tc>
        <w:tc>
          <w:tcPr>
            <w:tcW w:w="1637" w:type="dxa"/>
          </w:tcPr>
          <w:p w:rsidR="00CD54DA" w:rsidRPr="000F1890" w:rsidRDefault="00CD54DA" w:rsidP="006E1FC2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4270" w:type="dxa"/>
          </w:tcPr>
          <w:p w:rsidR="00CD54DA" w:rsidRPr="00F31592" w:rsidRDefault="00CD54DA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2562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F1890" w:rsidRDefault="00CD54DA" w:rsidP="00A367F4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A367F4">
            <w:pPr>
              <w:jc w:val="center"/>
            </w:pPr>
            <w:r w:rsidRPr="00F31592">
              <w:t>2.1</w:t>
            </w:r>
          </w:p>
        </w:tc>
        <w:tc>
          <w:tcPr>
            <w:tcW w:w="4270" w:type="dxa"/>
          </w:tcPr>
          <w:p w:rsidR="00CD54DA" w:rsidRPr="00F31592" w:rsidRDefault="00CD54DA" w:rsidP="00070CA3">
            <w:pPr>
              <w:jc w:val="both"/>
            </w:pPr>
            <w:r w:rsidRPr="00F31592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</w:t>
            </w:r>
            <w:r w:rsidR="00070CA3">
              <w:t xml:space="preserve">распорядителей и администраторов  и </w:t>
            </w:r>
            <w:r w:rsidRPr="00F31592">
              <w:t>бюджетных средств</w:t>
            </w:r>
          </w:p>
        </w:tc>
        <w:tc>
          <w:tcPr>
            <w:tcW w:w="2562" w:type="dxa"/>
          </w:tcPr>
          <w:p w:rsidR="00CD54DA" w:rsidRPr="00F31592" w:rsidRDefault="00CD54DA" w:rsidP="002C2EBA">
            <w:pPr>
              <w:jc w:val="center"/>
            </w:pPr>
          </w:p>
          <w:p w:rsidR="00CD54DA" w:rsidRPr="00F31592" w:rsidRDefault="00CD54DA" w:rsidP="002C2EBA">
            <w:pPr>
              <w:jc w:val="center"/>
            </w:pPr>
          </w:p>
          <w:p w:rsidR="00CD54DA" w:rsidRPr="00272709" w:rsidRDefault="00272709" w:rsidP="002C2EBA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 xml:space="preserve">кварталы 2019года </w:t>
            </w:r>
          </w:p>
          <w:p w:rsidR="00CD54DA" w:rsidRPr="00F31592" w:rsidRDefault="00CD54DA" w:rsidP="002C2EBA">
            <w:pPr>
              <w:jc w:val="center"/>
            </w:pPr>
          </w:p>
        </w:tc>
        <w:tc>
          <w:tcPr>
            <w:tcW w:w="2617" w:type="dxa"/>
          </w:tcPr>
          <w:p w:rsidR="00CD54DA" w:rsidRPr="00F31592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  <w:tc>
          <w:tcPr>
            <w:tcW w:w="1637" w:type="dxa"/>
          </w:tcPr>
          <w:p w:rsidR="00CD54DA" w:rsidRPr="000F1890" w:rsidRDefault="00CD54DA" w:rsidP="00A367F4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0F6C1D">
            <w:pPr>
              <w:jc w:val="center"/>
            </w:pPr>
            <w:r w:rsidRPr="00F31592">
              <w:t>2.2</w:t>
            </w:r>
          </w:p>
        </w:tc>
        <w:tc>
          <w:tcPr>
            <w:tcW w:w="4270" w:type="dxa"/>
          </w:tcPr>
          <w:p w:rsidR="00CD54DA" w:rsidRPr="00F31592" w:rsidRDefault="00CD54DA" w:rsidP="00C12198">
            <w:pPr>
              <w:jc w:val="both"/>
            </w:pPr>
            <w:r w:rsidRPr="00F31592">
              <w:t>Проведение контрольных мероприятий по поручени</w:t>
            </w:r>
            <w:r>
              <w:t>ям</w:t>
            </w:r>
            <w:r w:rsidRPr="00F31592">
              <w:t xml:space="preserve"> Главы района</w:t>
            </w:r>
            <w:r>
              <w:t xml:space="preserve"> и</w:t>
            </w:r>
            <w:r w:rsidRPr="00F31592">
              <w:t xml:space="preserve"> председателя Троснянского районного Совета народных депутатов</w:t>
            </w:r>
          </w:p>
        </w:tc>
        <w:tc>
          <w:tcPr>
            <w:tcW w:w="2562" w:type="dxa"/>
          </w:tcPr>
          <w:p w:rsidR="00CD54DA" w:rsidRPr="00F31592" w:rsidRDefault="00CD54DA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CD54DA" w:rsidRPr="00F31592" w:rsidRDefault="00CD54DA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A367F4">
            <w:pPr>
              <w:jc w:val="center"/>
            </w:pPr>
            <w:r w:rsidRPr="00F31592">
              <w:t>Положение о КРК</w:t>
            </w:r>
          </w:p>
        </w:tc>
        <w:tc>
          <w:tcPr>
            <w:tcW w:w="1637" w:type="dxa"/>
          </w:tcPr>
          <w:p w:rsidR="00CD54DA" w:rsidRPr="000F1890" w:rsidRDefault="00CD54DA" w:rsidP="00A367F4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2F6480" w:rsidRDefault="00CD54DA" w:rsidP="000F6C1D">
            <w:pPr>
              <w:jc w:val="center"/>
              <w:rPr>
                <w:b/>
                <w:i/>
              </w:rPr>
            </w:pPr>
            <w:r w:rsidRPr="002F6480">
              <w:rPr>
                <w:b/>
                <w:i/>
              </w:rPr>
              <w:t>2.3</w:t>
            </w:r>
          </w:p>
        </w:tc>
        <w:tc>
          <w:tcPr>
            <w:tcW w:w="4270" w:type="dxa"/>
          </w:tcPr>
          <w:p w:rsidR="00CD54DA" w:rsidRPr="002F6480" w:rsidRDefault="00CD54DA" w:rsidP="00A367F4">
            <w:pPr>
              <w:jc w:val="both"/>
              <w:rPr>
                <w:b/>
                <w:i/>
              </w:rPr>
            </w:pPr>
            <w:r w:rsidRPr="002F6480">
              <w:rPr>
                <w:b/>
                <w:i/>
              </w:rPr>
              <w:t>Проведение проверок целевого и эффективного использования  бюджетных средств</w:t>
            </w:r>
          </w:p>
        </w:tc>
        <w:tc>
          <w:tcPr>
            <w:tcW w:w="2562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F31592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F1890" w:rsidRDefault="00CD54DA" w:rsidP="00A367F4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C12198">
            <w:pPr>
              <w:jc w:val="center"/>
            </w:pPr>
            <w:r w:rsidRPr="00F31592">
              <w:t>2.</w:t>
            </w:r>
            <w:r>
              <w:t>3.1</w:t>
            </w:r>
          </w:p>
        </w:tc>
        <w:tc>
          <w:tcPr>
            <w:tcW w:w="4270" w:type="dxa"/>
          </w:tcPr>
          <w:p w:rsidR="00CD54DA" w:rsidRDefault="00070CA3" w:rsidP="00070CA3">
            <w:pPr>
              <w:jc w:val="both"/>
            </w:pPr>
            <w:r>
              <w:t>Проверка ц</w:t>
            </w:r>
            <w:r w:rsidR="00CD54DA" w:rsidRPr="00F31592">
              <w:t>елево</w:t>
            </w:r>
            <w:r>
              <w:t>го</w:t>
            </w:r>
            <w:r w:rsidR="00CD54DA" w:rsidRPr="00F31592">
              <w:t xml:space="preserve"> и эффективно</w:t>
            </w:r>
            <w:r>
              <w:t>го</w:t>
            </w:r>
            <w:r w:rsidR="00CD54DA" w:rsidRPr="00F31592">
              <w:t xml:space="preserve"> использовани</w:t>
            </w:r>
            <w:r>
              <w:t>я</w:t>
            </w:r>
            <w:r w:rsidR="00CD54DA" w:rsidRPr="00F31592">
              <w:t xml:space="preserve"> бюджетных средств </w:t>
            </w:r>
            <w:r>
              <w:t>ГРБС отдела культуры администрации</w:t>
            </w:r>
          </w:p>
          <w:p w:rsidR="00070CA3" w:rsidRPr="00F31592" w:rsidRDefault="00070CA3" w:rsidP="00070CA3">
            <w:pPr>
              <w:jc w:val="both"/>
            </w:pPr>
            <w:r>
              <w:t>Троснянского района</w:t>
            </w:r>
          </w:p>
        </w:tc>
        <w:tc>
          <w:tcPr>
            <w:tcW w:w="2562" w:type="dxa"/>
          </w:tcPr>
          <w:p w:rsidR="00CD54DA" w:rsidRPr="00070CA3" w:rsidRDefault="00070CA3" w:rsidP="00070CA3">
            <w:r>
              <w:t xml:space="preserve">         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617" w:type="dxa"/>
          </w:tcPr>
          <w:p w:rsidR="00CD54DA" w:rsidRPr="00F31592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CD54DA" w:rsidRPr="00F31592" w:rsidRDefault="00CD54DA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637" w:type="dxa"/>
          </w:tcPr>
          <w:p w:rsidR="00CD54DA" w:rsidRPr="000F1890" w:rsidRDefault="00CD54DA" w:rsidP="00A367F4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617472" w:rsidRDefault="00CD54DA" w:rsidP="006E1FC2">
            <w:pPr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CD54DA" w:rsidRDefault="00CD54DA" w:rsidP="002C1A8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  <w:tc>
          <w:tcPr>
            <w:tcW w:w="2562" w:type="dxa"/>
          </w:tcPr>
          <w:p w:rsidR="00CD54DA" w:rsidRPr="00617472" w:rsidRDefault="00CD54DA" w:rsidP="006E1FC2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CD54DA" w:rsidRPr="00617472" w:rsidRDefault="00CD54DA" w:rsidP="006E1FC2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CD54DA" w:rsidRPr="00617472" w:rsidRDefault="00CD54DA" w:rsidP="006E1FC2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CD54DA" w:rsidRPr="00617472" w:rsidRDefault="00CD54DA" w:rsidP="006E1FC2">
            <w:pPr>
              <w:jc w:val="center"/>
              <w:rPr>
                <w:b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270" w:type="dxa"/>
          </w:tcPr>
          <w:p w:rsidR="00CD54DA" w:rsidRPr="00F31592" w:rsidRDefault="00CD54DA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2562" w:type="dxa"/>
          </w:tcPr>
          <w:p w:rsidR="00CD54DA" w:rsidRPr="00F31592" w:rsidRDefault="00CD54DA" w:rsidP="00F1719B">
            <w:pPr>
              <w:jc w:val="center"/>
            </w:pPr>
            <w:r w:rsidRPr="00F31592">
              <w:t>Согласно  запрос</w:t>
            </w:r>
            <w:r>
              <w:t xml:space="preserve">у </w:t>
            </w:r>
            <w:r w:rsidRPr="00F31592">
              <w:t>КСП Орловской области</w:t>
            </w:r>
          </w:p>
        </w:tc>
        <w:tc>
          <w:tcPr>
            <w:tcW w:w="2617" w:type="dxa"/>
          </w:tcPr>
          <w:p w:rsidR="00CD54DA" w:rsidRPr="00F31592" w:rsidRDefault="00CD54DA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637" w:type="dxa"/>
          </w:tcPr>
          <w:p w:rsidR="00CD54DA" w:rsidRPr="000F1890" w:rsidRDefault="00CD54DA" w:rsidP="006E1FC2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270" w:type="dxa"/>
          </w:tcPr>
          <w:p w:rsidR="00CD54DA" w:rsidRPr="00F31592" w:rsidRDefault="00CD54DA" w:rsidP="00F1719B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201</w:t>
            </w:r>
            <w:r>
              <w:t>8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2562" w:type="dxa"/>
          </w:tcPr>
          <w:p w:rsidR="00CD54DA" w:rsidRPr="00272709" w:rsidRDefault="00272709" w:rsidP="0066436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2019 года</w:t>
            </w:r>
          </w:p>
        </w:tc>
        <w:tc>
          <w:tcPr>
            <w:tcW w:w="2617" w:type="dxa"/>
          </w:tcPr>
          <w:p w:rsidR="00CD54DA" w:rsidRPr="00F31592" w:rsidRDefault="00CD54DA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637" w:type="dxa"/>
          </w:tcPr>
          <w:p w:rsidR="00CD54DA" w:rsidRPr="000F1890" w:rsidRDefault="00CD54DA" w:rsidP="006E1FC2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2C1A89">
            <w:pPr>
              <w:jc w:val="center"/>
            </w:pPr>
            <w:r>
              <w:t>3</w:t>
            </w:r>
            <w:r w:rsidRPr="00F31592">
              <w:t>.3</w:t>
            </w:r>
          </w:p>
        </w:tc>
        <w:tc>
          <w:tcPr>
            <w:tcW w:w="4270" w:type="dxa"/>
          </w:tcPr>
          <w:p w:rsidR="00CD54DA" w:rsidRPr="00F31592" w:rsidRDefault="00CD54DA" w:rsidP="00F1719B">
            <w:pPr>
              <w:jc w:val="both"/>
            </w:pPr>
            <w:r w:rsidRPr="00F31592">
              <w:t>Подготовка плана работы Контрольно-</w:t>
            </w:r>
            <w:r w:rsidRPr="00F31592">
              <w:lastRenderedPageBreak/>
              <w:t>ревизионной комиссии Троснянского района на 20</w:t>
            </w:r>
            <w:r>
              <w:t>20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CD54DA" w:rsidRPr="00F31592" w:rsidRDefault="00CD54DA" w:rsidP="006E1FC2">
            <w:pPr>
              <w:jc w:val="center"/>
            </w:pPr>
            <w:r w:rsidRPr="00F31592">
              <w:lastRenderedPageBreak/>
              <w:t>Декабрь</w:t>
            </w:r>
          </w:p>
        </w:tc>
        <w:tc>
          <w:tcPr>
            <w:tcW w:w="2617" w:type="dxa"/>
          </w:tcPr>
          <w:p w:rsidR="00CD54DA" w:rsidRPr="00F31592" w:rsidRDefault="00CD54DA" w:rsidP="006E1FC2">
            <w:pPr>
              <w:jc w:val="center"/>
            </w:pPr>
            <w:r w:rsidRPr="00035BCF">
              <w:t xml:space="preserve">Председатель КРК </w:t>
            </w:r>
            <w:r>
              <w:lastRenderedPageBreak/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6E1FC2">
            <w:pPr>
              <w:jc w:val="center"/>
            </w:pPr>
            <w:r w:rsidRPr="00F31592">
              <w:lastRenderedPageBreak/>
              <w:t xml:space="preserve">Ст.12 Закона    6-ФЗ, </w:t>
            </w:r>
          </w:p>
          <w:p w:rsidR="00CD54DA" w:rsidRPr="00F31592" w:rsidRDefault="00CD54DA" w:rsidP="006E1FC2">
            <w:pPr>
              <w:jc w:val="center"/>
            </w:pPr>
            <w:r w:rsidRPr="00F31592">
              <w:lastRenderedPageBreak/>
              <w:t>стандарт КРК</w:t>
            </w:r>
          </w:p>
        </w:tc>
        <w:tc>
          <w:tcPr>
            <w:tcW w:w="1637" w:type="dxa"/>
          </w:tcPr>
          <w:p w:rsidR="00CD54DA" w:rsidRPr="000F1890" w:rsidRDefault="00CD54DA" w:rsidP="006E1FC2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2C1A89">
            <w:pPr>
              <w:jc w:val="center"/>
            </w:pPr>
            <w:r>
              <w:lastRenderedPageBreak/>
              <w:t>3</w:t>
            </w:r>
            <w:r w:rsidRPr="00F31592">
              <w:t>.4</w:t>
            </w:r>
          </w:p>
        </w:tc>
        <w:tc>
          <w:tcPr>
            <w:tcW w:w="4270" w:type="dxa"/>
          </w:tcPr>
          <w:p w:rsidR="00CD54DA" w:rsidRPr="00F31592" w:rsidRDefault="00CD54DA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2562" w:type="dxa"/>
          </w:tcPr>
          <w:p w:rsidR="00CD54DA" w:rsidRPr="00F31592" w:rsidRDefault="00CD54DA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CD54DA" w:rsidRPr="00F31592" w:rsidRDefault="00CD54DA" w:rsidP="00A9287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  <w:tc>
          <w:tcPr>
            <w:tcW w:w="1637" w:type="dxa"/>
          </w:tcPr>
          <w:p w:rsidR="00CD54DA" w:rsidRPr="000F1890" w:rsidRDefault="00CD54DA" w:rsidP="006E1FC2">
            <w:pPr>
              <w:jc w:val="center"/>
              <w:rPr>
                <w:highlight w:val="yellow"/>
              </w:rPr>
            </w:pPr>
          </w:p>
        </w:tc>
      </w:tr>
      <w:tr w:rsidR="00CD54DA" w:rsidRPr="000F1890" w:rsidTr="00061EF5">
        <w:tc>
          <w:tcPr>
            <w:tcW w:w="1042" w:type="dxa"/>
          </w:tcPr>
          <w:p w:rsidR="00CD54DA" w:rsidRPr="00F31592" w:rsidRDefault="00CD54DA" w:rsidP="008D72AF">
            <w:pPr>
              <w:jc w:val="center"/>
            </w:pPr>
            <w:r>
              <w:t>3</w:t>
            </w:r>
            <w:r w:rsidRPr="00F31592">
              <w:t>.</w:t>
            </w:r>
            <w:r>
              <w:t>5</w:t>
            </w:r>
          </w:p>
        </w:tc>
        <w:tc>
          <w:tcPr>
            <w:tcW w:w="4270" w:type="dxa"/>
          </w:tcPr>
          <w:p w:rsidR="00CD54DA" w:rsidRPr="00F31592" w:rsidRDefault="00CD54DA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2562" w:type="dxa"/>
          </w:tcPr>
          <w:p w:rsidR="00CD54DA" w:rsidRPr="00F31592" w:rsidRDefault="00CD54DA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CD54DA" w:rsidRPr="00F31592" w:rsidRDefault="00CD54DA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F31592" w:rsidRDefault="00CD54DA" w:rsidP="006E1FC2">
            <w:pPr>
              <w:jc w:val="center"/>
            </w:pPr>
            <w:r w:rsidRPr="00F31592">
              <w:t>Регламент работы КРК</w:t>
            </w:r>
          </w:p>
        </w:tc>
        <w:tc>
          <w:tcPr>
            <w:tcW w:w="1637" w:type="dxa"/>
          </w:tcPr>
          <w:p w:rsidR="00CD54DA" w:rsidRPr="000F1890" w:rsidRDefault="00CD54DA" w:rsidP="006E1FC2">
            <w:pPr>
              <w:jc w:val="center"/>
              <w:rPr>
                <w:highlight w:val="yellow"/>
              </w:rPr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4270" w:type="dxa"/>
          </w:tcPr>
          <w:p w:rsidR="00CD54DA" w:rsidRPr="00074729" w:rsidRDefault="00CD54DA" w:rsidP="00A367F4">
            <w:pPr>
              <w:jc w:val="center"/>
              <w:rPr>
                <w:b/>
              </w:rPr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CC35AC">
            <w:pPr>
              <w:jc w:val="center"/>
            </w:pPr>
            <w:r w:rsidRPr="00074729">
              <w:t>4.1</w:t>
            </w:r>
          </w:p>
        </w:tc>
        <w:tc>
          <w:tcPr>
            <w:tcW w:w="4270" w:type="dxa"/>
          </w:tcPr>
          <w:p w:rsidR="00CD54DA" w:rsidRPr="00074729" w:rsidRDefault="00CD54DA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2562" w:type="dxa"/>
          </w:tcPr>
          <w:p w:rsidR="00CD54DA" w:rsidRPr="00074729" w:rsidRDefault="00CD54DA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  <w:r w:rsidRPr="00074729">
              <w:t>4.2</w:t>
            </w:r>
          </w:p>
        </w:tc>
        <w:tc>
          <w:tcPr>
            <w:tcW w:w="4270" w:type="dxa"/>
          </w:tcPr>
          <w:p w:rsidR="00CD54DA" w:rsidRPr="00074729" w:rsidRDefault="00CD54DA" w:rsidP="006C7C1B">
            <w:pPr>
              <w:jc w:val="both"/>
            </w:pPr>
            <w:r w:rsidRPr="00074729">
              <w:t>Контроль за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270" w:type="dxa"/>
          </w:tcPr>
          <w:p w:rsidR="00CD54DA" w:rsidRPr="00074729" w:rsidRDefault="00CD54DA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6C7C1B">
            <w:pPr>
              <w:jc w:val="center"/>
            </w:pPr>
            <w:r>
              <w:t>4.4</w:t>
            </w:r>
          </w:p>
        </w:tc>
        <w:tc>
          <w:tcPr>
            <w:tcW w:w="4270" w:type="dxa"/>
          </w:tcPr>
          <w:p w:rsidR="00CD54DA" w:rsidRPr="00074729" w:rsidRDefault="00CD54DA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>
              <w:t>Ст. 16 Закона 6-ФЗ ст.270.2 БК РФ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D82D21">
            <w:pPr>
              <w:jc w:val="center"/>
            </w:pPr>
            <w:r>
              <w:t>4.5</w:t>
            </w:r>
          </w:p>
        </w:tc>
        <w:tc>
          <w:tcPr>
            <w:tcW w:w="4270" w:type="dxa"/>
          </w:tcPr>
          <w:p w:rsidR="00CD54DA" w:rsidRPr="00074729" w:rsidRDefault="00CD54DA" w:rsidP="00F1719B">
            <w:pPr>
              <w:jc w:val="both"/>
            </w:pPr>
            <w:r>
              <w:t>Контроль за принятием  мер по устранению выявленных КРК  в 2018году нарушений и недостатков, за исполнением  уведомлений, представлений и предписаний.</w:t>
            </w:r>
          </w:p>
        </w:tc>
        <w:tc>
          <w:tcPr>
            <w:tcW w:w="2562" w:type="dxa"/>
          </w:tcPr>
          <w:p w:rsidR="00CD54DA" w:rsidRPr="00074729" w:rsidRDefault="00CD54DA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D82D21">
            <w:pPr>
              <w:jc w:val="center"/>
            </w:pPr>
            <w:r w:rsidRPr="00074729">
              <w:t>4.</w:t>
            </w:r>
            <w:r>
              <w:t>6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CD54DA" w:rsidRPr="00074729" w:rsidRDefault="00CD54DA" w:rsidP="006C7C1B">
            <w:pPr>
              <w:jc w:val="both"/>
            </w:pPr>
            <w:r w:rsidRPr="00074729">
              <w:t xml:space="preserve">Подготовка предложений по совершенствованию  осуществления </w:t>
            </w:r>
            <w:r w:rsidRPr="00074729">
              <w:lastRenderedPageBreak/>
              <w:t>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 мероприятий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Ч 2 ст. 157 БК РФ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D82D21">
            <w:pPr>
              <w:jc w:val="center"/>
            </w:pPr>
            <w:r w:rsidRPr="00074729">
              <w:lastRenderedPageBreak/>
              <w:t>4.</w:t>
            </w:r>
            <w:r>
              <w:t>7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CD54DA" w:rsidRPr="00074729" w:rsidRDefault="00CD54DA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П 8 ч 2 ст 9 Закон 6-ФЗ</w:t>
            </w:r>
          </w:p>
          <w:p w:rsidR="00CD54DA" w:rsidRPr="00074729" w:rsidRDefault="00CD54DA" w:rsidP="00A367F4">
            <w:pPr>
              <w:jc w:val="center"/>
            </w:pPr>
            <w:r w:rsidRPr="00074729">
              <w:t xml:space="preserve"> Ч.2 ст 157 БК РФ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4270" w:type="dxa"/>
          </w:tcPr>
          <w:p w:rsidR="00CD54DA" w:rsidRPr="00074729" w:rsidRDefault="00CD54DA" w:rsidP="003F5DA0">
            <w:pPr>
              <w:jc w:val="center"/>
              <w:rPr>
                <w:b/>
              </w:rPr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0F6C1D">
            <w:pPr>
              <w:jc w:val="center"/>
            </w:pPr>
            <w:r w:rsidRPr="00074729">
              <w:t>5.1</w:t>
            </w:r>
          </w:p>
        </w:tc>
        <w:tc>
          <w:tcPr>
            <w:tcW w:w="4270" w:type="dxa"/>
          </w:tcPr>
          <w:p w:rsidR="00CD54DA" w:rsidRPr="00074729" w:rsidRDefault="00CD54DA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0F6C1D">
            <w:pPr>
              <w:jc w:val="center"/>
            </w:pPr>
            <w:r w:rsidRPr="00074729">
              <w:t>5.2</w:t>
            </w:r>
          </w:p>
        </w:tc>
        <w:tc>
          <w:tcPr>
            <w:tcW w:w="4270" w:type="dxa"/>
          </w:tcPr>
          <w:p w:rsidR="00CD54DA" w:rsidRPr="00074729" w:rsidRDefault="00CD54DA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Ст. 11 Закона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270" w:type="dxa"/>
          </w:tcPr>
          <w:p w:rsidR="00CD54DA" w:rsidRPr="00074729" w:rsidRDefault="00CD54DA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0F6C1D">
            <w:pPr>
              <w:jc w:val="center"/>
            </w:pPr>
            <w:r w:rsidRPr="00074729">
              <w:t>5.4</w:t>
            </w:r>
          </w:p>
        </w:tc>
        <w:tc>
          <w:tcPr>
            <w:tcW w:w="4270" w:type="dxa"/>
          </w:tcPr>
          <w:p w:rsidR="00CD54DA" w:rsidRPr="00074729" w:rsidRDefault="00CD54DA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2562" w:type="dxa"/>
          </w:tcPr>
          <w:p w:rsidR="00CD54DA" w:rsidRPr="00074729" w:rsidRDefault="00CD54DA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Положение о КРК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D95DA7">
            <w:pPr>
              <w:jc w:val="center"/>
            </w:pPr>
          </w:p>
        </w:tc>
        <w:tc>
          <w:tcPr>
            <w:tcW w:w="4270" w:type="dxa"/>
          </w:tcPr>
          <w:p w:rsidR="00CD54DA" w:rsidRPr="00074729" w:rsidRDefault="00CD54DA" w:rsidP="008D72AF">
            <w:pPr>
              <w:jc w:val="both"/>
              <w:rPr>
                <w:b/>
              </w:rPr>
            </w:pPr>
            <w:r w:rsidRPr="00074729">
              <w:rPr>
                <w:b/>
              </w:rPr>
              <w:t>6.Материально-техническое обеспечение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9E4E77">
            <w:pPr>
              <w:jc w:val="center"/>
            </w:pPr>
            <w:r w:rsidRPr="00074729">
              <w:t>6.1</w:t>
            </w:r>
          </w:p>
        </w:tc>
        <w:tc>
          <w:tcPr>
            <w:tcW w:w="4270" w:type="dxa"/>
          </w:tcPr>
          <w:p w:rsidR="00CD54DA" w:rsidRPr="00074729" w:rsidRDefault="00CD54DA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2562" w:type="dxa"/>
          </w:tcPr>
          <w:p w:rsidR="00CD54DA" w:rsidRPr="00074729" w:rsidRDefault="00CD54DA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4270" w:type="dxa"/>
          </w:tcPr>
          <w:p w:rsidR="00CD54DA" w:rsidRPr="00074729" w:rsidRDefault="00CD54DA" w:rsidP="00141D49">
            <w:pPr>
              <w:rPr>
                <w:b/>
              </w:rPr>
            </w:pPr>
            <w:r w:rsidRPr="00074729">
              <w:rPr>
                <w:b/>
              </w:rPr>
              <w:t>7. Противодействие коррупции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</w:p>
          <w:p w:rsidR="00CD54DA" w:rsidRPr="00074729" w:rsidRDefault="00CD54DA" w:rsidP="00BC74C7">
            <w:r w:rsidRPr="00074729">
              <w:t>7.1</w:t>
            </w:r>
          </w:p>
        </w:tc>
        <w:tc>
          <w:tcPr>
            <w:tcW w:w="4270" w:type="dxa"/>
          </w:tcPr>
          <w:p w:rsidR="00CD54DA" w:rsidRPr="00074729" w:rsidRDefault="00CD54DA" w:rsidP="009E4E77">
            <w:pPr>
              <w:jc w:val="both"/>
            </w:pPr>
            <w:r w:rsidRPr="00074729">
              <w:t xml:space="preserve">Осуществление мероприятий по противодействию коррупции, в том числе, принятие мер по </w:t>
            </w:r>
            <w:r w:rsidRPr="00074729">
              <w:lastRenderedPageBreak/>
              <w:t>предотвращению коррупции путем осуществления аудита закупок</w:t>
            </w:r>
            <w:r>
              <w:t>.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3F5DA0">
            <w:pPr>
              <w:jc w:val="center"/>
            </w:pPr>
            <w:r w:rsidRPr="00074729">
              <w:t>Ст. 1 Закона 44-ФЗ</w:t>
            </w:r>
          </w:p>
          <w:p w:rsidR="00CD54DA" w:rsidRPr="00074729" w:rsidRDefault="00CD54DA" w:rsidP="003F5DA0">
            <w:pPr>
              <w:jc w:val="center"/>
            </w:pPr>
            <w:r w:rsidRPr="00074729">
              <w:t xml:space="preserve">П.10 ч.2 ст.9 Закон 6-ФЗ ФЗ от 25.12.2008 № </w:t>
            </w:r>
            <w:r w:rsidRPr="00074729">
              <w:lastRenderedPageBreak/>
              <w:t>273-ФЗ «О противодействии коррупции»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4270" w:type="dxa"/>
          </w:tcPr>
          <w:p w:rsidR="00CD54DA" w:rsidRPr="00074729" w:rsidRDefault="00CD54DA" w:rsidP="00554A39">
            <w:pPr>
              <w:jc w:val="center"/>
              <w:rPr>
                <w:b/>
              </w:rPr>
            </w:pPr>
            <w:r w:rsidRPr="00074729">
              <w:rPr>
                <w:b/>
              </w:rPr>
              <w:t>8. Информационная  деятельность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554A39">
            <w:pPr>
              <w:jc w:val="center"/>
            </w:pPr>
            <w:r w:rsidRPr="00074729">
              <w:t>8.1</w:t>
            </w:r>
          </w:p>
        </w:tc>
        <w:tc>
          <w:tcPr>
            <w:tcW w:w="4270" w:type="dxa"/>
          </w:tcPr>
          <w:p w:rsidR="00CD54DA" w:rsidRPr="00074729" w:rsidRDefault="00CD54DA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270" w:type="dxa"/>
          </w:tcPr>
          <w:p w:rsidR="00CD54DA" w:rsidRPr="00074729" w:rsidRDefault="00CD54DA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П.9 ч.2 Закона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4270" w:type="dxa"/>
          </w:tcPr>
          <w:p w:rsidR="00CD54DA" w:rsidRPr="00074729" w:rsidRDefault="00CD54DA" w:rsidP="00A367F4">
            <w:pPr>
              <w:jc w:val="both"/>
              <w:rPr>
                <w:b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  <w:r w:rsidRPr="00074729">
              <w:t>9.1</w:t>
            </w:r>
          </w:p>
        </w:tc>
        <w:tc>
          <w:tcPr>
            <w:tcW w:w="4270" w:type="dxa"/>
          </w:tcPr>
          <w:p w:rsidR="00CD54DA" w:rsidRPr="00074729" w:rsidRDefault="00CD54DA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  <w:r w:rsidRPr="00074729">
              <w:t>9.2</w:t>
            </w:r>
          </w:p>
        </w:tc>
        <w:tc>
          <w:tcPr>
            <w:tcW w:w="4270" w:type="dxa"/>
          </w:tcPr>
          <w:p w:rsidR="00CD54DA" w:rsidRPr="00074729" w:rsidRDefault="00CD54DA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>
              <w:t>, УФК по Орловской области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  <w:r w:rsidRPr="00074729">
              <w:t>9.3</w:t>
            </w:r>
          </w:p>
        </w:tc>
        <w:tc>
          <w:tcPr>
            <w:tcW w:w="4270" w:type="dxa"/>
          </w:tcPr>
          <w:p w:rsidR="00CD54DA" w:rsidRPr="00074729" w:rsidRDefault="00CD54DA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</w:tr>
      <w:tr w:rsidR="00CD54DA" w:rsidRPr="00074729" w:rsidTr="00061EF5">
        <w:tc>
          <w:tcPr>
            <w:tcW w:w="1042" w:type="dxa"/>
          </w:tcPr>
          <w:p w:rsidR="00CD54DA" w:rsidRPr="00074729" w:rsidRDefault="00CD54DA" w:rsidP="00A367F4">
            <w:pPr>
              <w:jc w:val="center"/>
            </w:pPr>
            <w:r w:rsidRPr="00074729">
              <w:t>9.4</w:t>
            </w:r>
          </w:p>
        </w:tc>
        <w:tc>
          <w:tcPr>
            <w:tcW w:w="4270" w:type="dxa"/>
          </w:tcPr>
          <w:p w:rsidR="00CD54DA" w:rsidRPr="00074729" w:rsidRDefault="00CD54DA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2562" w:type="dxa"/>
          </w:tcPr>
          <w:p w:rsidR="00CD54DA" w:rsidRPr="00074729" w:rsidRDefault="00CD54DA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CD54DA" w:rsidRPr="00074729" w:rsidRDefault="00CD54DA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58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637" w:type="dxa"/>
          </w:tcPr>
          <w:p w:rsidR="00CD54DA" w:rsidRPr="00074729" w:rsidRDefault="00CD54DA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21" w:rsidRDefault="00B06821">
      <w:r>
        <w:separator/>
      </w:r>
    </w:p>
  </w:endnote>
  <w:endnote w:type="continuationSeparator" w:id="0">
    <w:p w:rsidR="00B06821" w:rsidRDefault="00B0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21" w:rsidRDefault="00B06821">
      <w:r>
        <w:separator/>
      </w:r>
    </w:p>
  </w:footnote>
  <w:footnote w:type="continuationSeparator" w:id="0">
    <w:p w:rsidR="00B06821" w:rsidRDefault="00B0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7D4986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214B"/>
    <w:rsid w:val="00053BC2"/>
    <w:rsid w:val="00055DBF"/>
    <w:rsid w:val="00055FC5"/>
    <w:rsid w:val="0005705B"/>
    <w:rsid w:val="00057FD9"/>
    <w:rsid w:val="00061EF5"/>
    <w:rsid w:val="00063907"/>
    <w:rsid w:val="00064366"/>
    <w:rsid w:val="00064A3E"/>
    <w:rsid w:val="0006576E"/>
    <w:rsid w:val="000667FA"/>
    <w:rsid w:val="000674D0"/>
    <w:rsid w:val="00070B3E"/>
    <w:rsid w:val="00070CA3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20C8"/>
    <w:rsid w:val="001341B5"/>
    <w:rsid w:val="001348D7"/>
    <w:rsid w:val="00135065"/>
    <w:rsid w:val="001358CC"/>
    <w:rsid w:val="00136F65"/>
    <w:rsid w:val="00137187"/>
    <w:rsid w:val="001402FB"/>
    <w:rsid w:val="00141D49"/>
    <w:rsid w:val="00141FEE"/>
    <w:rsid w:val="001442C5"/>
    <w:rsid w:val="001455C8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38AC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2709"/>
    <w:rsid w:val="00275E5A"/>
    <w:rsid w:val="002769E5"/>
    <w:rsid w:val="002778FD"/>
    <w:rsid w:val="00277B2A"/>
    <w:rsid w:val="0028031F"/>
    <w:rsid w:val="0028047C"/>
    <w:rsid w:val="002808E6"/>
    <w:rsid w:val="002812F9"/>
    <w:rsid w:val="00281C4B"/>
    <w:rsid w:val="00281FF2"/>
    <w:rsid w:val="00284A92"/>
    <w:rsid w:val="002850E6"/>
    <w:rsid w:val="002857AA"/>
    <w:rsid w:val="002864C2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5414"/>
    <w:rsid w:val="0039590C"/>
    <w:rsid w:val="00396926"/>
    <w:rsid w:val="00396F02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73F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B1E6A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357C7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E57C6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49C6"/>
    <w:rsid w:val="006B5328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6704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48F4"/>
    <w:rsid w:val="00766FDA"/>
    <w:rsid w:val="007704DE"/>
    <w:rsid w:val="007751B4"/>
    <w:rsid w:val="00775C0B"/>
    <w:rsid w:val="00775DCD"/>
    <w:rsid w:val="00777042"/>
    <w:rsid w:val="00777EC0"/>
    <w:rsid w:val="007820F8"/>
    <w:rsid w:val="00787B17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2624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986"/>
    <w:rsid w:val="007D4A8F"/>
    <w:rsid w:val="007D5320"/>
    <w:rsid w:val="007D564A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27AD4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2AF"/>
    <w:rsid w:val="008D79C6"/>
    <w:rsid w:val="008E0FCF"/>
    <w:rsid w:val="008E135D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A41"/>
    <w:rsid w:val="00932F53"/>
    <w:rsid w:val="00933D4D"/>
    <w:rsid w:val="0093669D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7DE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4764"/>
    <w:rsid w:val="00985C39"/>
    <w:rsid w:val="0099052F"/>
    <w:rsid w:val="00993986"/>
    <w:rsid w:val="00994193"/>
    <w:rsid w:val="00994E55"/>
    <w:rsid w:val="00995AD7"/>
    <w:rsid w:val="00997153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5D01"/>
    <w:rsid w:val="009E6CF8"/>
    <w:rsid w:val="009E7A14"/>
    <w:rsid w:val="009F059B"/>
    <w:rsid w:val="009F322D"/>
    <w:rsid w:val="009F3FC6"/>
    <w:rsid w:val="009F473B"/>
    <w:rsid w:val="009F4C4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F86"/>
    <w:rsid w:val="00A46912"/>
    <w:rsid w:val="00A471E4"/>
    <w:rsid w:val="00A47DF9"/>
    <w:rsid w:val="00A50BEC"/>
    <w:rsid w:val="00A52271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06821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4D4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199"/>
    <w:rsid w:val="00BD3602"/>
    <w:rsid w:val="00BD5EDB"/>
    <w:rsid w:val="00BD66F5"/>
    <w:rsid w:val="00BE152C"/>
    <w:rsid w:val="00BE1F95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54DA"/>
    <w:rsid w:val="00CD6C9A"/>
    <w:rsid w:val="00CD7614"/>
    <w:rsid w:val="00CD79A3"/>
    <w:rsid w:val="00CE1FF2"/>
    <w:rsid w:val="00CE20E1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983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4883"/>
    <w:rsid w:val="00F05635"/>
    <w:rsid w:val="00F07555"/>
    <w:rsid w:val="00F118F2"/>
    <w:rsid w:val="00F11B94"/>
    <w:rsid w:val="00F14413"/>
    <w:rsid w:val="00F1696F"/>
    <w:rsid w:val="00F1719B"/>
    <w:rsid w:val="00F205F7"/>
    <w:rsid w:val="00F214DC"/>
    <w:rsid w:val="00F220CD"/>
    <w:rsid w:val="00F24C52"/>
    <w:rsid w:val="00F24EFC"/>
    <w:rsid w:val="00F253AE"/>
    <w:rsid w:val="00F25868"/>
    <w:rsid w:val="00F25915"/>
    <w:rsid w:val="00F27340"/>
    <w:rsid w:val="00F31592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  <w:style w:type="paragraph" w:styleId="afe">
    <w:name w:val="No Spacing"/>
    <w:uiPriority w:val="1"/>
    <w:qFormat/>
    <w:rsid w:val="00994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5CB3-F811-4FCE-AFCB-2262E0F3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2017-12-26T06:54:00Z</cp:lastPrinted>
  <dcterms:created xsi:type="dcterms:W3CDTF">2019-01-23T07:40:00Z</dcterms:created>
  <dcterms:modified xsi:type="dcterms:W3CDTF">2019-01-23T07:40:00Z</dcterms:modified>
</cp:coreProperties>
</file>