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01" w:rsidRPr="00081001" w:rsidRDefault="00081001" w:rsidP="00081001">
      <w:pPr>
        <w:ind w:firstLine="540"/>
        <w:jc w:val="center"/>
        <w:rPr>
          <w:b/>
          <w:sz w:val="26"/>
          <w:szCs w:val="26"/>
        </w:rPr>
      </w:pPr>
      <w:r w:rsidRPr="00081001">
        <w:rPr>
          <w:b/>
          <w:sz w:val="26"/>
          <w:szCs w:val="26"/>
        </w:rPr>
        <w:t>Телефон 112 – только для экстренных ситуаций!</w:t>
      </w:r>
    </w:p>
    <w:p w:rsidR="00081001" w:rsidRPr="00081001" w:rsidRDefault="00081001" w:rsidP="00081001">
      <w:pPr>
        <w:ind w:firstLine="540"/>
        <w:jc w:val="both"/>
        <w:rPr>
          <w:sz w:val="26"/>
          <w:szCs w:val="26"/>
        </w:rPr>
      </w:pPr>
    </w:p>
    <w:p w:rsidR="00081001" w:rsidRPr="00081001" w:rsidRDefault="00081001" w:rsidP="00081001">
      <w:pPr>
        <w:ind w:firstLine="709"/>
        <w:jc w:val="both"/>
        <w:rPr>
          <w:b/>
          <w:sz w:val="26"/>
          <w:szCs w:val="26"/>
        </w:rPr>
      </w:pPr>
      <w:r w:rsidRPr="00081001">
        <w:rPr>
          <w:b/>
          <w:sz w:val="26"/>
          <w:szCs w:val="26"/>
        </w:rPr>
        <w:t xml:space="preserve">На </w:t>
      </w:r>
      <w:proofErr w:type="spellStart"/>
      <w:r w:rsidRPr="00081001">
        <w:rPr>
          <w:b/>
          <w:sz w:val="26"/>
          <w:szCs w:val="26"/>
        </w:rPr>
        <w:t>Орловщине</w:t>
      </w:r>
      <w:proofErr w:type="spellEnd"/>
      <w:r w:rsidRPr="00081001">
        <w:rPr>
          <w:b/>
          <w:sz w:val="26"/>
          <w:szCs w:val="26"/>
        </w:rPr>
        <w:t xml:space="preserve"> продолжается создание единой системы вызова экстренных оперативных служб по номеру 112. На сегодняшний день система-112 Орловской области находится на этапе опытной эксплуатации, приём вызовов по единому номеру «112» осуществляется на всей территории области.</w:t>
      </w:r>
      <w:r w:rsidRPr="00081001">
        <w:rPr>
          <w:sz w:val="26"/>
          <w:szCs w:val="26"/>
        </w:rPr>
        <w:t xml:space="preserve"> </w:t>
      </w:r>
      <w:r w:rsidRPr="00081001">
        <w:rPr>
          <w:b/>
          <w:sz w:val="26"/>
          <w:szCs w:val="26"/>
        </w:rPr>
        <w:t>Система-112 объединяет телефоны пожарной охраны, полиции, скорой медицинской помощи, газовой сети, а также службы «</w:t>
      </w:r>
      <w:proofErr w:type="spellStart"/>
      <w:r w:rsidRPr="00081001">
        <w:rPr>
          <w:b/>
          <w:sz w:val="26"/>
          <w:szCs w:val="26"/>
        </w:rPr>
        <w:t>Антитеррор</w:t>
      </w:r>
      <w:proofErr w:type="spellEnd"/>
      <w:r w:rsidRPr="00081001">
        <w:rPr>
          <w:b/>
          <w:sz w:val="26"/>
          <w:szCs w:val="26"/>
        </w:rPr>
        <w:t>» по типу «одного окна». Но жителям региона необходимо помнить о том, что телефон 112 создан только для экстренных ситуаций, когда речь идет о спасении жизни человека. Вопросы, касающиеся бытового характера и ЖКХ, относятся к сфере реагирования администраций муниципальных образований области и специализированных организаций, телефоны которых размещены на официальных сайтах администраций городов и районов области.</w:t>
      </w:r>
    </w:p>
    <w:p w:rsidR="00081001" w:rsidRPr="00081001" w:rsidRDefault="00081001" w:rsidP="00081001">
      <w:pPr>
        <w:ind w:firstLine="540"/>
        <w:jc w:val="both"/>
        <w:rPr>
          <w:sz w:val="26"/>
          <w:szCs w:val="26"/>
        </w:rPr>
      </w:pPr>
      <w:r w:rsidRPr="00081001">
        <w:rPr>
          <w:sz w:val="26"/>
          <w:szCs w:val="26"/>
        </w:rPr>
        <w:t>Правительством Орловской области совместно с Главным управлением МЧС России по Орловской области и другими федеральными органами исполнительной власти и организациями проводится комплекс мероприятий, направленных на создание в регионе системы обеспечения вызова экстренных оперативных служб по единому номеру «112» (Система-112) и совершенствование организации по обмену информацией с места происшествия. Цель создания Системы-112 – обеспечение общественной безопасности, сохранности имущества граждан, развитие единой государственной системы предупреждения и ликвидации чрезвычайных ситуаций, противодействие угрозам техногенного и природного характера, а также террористическим актам на территории страны.</w:t>
      </w:r>
    </w:p>
    <w:p w:rsidR="00081001" w:rsidRPr="00081001" w:rsidRDefault="00081001" w:rsidP="00081001">
      <w:pPr>
        <w:ind w:firstLine="540"/>
        <w:jc w:val="both"/>
        <w:rPr>
          <w:sz w:val="26"/>
          <w:szCs w:val="26"/>
        </w:rPr>
      </w:pPr>
      <w:r w:rsidRPr="00081001">
        <w:rPr>
          <w:sz w:val="26"/>
          <w:szCs w:val="26"/>
        </w:rPr>
        <w:t>На данный момент для абонентов всех сотовых операторов связи доступны следующие номера экстренных служб: 101 – пожарная охрана, 102 – полиция; 103 – скорая медицинская помощь; 104 – аварийная служба газовой сети. В стационарных сетях связи действуют традиционные двузначные номера: 01, 02, 03, 04.</w:t>
      </w:r>
    </w:p>
    <w:p w:rsidR="00081001" w:rsidRPr="00081001" w:rsidRDefault="00081001" w:rsidP="00081001">
      <w:pPr>
        <w:ind w:firstLine="540"/>
        <w:jc w:val="both"/>
        <w:rPr>
          <w:sz w:val="26"/>
          <w:szCs w:val="26"/>
        </w:rPr>
      </w:pPr>
      <w:r w:rsidRPr="00081001">
        <w:rPr>
          <w:sz w:val="26"/>
          <w:szCs w:val="26"/>
        </w:rPr>
        <w:t>За время эксплуатации в Орловской области на телефон 112 поступило более 360 тысяч обращений от граждан, многие из них требовали просто консультаций или переадресации в другие организации.</w:t>
      </w:r>
    </w:p>
    <w:p w:rsidR="00081001" w:rsidRPr="00081001" w:rsidRDefault="00081001" w:rsidP="00081001">
      <w:pPr>
        <w:ind w:firstLine="540"/>
        <w:jc w:val="both"/>
        <w:rPr>
          <w:sz w:val="26"/>
          <w:szCs w:val="26"/>
        </w:rPr>
      </w:pPr>
      <w:r w:rsidRPr="00081001">
        <w:rPr>
          <w:sz w:val="26"/>
          <w:szCs w:val="26"/>
        </w:rPr>
        <w:t>Унификация номера сделает взаимодействие между различными службами спасения более эффективным. После того, как Система-112 заработает в полную силу, диспетчер, отправив к месту ЧП одну или несколько экстренных служб, сможет отслеживать и их прибытие, и работу. Таким образом, единый номер вызова позволит значительно уменьшать время реагирования специальных служб, предназначенных для ликвидации ЧП. Кроме того, при возникновении происшествий и ЧС, человеку, нуждающемуся в помощи, не придется задумываться, какая именно служба ему необходима, и какой номер требуется использовать для доступа к ней.</w:t>
      </w:r>
    </w:p>
    <w:p w:rsidR="00081001" w:rsidRPr="00081001" w:rsidRDefault="00081001" w:rsidP="00081001">
      <w:pPr>
        <w:ind w:firstLine="540"/>
        <w:jc w:val="both"/>
        <w:rPr>
          <w:sz w:val="26"/>
          <w:szCs w:val="26"/>
        </w:rPr>
      </w:pPr>
    </w:p>
    <w:p w:rsidR="004C4DBD" w:rsidRPr="00081001" w:rsidRDefault="004C4DBD">
      <w:pPr>
        <w:rPr>
          <w:sz w:val="26"/>
          <w:szCs w:val="26"/>
        </w:rPr>
      </w:pPr>
    </w:p>
    <w:sectPr w:rsidR="004C4DBD" w:rsidRPr="0008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081001"/>
    <w:rsid w:val="00081001"/>
    <w:rsid w:val="00184D23"/>
    <w:rsid w:val="004C4DBD"/>
    <w:rsid w:val="005D1182"/>
    <w:rsid w:val="006B77E4"/>
    <w:rsid w:val="00A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0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ИКТ</cp:lastModifiedBy>
  <cp:revision>2</cp:revision>
  <dcterms:created xsi:type="dcterms:W3CDTF">2018-09-24T06:21:00Z</dcterms:created>
  <dcterms:modified xsi:type="dcterms:W3CDTF">2018-09-24T06:21:00Z</dcterms:modified>
</cp:coreProperties>
</file>