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AA" w:rsidRPr="006619A3" w:rsidRDefault="000D2FAA" w:rsidP="000D2FAA">
      <w:pPr>
        <w:shd w:val="clear" w:color="auto" w:fill="FFFFFF"/>
        <w:spacing w:after="0" w:line="240" w:lineRule="auto"/>
        <w:jc w:val="both"/>
        <w:rPr>
          <w:rFonts w:ascii="Arial" w:hAnsi="Arial" w:cs="Arial"/>
          <w:spacing w:val="-1"/>
          <w:sz w:val="24"/>
          <w:szCs w:val="24"/>
          <w:lang w:eastAsia="ru-RU"/>
        </w:rPr>
      </w:pPr>
    </w:p>
    <w:p w:rsidR="000D2FAA" w:rsidRPr="006619A3" w:rsidRDefault="00820222" w:rsidP="000D2FAA">
      <w:pPr>
        <w:shd w:val="clear" w:color="auto" w:fill="FFFFFF"/>
        <w:spacing w:after="0" w:line="240" w:lineRule="auto"/>
        <w:jc w:val="both"/>
        <w:rPr>
          <w:rFonts w:ascii="Arial" w:hAnsi="Arial" w:cs="Arial"/>
          <w:sz w:val="24"/>
          <w:szCs w:val="24"/>
          <w:lang w:eastAsia="ru-RU"/>
        </w:rPr>
      </w:pPr>
      <w:r w:rsidRPr="006619A3">
        <w:rPr>
          <w:rFonts w:ascii="Arial" w:hAnsi="Arial" w:cs="Arial"/>
          <w:spacing w:val="-1"/>
          <w:sz w:val="24"/>
          <w:szCs w:val="24"/>
          <w:lang w:eastAsia="ru-RU"/>
        </w:rPr>
        <w:t xml:space="preserve"> </w:t>
      </w:r>
    </w:p>
    <w:p w:rsidR="002958DB" w:rsidRDefault="002958DB" w:rsidP="002958DB">
      <w:pPr>
        <w:tabs>
          <w:tab w:val="left" w:pos="2977"/>
        </w:tabs>
        <w:autoSpaceDE w:val="0"/>
        <w:spacing w:after="0" w:line="240" w:lineRule="auto"/>
        <w:jc w:val="both"/>
        <w:rPr>
          <w:rFonts w:ascii="Arial" w:eastAsia="Times New Roman CYR" w:hAnsi="Arial" w:cs="Arial"/>
          <w:sz w:val="24"/>
          <w:szCs w:val="24"/>
        </w:rPr>
      </w:pPr>
    </w:p>
    <w:p w:rsidR="002958DB" w:rsidRDefault="001D2E2C" w:rsidP="002958DB">
      <w:pPr>
        <w:jc w:val="center"/>
        <w:outlineLvl w:val="0"/>
        <w:rPr>
          <w:rFonts w:ascii="Arial" w:eastAsiaTheme="minorEastAsia" w:hAnsi="Arial" w:cs="Arial"/>
          <w:sz w:val="24"/>
          <w:szCs w:val="24"/>
        </w:rPr>
      </w:pPr>
      <w:r>
        <w:rPr>
          <w:rFonts w:ascii="Arial" w:hAnsi="Arial" w:cs="Arial"/>
          <w:sz w:val="24"/>
          <w:szCs w:val="24"/>
        </w:rPr>
        <w:t xml:space="preserve">         </w:t>
      </w:r>
      <w:r w:rsidR="002958DB">
        <w:rPr>
          <w:rFonts w:ascii="Arial" w:hAnsi="Arial" w:cs="Arial"/>
          <w:sz w:val="24"/>
          <w:szCs w:val="24"/>
        </w:rPr>
        <w:t>РОССИЙСКАЯ ФЕДЕРАЦИЯ</w:t>
      </w:r>
    </w:p>
    <w:p w:rsidR="002958DB" w:rsidRDefault="002958DB" w:rsidP="002958DB">
      <w:pPr>
        <w:ind w:firstLine="680"/>
        <w:jc w:val="center"/>
        <w:outlineLvl w:val="0"/>
        <w:rPr>
          <w:rFonts w:ascii="Arial" w:hAnsi="Arial" w:cs="Arial"/>
          <w:sz w:val="24"/>
          <w:szCs w:val="24"/>
        </w:rPr>
      </w:pPr>
      <w:r>
        <w:rPr>
          <w:rFonts w:ascii="Arial" w:hAnsi="Arial" w:cs="Arial"/>
          <w:sz w:val="24"/>
          <w:szCs w:val="24"/>
        </w:rPr>
        <w:t>ОРЛОВСКАЯ ОБЛАСТЬ</w:t>
      </w:r>
    </w:p>
    <w:p w:rsidR="002958DB" w:rsidRDefault="002958DB" w:rsidP="002958DB">
      <w:pPr>
        <w:ind w:firstLine="680"/>
        <w:jc w:val="center"/>
        <w:rPr>
          <w:rFonts w:ascii="Arial" w:hAnsi="Arial" w:cs="Arial"/>
          <w:sz w:val="24"/>
          <w:szCs w:val="24"/>
        </w:rPr>
      </w:pPr>
      <w:r>
        <w:rPr>
          <w:rFonts w:ascii="Arial" w:hAnsi="Arial" w:cs="Arial"/>
          <w:sz w:val="24"/>
          <w:szCs w:val="24"/>
        </w:rPr>
        <w:t>ТРОСНЯНСКИЙ РАЙОН</w:t>
      </w:r>
    </w:p>
    <w:p w:rsidR="002958DB" w:rsidRDefault="002958DB" w:rsidP="002958DB">
      <w:pPr>
        <w:ind w:firstLine="680"/>
        <w:jc w:val="center"/>
        <w:rPr>
          <w:rFonts w:ascii="Arial" w:hAnsi="Arial" w:cs="Arial"/>
          <w:sz w:val="24"/>
          <w:szCs w:val="24"/>
        </w:rPr>
      </w:pPr>
      <w:r>
        <w:rPr>
          <w:rFonts w:ascii="Arial" w:hAnsi="Arial" w:cs="Arial"/>
          <w:sz w:val="24"/>
          <w:szCs w:val="24"/>
        </w:rPr>
        <w:t>МУРАВЛЬСКИЙ СЕЛЬСКИЙ СОВЕТ НАРОДНЫХ ДЕПУТАТОВ</w:t>
      </w:r>
    </w:p>
    <w:p w:rsidR="002958DB" w:rsidRDefault="002958DB" w:rsidP="002958DB">
      <w:pPr>
        <w:jc w:val="center"/>
        <w:outlineLvl w:val="0"/>
        <w:rPr>
          <w:rFonts w:ascii="Arial" w:hAnsi="Arial" w:cs="Arial"/>
          <w:sz w:val="24"/>
          <w:szCs w:val="24"/>
        </w:rPr>
      </w:pPr>
      <w:r>
        <w:rPr>
          <w:rFonts w:ascii="Arial" w:hAnsi="Arial" w:cs="Arial"/>
          <w:sz w:val="24"/>
          <w:szCs w:val="24"/>
        </w:rPr>
        <w:t>РЕШЕНИЕ</w:t>
      </w:r>
    </w:p>
    <w:p w:rsidR="002958DB" w:rsidRDefault="00842442" w:rsidP="002958DB">
      <w:pPr>
        <w:jc w:val="both"/>
        <w:outlineLvl w:val="0"/>
        <w:rPr>
          <w:rFonts w:ascii="Arial" w:hAnsi="Arial" w:cs="Arial"/>
          <w:sz w:val="24"/>
          <w:szCs w:val="24"/>
        </w:rPr>
      </w:pPr>
      <w:r>
        <w:rPr>
          <w:rFonts w:ascii="Arial" w:hAnsi="Arial" w:cs="Arial"/>
          <w:sz w:val="24"/>
          <w:szCs w:val="24"/>
        </w:rPr>
        <w:t xml:space="preserve">  от </w:t>
      </w:r>
      <w:r w:rsidR="00B15B46">
        <w:rPr>
          <w:rFonts w:ascii="Arial" w:hAnsi="Arial" w:cs="Arial"/>
          <w:sz w:val="24"/>
          <w:szCs w:val="24"/>
        </w:rPr>
        <w:t>22 июл</w:t>
      </w:r>
      <w:r w:rsidR="007605A4">
        <w:rPr>
          <w:rFonts w:ascii="Arial" w:hAnsi="Arial" w:cs="Arial"/>
          <w:sz w:val="24"/>
          <w:szCs w:val="24"/>
        </w:rPr>
        <w:t>я</w:t>
      </w:r>
      <w:r w:rsidR="003B242C">
        <w:rPr>
          <w:rFonts w:ascii="Arial" w:hAnsi="Arial" w:cs="Arial"/>
          <w:sz w:val="24"/>
          <w:szCs w:val="24"/>
        </w:rPr>
        <w:t xml:space="preserve"> 2022</w:t>
      </w:r>
      <w:r w:rsidR="002958DB">
        <w:rPr>
          <w:rFonts w:ascii="Arial" w:hAnsi="Arial" w:cs="Arial"/>
          <w:sz w:val="24"/>
          <w:szCs w:val="24"/>
        </w:rPr>
        <w:t xml:space="preserve"> года                                                             </w:t>
      </w:r>
      <w:r w:rsidR="007605A4">
        <w:rPr>
          <w:rFonts w:ascii="Arial" w:hAnsi="Arial" w:cs="Arial"/>
          <w:sz w:val="24"/>
          <w:szCs w:val="24"/>
        </w:rPr>
        <w:t xml:space="preserve">                        </w:t>
      </w:r>
      <w:r w:rsidR="003B242C">
        <w:rPr>
          <w:rFonts w:ascii="Arial" w:hAnsi="Arial" w:cs="Arial"/>
          <w:sz w:val="24"/>
          <w:szCs w:val="24"/>
        </w:rPr>
        <w:t xml:space="preserve"> № </w:t>
      </w:r>
      <w:r w:rsidR="00B15B46">
        <w:rPr>
          <w:rFonts w:ascii="Arial" w:hAnsi="Arial" w:cs="Arial"/>
          <w:sz w:val="24"/>
          <w:szCs w:val="24"/>
        </w:rPr>
        <w:t>50</w:t>
      </w:r>
    </w:p>
    <w:p w:rsidR="002958DB" w:rsidRDefault="002958DB" w:rsidP="002958DB">
      <w:pPr>
        <w:jc w:val="both"/>
        <w:rPr>
          <w:rFonts w:ascii="Arial" w:hAnsi="Arial" w:cs="Arial"/>
          <w:sz w:val="24"/>
          <w:szCs w:val="24"/>
        </w:rPr>
      </w:pPr>
      <w:r>
        <w:rPr>
          <w:rFonts w:ascii="Arial" w:hAnsi="Arial" w:cs="Arial"/>
          <w:sz w:val="24"/>
          <w:szCs w:val="24"/>
        </w:rPr>
        <w:t>с. Муравль</w:t>
      </w:r>
    </w:p>
    <w:p w:rsidR="002958DB" w:rsidRDefault="002958DB" w:rsidP="002958DB">
      <w:pPr>
        <w:jc w:val="right"/>
        <w:rPr>
          <w:rFonts w:ascii="Arial" w:hAnsi="Arial" w:cs="Arial"/>
          <w:bCs/>
          <w:sz w:val="24"/>
          <w:szCs w:val="24"/>
        </w:rPr>
      </w:pPr>
      <w:r>
        <w:rPr>
          <w:rFonts w:ascii="Arial" w:hAnsi="Arial" w:cs="Arial"/>
          <w:bCs/>
          <w:sz w:val="24"/>
          <w:szCs w:val="24"/>
        </w:rPr>
        <w:t xml:space="preserve">Принято на </w:t>
      </w:r>
      <w:r w:rsidR="00B15B46">
        <w:rPr>
          <w:rFonts w:ascii="Arial" w:hAnsi="Arial" w:cs="Arial"/>
          <w:bCs/>
          <w:sz w:val="24"/>
          <w:szCs w:val="24"/>
        </w:rPr>
        <w:t xml:space="preserve">двенадцатом </w:t>
      </w:r>
      <w:r>
        <w:rPr>
          <w:rFonts w:ascii="Arial" w:hAnsi="Arial" w:cs="Arial"/>
          <w:bCs/>
          <w:sz w:val="24"/>
          <w:szCs w:val="24"/>
        </w:rPr>
        <w:t>заседании</w:t>
      </w:r>
    </w:p>
    <w:p w:rsidR="002958DB" w:rsidRDefault="002958DB" w:rsidP="002958DB">
      <w:pPr>
        <w:jc w:val="right"/>
        <w:rPr>
          <w:rFonts w:ascii="Arial" w:hAnsi="Arial" w:cs="Arial"/>
          <w:bCs/>
          <w:sz w:val="24"/>
          <w:szCs w:val="24"/>
        </w:rPr>
      </w:pPr>
      <w:r>
        <w:rPr>
          <w:rFonts w:ascii="Arial" w:hAnsi="Arial" w:cs="Arial"/>
          <w:bCs/>
          <w:sz w:val="24"/>
          <w:szCs w:val="24"/>
        </w:rPr>
        <w:t>Муравльского сельского Совета</w:t>
      </w:r>
    </w:p>
    <w:p w:rsidR="002958DB" w:rsidRDefault="001D2E2C" w:rsidP="002958DB">
      <w:pPr>
        <w:jc w:val="right"/>
        <w:rPr>
          <w:rFonts w:ascii="Arial" w:hAnsi="Arial" w:cs="Arial"/>
          <w:bCs/>
          <w:sz w:val="24"/>
          <w:szCs w:val="24"/>
        </w:rPr>
      </w:pPr>
      <w:r>
        <w:rPr>
          <w:rFonts w:ascii="Arial" w:hAnsi="Arial" w:cs="Arial"/>
          <w:bCs/>
          <w:sz w:val="24"/>
          <w:szCs w:val="24"/>
        </w:rPr>
        <w:t>народных депутатов шестого</w:t>
      </w:r>
      <w:r w:rsidR="002958DB">
        <w:rPr>
          <w:rFonts w:ascii="Arial" w:hAnsi="Arial" w:cs="Arial"/>
          <w:bCs/>
          <w:sz w:val="24"/>
          <w:szCs w:val="24"/>
        </w:rPr>
        <w:t xml:space="preserve"> созыва</w:t>
      </w:r>
    </w:p>
    <w:p w:rsidR="002958DB" w:rsidRDefault="002958DB" w:rsidP="002958DB">
      <w:pPr>
        <w:ind w:right="5386"/>
        <w:jc w:val="both"/>
        <w:rPr>
          <w:rFonts w:ascii="Arial" w:hAnsi="Arial" w:cs="Arial"/>
          <w:sz w:val="24"/>
          <w:szCs w:val="24"/>
        </w:rPr>
      </w:pPr>
      <w:r>
        <w:rPr>
          <w:rFonts w:ascii="Arial" w:hAnsi="Arial" w:cs="Arial"/>
          <w:sz w:val="24"/>
          <w:szCs w:val="24"/>
        </w:rPr>
        <w:t xml:space="preserve">  О внесении изменений и дополнений в Устав Муравльского сельского поселения Троснянского района Орловской области</w:t>
      </w:r>
    </w:p>
    <w:p w:rsidR="002958DB" w:rsidRDefault="002958DB" w:rsidP="002958DB">
      <w:pPr>
        <w:ind w:right="538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принят</w:t>
      </w:r>
      <w:proofErr w:type="gramEnd"/>
      <w:r>
        <w:rPr>
          <w:rFonts w:ascii="Arial" w:hAnsi="Arial" w:cs="Arial"/>
          <w:sz w:val="24"/>
          <w:szCs w:val="24"/>
        </w:rPr>
        <w:t xml:space="preserve"> в </w:t>
      </w:r>
      <w:r w:rsidR="00B15B46">
        <w:rPr>
          <w:rFonts w:ascii="Arial" w:hAnsi="Arial" w:cs="Arial"/>
          <w:sz w:val="24"/>
          <w:szCs w:val="24"/>
        </w:rPr>
        <w:t>окончательном</w:t>
      </w:r>
      <w:r>
        <w:rPr>
          <w:rFonts w:ascii="Arial" w:hAnsi="Arial" w:cs="Arial"/>
          <w:sz w:val="24"/>
          <w:szCs w:val="24"/>
        </w:rPr>
        <w:t xml:space="preserve"> чтении)</w:t>
      </w:r>
    </w:p>
    <w:p w:rsidR="002958DB" w:rsidRDefault="002958DB" w:rsidP="002958DB">
      <w:pPr>
        <w:tabs>
          <w:tab w:val="left" w:pos="2977"/>
        </w:tabs>
        <w:autoSpaceDE w:val="0"/>
        <w:spacing w:after="0" w:line="240" w:lineRule="auto"/>
        <w:jc w:val="both"/>
        <w:rPr>
          <w:rFonts w:ascii="Arial" w:eastAsia="Times New Roman CYR" w:hAnsi="Arial" w:cs="Arial"/>
          <w:sz w:val="24"/>
          <w:szCs w:val="24"/>
        </w:rPr>
      </w:pPr>
    </w:p>
    <w:p w:rsidR="002958DB" w:rsidRDefault="002958DB" w:rsidP="002958DB">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 xml:space="preserve"> </w:t>
      </w:r>
      <w:proofErr w:type="gramStart"/>
      <w:r>
        <w:rPr>
          <w:rFonts w:ascii="Arial" w:eastAsia="Times New Roman CYR" w:hAnsi="Arial" w:cs="Arial"/>
          <w:sz w:val="24"/>
          <w:szCs w:val="24"/>
        </w:rPr>
        <w:t>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 целью приведения Устава Муравльского сельского поселения</w:t>
      </w:r>
      <w:r>
        <w:rPr>
          <w:rFonts w:ascii="Arial" w:eastAsia="Times New Roman CYR" w:hAnsi="Arial" w:cs="Arial"/>
          <w:b/>
          <w:bCs/>
          <w:i/>
          <w:iCs/>
          <w:sz w:val="24"/>
          <w:szCs w:val="24"/>
        </w:rPr>
        <w:t xml:space="preserve"> </w:t>
      </w:r>
      <w:r>
        <w:rPr>
          <w:rFonts w:ascii="Arial" w:eastAsia="Times New Roman CYR" w:hAnsi="Arial" w:cs="Arial"/>
          <w:sz w:val="24"/>
          <w:szCs w:val="24"/>
        </w:rPr>
        <w:t xml:space="preserve">Троснянского района Орловской области в соответствие с действующим законодательством, Муравльский сельский Совет народных депутатов </w:t>
      </w:r>
      <w:r>
        <w:rPr>
          <w:rFonts w:ascii="Arial" w:eastAsia="Times New Roman CYR" w:hAnsi="Arial" w:cs="Arial"/>
          <w:bCs/>
          <w:sz w:val="24"/>
          <w:szCs w:val="24"/>
        </w:rPr>
        <w:t>РЕШИЛ:</w:t>
      </w:r>
      <w:proofErr w:type="gramEnd"/>
    </w:p>
    <w:p w:rsidR="002958DB" w:rsidRDefault="002958DB" w:rsidP="002958DB">
      <w:pPr>
        <w:pStyle w:val="a5"/>
        <w:numPr>
          <w:ilvl w:val="0"/>
          <w:numId w:val="2"/>
        </w:numPr>
        <w:autoSpaceDE w:val="0"/>
        <w:spacing w:after="0" w:line="240" w:lineRule="auto"/>
        <w:jc w:val="both"/>
        <w:rPr>
          <w:rFonts w:ascii="Arial" w:eastAsia="Times New Roman CYR" w:hAnsi="Arial" w:cs="Arial"/>
          <w:sz w:val="24"/>
          <w:szCs w:val="24"/>
        </w:rPr>
      </w:pPr>
      <w:r>
        <w:rPr>
          <w:rFonts w:ascii="Arial" w:eastAsia="Times New Roman CYR" w:hAnsi="Arial" w:cs="Arial"/>
          <w:sz w:val="24"/>
          <w:szCs w:val="24"/>
        </w:rPr>
        <w:t>Внести в Устав Муравльского сельского поселения Троснянского района Орловской области, принятый решением Муравльского сельского Совета народных депутатов от 17.06.2005 № 17 (в редакции от 19.01.2015 № 146) следующие изменения согласно приложению.</w:t>
      </w:r>
    </w:p>
    <w:p w:rsidR="002958DB" w:rsidRDefault="002958DB" w:rsidP="002958DB">
      <w:pPr>
        <w:pStyle w:val="a5"/>
        <w:numPr>
          <w:ilvl w:val="0"/>
          <w:numId w:val="2"/>
        </w:numPr>
        <w:tabs>
          <w:tab w:val="left" w:pos="2977"/>
        </w:tabs>
        <w:autoSpaceDE w:val="0"/>
        <w:spacing w:after="0" w:line="240" w:lineRule="auto"/>
        <w:jc w:val="both"/>
        <w:rPr>
          <w:rFonts w:ascii="Arial" w:eastAsia="Times New Roman CYR" w:hAnsi="Arial" w:cs="Arial"/>
          <w:bCs/>
          <w:sz w:val="24"/>
          <w:szCs w:val="24"/>
        </w:rPr>
      </w:pPr>
      <w:r>
        <w:rPr>
          <w:rFonts w:ascii="Arial" w:eastAsia="Times New Roman CYR" w:hAnsi="Arial" w:cs="Arial"/>
          <w:bCs/>
          <w:sz w:val="24"/>
          <w:szCs w:val="24"/>
        </w:rPr>
        <w:t xml:space="preserve">Настоящее решение вступает в силу в порядке, определённом статьёй 49 Устава Муравльского сельского поселения Троснянского района Орловской области. </w:t>
      </w:r>
    </w:p>
    <w:p w:rsidR="002958DB" w:rsidRDefault="002958DB" w:rsidP="002958DB">
      <w:pPr>
        <w:tabs>
          <w:tab w:val="left" w:pos="2977"/>
        </w:tabs>
        <w:autoSpaceDE w:val="0"/>
        <w:spacing w:after="0" w:line="240" w:lineRule="auto"/>
        <w:jc w:val="both"/>
        <w:rPr>
          <w:rFonts w:ascii="Arial" w:eastAsia="Times New Roman CYR" w:hAnsi="Arial" w:cs="Arial"/>
          <w:b/>
          <w:bCs/>
          <w:sz w:val="24"/>
          <w:szCs w:val="24"/>
        </w:rPr>
      </w:pPr>
    </w:p>
    <w:p w:rsidR="002958DB" w:rsidRDefault="002958DB" w:rsidP="002958DB">
      <w:pPr>
        <w:pStyle w:val="a5"/>
        <w:autoSpaceDE w:val="0"/>
        <w:spacing w:after="0" w:line="240" w:lineRule="auto"/>
        <w:ind w:left="567"/>
        <w:jc w:val="both"/>
        <w:rPr>
          <w:rFonts w:ascii="Arial" w:eastAsia="Times New Roman CYR" w:hAnsi="Arial" w:cs="Arial"/>
          <w:sz w:val="24"/>
          <w:szCs w:val="24"/>
        </w:rPr>
      </w:pPr>
    </w:p>
    <w:p w:rsidR="002958DB" w:rsidRDefault="002958DB" w:rsidP="002958DB">
      <w:pPr>
        <w:rPr>
          <w:rFonts w:ascii="Arial" w:eastAsia="Times New Roman CYR" w:hAnsi="Arial" w:cs="Arial"/>
          <w:sz w:val="24"/>
          <w:szCs w:val="24"/>
        </w:rPr>
      </w:pPr>
      <w:r>
        <w:rPr>
          <w:rFonts w:ascii="Arial" w:eastAsia="Times New Roman CYR" w:hAnsi="Arial" w:cs="Arial"/>
          <w:sz w:val="24"/>
          <w:szCs w:val="24"/>
        </w:rPr>
        <w:t>Глава сельского поселения                                                                Е. Н. Ковалькова</w:t>
      </w:r>
    </w:p>
    <w:p w:rsidR="002958DB" w:rsidRDefault="002958DB" w:rsidP="002958DB">
      <w:pPr>
        <w:rPr>
          <w:rFonts w:ascii="Arial" w:eastAsia="Times New Roman CYR" w:hAnsi="Arial" w:cs="Arial"/>
          <w:sz w:val="24"/>
          <w:szCs w:val="24"/>
        </w:rPr>
      </w:pPr>
    </w:p>
    <w:p w:rsidR="002958DB" w:rsidRDefault="002958DB" w:rsidP="002958DB">
      <w:pPr>
        <w:rPr>
          <w:rFonts w:ascii="Arial" w:eastAsia="Times New Roman CYR" w:hAnsi="Arial" w:cs="Arial"/>
          <w:sz w:val="24"/>
          <w:szCs w:val="24"/>
        </w:rPr>
      </w:pPr>
    </w:p>
    <w:p w:rsidR="002958DB" w:rsidRDefault="002958DB" w:rsidP="002958DB">
      <w:pPr>
        <w:rPr>
          <w:rFonts w:ascii="Arial" w:eastAsia="Times New Roman CYR" w:hAnsi="Arial" w:cs="Arial"/>
          <w:sz w:val="24"/>
          <w:szCs w:val="24"/>
        </w:rPr>
      </w:pPr>
    </w:p>
    <w:p w:rsidR="002958DB" w:rsidRDefault="002958DB" w:rsidP="002958DB">
      <w:pPr>
        <w:rPr>
          <w:rFonts w:ascii="Arial" w:eastAsia="Times New Roman CYR" w:hAnsi="Arial" w:cs="Arial"/>
          <w:sz w:val="24"/>
          <w:szCs w:val="24"/>
        </w:rPr>
      </w:pPr>
    </w:p>
    <w:p w:rsidR="002958DB" w:rsidRDefault="002958DB" w:rsidP="002958DB">
      <w:pPr>
        <w:jc w:val="right"/>
        <w:rPr>
          <w:rFonts w:ascii="Arial" w:eastAsia="Times New Roman CYR" w:hAnsi="Arial" w:cs="Arial"/>
          <w:sz w:val="24"/>
          <w:szCs w:val="24"/>
        </w:rPr>
      </w:pPr>
      <w:r>
        <w:rPr>
          <w:rFonts w:ascii="Arial" w:eastAsia="Times New Roman CYR" w:hAnsi="Arial" w:cs="Arial"/>
          <w:sz w:val="24"/>
          <w:szCs w:val="24"/>
        </w:rPr>
        <w:t>Приложение</w:t>
      </w:r>
    </w:p>
    <w:p w:rsidR="002958DB" w:rsidRDefault="002958DB" w:rsidP="002958DB">
      <w:pPr>
        <w:jc w:val="right"/>
        <w:rPr>
          <w:rFonts w:ascii="Arial" w:eastAsia="Times New Roman CYR" w:hAnsi="Arial" w:cs="Arial"/>
          <w:sz w:val="24"/>
          <w:szCs w:val="24"/>
        </w:rPr>
      </w:pPr>
      <w:r>
        <w:rPr>
          <w:rFonts w:ascii="Arial" w:eastAsia="Times New Roman CYR" w:hAnsi="Arial" w:cs="Arial"/>
          <w:sz w:val="24"/>
          <w:szCs w:val="24"/>
        </w:rPr>
        <w:t>к решению Муравльского сельского Совета</w:t>
      </w:r>
    </w:p>
    <w:p w:rsidR="002958DB" w:rsidRDefault="002958DB" w:rsidP="002958DB">
      <w:pPr>
        <w:jc w:val="right"/>
        <w:rPr>
          <w:rFonts w:ascii="Arial" w:eastAsia="Times New Roman CYR" w:hAnsi="Arial" w:cs="Arial"/>
          <w:sz w:val="24"/>
          <w:szCs w:val="24"/>
        </w:rPr>
      </w:pPr>
      <w:r>
        <w:rPr>
          <w:rFonts w:ascii="Arial" w:eastAsia="Times New Roman CYR" w:hAnsi="Arial" w:cs="Arial"/>
          <w:sz w:val="24"/>
          <w:szCs w:val="24"/>
        </w:rPr>
        <w:t>народных депутатов от</w:t>
      </w:r>
      <w:r w:rsidR="00B15B46">
        <w:rPr>
          <w:rFonts w:ascii="Arial" w:eastAsia="Times New Roman CYR" w:hAnsi="Arial" w:cs="Arial"/>
          <w:sz w:val="24"/>
          <w:szCs w:val="24"/>
        </w:rPr>
        <w:t xml:space="preserve"> 22.07</w:t>
      </w:r>
      <w:r w:rsidR="007605A4">
        <w:rPr>
          <w:rFonts w:ascii="Arial" w:eastAsia="Times New Roman CYR" w:hAnsi="Arial" w:cs="Arial"/>
          <w:sz w:val="24"/>
          <w:szCs w:val="24"/>
        </w:rPr>
        <w:t>.2022</w:t>
      </w:r>
      <w:r>
        <w:rPr>
          <w:rFonts w:ascii="Arial" w:eastAsia="Times New Roman CYR" w:hAnsi="Arial" w:cs="Arial"/>
          <w:sz w:val="24"/>
          <w:szCs w:val="24"/>
        </w:rPr>
        <w:t xml:space="preserve"> </w:t>
      </w:r>
      <w:r w:rsidR="003B242C">
        <w:rPr>
          <w:rFonts w:ascii="Arial" w:eastAsia="Times New Roman CYR" w:hAnsi="Arial" w:cs="Arial"/>
          <w:sz w:val="24"/>
          <w:szCs w:val="24"/>
        </w:rPr>
        <w:t xml:space="preserve">  №</w:t>
      </w:r>
      <w:r w:rsidR="00B15B46">
        <w:rPr>
          <w:rFonts w:ascii="Arial" w:eastAsia="Times New Roman CYR" w:hAnsi="Arial" w:cs="Arial"/>
          <w:sz w:val="24"/>
          <w:szCs w:val="24"/>
        </w:rPr>
        <w:t xml:space="preserve"> 50</w:t>
      </w:r>
      <w:r w:rsidR="003B242C">
        <w:rPr>
          <w:rFonts w:ascii="Arial" w:eastAsia="Times New Roman CYR" w:hAnsi="Arial" w:cs="Arial"/>
          <w:sz w:val="24"/>
          <w:szCs w:val="24"/>
        </w:rPr>
        <w:t xml:space="preserve"> </w:t>
      </w:r>
    </w:p>
    <w:p w:rsidR="002958DB" w:rsidRDefault="002958DB" w:rsidP="002958DB">
      <w:pPr>
        <w:jc w:val="both"/>
        <w:rPr>
          <w:rFonts w:ascii="Arial" w:eastAsia="Times New Roman CYR" w:hAnsi="Arial" w:cs="Arial"/>
          <w:sz w:val="24"/>
          <w:szCs w:val="24"/>
        </w:rPr>
      </w:pPr>
    </w:p>
    <w:p w:rsidR="000D2FAA" w:rsidRPr="00426534" w:rsidRDefault="002958DB" w:rsidP="00426534">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Муравльского сельского поселения Троснянского района Орловской области (далее Устав) следующие изменения:</w:t>
      </w:r>
    </w:p>
    <w:p w:rsidR="000D2FAA" w:rsidRDefault="00B15B46" w:rsidP="007B7655">
      <w:pPr>
        <w:pStyle w:val="a3"/>
        <w:numPr>
          <w:ilvl w:val="0"/>
          <w:numId w:val="3"/>
        </w:numPr>
        <w:spacing w:before="0" w:beforeAutospacing="0" w:after="0" w:afterAutospacing="0"/>
        <w:jc w:val="both"/>
        <w:rPr>
          <w:rFonts w:ascii="Arial" w:hAnsi="Arial" w:cs="Arial"/>
          <w:b/>
          <w:bCs/>
        </w:rPr>
      </w:pPr>
      <w:r>
        <w:rPr>
          <w:rFonts w:ascii="Arial" w:hAnsi="Arial" w:cs="Arial"/>
          <w:b/>
          <w:bCs/>
        </w:rPr>
        <w:t>в пункте</w:t>
      </w:r>
      <w:r w:rsidR="007B7655">
        <w:rPr>
          <w:rFonts w:ascii="Arial" w:hAnsi="Arial" w:cs="Arial"/>
          <w:b/>
          <w:bCs/>
        </w:rPr>
        <w:t xml:space="preserve"> 9 статьи</w:t>
      </w:r>
      <w:r w:rsidR="00535A72">
        <w:rPr>
          <w:rFonts w:ascii="Arial" w:hAnsi="Arial" w:cs="Arial"/>
          <w:b/>
          <w:bCs/>
        </w:rPr>
        <w:t xml:space="preserve"> 5</w:t>
      </w:r>
      <w:r w:rsidR="00957D8D">
        <w:rPr>
          <w:rFonts w:ascii="Arial" w:hAnsi="Arial" w:cs="Arial"/>
          <w:b/>
          <w:bCs/>
        </w:rPr>
        <w:t xml:space="preserve"> главы 1 </w:t>
      </w:r>
      <w:r w:rsidR="00EB57B0">
        <w:rPr>
          <w:rFonts w:ascii="Arial" w:hAnsi="Arial" w:cs="Arial"/>
          <w:b/>
          <w:bCs/>
        </w:rPr>
        <w:t>Устава</w:t>
      </w:r>
      <w:r>
        <w:rPr>
          <w:rFonts w:ascii="Arial" w:hAnsi="Arial" w:cs="Arial"/>
          <w:b/>
          <w:bCs/>
        </w:rPr>
        <w:t>:</w:t>
      </w:r>
      <w:r w:rsidR="006619A3" w:rsidRPr="006619A3">
        <w:rPr>
          <w:rFonts w:ascii="Arial" w:hAnsi="Arial" w:cs="Arial"/>
          <w:b/>
          <w:bCs/>
        </w:rPr>
        <w:t xml:space="preserve"> </w:t>
      </w:r>
    </w:p>
    <w:p w:rsidR="007B7655" w:rsidRPr="007B7655" w:rsidRDefault="007B7655" w:rsidP="00F454CC">
      <w:pPr>
        <w:pStyle w:val="a3"/>
        <w:spacing w:before="0" w:beforeAutospacing="0" w:after="0" w:afterAutospacing="0"/>
        <w:jc w:val="both"/>
        <w:rPr>
          <w:rFonts w:ascii="Arial" w:hAnsi="Arial" w:cs="Arial"/>
          <w:bCs/>
        </w:rPr>
      </w:pPr>
      <w:r>
        <w:rPr>
          <w:rFonts w:ascii="Arial" w:hAnsi="Arial" w:cs="Arial"/>
          <w:bCs/>
        </w:rPr>
        <w:t>слова «</w:t>
      </w:r>
      <w:r w:rsidR="00F454CC" w:rsidRPr="00F454CC">
        <w:rPr>
          <w:rFonts w:ascii="Arial" w:hAnsi="Arial" w:cs="Arial"/>
          <w:bCs/>
        </w:rPr>
        <w:t xml:space="preserve">осуществление </w:t>
      </w:r>
      <w:proofErr w:type="gramStart"/>
      <w:r w:rsidR="00F454CC" w:rsidRPr="00F454CC">
        <w:rPr>
          <w:rFonts w:ascii="Arial" w:hAnsi="Arial" w:cs="Arial"/>
          <w:bCs/>
        </w:rPr>
        <w:t>контроля за</w:t>
      </w:r>
      <w:proofErr w:type="gramEnd"/>
      <w:r w:rsidR="00F454CC" w:rsidRPr="00F454CC">
        <w:rPr>
          <w:rFonts w:ascii="Arial" w:hAnsi="Arial" w:cs="Arial"/>
          <w:bCs/>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735A6" w:rsidRPr="00F454CC" w:rsidRDefault="00465EC8" w:rsidP="00F454CC">
      <w:pPr>
        <w:pStyle w:val="a5"/>
        <w:numPr>
          <w:ilvl w:val="0"/>
          <w:numId w:val="3"/>
        </w:numPr>
        <w:shd w:val="clear" w:color="auto" w:fill="FFFFFF"/>
        <w:spacing w:after="0" w:line="240" w:lineRule="auto"/>
        <w:jc w:val="both"/>
        <w:outlineLvl w:val="4"/>
        <w:rPr>
          <w:rFonts w:ascii="Arial" w:hAnsi="Arial" w:cs="Arial"/>
          <w:b/>
          <w:sz w:val="24"/>
          <w:szCs w:val="24"/>
        </w:rPr>
      </w:pPr>
      <w:r>
        <w:rPr>
          <w:rFonts w:ascii="Arial" w:hAnsi="Arial" w:cs="Arial"/>
          <w:b/>
          <w:sz w:val="24"/>
          <w:szCs w:val="24"/>
        </w:rPr>
        <w:t>часть 4</w:t>
      </w:r>
      <w:r w:rsidR="00F454CC" w:rsidRPr="00F454CC">
        <w:rPr>
          <w:rFonts w:ascii="Arial" w:hAnsi="Arial" w:cs="Arial"/>
          <w:b/>
          <w:sz w:val="24"/>
          <w:szCs w:val="24"/>
        </w:rPr>
        <w:t xml:space="preserve"> статьи 14 главы 2 </w:t>
      </w:r>
      <w:r w:rsidR="00F229B3" w:rsidRPr="00F454CC">
        <w:rPr>
          <w:rFonts w:ascii="Arial" w:hAnsi="Arial" w:cs="Arial"/>
          <w:b/>
          <w:sz w:val="24"/>
          <w:szCs w:val="24"/>
        </w:rPr>
        <w:t xml:space="preserve">Устава  </w:t>
      </w:r>
      <w:r w:rsidR="00F454CC" w:rsidRPr="00F454CC">
        <w:rPr>
          <w:rFonts w:ascii="Arial" w:hAnsi="Arial" w:cs="Arial"/>
          <w:b/>
          <w:sz w:val="24"/>
          <w:szCs w:val="24"/>
        </w:rPr>
        <w:t>изложить в новой редакции:</w:t>
      </w:r>
    </w:p>
    <w:p w:rsidR="00592EFD" w:rsidRPr="00592EFD" w:rsidRDefault="00465EC8" w:rsidP="00592EFD">
      <w:pPr>
        <w:pStyle w:val="a5"/>
        <w:shd w:val="clear" w:color="auto" w:fill="FFFFFF"/>
        <w:spacing w:after="0" w:line="240" w:lineRule="auto"/>
        <w:ind w:left="0"/>
        <w:jc w:val="both"/>
        <w:outlineLvl w:val="4"/>
        <w:rPr>
          <w:rFonts w:ascii="Arial" w:hAnsi="Arial" w:cs="Arial"/>
          <w:sz w:val="24"/>
          <w:szCs w:val="24"/>
        </w:rPr>
      </w:pPr>
      <w:r>
        <w:rPr>
          <w:rFonts w:ascii="Arial" w:hAnsi="Arial" w:cs="Arial"/>
          <w:sz w:val="24"/>
          <w:szCs w:val="24"/>
        </w:rPr>
        <w:t>«4</w:t>
      </w:r>
      <w:r w:rsidR="00592EFD" w:rsidRPr="00592EFD">
        <w:rPr>
          <w:rFonts w:ascii="Arial" w:hAnsi="Arial" w:cs="Arial"/>
          <w:sz w:val="24"/>
          <w:szCs w:val="24"/>
        </w:rPr>
        <w:t xml:space="preserve">. </w:t>
      </w:r>
      <w:proofErr w:type="gramStart"/>
      <w:r w:rsidR="00592EFD" w:rsidRPr="00592EFD">
        <w:rPr>
          <w:rFonts w:ascii="Arial" w:hAnsi="Arial" w:cs="Arial"/>
          <w:sz w:val="24"/>
          <w:szCs w:val="24"/>
        </w:rPr>
        <w:t xml:space="preserve">Порядок организации и проведения публичных слушаний определяется нормативным правовым актом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интернет-странице сельского поселения официального сайта администрации </w:t>
      </w:r>
      <w:r w:rsidR="00592EFD">
        <w:rPr>
          <w:rFonts w:ascii="Arial" w:hAnsi="Arial" w:cs="Arial"/>
          <w:sz w:val="24"/>
          <w:szCs w:val="24"/>
        </w:rPr>
        <w:t>Троснянского</w:t>
      </w:r>
      <w:r w:rsidR="00592EFD" w:rsidRPr="00592EFD">
        <w:rPr>
          <w:rFonts w:ascii="Arial" w:hAnsi="Arial" w:cs="Arial"/>
          <w:sz w:val="24"/>
          <w:szCs w:val="24"/>
        </w:rPr>
        <w:t xml:space="preserve"> района Орловской области в информационно-телекоммуникационной сети «Интернет», возможность представления жителями</w:t>
      </w:r>
      <w:proofErr w:type="gramEnd"/>
      <w:r w:rsidR="00592EFD" w:rsidRPr="00592EFD">
        <w:rPr>
          <w:rFonts w:ascii="Arial" w:hAnsi="Arial" w:cs="Arial"/>
          <w:sz w:val="24"/>
          <w:szCs w:val="24"/>
        </w:rPr>
        <w:t xml:space="preserve"> </w:t>
      </w:r>
      <w:proofErr w:type="gramStart"/>
      <w:r w:rsidR="00592EFD" w:rsidRPr="00592EFD">
        <w:rPr>
          <w:rFonts w:ascii="Arial" w:hAnsi="Arial" w:cs="Arial"/>
          <w:sz w:val="24"/>
          <w:szCs w:val="24"/>
        </w:rPr>
        <w:t>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454CC" w:rsidRPr="00F454CC" w:rsidRDefault="00592EFD" w:rsidP="00592EFD">
      <w:pPr>
        <w:pStyle w:val="a5"/>
        <w:shd w:val="clear" w:color="auto" w:fill="FFFFFF"/>
        <w:spacing w:after="0" w:line="240" w:lineRule="auto"/>
        <w:ind w:left="0"/>
        <w:jc w:val="both"/>
        <w:outlineLvl w:val="4"/>
        <w:rPr>
          <w:rFonts w:ascii="Arial" w:hAnsi="Arial" w:cs="Arial"/>
          <w:sz w:val="24"/>
          <w:szCs w:val="24"/>
        </w:rPr>
      </w:pPr>
      <w:r>
        <w:rPr>
          <w:rFonts w:ascii="Arial" w:hAnsi="Arial" w:cs="Arial"/>
          <w:sz w:val="24"/>
          <w:szCs w:val="24"/>
        </w:rPr>
        <w:t xml:space="preserve"> </w:t>
      </w:r>
      <w:proofErr w:type="gramStart"/>
      <w:r w:rsidRPr="00592EFD">
        <w:rPr>
          <w:rFonts w:ascii="Arial" w:hAnsi="Arial" w:cs="Arial"/>
          <w:sz w:val="24"/>
          <w:szCs w:val="24"/>
        </w:rPr>
        <w:t>Нормативным правовым актом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592EFD">
        <w:rPr>
          <w:rFonts w:ascii="Arial" w:hAnsi="Arial" w:cs="Arial"/>
          <w:sz w:val="24"/>
          <w:szCs w:val="24"/>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w:t>
      </w:r>
      <w:r w:rsidR="00465EC8">
        <w:rPr>
          <w:rFonts w:ascii="Arial" w:hAnsi="Arial" w:cs="Arial"/>
          <w:sz w:val="24"/>
          <w:szCs w:val="24"/>
        </w:rPr>
        <w:t xml:space="preserve">ля целей настоящей статьи установлен </w:t>
      </w:r>
      <w:r w:rsidRPr="00592EFD">
        <w:rPr>
          <w:rFonts w:ascii="Arial" w:hAnsi="Arial" w:cs="Arial"/>
          <w:sz w:val="24"/>
          <w:szCs w:val="24"/>
        </w:rPr>
        <w:t>Правительством Российской Федерации</w:t>
      </w:r>
      <w:proofErr w:type="gramStart"/>
      <w:r w:rsidRPr="00592EFD">
        <w:rPr>
          <w:rFonts w:ascii="Arial" w:hAnsi="Arial" w:cs="Arial"/>
          <w:sz w:val="24"/>
          <w:szCs w:val="24"/>
        </w:rPr>
        <w:t>.»;</w:t>
      </w:r>
      <w:proofErr w:type="gramEnd"/>
    </w:p>
    <w:p w:rsidR="004E1EEB" w:rsidRPr="00592EFD" w:rsidRDefault="00465EC8" w:rsidP="00592EFD">
      <w:pPr>
        <w:pStyle w:val="a5"/>
        <w:numPr>
          <w:ilvl w:val="0"/>
          <w:numId w:val="3"/>
        </w:numPr>
        <w:spacing w:after="0" w:line="240" w:lineRule="auto"/>
        <w:jc w:val="both"/>
        <w:rPr>
          <w:rFonts w:ascii="Arial" w:hAnsi="Arial" w:cs="Arial"/>
          <w:b/>
          <w:sz w:val="24"/>
          <w:szCs w:val="24"/>
        </w:rPr>
      </w:pPr>
      <w:r>
        <w:rPr>
          <w:rFonts w:ascii="Arial" w:hAnsi="Arial" w:cs="Arial"/>
          <w:b/>
          <w:sz w:val="24"/>
          <w:szCs w:val="24"/>
        </w:rPr>
        <w:t>часть 5</w:t>
      </w:r>
      <w:bookmarkStart w:id="0" w:name="_GoBack"/>
      <w:bookmarkEnd w:id="0"/>
      <w:r w:rsidR="004E1EEB" w:rsidRPr="00592EFD">
        <w:rPr>
          <w:rFonts w:ascii="Arial" w:hAnsi="Arial" w:cs="Arial"/>
          <w:b/>
          <w:sz w:val="24"/>
          <w:szCs w:val="24"/>
        </w:rPr>
        <w:t xml:space="preserve"> </w:t>
      </w:r>
      <w:r w:rsidR="00592EFD" w:rsidRPr="00592EFD">
        <w:rPr>
          <w:rFonts w:ascii="Arial" w:hAnsi="Arial" w:cs="Arial"/>
          <w:b/>
          <w:sz w:val="24"/>
          <w:szCs w:val="24"/>
        </w:rPr>
        <w:t>статьи 14</w:t>
      </w:r>
      <w:r w:rsidR="00957D8D" w:rsidRPr="00592EFD">
        <w:rPr>
          <w:rFonts w:ascii="Arial" w:hAnsi="Arial" w:cs="Arial"/>
          <w:b/>
          <w:sz w:val="24"/>
          <w:szCs w:val="24"/>
        </w:rPr>
        <w:t xml:space="preserve"> </w:t>
      </w:r>
      <w:r w:rsidR="004E1EEB" w:rsidRPr="00592EFD">
        <w:rPr>
          <w:rFonts w:ascii="Arial" w:hAnsi="Arial" w:cs="Arial"/>
          <w:b/>
          <w:sz w:val="24"/>
          <w:szCs w:val="24"/>
        </w:rPr>
        <w:t xml:space="preserve">главы 2 </w:t>
      </w:r>
      <w:r w:rsidR="00EB57B0" w:rsidRPr="00592EFD">
        <w:rPr>
          <w:rFonts w:ascii="Arial" w:hAnsi="Arial" w:cs="Arial"/>
          <w:b/>
          <w:sz w:val="24"/>
          <w:szCs w:val="24"/>
        </w:rPr>
        <w:t>Устава</w:t>
      </w:r>
      <w:r w:rsidR="004E1EEB" w:rsidRPr="00592EFD">
        <w:rPr>
          <w:rFonts w:ascii="Arial" w:hAnsi="Arial" w:cs="Arial"/>
          <w:b/>
          <w:sz w:val="24"/>
          <w:szCs w:val="24"/>
        </w:rPr>
        <w:t xml:space="preserve"> </w:t>
      </w:r>
      <w:r w:rsidR="00592EFD" w:rsidRPr="00592EFD">
        <w:rPr>
          <w:rFonts w:ascii="Arial" w:hAnsi="Arial" w:cs="Arial"/>
          <w:b/>
          <w:sz w:val="24"/>
          <w:szCs w:val="24"/>
        </w:rPr>
        <w:t>изложить в новой редакции:</w:t>
      </w:r>
    </w:p>
    <w:p w:rsidR="00592EFD" w:rsidRDefault="00465EC8" w:rsidP="00592EFD">
      <w:pPr>
        <w:pStyle w:val="a5"/>
        <w:spacing w:after="0" w:line="240" w:lineRule="auto"/>
        <w:ind w:left="0"/>
        <w:jc w:val="both"/>
        <w:rPr>
          <w:rFonts w:ascii="Arial" w:hAnsi="Arial" w:cs="Arial"/>
          <w:sz w:val="24"/>
          <w:szCs w:val="24"/>
        </w:rPr>
      </w:pPr>
      <w:r>
        <w:rPr>
          <w:rFonts w:ascii="Arial" w:hAnsi="Arial" w:cs="Arial"/>
          <w:sz w:val="24"/>
          <w:szCs w:val="24"/>
        </w:rPr>
        <w:t>«5</w:t>
      </w:r>
      <w:r w:rsidR="00592EFD" w:rsidRPr="00592EFD">
        <w:rPr>
          <w:rFonts w:ascii="Arial" w:hAnsi="Arial" w:cs="Arial"/>
          <w:sz w:val="24"/>
          <w:szCs w:val="24"/>
        </w:rPr>
        <w:t xml:space="preserve">. </w:t>
      </w:r>
      <w:proofErr w:type="gramStart"/>
      <w:r w:rsidR="00592EFD" w:rsidRPr="00592EFD">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00592EFD" w:rsidRPr="00592EFD">
        <w:rPr>
          <w:rFonts w:ascii="Arial" w:hAnsi="Arial" w:cs="Arial"/>
          <w:sz w:val="24"/>
          <w:szCs w:val="24"/>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592EFD" w:rsidRPr="00592EFD">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592EFD" w:rsidRPr="00592EFD">
        <w:rPr>
          <w:rFonts w:ascii="Arial" w:hAnsi="Arial" w:cs="Arial"/>
          <w:sz w:val="24"/>
          <w:szCs w:val="24"/>
        </w:rPr>
        <w:t>.»;</w:t>
      </w:r>
      <w:proofErr w:type="gramEnd"/>
    </w:p>
    <w:p w:rsidR="00A04E4F" w:rsidRDefault="00A04E4F" w:rsidP="00592EFD">
      <w:pPr>
        <w:pStyle w:val="a5"/>
        <w:spacing w:after="0" w:line="240" w:lineRule="auto"/>
        <w:ind w:left="0"/>
        <w:jc w:val="both"/>
        <w:rPr>
          <w:rFonts w:ascii="Arial" w:hAnsi="Arial" w:cs="Arial"/>
          <w:b/>
          <w:sz w:val="24"/>
          <w:szCs w:val="24"/>
        </w:rPr>
      </w:pPr>
      <w:r>
        <w:rPr>
          <w:rFonts w:ascii="Arial" w:hAnsi="Arial" w:cs="Arial"/>
          <w:b/>
          <w:sz w:val="24"/>
          <w:szCs w:val="24"/>
        </w:rPr>
        <w:t xml:space="preserve">          </w:t>
      </w:r>
      <w:r w:rsidRPr="00A04E4F">
        <w:rPr>
          <w:rFonts w:ascii="Arial" w:hAnsi="Arial" w:cs="Arial"/>
          <w:b/>
          <w:sz w:val="24"/>
          <w:szCs w:val="24"/>
        </w:rPr>
        <w:t>4.</w:t>
      </w:r>
      <w:r w:rsidR="00A162F1">
        <w:rPr>
          <w:rFonts w:ascii="Arial" w:hAnsi="Arial" w:cs="Arial"/>
          <w:b/>
          <w:sz w:val="24"/>
          <w:szCs w:val="24"/>
        </w:rPr>
        <w:t xml:space="preserve">пункт 7 части 4 статьи 23 главы 3 Устава </w:t>
      </w:r>
      <w:r w:rsidR="00A162F1" w:rsidRPr="00A162F1">
        <w:rPr>
          <w:rFonts w:ascii="Arial" w:hAnsi="Arial" w:cs="Arial"/>
          <w:b/>
          <w:sz w:val="24"/>
          <w:szCs w:val="24"/>
        </w:rPr>
        <w:t>изложить в новой редакции:</w:t>
      </w:r>
    </w:p>
    <w:p w:rsidR="00A162F1" w:rsidRPr="00A162F1" w:rsidRDefault="00A162F1" w:rsidP="00592EFD">
      <w:pPr>
        <w:pStyle w:val="a5"/>
        <w:spacing w:after="0" w:line="240" w:lineRule="auto"/>
        <w:ind w:left="0"/>
        <w:jc w:val="both"/>
        <w:rPr>
          <w:rFonts w:ascii="Arial" w:hAnsi="Arial" w:cs="Arial"/>
          <w:sz w:val="24"/>
          <w:szCs w:val="24"/>
        </w:rPr>
      </w:pPr>
      <w:proofErr w:type="gramStart"/>
      <w:r>
        <w:rPr>
          <w:rFonts w:ascii="Arial" w:hAnsi="Arial" w:cs="Arial"/>
          <w:sz w:val="24"/>
          <w:szCs w:val="24"/>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sz w:val="24"/>
          <w:szCs w:val="24"/>
        </w:rPr>
        <w:t>;»</w:t>
      </w:r>
      <w:proofErr w:type="gramEnd"/>
      <w:r>
        <w:rPr>
          <w:rFonts w:ascii="Arial" w:hAnsi="Arial" w:cs="Arial"/>
          <w:sz w:val="24"/>
          <w:szCs w:val="24"/>
        </w:rPr>
        <w:t>;</w:t>
      </w:r>
    </w:p>
    <w:p w:rsidR="005938CE" w:rsidRPr="00A04E4F" w:rsidRDefault="00A04E4F" w:rsidP="00A04E4F">
      <w:pPr>
        <w:spacing w:after="0" w:line="240" w:lineRule="auto"/>
        <w:ind w:left="709"/>
        <w:jc w:val="both"/>
        <w:rPr>
          <w:rFonts w:ascii="Arial" w:hAnsi="Arial" w:cs="Arial"/>
          <w:b/>
          <w:sz w:val="24"/>
          <w:szCs w:val="24"/>
        </w:rPr>
      </w:pPr>
      <w:r>
        <w:rPr>
          <w:rFonts w:ascii="Arial" w:hAnsi="Arial" w:cs="Arial"/>
          <w:b/>
          <w:sz w:val="24"/>
          <w:szCs w:val="24"/>
        </w:rPr>
        <w:t>5.</w:t>
      </w:r>
      <w:r w:rsidR="0067096B" w:rsidRPr="00A04E4F">
        <w:rPr>
          <w:rFonts w:ascii="Arial" w:hAnsi="Arial" w:cs="Arial"/>
          <w:b/>
          <w:sz w:val="24"/>
          <w:szCs w:val="24"/>
        </w:rPr>
        <w:t>пункт 8</w:t>
      </w:r>
      <w:r w:rsidR="006619A3" w:rsidRPr="00A04E4F">
        <w:rPr>
          <w:rFonts w:ascii="Arial" w:hAnsi="Arial" w:cs="Arial"/>
          <w:b/>
          <w:sz w:val="24"/>
          <w:szCs w:val="24"/>
        </w:rPr>
        <w:t xml:space="preserve"> </w:t>
      </w:r>
      <w:r w:rsidR="007B478A" w:rsidRPr="00A04E4F">
        <w:rPr>
          <w:rFonts w:ascii="Arial" w:hAnsi="Arial" w:cs="Arial"/>
          <w:b/>
          <w:sz w:val="24"/>
          <w:szCs w:val="24"/>
        </w:rPr>
        <w:t>части</w:t>
      </w:r>
      <w:r w:rsidR="0067096B" w:rsidRPr="00A04E4F">
        <w:rPr>
          <w:rFonts w:ascii="Arial" w:hAnsi="Arial" w:cs="Arial"/>
          <w:b/>
          <w:sz w:val="24"/>
          <w:szCs w:val="24"/>
        </w:rPr>
        <w:t xml:space="preserve"> 1 </w:t>
      </w:r>
      <w:r w:rsidR="007B478A" w:rsidRPr="00A04E4F">
        <w:rPr>
          <w:rFonts w:ascii="Arial" w:hAnsi="Arial" w:cs="Arial"/>
          <w:b/>
          <w:sz w:val="24"/>
          <w:szCs w:val="24"/>
        </w:rPr>
        <w:t>статьи</w:t>
      </w:r>
      <w:r w:rsidR="0067096B" w:rsidRPr="00A04E4F">
        <w:rPr>
          <w:rFonts w:ascii="Arial" w:hAnsi="Arial" w:cs="Arial"/>
          <w:b/>
          <w:sz w:val="24"/>
          <w:szCs w:val="24"/>
        </w:rPr>
        <w:t xml:space="preserve"> 25 главы 3</w:t>
      </w:r>
      <w:r w:rsidR="00957D8D" w:rsidRPr="00A04E4F">
        <w:rPr>
          <w:rFonts w:ascii="Arial" w:hAnsi="Arial" w:cs="Arial"/>
          <w:b/>
          <w:sz w:val="24"/>
          <w:szCs w:val="24"/>
        </w:rPr>
        <w:t xml:space="preserve"> </w:t>
      </w:r>
      <w:r w:rsidR="00EB57B0" w:rsidRPr="00A04E4F">
        <w:rPr>
          <w:rFonts w:ascii="Arial" w:hAnsi="Arial" w:cs="Arial"/>
          <w:b/>
          <w:sz w:val="24"/>
          <w:szCs w:val="24"/>
        </w:rPr>
        <w:t>Устава</w:t>
      </w:r>
      <w:r w:rsidR="00957D8D" w:rsidRPr="00A04E4F">
        <w:rPr>
          <w:rFonts w:ascii="Arial" w:hAnsi="Arial" w:cs="Arial"/>
          <w:b/>
          <w:sz w:val="24"/>
          <w:szCs w:val="24"/>
        </w:rPr>
        <w:t xml:space="preserve"> </w:t>
      </w:r>
      <w:r w:rsidR="007B478A" w:rsidRPr="00A04E4F">
        <w:rPr>
          <w:rFonts w:ascii="Arial" w:hAnsi="Arial" w:cs="Arial"/>
          <w:b/>
          <w:sz w:val="24"/>
          <w:szCs w:val="24"/>
        </w:rPr>
        <w:t>изложить в новой редакции:</w:t>
      </w:r>
    </w:p>
    <w:p w:rsidR="00F735A6" w:rsidRPr="006619A3" w:rsidRDefault="004E1EEB" w:rsidP="005938CE">
      <w:pPr>
        <w:spacing w:after="0" w:line="240" w:lineRule="auto"/>
        <w:jc w:val="both"/>
        <w:rPr>
          <w:rFonts w:ascii="Arial" w:hAnsi="Arial" w:cs="Arial"/>
          <w:sz w:val="24"/>
          <w:szCs w:val="24"/>
        </w:rPr>
      </w:pPr>
      <w:proofErr w:type="gramStart"/>
      <w:r>
        <w:rPr>
          <w:rFonts w:ascii="Arial" w:hAnsi="Arial" w:cs="Arial"/>
          <w:sz w:val="24"/>
          <w:szCs w:val="24"/>
        </w:rPr>
        <w:t>«</w:t>
      </w:r>
      <w:r w:rsidR="007B478A">
        <w:rPr>
          <w:rFonts w:ascii="Arial" w:hAnsi="Arial" w:cs="Arial"/>
          <w:sz w:val="24"/>
          <w:szCs w:val="24"/>
        </w:rPr>
        <w:t xml:space="preserve">8) </w:t>
      </w:r>
      <w:r w:rsidR="00E12796">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12796">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E12796">
        <w:rPr>
          <w:rFonts w:ascii="Arial" w:hAnsi="Arial" w:cs="Arial"/>
          <w:sz w:val="24"/>
          <w:szCs w:val="24"/>
        </w:rPr>
        <w:t>;»</w:t>
      </w:r>
      <w:proofErr w:type="gramEnd"/>
      <w:r w:rsidR="00E12796">
        <w:rPr>
          <w:rFonts w:ascii="Arial" w:hAnsi="Arial" w:cs="Arial"/>
          <w:sz w:val="24"/>
          <w:szCs w:val="24"/>
        </w:rPr>
        <w:t>;</w:t>
      </w:r>
    </w:p>
    <w:p w:rsidR="000D4064" w:rsidRPr="006619A3" w:rsidRDefault="00A04E4F" w:rsidP="005938CE">
      <w:pPr>
        <w:spacing w:after="0" w:line="240" w:lineRule="auto"/>
        <w:jc w:val="both"/>
        <w:rPr>
          <w:rFonts w:ascii="Arial" w:hAnsi="Arial" w:cs="Arial"/>
          <w:b/>
          <w:sz w:val="24"/>
          <w:szCs w:val="24"/>
        </w:rPr>
      </w:pPr>
      <w:r>
        <w:rPr>
          <w:rFonts w:ascii="Arial" w:hAnsi="Arial" w:cs="Arial"/>
          <w:b/>
          <w:sz w:val="24"/>
          <w:szCs w:val="24"/>
        </w:rPr>
        <w:t xml:space="preserve">         </w:t>
      </w:r>
      <w:r w:rsidR="00F6270C">
        <w:rPr>
          <w:rFonts w:ascii="Arial" w:hAnsi="Arial" w:cs="Arial"/>
          <w:b/>
          <w:sz w:val="24"/>
          <w:szCs w:val="24"/>
        </w:rPr>
        <w:t>6</w:t>
      </w:r>
      <w:r w:rsidR="00311045">
        <w:rPr>
          <w:rFonts w:ascii="Arial" w:hAnsi="Arial" w:cs="Arial"/>
          <w:b/>
          <w:sz w:val="24"/>
          <w:szCs w:val="24"/>
        </w:rPr>
        <w:t xml:space="preserve">. </w:t>
      </w:r>
      <w:r w:rsidR="00957D8D">
        <w:rPr>
          <w:rFonts w:ascii="Arial" w:hAnsi="Arial" w:cs="Arial"/>
          <w:b/>
          <w:sz w:val="24"/>
          <w:szCs w:val="24"/>
        </w:rPr>
        <w:t>ч</w:t>
      </w:r>
      <w:r w:rsidR="00F6270C">
        <w:rPr>
          <w:rFonts w:ascii="Arial" w:hAnsi="Arial" w:cs="Arial"/>
          <w:b/>
          <w:sz w:val="24"/>
          <w:szCs w:val="24"/>
        </w:rPr>
        <w:t>асть 2</w:t>
      </w:r>
      <w:r w:rsidR="00311045">
        <w:rPr>
          <w:rFonts w:ascii="Arial" w:hAnsi="Arial" w:cs="Arial"/>
          <w:b/>
          <w:sz w:val="24"/>
          <w:szCs w:val="24"/>
        </w:rPr>
        <w:t xml:space="preserve"> статьи</w:t>
      </w:r>
      <w:r w:rsidR="00F6270C">
        <w:rPr>
          <w:rFonts w:ascii="Arial" w:hAnsi="Arial" w:cs="Arial"/>
          <w:b/>
          <w:sz w:val="24"/>
          <w:szCs w:val="24"/>
        </w:rPr>
        <w:t xml:space="preserve"> </w:t>
      </w:r>
      <w:r w:rsidR="00311045">
        <w:rPr>
          <w:rFonts w:ascii="Arial" w:hAnsi="Arial" w:cs="Arial"/>
          <w:b/>
          <w:sz w:val="24"/>
          <w:szCs w:val="24"/>
        </w:rPr>
        <w:t xml:space="preserve"> </w:t>
      </w:r>
      <w:r w:rsidR="00F6270C">
        <w:rPr>
          <w:rFonts w:ascii="Arial" w:hAnsi="Arial" w:cs="Arial"/>
          <w:b/>
          <w:sz w:val="24"/>
          <w:szCs w:val="24"/>
        </w:rPr>
        <w:t>28</w:t>
      </w:r>
      <w:r w:rsidR="00311045">
        <w:rPr>
          <w:rFonts w:ascii="Arial" w:hAnsi="Arial" w:cs="Arial"/>
          <w:b/>
          <w:sz w:val="24"/>
          <w:szCs w:val="24"/>
        </w:rPr>
        <w:t xml:space="preserve"> </w:t>
      </w:r>
      <w:r w:rsidR="00F6270C">
        <w:rPr>
          <w:rFonts w:ascii="Arial" w:hAnsi="Arial" w:cs="Arial"/>
          <w:b/>
          <w:sz w:val="24"/>
          <w:szCs w:val="24"/>
        </w:rPr>
        <w:t>главы 3</w:t>
      </w:r>
      <w:r w:rsidR="00957D8D">
        <w:rPr>
          <w:rFonts w:ascii="Arial" w:hAnsi="Arial" w:cs="Arial"/>
          <w:b/>
          <w:sz w:val="24"/>
          <w:szCs w:val="24"/>
        </w:rPr>
        <w:t xml:space="preserve"> </w:t>
      </w:r>
      <w:r w:rsidR="00EB57B0">
        <w:rPr>
          <w:rFonts w:ascii="Arial" w:hAnsi="Arial" w:cs="Arial"/>
          <w:b/>
          <w:sz w:val="24"/>
          <w:szCs w:val="24"/>
        </w:rPr>
        <w:t>Устава</w:t>
      </w:r>
      <w:r w:rsidR="00957D8D">
        <w:rPr>
          <w:rFonts w:ascii="Arial" w:hAnsi="Arial" w:cs="Arial"/>
          <w:b/>
          <w:sz w:val="24"/>
          <w:szCs w:val="24"/>
        </w:rPr>
        <w:t xml:space="preserve"> </w:t>
      </w:r>
      <w:r w:rsidR="00F6270C">
        <w:rPr>
          <w:rFonts w:ascii="Arial" w:hAnsi="Arial" w:cs="Arial"/>
          <w:b/>
          <w:sz w:val="24"/>
          <w:szCs w:val="24"/>
        </w:rPr>
        <w:t>изжить в следующей редакции:</w:t>
      </w:r>
    </w:p>
    <w:p w:rsidR="000D4064" w:rsidRPr="006619A3" w:rsidRDefault="00311045" w:rsidP="005938CE">
      <w:pPr>
        <w:spacing w:after="0" w:line="240" w:lineRule="auto"/>
        <w:jc w:val="both"/>
        <w:rPr>
          <w:rFonts w:ascii="Arial" w:hAnsi="Arial" w:cs="Arial"/>
          <w:sz w:val="24"/>
          <w:szCs w:val="24"/>
        </w:rPr>
      </w:pPr>
      <w:r>
        <w:rPr>
          <w:rFonts w:ascii="Arial" w:hAnsi="Arial" w:cs="Arial"/>
          <w:sz w:val="24"/>
          <w:szCs w:val="24"/>
        </w:rPr>
        <w:t>«</w:t>
      </w:r>
      <w:r w:rsidR="00F6270C" w:rsidRPr="00F6270C">
        <w:rPr>
          <w:rFonts w:ascii="Arial" w:hAnsi="Arial" w:cs="Arial"/>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938CE" w:rsidRPr="006619A3" w:rsidRDefault="005938CE" w:rsidP="005938CE">
      <w:pPr>
        <w:spacing w:after="0" w:line="240" w:lineRule="auto"/>
        <w:jc w:val="both"/>
        <w:rPr>
          <w:rFonts w:ascii="Arial" w:hAnsi="Arial" w:cs="Arial"/>
          <w:sz w:val="24"/>
          <w:szCs w:val="24"/>
        </w:rPr>
      </w:pPr>
    </w:p>
    <w:p w:rsidR="000D2FAA" w:rsidRPr="006619A3" w:rsidRDefault="000D2FAA" w:rsidP="00AC2ECA">
      <w:pPr>
        <w:pStyle w:val="a3"/>
        <w:spacing w:before="0" w:beforeAutospacing="0" w:after="0" w:afterAutospacing="0"/>
        <w:rPr>
          <w:rFonts w:ascii="Arial" w:hAnsi="Arial" w:cs="Arial"/>
          <w:color w:val="000000"/>
        </w:rPr>
      </w:pPr>
    </w:p>
    <w:p w:rsidR="000D2FAA" w:rsidRPr="006619A3" w:rsidRDefault="000D2FAA" w:rsidP="000D2FAA">
      <w:pPr>
        <w:pStyle w:val="a3"/>
        <w:spacing w:before="0" w:beforeAutospacing="0" w:after="0" w:afterAutospacing="0"/>
        <w:ind w:left="567" w:firstLine="567"/>
        <w:jc w:val="center"/>
        <w:rPr>
          <w:rFonts w:ascii="Arial" w:hAnsi="Arial" w:cs="Arial"/>
          <w:color w:val="000000"/>
        </w:rPr>
      </w:pPr>
    </w:p>
    <w:p w:rsidR="000D2FAA" w:rsidRPr="006619A3" w:rsidRDefault="000D2FAA" w:rsidP="000D2FAA">
      <w:pPr>
        <w:pStyle w:val="a3"/>
        <w:spacing w:before="0" w:beforeAutospacing="0" w:after="0" w:afterAutospacing="0"/>
        <w:ind w:left="567" w:firstLine="567"/>
        <w:jc w:val="center"/>
        <w:rPr>
          <w:rFonts w:ascii="Arial" w:hAnsi="Arial" w:cs="Arial"/>
          <w:color w:val="000000"/>
        </w:rPr>
      </w:pPr>
    </w:p>
    <w:p w:rsidR="000D2FAA" w:rsidRPr="006619A3" w:rsidRDefault="000D2FAA" w:rsidP="000D2FAA">
      <w:pPr>
        <w:rPr>
          <w:rFonts w:ascii="Arial" w:hAnsi="Arial" w:cs="Arial"/>
          <w:sz w:val="24"/>
          <w:szCs w:val="24"/>
        </w:rPr>
      </w:pPr>
    </w:p>
    <w:p w:rsidR="00A51B08" w:rsidRPr="006619A3" w:rsidRDefault="00A51B08" w:rsidP="000D2FAA">
      <w:pPr>
        <w:rPr>
          <w:rFonts w:ascii="Arial" w:hAnsi="Arial" w:cs="Arial"/>
          <w:sz w:val="24"/>
          <w:szCs w:val="24"/>
        </w:rPr>
      </w:pPr>
    </w:p>
    <w:sectPr w:rsidR="00A51B08" w:rsidRPr="006619A3" w:rsidSect="000D2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E8C"/>
    <w:multiLevelType w:val="multilevel"/>
    <w:tmpl w:val="729A1B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0938CB"/>
    <w:multiLevelType w:val="hybridMultilevel"/>
    <w:tmpl w:val="61CA06EA"/>
    <w:lvl w:ilvl="0" w:tplc="EDEAC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7C6DB2"/>
    <w:multiLevelType w:val="hybridMultilevel"/>
    <w:tmpl w:val="A044D2C2"/>
    <w:lvl w:ilvl="0" w:tplc="9B64E2DC">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A0"/>
    <w:rsid w:val="000376D7"/>
    <w:rsid w:val="000620D3"/>
    <w:rsid w:val="00062B6E"/>
    <w:rsid w:val="00087BBB"/>
    <w:rsid w:val="000B3747"/>
    <w:rsid w:val="000D2FAA"/>
    <w:rsid w:val="000D4064"/>
    <w:rsid w:val="00115696"/>
    <w:rsid w:val="00134092"/>
    <w:rsid w:val="001664AB"/>
    <w:rsid w:val="001A6381"/>
    <w:rsid w:val="001C2300"/>
    <w:rsid w:val="001D2E2C"/>
    <w:rsid w:val="001E1606"/>
    <w:rsid w:val="002605CC"/>
    <w:rsid w:val="002958DB"/>
    <w:rsid w:val="002A6697"/>
    <w:rsid w:val="002B0243"/>
    <w:rsid w:val="00311045"/>
    <w:rsid w:val="00350CC3"/>
    <w:rsid w:val="00375B14"/>
    <w:rsid w:val="003B242C"/>
    <w:rsid w:val="0041239C"/>
    <w:rsid w:val="00426534"/>
    <w:rsid w:val="00465EC8"/>
    <w:rsid w:val="004B3F00"/>
    <w:rsid w:val="004E1EEB"/>
    <w:rsid w:val="004E3208"/>
    <w:rsid w:val="00503BAF"/>
    <w:rsid w:val="00535A72"/>
    <w:rsid w:val="00537A5E"/>
    <w:rsid w:val="005475D7"/>
    <w:rsid w:val="00585C39"/>
    <w:rsid w:val="00592EFD"/>
    <w:rsid w:val="005938CE"/>
    <w:rsid w:val="005A78DF"/>
    <w:rsid w:val="005B1920"/>
    <w:rsid w:val="00606352"/>
    <w:rsid w:val="00617598"/>
    <w:rsid w:val="006619A3"/>
    <w:rsid w:val="0067096B"/>
    <w:rsid w:val="006B5D04"/>
    <w:rsid w:val="00751E0D"/>
    <w:rsid w:val="007605A4"/>
    <w:rsid w:val="00764BA9"/>
    <w:rsid w:val="007B478A"/>
    <w:rsid w:val="007B7655"/>
    <w:rsid w:val="007D131B"/>
    <w:rsid w:val="007E2439"/>
    <w:rsid w:val="008011B2"/>
    <w:rsid w:val="00820222"/>
    <w:rsid w:val="00842442"/>
    <w:rsid w:val="00842874"/>
    <w:rsid w:val="00894607"/>
    <w:rsid w:val="008A6EC0"/>
    <w:rsid w:val="008D23A8"/>
    <w:rsid w:val="008D74E8"/>
    <w:rsid w:val="008F47FC"/>
    <w:rsid w:val="00934CAE"/>
    <w:rsid w:val="00935BB5"/>
    <w:rsid w:val="00957D8D"/>
    <w:rsid w:val="009A6B66"/>
    <w:rsid w:val="009C1542"/>
    <w:rsid w:val="009F6EC9"/>
    <w:rsid w:val="009F7363"/>
    <w:rsid w:val="00A04E4F"/>
    <w:rsid w:val="00A162F1"/>
    <w:rsid w:val="00A42414"/>
    <w:rsid w:val="00A51B08"/>
    <w:rsid w:val="00AB0AFC"/>
    <w:rsid w:val="00AC2ECA"/>
    <w:rsid w:val="00AF177C"/>
    <w:rsid w:val="00AF304A"/>
    <w:rsid w:val="00B15B46"/>
    <w:rsid w:val="00B41E72"/>
    <w:rsid w:val="00BC19C5"/>
    <w:rsid w:val="00C14DDD"/>
    <w:rsid w:val="00C21703"/>
    <w:rsid w:val="00C50171"/>
    <w:rsid w:val="00C52194"/>
    <w:rsid w:val="00C97671"/>
    <w:rsid w:val="00CA43F3"/>
    <w:rsid w:val="00CD0850"/>
    <w:rsid w:val="00D061B8"/>
    <w:rsid w:val="00D24B43"/>
    <w:rsid w:val="00D37E6B"/>
    <w:rsid w:val="00E07AA0"/>
    <w:rsid w:val="00E12796"/>
    <w:rsid w:val="00E87D52"/>
    <w:rsid w:val="00EB57B0"/>
    <w:rsid w:val="00EC1440"/>
    <w:rsid w:val="00EF4998"/>
    <w:rsid w:val="00F229B3"/>
    <w:rsid w:val="00F454CC"/>
    <w:rsid w:val="00F5676A"/>
    <w:rsid w:val="00F6270C"/>
    <w:rsid w:val="00F735A6"/>
    <w:rsid w:val="00F80886"/>
    <w:rsid w:val="00FA4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7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AF177C"/>
  </w:style>
  <w:style w:type="paragraph" w:customStyle="1" w:styleId="a20">
    <w:name w:val="a2"/>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redaction-linefor-print">
    <w:name w:val="printredaction-linefor-print"/>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rsid w:val="002605CC"/>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958DB"/>
    <w:pPr>
      <w:ind w:left="720"/>
      <w:contextualSpacing/>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7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AF177C"/>
  </w:style>
  <w:style w:type="paragraph" w:customStyle="1" w:styleId="a20">
    <w:name w:val="a2"/>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redaction-linefor-print">
    <w:name w:val="printredaction-linefor-print"/>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rsid w:val="002605CC"/>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958DB"/>
    <w:pPr>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29425">
      <w:bodyDiv w:val="1"/>
      <w:marLeft w:val="0"/>
      <w:marRight w:val="0"/>
      <w:marTop w:val="0"/>
      <w:marBottom w:val="0"/>
      <w:divBdr>
        <w:top w:val="none" w:sz="0" w:space="0" w:color="auto"/>
        <w:left w:val="none" w:sz="0" w:space="0" w:color="auto"/>
        <w:bottom w:val="none" w:sz="0" w:space="0" w:color="auto"/>
        <w:right w:val="none" w:sz="0" w:space="0" w:color="auto"/>
      </w:divBdr>
    </w:div>
    <w:div w:id="461728034">
      <w:bodyDiv w:val="1"/>
      <w:marLeft w:val="0"/>
      <w:marRight w:val="0"/>
      <w:marTop w:val="0"/>
      <w:marBottom w:val="0"/>
      <w:divBdr>
        <w:top w:val="none" w:sz="0" w:space="0" w:color="auto"/>
        <w:left w:val="none" w:sz="0" w:space="0" w:color="auto"/>
        <w:bottom w:val="none" w:sz="0" w:space="0" w:color="auto"/>
        <w:right w:val="none" w:sz="0" w:space="0" w:color="auto"/>
      </w:divBdr>
    </w:div>
    <w:div w:id="653530698">
      <w:bodyDiv w:val="1"/>
      <w:marLeft w:val="0"/>
      <w:marRight w:val="0"/>
      <w:marTop w:val="0"/>
      <w:marBottom w:val="0"/>
      <w:divBdr>
        <w:top w:val="none" w:sz="0" w:space="0" w:color="auto"/>
        <w:left w:val="none" w:sz="0" w:space="0" w:color="auto"/>
        <w:bottom w:val="none" w:sz="0" w:space="0" w:color="auto"/>
        <w:right w:val="none" w:sz="0" w:space="0" w:color="auto"/>
      </w:divBdr>
    </w:div>
    <w:div w:id="10565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1003</Words>
  <Characters>5722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Пользователь Windows</cp:lastModifiedBy>
  <cp:revision>4</cp:revision>
  <cp:lastPrinted>2022-06-22T07:49:00Z</cp:lastPrinted>
  <dcterms:created xsi:type="dcterms:W3CDTF">2022-07-22T08:54:00Z</dcterms:created>
  <dcterms:modified xsi:type="dcterms:W3CDTF">2022-07-22T09:09:00Z</dcterms:modified>
</cp:coreProperties>
</file>