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38" w:rsidRPr="00F41D38" w:rsidRDefault="00F41D38" w:rsidP="00F41D38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</w:rPr>
        <w:t>ПРОЕКТ</w:t>
      </w:r>
    </w:p>
    <w:p w:rsidR="00355CA1" w:rsidRPr="00DA0611" w:rsidRDefault="00355CA1" w:rsidP="005233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</w:t>
      </w:r>
      <w:r w:rsidRPr="00DA0611">
        <w:rPr>
          <w:rFonts w:ascii="Arial" w:eastAsia="Times New Roman" w:hAnsi="Arial" w:cs="Arial"/>
          <w:sz w:val="24"/>
          <w:szCs w:val="24"/>
        </w:rPr>
        <w:t xml:space="preserve">ОССИЙСКАЯ ФЕДЕРАЦИЯ </w:t>
      </w:r>
      <w:r w:rsidRPr="00DA0611">
        <w:rPr>
          <w:rFonts w:ascii="Arial" w:eastAsia="Times New Roman" w:hAnsi="Arial" w:cs="Arial"/>
          <w:sz w:val="24"/>
          <w:szCs w:val="24"/>
        </w:rPr>
        <w:br/>
        <w:t>ОРЛОВСКАЯ ОБЛАСТЬ</w:t>
      </w:r>
    </w:p>
    <w:p w:rsidR="00355CA1" w:rsidRPr="00DA0611" w:rsidRDefault="00355CA1" w:rsidP="00355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ТРОСНЯНСКИЙ РАЙОН</w:t>
      </w:r>
    </w:p>
    <w:p w:rsidR="00355CA1" w:rsidRPr="00DA0611" w:rsidRDefault="00355CA1" w:rsidP="00355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E137FD">
        <w:rPr>
          <w:rFonts w:ascii="Arial" w:eastAsia="Times New Roman" w:hAnsi="Arial" w:cs="Arial"/>
          <w:sz w:val="24"/>
          <w:szCs w:val="24"/>
        </w:rPr>
        <w:t>МУРАВЛЬСКОГО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A0611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355CA1" w:rsidRPr="00DA0611" w:rsidRDefault="00355CA1" w:rsidP="00355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55CA1" w:rsidRPr="00DA0611" w:rsidRDefault="00355CA1" w:rsidP="00355CA1">
      <w:pPr>
        <w:tabs>
          <w:tab w:val="left" w:pos="148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523337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355CA1" w:rsidRPr="00DA0611">
        <w:rPr>
          <w:rFonts w:ascii="Arial" w:eastAsia="Times New Roman" w:hAnsi="Arial" w:cs="Arial"/>
          <w:sz w:val="24"/>
          <w:szCs w:val="24"/>
        </w:rPr>
        <w:t xml:space="preserve">года                                                                        </w:t>
      </w:r>
      <w:r w:rsidR="00F41D38">
        <w:rPr>
          <w:rFonts w:ascii="Arial" w:eastAsia="Times New Roman" w:hAnsi="Arial" w:cs="Arial"/>
          <w:sz w:val="24"/>
          <w:szCs w:val="24"/>
        </w:rPr>
        <w:t xml:space="preserve">                 № </w:t>
      </w:r>
    </w:p>
    <w:p w:rsidR="00523337" w:rsidRPr="00DA0611" w:rsidRDefault="00523337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с. Муравль</w:t>
      </w:r>
    </w:p>
    <w:p w:rsidR="00355CA1" w:rsidRPr="00DA0611" w:rsidRDefault="00355CA1" w:rsidP="00355CA1">
      <w:pPr>
        <w:spacing w:before="100" w:beforeAutospacing="1" w:after="0" w:line="240" w:lineRule="auto"/>
        <w:ind w:right="5386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bookmarkStart w:id="0" w:name="_GoBack"/>
      <w:r w:rsidRPr="00DA0611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 </w:t>
      </w:r>
      <w:r w:rsidRPr="00DA0611">
        <w:rPr>
          <w:rFonts w:ascii="Arial" w:eastAsia="Times New Roman" w:hAnsi="Arial" w:cs="Arial"/>
          <w:bCs/>
          <w:kern w:val="36"/>
          <w:sz w:val="24"/>
          <w:szCs w:val="24"/>
        </w:rPr>
        <w:t>Об утверждении плана основных мероприятий, направленных на укрепление межнационального согласия, профилактику ме</w:t>
      </w:r>
      <w:r w:rsidR="00D37225">
        <w:rPr>
          <w:rFonts w:ascii="Arial" w:eastAsia="Times New Roman" w:hAnsi="Arial" w:cs="Arial"/>
          <w:bCs/>
          <w:kern w:val="36"/>
          <w:sz w:val="24"/>
          <w:szCs w:val="24"/>
        </w:rPr>
        <w:t>жнациональных конфликтов на 2022</w:t>
      </w:r>
      <w:r w:rsidRPr="00DA0611">
        <w:rPr>
          <w:rFonts w:ascii="Arial" w:eastAsia="Times New Roman" w:hAnsi="Arial" w:cs="Arial"/>
          <w:bCs/>
          <w:kern w:val="36"/>
          <w:sz w:val="24"/>
          <w:szCs w:val="24"/>
        </w:rPr>
        <w:t xml:space="preserve"> год</w:t>
      </w:r>
    </w:p>
    <w:bookmarkEnd w:id="0"/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          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 xml:space="preserve">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  противодействия терроризму, укрепление  толерантной среды на основе ценностей многонационального Российского общества, принципов соблюдения прав и свобод человека,   гармонизацию межнациональных отношений в муниципальном образовании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сельское поселение Троснянского  муниципального района Орловской области,  руководствуясь стратегией государственной национальной политики, утвержденной Президентом Российской Федерации и</w:t>
      </w:r>
      <w:proofErr w:type="gramEnd"/>
      <w:r w:rsidRPr="00DA0611">
        <w:rPr>
          <w:rFonts w:ascii="Arial" w:eastAsia="Times New Roman" w:hAnsi="Arial" w:cs="Arial"/>
          <w:sz w:val="24"/>
          <w:szCs w:val="24"/>
        </w:rPr>
        <w:t xml:space="preserve"> федеральным законом от 06.10.2003 № 131 – ФЗ  «Об общих принципах организации местного самоуправления в Российской Федерации»</w:t>
      </w:r>
      <w:r w:rsidR="00E137FD">
        <w:rPr>
          <w:rFonts w:ascii="Arial" w:eastAsia="Times New Roman" w:hAnsi="Arial" w:cs="Arial"/>
          <w:sz w:val="24"/>
          <w:szCs w:val="24"/>
        </w:rPr>
        <w:t>,</w:t>
      </w:r>
      <w:r w:rsidRPr="00DA0611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E137FD">
        <w:rPr>
          <w:rFonts w:ascii="Arial" w:eastAsia="Times New Roman" w:hAnsi="Arial" w:cs="Arial"/>
          <w:sz w:val="24"/>
          <w:szCs w:val="24"/>
        </w:rPr>
        <w:t>Муравльского</w:t>
      </w:r>
      <w:r w:rsidRPr="00DA0611">
        <w:rPr>
          <w:rFonts w:ascii="Arial" w:eastAsia="Times New Roman" w:hAnsi="Arial" w:cs="Arial"/>
          <w:sz w:val="24"/>
          <w:szCs w:val="24"/>
        </w:rPr>
        <w:t xml:space="preserve"> сельского поселения  </w:t>
      </w:r>
      <w:r w:rsidRPr="00DA0611">
        <w:rPr>
          <w:rFonts w:ascii="Arial" w:eastAsia="Times New Roman" w:hAnsi="Arial" w:cs="Arial"/>
          <w:bCs/>
          <w:sz w:val="24"/>
          <w:szCs w:val="24"/>
        </w:rPr>
        <w:t>ПОСТАНОВЛЯЕТ:</w:t>
      </w:r>
    </w:p>
    <w:p w:rsidR="00355CA1" w:rsidRPr="00E137FD" w:rsidRDefault="00355CA1" w:rsidP="00E137F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37FD">
        <w:rPr>
          <w:rFonts w:ascii="Arial" w:eastAsia="Times New Roman" w:hAnsi="Arial" w:cs="Arial"/>
          <w:sz w:val="24"/>
          <w:szCs w:val="24"/>
        </w:rPr>
        <w:t>Утвердить План основных мероприятий, направленных на укрепление межнационального и межконфессионального согласия, профилактику  ме</w:t>
      </w:r>
      <w:r w:rsidR="00D37225">
        <w:rPr>
          <w:rFonts w:ascii="Arial" w:eastAsia="Times New Roman" w:hAnsi="Arial" w:cs="Arial"/>
          <w:sz w:val="24"/>
          <w:szCs w:val="24"/>
        </w:rPr>
        <w:t>жнациональных конфликтов на 2022</w:t>
      </w:r>
      <w:r w:rsidRPr="00E137FD">
        <w:rPr>
          <w:rFonts w:ascii="Arial" w:eastAsia="Times New Roman" w:hAnsi="Arial" w:cs="Arial"/>
          <w:sz w:val="24"/>
          <w:szCs w:val="24"/>
        </w:rPr>
        <w:t xml:space="preserve"> год (приложение).</w:t>
      </w:r>
    </w:p>
    <w:p w:rsidR="00355CA1" w:rsidRPr="00E137FD" w:rsidRDefault="00355CA1" w:rsidP="00E137F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37FD">
        <w:rPr>
          <w:rFonts w:ascii="Arial" w:eastAsia="Times New Roman" w:hAnsi="Arial" w:cs="Arial"/>
          <w:sz w:val="24"/>
          <w:szCs w:val="24"/>
        </w:rPr>
        <w:t xml:space="preserve">Данное  постановление вступает в силу с момента </w:t>
      </w:r>
      <w:r w:rsidR="00420EA3" w:rsidRPr="00E137FD">
        <w:rPr>
          <w:rFonts w:ascii="Arial" w:eastAsia="Times New Roman" w:hAnsi="Arial" w:cs="Arial"/>
          <w:sz w:val="24"/>
          <w:szCs w:val="24"/>
        </w:rPr>
        <w:t xml:space="preserve">опубликования                              </w:t>
      </w:r>
      <w:r w:rsidR="00E137FD" w:rsidRPr="00E137FD">
        <w:rPr>
          <w:rFonts w:ascii="Arial" w:eastAsia="Times New Roman" w:hAnsi="Arial" w:cs="Arial"/>
          <w:sz w:val="24"/>
          <w:szCs w:val="24"/>
        </w:rPr>
        <w:t>(</w:t>
      </w:r>
      <w:r w:rsidR="00420EA3" w:rsidRPr="00E137FD">
        <w:rPr>
          <w:rFonts w:ascii="Arial" w:eastAsia="Times New Roman" w:hAnsi="Arial" w:cs="Arial"/>
          <w:sz w:val="24"/>
          <w:szCs w:val="24"/>
        </w:rPr>
        <w:t>обнародования)</w:t>
      </w:r>
      <w:r w:rsidR="00E137FD">
        <w:rPr>
          <w:rFonts w:ascii="Arial" w:eastAsia="Times New Roman" w:hAnsi="Arial" w:cs="Arial"/>
          <w:sz w:val="24"/>
          <w:szCs w:val="24"/>
        </w:rPr>
        <w:t>.</w:t>
      </w:r>
      <w:r w:rsidR="00420EA3" w:rsidRPr="00E137FD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 3.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A0611">
        <w:rPr>
          <w:rFonts w:ascii="Arial" w:eastAsia="Times New Roman" w:hAnsi="Arial" w:cs="Arial"/>
          <w:sz w:val="24"/>
          <w:szCs w:val="24"/>
        </w:rPr>
        <w:t xml:space="preserve"> исп</w:t>
      </w:r>
      <w:r w:rsidR="00E137FD">
        <w:rPr>
          <w:rFonts w:ascii="Arial" w:eastAsia="Times New Roman" w:hAnsi="Arial" w:cs="Arial"/>
          <w:sz w:val="24"/>
          <w:szCs w:val="24"/>
        </w:rPr>
        <w:t>олнением постановления возлагаю</w:t>
      </w:r>
      <w:r w:rsidRPr="00DA0611">
        <w:rPr>
          <w:rFonts w:ascii="Arial" w:eastAsia="Times New Roman" w:hAnsi="Arial" w:cs="Arial"/>
          <w:sz w:val="24"/>
          <w:szCs w:val="24"/>
        </w:rPr>
        <w:t xml:space="preserve"> на </w:t>
      </w:r>
      <w:r w:rsidR="00E137FD">
        <w:rPr>
          <w:rFonts w:ascii="Arial" w:eastAsia="Times New Roman" w:hAnsi="Arial" w:cs="Arial"/>
          <w:sz w:val="24"/>
          <w:szCs w:val="24"/>
        </w:rPr>
        <w:t>себя.</w:t>
      </w:r>
      <w:r w:rsidRPr="00DA06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Pr="00DA0611" w:rsidRDefault="00355CA1" w:rsidP="00355CA1">
      <w:pPr>
        <w:tabs>
          <w:tab w:val="left" w:pos="7635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Глава сельского поселения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37225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37225">
        <w:rPr>
          <w:rFonts w:ascii="Arial" w:eastAsia="Times New Roman" w:hAnsi="Arial" w:cs="Arial"/>
          <w:sz w:val="24"/>
          <w:szCs w:val="24"/>
        </w:rPr>
        <w:t xml:space="preserve"> Е. Н. Ковалькова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37FD" w:rsidRPr="00DA0611" w:rsidRDefault="00E137FD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Pr="00DA0611" w:rsidRDefault="00355CA1" w:rsidP="00355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Приложение  </w:t>
      </w:r>
    </w:p>
    <w:p w:rsidR="00355CA1" w:rsidRPr="00DA0611" w:rsidRDefault="00355CA1" w:rsidP="00355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к постановлению  администрации</w:t>
      </w:r>
    </w:p>
    <w:p w:rsidR="00355CA1" w:rsidRPr="00DA0611" w:rsidRDefault="00E137FD" w:rsidP="00355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Муравльского</w:t>
      </w:r>
      <w:r w:rsidR="00355CA1">
        <w:rPr>
          <w:rFonts w:ascii="Arial" w:eastAsia="Times New Roman" w:hAnsi="Arial" w:cs="Arial"/>
          <w:sz w:val="24"/>
          <w:szCs w:val="24"/>
        </w:rPr>
        <w:t xml:space="preserve"> </w:t>
      </w:r>
      <w:r w:rsidR="00355CA1" w:rsidRPr="00DA0611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       </w:t>
      </w:r>
      <w:r w:rsidR="00420EA3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="00523337">
        <w:rPr>
          <w:rFonts w:ascii="Arial" w:eastAsia="Times New Roman" w:hAnsi="Arial" w:cs="Arial"/>
          <w:sz w:val="24"/>
          <w:szCs w:val="24"/>
        </w:rPr>
        <w:t xml:space="preserve">           </w:t>
      </w:r>
      <w:r w:rsidR="00420EA3">
        <w:rPr>
          <w:rFonts w:ascii="Arial" w:eastAsia="Times New Roman" w:hAnsi="Arial" w:cs="Arial"/>
          <w:sz w:val="24"/>
          <w:szCs w:val="24"/>
        </w:rPr>
        <w:t xml:space="preserve">  от </w:t>
      </w:r>
      <w:r w:rsidR="00F41D38">
        <w:rPr>
          <w:rFonts w:ascii="Arial" w:eastAsia="Times New Roman" w:hAnsi="Arial" w:cs="Arial"/>
          <w:sz w:val="24"/>
          <w:szCs w:val="24"/>
        </w:rPr>
        <w:t>№ 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b/>
          <w:bCs/>
          <w:sz w:val="24"/>
          <w:szCs w:val="24"/>
        </w:rPr>
        <w:t>План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b/>
          <w:bCs/>
          <w:sz w:val="24"/>
          <w:szCs w:val="24"/>
        </w:rPr>
        <w:t>основных мероприятий, направленных на укрепление межнационального и межконфессионального согласия, профилактику  межнациональных</w:t>
      </w:r>
      <w:r w:rsidR="00420E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37225">
        <w:rPr>
          <w:rFonts w:ascii="Arial" w:eastAsia="Times New Roman" w:hAnsi="Arial" w:cs="Arial"/>
          <w:b/>
          <w:bCs/>
          <w:sz w:val="24"/>
          <w:szCs w:val="24"/>
        </w:rPr>
        <w:t>конфликтов на 2022</w:t>
      </w:r>
      <w:r w:rsidRPr="00DA0611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</w:p>
    <w:p w:rsidR="00355CA1" w:rsidRPr="00DA0611" w:rsidRDefault="00355CA1" w:rsidP="00355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b/>
          <w:bCs/>
          <w:sz w:val="24"/>
          <w:szCs w:val="24"/>
        </w:rPr>
        <w:t>Цели и задачи Плана мероприятий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муниципальном образовании 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сельское поселение Троснянского муниципального района Орловской области; формировании позитивного имиджа муниципального образования, как поселения  комфортного для проживания представителей любой национальности и концессии.</w:t>
      </w:r>
      <w:proofErr w:type="gramEnd"/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Для достижения этих целей предусматривается решение следующих задач: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- обеспечение гармонизации межнациональных отношений;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- укрепление межэтнического сотрудничества, мира и согласия на территории муниципального образования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 сельское поселение Троснянского муниципального района Орловской области;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- обеспечение  толерантности в межнациональных отношениях;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- развитие  национальных культур народов, проживающих на территории муниципального образования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 сельское поселение Троснянского муниципального района Орловской области;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- предотвращение этнических конфликтов.</w:t>
      </w:r>
    </w:p>
    <w:p w:rsidR="00355CA1" w:rsidRPr="00DA0611" w:rsidRDefault="00355CA1" w:rsidP="00355CA1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b/>
          <w:bCs/>
          <w:sz w:val="24"/>
          <w:szCs w:val="24"/>
        </w:rPr>
        <w:t xml:space="preserve">2.Перечень мероприятий 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Основные мероприятия реализации Плана:</w:t>
      </w:r>
    </w:p>
    <w:p w:rsidR="00355CA1" w:rsidRPr="00DA0611" w:rsidRDefault="00355CA1" w:rsidP="00355CA1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>направленные</w:t>
      </w:r>
      <w:proofErr w:type="gramEnd"/>
      <w:r w:rsidRPr="00DA0611">
        <w:rPr>
          <w:rFonts w:ascii="Arial" w:eastAsia="Times New Roman" w:hAnsi="Arial" w:cs="Arial"/>
          <w:sz w:val="24"/>
          <w:szCs w:val="24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>направленные</w:t>
      </w:r>
      <w:proofErr w:type="gramEnd"/>
      <w:r w:rsidRPr="00DA0611">
        <w:rPr>
          <w:rFonts w:ascii="Arial" w:eastAsia="Times New Roman" w:hAnsi="Arial" w:cs="Arial"/>
          <w:sz w:val="24"/>
          <w:szCs w:val="24"/>
        </w:rPr>
        <w:t xml:space="preserve"> на информационное обеспечение Плана.</w:t>
      </w: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sz w:val="24"/>
          <w:szCs w:val="24"/>
        </w:rPr>
        <w:t>Содержание плана: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  <w:gridCol w:w="333"/>
        <w:gridCol w:w="206"/>
        <w:gridCol w:w="195"/>
      </w:tblGrid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543"/>
              <w:gridCol w:w="4555"/>
              <w:gridCol w:w="2127"/>
              <w:gridCol w:w="2126"/>
            </w:tblGrid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перечень мероприятий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Участие в заседаниях  Совета по межнациональным отношениям при главе администрации  Троснянского района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глава сельского поселения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реализация мер по стимулированию участия населения в деятельности общественных организаций правоохранительной направленности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мониторинг обращений граждан о фактах нарушения принципа  равноправия граждан независимо от расы, национальности, языка, отношения к религии, убеждений,  принадлежности к общественным объединениям, а так же других обстоятель</w:t>
                  </w: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ств пр</w:t>
                  </w:r>
                  <w:proofErr w:type="gram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приеме на работу, при замещении должностей муниципальной службы, при формировании кадрового резерва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содействие проведению мероприятий приуроченным  к памятным датам  в истории народов России 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 течени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проведение фестивалей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праздников и других мероприятий, направленных на укрепление единства, обеспечение межнационального мира и согласия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  <w:p w:rsidR="00355CA1" w:rsidRPr="00C966CE" w:rsidRDefault="00355CA1" w:rsidP="003537B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55CA1" w:rsidRDefault="00355CA1" w:rsidP="00234A1A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 течени</w:t>
                  </w:r>
                  <w:r w:rsidR="00E137FD">
                    <w:rPr>
                      <w:rFonts w:ascii="Arial" w:eastAsia="Times New Roman" w:hAnsi="Arial" w:cs="Arial"/>
                      <w:sz w:val="24"/>
                      <w:szCs w:val="24"/>
                    </w:rPr>
                    <w:t>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года 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реализация мероприятий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направленных  на распространение  знаний об истории и культуре коренного населения Орловской области </w:t>
                  </w:r>
                </w:p>
              </w:tc>
              <w:tc>
                <w:tcPr>
                  <w:tcW w:w="2127" w:type="dxa"/>
                </w:tcPr>
                <w:p w:rsidR="00355CA1" w:rsidRPr="00C966CE" w:rsidRDefault="00355CA1" w:rsidP="003537BB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сельские библиотеки 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согласованию)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 течени</w:t>
                  </w:r>
                  <w:r w:rsidR="00E137FD">
                    <w:rPr>
                      <w:rFonts w:ascii="Arial" w:eastAsia="Times New Roman" w:hAnsi="Arial" w:cs="Arial"/>
                      <w:sz w:val="24"/>
                      <w:szCs w:val="24"/>
                    </w:rPr>
                    <w:t>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проведение  дня толерантности 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сельские библиотеки 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согласованию)</w:t>
                  </w:r>
                </w:p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ноябрь 20</w:t>
                  </w:r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22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проведение мероприятий, направленных  на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гражданско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– патриотическое воспитание детей и молодежи</w:t>
                  </w:r>
                </w:p>
              </w:tc>
              <w:tc>
                <w:tcPr>
                  <w:tcW w:w="2127" w:type="dxa"/>
                </w:tcPr>
                <w:p w:rsidR="00355CA1" w:rsidRDefault="00355CA1" w:rsidP="00D37225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директор  </w:t>
                  </w:r>
                  <w:proofErr w:type="spellStart"/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Муравльская</w:t>
                  </w:r>
                  <w:proofErr w:type="spellEnd"/>
                  <w:r w:rsidR="00D372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СОШ 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согласованию)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 течени</w:t>
                  </w:r>
                  <w:r w:rsidR="00E137FD">
                    <w:rPr>
                      <w:rFonts w:ascii="Arial" w:eastAsia="Times New Roman" w:hAnsi="Arial" w:cs="Arial"/>
                      <w:sz w:val="24"/>
                      <w:szCs w:val="24"/>
                    </w:rPr>
                    <w:t>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информационное  сопровождение мероприятий, направленных на укрепление общегражданской идентичности и межнациональной толерантности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постоянно </w:t>
                  </w:r>
                  <w:r w:rsidR="00E137FD">
                    <w:rPr>
                      <w:rFonts w:ascii="Arial" w:eastAsia="Times New Roman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приобретение брошюр, плакатов, подписок газет)</w:t>
                  </w:r>
                </w:p>
              </w:tc>
            </w:tr>
            <w:tr w:rsidR="00355CA1" w:rsidTr="003537BB">
              <w:tc>
                <w:tcPr>
                  <w:tcW w:w="0" w:type="auto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4555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подготовка и размещение на официальном сайте  муниципального образования информации о ходе  реализации государственной политики в сферах национальных, государственно – конфессиональных и общественно – политических отношений, профилактике  экстремистских проявлений, а так же о проведении основных общественно значимых мероприятий </w:t>
                  </w:r>
                </w:p>
              </w:tc>
              <w:tc>
                <w:tcPr>
                  <w:tcW w:w="2127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26" w:type="dxa"/>
                </w:tcPr>
                <w:p w:rsidR="00355CA1" w:rsidRDefault="00355CA1" w:rsidP="003537BB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постоянно</w:t>
                  </w:r>
                  <w:r w:rsidR="00E137FD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по мере поступления информации</w:t>
                  </w:r>
                </w:p>
              </w:tc>
            </w:tr>
          </w:tbl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CA1" w:rsidRPr="00DA0611" w:rsidTr="003537BB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vAlign w:val="center"/>
            <w:hideMark/>
          </w:tcPr>
          <w:p w:rsidR="00355CA1" w:rsidRPr="00DA0611" w:rsidRDefault="00355CA1" w:rsidP="00353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:rsidR="00355CA1" w:rsidRPr="00DA0611" w:rsidRDefault="00355CA1" w:rsidP="003537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5CA1" w:rsidRPr="00DA0611" w:rsidRDefault="00355CA1" w:rsidP="0035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0611">
        <w:rPr>
          <w:rFonts w:ascii="Arial" w:eastAsia="Times New Roman" w:hAnsi="Arial" w:cs="Arial"/>
          <w:b/>
          <w:bCs/>
          <w:sz w:val="24"/>
          <w:szCs w:val="24"/>
        </w:rPr>
        <w:t xml:space="preserve">3. Ожидаемые результаты реализации  Плана </w:t>
      </w:r>
    </w:p>
    <w:p w:rsidR="00355CA1" w:rsidRPr="00DA0611" w:rsidRDefault="00355CA1" w:rsidP="00355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gramStart"/>
      <w:r w:rsidRPr="00DA0611">
        <w:rPr>
          <w:rFonts w:ascii="Arial" w:eastAsia="Times New Roman" w:hAnsi="Arial" w:cs="Arial"/>
          <w:sz w:val="24"/>
          <w:szCs w:val="24"/>
        </w:rPr>
        <w:t xml:space="preserve">Социально-экономический эффект от реализации Плана  выражается в обеспечении стабильной социально-политической обстановки на территории муниципального образования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сельское поселение Троснянского  муниципального района Орловской  области, формировании  позитивного имиджа муниципального образования</w:t>
      </w:r>
      <w:r w:rsidR="00E137FD" w:rsidRPr="00DA0611">
        <w:rPr>
          <w:rFonts w:ascii="Arial" w:eastAsia="Times New Roman" w:hAnsi="Arial" w:cs="Arial"/>
          <w:sz w:val="24"/>
          <w:szCs w:val="24"/>
        </w:rPr>
        <w:t xml:space="preserve">, </w:t>
      </w:r>
      <w:r w:rsidRPr="00DA0611">
        <w:rPr>
          <w:rFonts w:ascii="Arial" w:eastAsia="Times New Roman" w:hAnsi="Arial" w:cs="Arial"/>
          <w:sz w:val="24"/>
          <w:szCs w:val="24"/>
        </w:rPr>
        <w:t xml:space="preserve">как </w:t>
      </w:r>
      <w:proofErr w:type="spellStart"/>
      <w:r w:rsidRPr="00DA0611">
        <w:rPr>
          <w:rFonts w:ascii="Arial" w:eastAsia="Times New Roman" w:hAnsi="Arial" w:cs="Arial"/>
          <w:sz w:val="24"/>
          <w:szCs w:val="24"/>
        </w:rPr>
        <w:t>инвестиционно</w:t>
      </w:r>
      <w:proofErr w:type="spellEnd"/>
      <w:r w:rsidR="00420EA3">
        <w:rPr>
          <w:rFonts w:ascii="Arial" w:eastAsia="Times New Roman" w:hAnsi="Arial" w:cs="Arial"/>
          <w:sz w:val="24"/>
          <w:szCs w:val="24"/>
        </w:rPr>
        <w:t xml:space="preserve"> </w:t>
      </w:r>
      <w:r w:rsidRPr="00DA0611">
        <w:rPr>
          <w:rFonts w:ascii="Arial" w:eastAsia="Times New Roman" w:hAnsi="Arial" w:cs="Arial"/>
          <w:sz w:val="24"/>
          <w:szCs w:val="24"/>
        </w:rPr>
        <w:t>-</w:t>
      </w:r>
      <w:r w:rsidR="00420EA3">
        <w:rPr>
          <w:rFonts w:ascii="Arial" w:eastAsia="Times New Roman" w:hAnsi="Arial" w:cs="Arial"/>
          <w:sz w:val="24"/>
          <w:szCs w:val="24"/>
        </w:rPr>
        <w:t xml:space="preserve"> </w:t>
      </w:r>
      <w:r w:rsidRPr="00DA0611">
        <w:rPr>
          <w:rFonts w:ascii="Arial" w:eastAsia="Times New Roman" w:hAnsi="Arial" w:cs="Arial"/>
          <w:sz w:val="24"/>
          <w:szCs w:val="24"/>
        </w:rPr>
        <w:t xml:space="preserve">привлекательного центра, укреплении толерантности  в многонациональной молодежной среде, снижении уровня </w:t>
      </w:r>
      <w:proofErr w:type="spellStart"/>
      <w:r w:rsidRPr="00DA0611">
        <w:rPr>
          <w:rFonts w:ascii="Arial" w:eastAsia="Times New Roman" w:hAnsi="Arial" w:cs="Arial"/>
          <w:sz w:val="24"/>
          <w:szCs w:val="24"/>
        </w:rPr>
        <w:t>конфликтогенности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  национальных культур, идей духовного единства и</w:t>
      </w:r>
      <w:proofErr w:type="gramEnd"/>
      <w:r w:rsidRPr="00DA0611">
        <w:rPr>
          <w:rFonts w:ascii="Arial" w:eastAsia="Times New Roman" w:hAnsi="Arial" w:cs="Arial"/>
          <w:sz w:val="24"/>
          <w:szCs w:val="24"/>
        </w:rPr>
        <w:t xml:space="preserve">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муниципального  образования </w:t>
      </w:r>
      <w:proofErr w:type="spellStart"/>
      <w:r w:rsidR="00E137FD">
        <w:rPr>
          <w:rFonts w:ascii="Arial" w:eastAsia="Times New Roman" w:hAnsi="Arial" w:cs="Arial"/>
          <w:sz w:val="24"/>
          <w:szCs w:val="24"/>
        </w:rPr>
        <w:t>Муравльское</w:t>
      </w:r>
      <w:proofErr w:type="spellEnd"/>
      <w:r w:rsidRPr="00DA0611">
        <w:rPr>
          <w:rFonts w:ascii="Arial" w:eastAsia="Times New Roman" w:hAnsi="Arial" w:cs="Arial"/>
          <w:sz w:val="24"/>
          <w:szCs w:val="24"/>
        </w:rPr>
        <w:t xml:space="preserve">  сельское поселение Троснянского муниципального района Орловской  области.</w:t>
      </w:r>
    </w:p>
    <w:p w:rsidR="00D15AF5" w:rsidRDefault="00D15AF5"/>
    <w:sectPr w:rsidR="00D15AF5" w:rsidSect="00D1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C5E"/>
    <w:multiLevelType w:val="hybridMultilevel"/>
    <w:tmpl w:val="EF60FE00"/>
    <w:lvl w:ilvl="0" w:tplc="70C839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1507A47"/>
    <w:multiLevelType w:val="multilevel"/>
    <w:tmpl w:val="8EE8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A1"/>
    <w:rsid w:val="0004742E"/>
    <w:rsid w:val="0018743C"/>
    <w:rsid w:val="002275CF"/>
    <w:rsid w:val="00234A1A"/>
    <w:rsid w:val="00355CA1"/>
    <w:rsid w:val="00420EA3"/>
    <w:rsid w:val="00523337"/>
    <w:rsid w:val="00D15AF5"/>
    <w:rsid w:val="00D37225"/>
    <w:rsid w:val="00E137FD"/>
    <w:rsid w:val="00F4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3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3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2022-02-07T09:27:00Z</cp:lastPrinted>
  <dcterms:created xsi:type="dcterms:W3CDTF">2023-10-26T07:23:00Z</dcterms:created>
  <dcterms:modified xsi:type="dcterms:W3CDTF">2023-10-26T07:24:00Z</dcterms:modified>
</cp:coreProperties>
</file>