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ED" w:rsidRPr="00232B8A" w:rsidRDefault="005535E4" w:rsidP="000D4BED">
      <w:pPr>
        <w:jc w:val="right"/>
        <w:rPr>
          <w:b/>
        </w:rPr>
      </w:pPr>
      <w:bookmarkStart w:id="0" w:name="_GoBack"/>
      <w:bookmarkEnd w:id="0"/>
      <w:r w:rsidRPr="00232B8A">
        <w:rPr>
          <w:rFonts w:eastAsia="Calibri"/>
          <w:b/>
          <w:sz w:val="28"/>
          <w:szCs w:val="28"/>
        </w:rPr>
        <w:t xml:space="preserve">ПРОЕКТ          </w:t>
      </w:r>
    </w:p>
    <w:p w:rsidR="00BC2419" w:rsidRPr="00232B8A" w:rsidRDefault="00BC2419" w:rsidP="00BC2419">
      <w:pPr>
        <w:jc w:val="center"/>
        <w:rPr>
          <w:b/>
        </w:rPr>
      </w:pPr>
      <w:r w:rsidRPr="00232B8A">
        <w:rPr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419" w:rsidRPr="00232B8A" w:rsidRDefault="00BC2419" w:rsidP="00BC2419">
      <w:pPr>
        <w:jc w:val="center"/>
        <w:rPr>
          <w:b/>
          <w:sz w:val="28"/>
          <w:szCs w:val="28"/>
        </w:rPr>
      </w:pPr>
      <w:r w:rsidRPr="00232B8A">
        <w:rPr>
          <w:b/>
          <w:sz w:val="28"/>
          <w:szCs w:val="28"/>
        </w:rPr>
        <w:t>РОССИЙСКАЯ ФЕДЕРАЦИЯ</w:t>
      </w:r>
    </w:p>
    <w:p w:rsidR="00BC2419" w:rsidRPr="00232B8A" w:rsidRDefault="00BC2419" w:rsidP="00BC2419">
      <w:pPr>
        <w:jc w:val="center"/>
        <w:rPr>
          <w:b/>
          <w:sz w:val="28"/>
          <w:szCs w:val="28"/>
        </w:rPr>
      </w:pPr>
      <w:r w:rsidRPr="00232B8A">
        <w:rPr>
          <w:b/>
          <w:sz w:val="28"/>
          <w:szCs w:val="28"/>
        </w:rPr>
        <w:t>ОРЛОВСКАЯ ОБЛАСТЬ</w:t>
      </w:r>
    </w:p>
    <w:p w:rsidR="00BC2419" w:rsidRPr="00232B8A" w:rsidRDefault="00BC2419" w:rsidP="00BC2419">
      <w:pPr>
        <w:jc w:val="center"/>
        <w:rPr>
          <w:b/>
          <w:sz w:val="28"/>
          <w:szCs w:val="28"/>
        </w:rPr>
      </w:pPr>
      <w:r w:rsidRPr="00232B8A">
        <w:rPr>
          <w:b/>
          <w:sz w:val="28"/>
          <w:szCs w:val="28"/>
        </w:rPr>
        <w:t>ТРОСНЯНСКИЙ РАЙОННЫЙ СОВЕТ НАРОДНЫХ ДЕПУТАТОВ</w:t>
      </w:r>
    </w:p>
    <w:p w:rsidR="00BC2419" w:rsidRPr="00232B8A" w:rsidRDefault="00BC2419" w:rsidP="00BC2419">
      <w:pPr>
        <w:jc w:val="center"/>
        <w:rPr>
          <w:b/>
          <w:sz w:val="28"/>
          <w:szCs w:val="28"/>
        </w:rPr>
      </w:pPr>
    </w:p>
    <w:p w:rsidR="00BC2419" w:rsidRPr="00232B8A" w:rsidRDefault="00BC2419" w:rsidP="00BC2419">
      <w:pPr>
        <w:jc w:val="center"/>
        <w:rPr>
          <w:b/>
          <w:sz w:val="28"/>
          <w:szCs w:val="28"/>
        </w:rPr>
      </w:pPr>
      <w:r w:rsidRPr="00232B8A">
        <w:rPr>
          <w:b/>
          <w:sz w:val="28"/>
          <w:szCs w:val="28"/>
        </w:rPr>
        <w:t>РЕШЕНИЕ</w:t>
      </w:r>
    </w:p>
    <w:p w:rsidR="00BC2419" w:rsidRPr="00232B8A" w:rsidRDefault="00BC2419" w:rsidP="00BC2419">
      <w:pPr>
        <w:rPr>
          <w:sz w:val="20"/>
          <w:szCs w:val="20"/>
        </w:rPr>
      </w:pPr>
    </w:p>
    <w:p w:rsidR="00BC2419" w:rsidRPr="001D5991" w:rsidRDefault="0044645C" w:rsidP="00BC2419">
      <w:pPr>
        <w:rPr>
          <w:rFonts w:eastAsia="Calibri"/>
          <w:b/>
          <w:szCs w:val="28"/>
        </w:rPr>
      </w:pPr>
      <w:r w:rsidRPr="001D5991">
        <w:rPr>
          <w:szCs w:val="28"/>
        </w:rPr>
        <w:t>«____ » ___________ 2025</w:t>
      </w:r>
      <w:r w:rsidR="00CA23B7" w:rsidRPr="001D5991">
        <w:rPr>
          <w:szCs w:val="28"/>
        </w:rPr>
        <w:t xml:space="preserve"> г.                                          </w:t>
      </w:r>
      <w:r w:rsidR="00BC2419" w:rsidRPr="001D5991">
        <w:rPr>
          <w:rFonts w:eastAsia="Calibri"/>
          <w:b/>
          <w:szCs w:val="28"/>
        </w:rPr>
        <w:t xml:space="preserve">             </w:t>
      </w:r>
      <w:r w:rsidR="001D5991">
        <w:rPr>
          <w:rFonts w:eastAsia="Calibri"/>
          <w:b/>
          <w:szCs w:val="28"/>
        </w:rPr>
        <w:t xml:space="preserve">                        </w:t>
      </w:r>
      <w:r w:rsidR="00BC2419" w:rsidRPr="001D5991">
        <w:rPr>
          <w:rFonts w:eastAsia="Calibri"/>
          <w:b/>
          <w:szCs w:val="28"/>
        </w:rPr>
        <w:t xml:space="preserve"> №</w:t>
      </w:r>
      <w:r w:rsidR="00CA23B7" w:rsidRPr="001D5991">
        <w:rPr>
          <w:rFonts w:eastAsia="Calibri"/>
          <w:b/>
          <w:szCs w:val="28"/>
        </w:rPr>
        <w:t>_______</w:t>
      </w:r>
      <w:r w:rsidR="00BC2419" w:rsidRPr="001D5991">
        <w:rPr>
          <w:rFonts w:eastAsia="Calibri"/>
          <w:b/>
          <w:szCs w:val="28"/>
        </w:rPr>
        <w:t xml:space="preserve"> </w:t>
      </w:r>
    </w:p>
    <w:p w:rsidR="00BC2419" w:rsidRPr="001D5991" w:rsidRDefault="001D5991" w:rsidP="00BC2419">
      <w:pPr>
        <w:rPr>
          <w:szCs w:val="28"/>
        </w:rPr>
      </w:pPr>
      <w:r>
        <w:rPr>
          <w:szCs w:val="28"/>
        </w:rPr>
        <w:t xml:space="preserve">           </w:t>
      </w:r>
      <w:proofErr w:type="spellStart"/>
      <w:r w:rsidR="00BC2419" w:rsidRPr="001D5991">
        <w:rPr>
          <w:szCs w:val="28"/>
        </w:rPr>
        <w:t>с.Тросна</w:t>
      </w:r>
      <w:proofErr w:type="spellEnd"/>
    </w:p>
    <w:p w:rsidR="00BC2419" w:rsidRPr="00232B8A" w:rsidRDefault="00BC2419" w:rsidP="00BC2419">
      <w:pPr>
        <w:jc w:val="right"/>
        <w:rPr>
          <w:b/>
          <w:sz w:val="28"/>
          <w:szCs w:val="28"/>
        </w:rPr>
      </w:pPr>
    </w:p>
    <w:p w:rsidR="0044645C" w:rsidRPr="0044645C" w:rsidRDefault="0044645C" w:rsidP="001D599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44645C">
        <w:rPr>
          <w:b/>
          <w:bCs/>
          <w:sz w:val="28"/>
          <w:szCs w:val="28"/>
        </w:rPr>
        <w:t>О безвозмездном принятии недвижимого</w:t>
      </w:r>
    </w:p>
    <w:p w:rsidR="0044645C" w:rsidRPr="0044645C" w:rsidRDefault="0044645C" w:rsidP="001D599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44645C">
        <w:rPr>
          <w:b/>
          <w:bCs/>
          <w:sz w:val="28"/>
          <w:szCs w:val="28"/>
        </w:rPr>
        <w:t>имущества в муниципальную собственность</w:t>
      </w:r>
    </w:p>
    <w:p w:rsidR="00E73E36" w:rsidRDefault="0044645C" w:rsidP="001D599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44645C">
        <w:rPr>
          <w:b/>
          <w:bCs/>
          <w:sz w:val="28"/>
          <w:szCs w:val="28"/>
        </w:rPr>
        <w:t>Троснянского района Орловской области</w:t>
      </w:r>
    </w:p>
    <w:p w:rsidR="00BC2419" w:rsidRPr="00232B8A" w:rsidRDefault="00BC2419" w:rsidP="001D599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BC2419" w:rsidRPr="00232B8A" w:rsidRDefault="00BC2419" w:rsidP="001D5991">
      <w:pPr>
        <w:pStyle w:val="a8"/>
        <w:spacing w:line="276" w:lineRule="auto"/>
        <w:jc w:val="right"/>
        <w:rPr>
          <w:szCs w:val="28"/>
        </w:rPr>
      </w:pPr>
      <w:r w:rsidRPr="00232B8A">
        <w:rPr>
          <w:b/>
          <w:bCs/>
          <w:szCs w:val="28"/>
        </w:rPr>
        <w:t xml:space="preserve">                                                            </w:t>
      </w:r>
      <w:r w:rsidRPr="00232B8A">
        <w:rPr>
          <w:szCs w:val="28"/>
        </w:rPr>
        <w:t>Принято на ____________заседании</w:t>
      </w:r>
    </w:p>
    <w:p w:rsidR="00BC2419" w:rsidRPr="00232B8A" w:rsidRDefault="00BC2419" w:rsidP="001D5991">
      <w:pPr>
        <w:pStyle w:val="a8"/>
        <w:spacing w:line="276" w:lineRule="auto"/>
        <w:jc w:val="right"/>
        <w:rPr>
          <w:szCs w:val="28"/>
        </w:rPr>
      </w:pPr>
      <w:r w:rsidRPr="00232B8A">
        <w:rPr>
          <w:szCs w:val="28"/>
        </w:rPr>
        <w:t xml:space="preserve">                                          Троснянского районного Совета народных</w:t>
      </w:r>
    </w:p>
    <w:p w:rsidR="00BC2419" w:rsidRPr="00232B8A" w:rsidRDefault="00BC2419" w:rsidP="001D5991">
      <w:pPr>
        <w:pStyle w:val="a8"/>
        <w:spacing w:line="276" w:lineRule="auto"/>
        <w:jc w:val="right"/>
        <w:rPr>
          <w:szCs w:val="28"/>
        </w:rPr>
      </w:pPr>
      <w:r w:rsidRPr="00232B8A">
        <w:rPr>
          <w:szCs w:val="28"/>
        </w:rPr>
        <w:t xml:space="preserve">депутатов </w:t>
      </w:r>
      <w:r w:rsidRPr="00232B8A">
        <w:rPr>
          <w:color w:val="000000" w:themeColor="text1"/>
          <w:szCs w:val="28"/>
        </w:rPr>
        <w:t>шестого</w:t>
      </w:r>
      <w:r w:rsidRPr="00232B8A">
        <w:rPr>
          <w:szCs w:val="28"/>
        </w:rPr>
        <w:t xml:space="preserve"> созыва</w:t>
      </w:r>
    </w:p>
    <w:p w:rsidR="00BC2419" w:rsidRPr="00232B8A" w:rsidRDefault="00BC2419" w:rsidP="001D599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BC2419" w:rsidRPr="00232B8A" w:rsidRDefault="00E73E36" w:rsidP="001D5991">
      <w:pPr>
        <w:shd w:val="clear" w:color="auto" w:fill="FFFFFF"/>
        <w:spacing w:line="276" w:lineRule="auto"/>
        <w:ind w:right="29" w:firstLine="70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В</w:t>
      </w:r>
      <w:r w:rsidRPr="00E73E36">
        <w:rPr>
          <w:color w:val="000000"/>
          <w:spacing w:val="-10"/>
          <w:sz w:val="28"/>
          <w:szCs w:val="28"/>
        </w:rPr>
        <w:t xml:space="preserve"> соответствии с Феде</w:t>
      </w:r>
      <w:r w:rsidR="0010443F">
        <w:rPr>
          <w:color w:val="000000"/>
          <w:spacing w:val="-10"/>
          <w:sz w:val="28"/>
          <w:szCs w:val="28"/>
        </w:rPr>
        <w:t>ральным законом от 06.10.2003 года</w:t>
      </w:r>
      <w:r w:rsidRPr="00E73E36">
        <w:rPr>
          <w:color w:val="000000"/>
          <w:spacing w:val="-10"/>
          <w:sz w:val="28"/>
          <w:szCs w:val="28"/>
        </w:rPr>
        <w:t xml:space="preserve"> № 131 «Об общих принципах организации местного самоупра</w:t>
      </w:r>
      <w:r w:rsidR="00EA52F5">
        <w:rPr>
          <w:color w:val="000000"/>
          <w:spacing w:val="-10"/>
          <w:sz w:val="28"/>
          <w:szCs w:val="28"/>
        </w:rPr>
        <w:t xml:space="preserve">вления в Российской Федерации», </w:t>
      </w:r>
      <w:r w:rsidR="001D4DB8" w:rsidRPr="001D4DB8">
        <w:rPr>
          <w:color w:val="000000"/>
          <w:spacing w:val="-10"/>
          <w:sz w:val="28"/>
          <w:szCs w:val="28"/>
        </w:rPr>
        <w:t>решением Троснянского районного Совета народных депу</w:t>
      </w:r>
      <w:r w:rsidR="001D4DB8">
        <w:rPr>
          <w:color w:val="000000"/>
          <w:spacing w:val="-10"/>
          <w:sz w:val="28"/>
          <w:szCs w:val="28"/>
        </w:rPr>
        <w:t>татов от 30.05.2014 года № 285 «</w:t>
      </w:r>
      <w:r w:rsidR="001D4DB8" w:rsidRPr="001D4DB8">
        <w:rPr>
          <w:color w:val="000000"/>
          <w:spacing w:val="-10"/>
          <w:sz w:val="28"/>
          <w:szCs w:val="28"/>
        </w:rPr>
        <w:t>Об учете муниципального имущества и о Порядке ведения реестра муниципального имущества Тросня</w:t>
      </w:r>
      <w:r w:rsidR="001D4DB8">
        <w:rPr>
          <w:color w:val="000000"/>
          <w:spacing w:val="-10"/>
          <w:sz w:val="28"/>
          <w:szCs w:val="28"/>
        </w:rPr>
        <w:t xml:space="preserve">нского района Орловской области», </w:t>
      </w:r>
      <w:r w:rsidRPr="00E73E36">
        <w:rPr>
          <w:color w:val="000000"/>
          <w:spacing w:val="-10"/>
          <w:sz w:val="28"/>
          <w:szCs w:val="28"/>
        </w:rPr>
        <w:t>решением Троснянского районного Совета нар</w:t>
      </w:r>
      <w:r w:rsidR="0010443F">
        <w:rPr>
          <w:color w:val="000000"/>
          <w:spacing w:val="-10"/>
          <w:sz w:val="28"/>
          <w:szCs w:val="28"/>
        </w:rPr>
        <w:t>одных депутатов от 07.06.2012 года № </w:t>
      </w:r>
      <w:r w:rsidRPr="00E73E36">
        <w:rPr>
          <w:color w:val="000000"/>
          <w:spacing w:val="-10"/>
          <w:sz w:val="28"/>
          <w:szCs w:val="28"/>
        </w:rPr>
        <w:t>134 «Об утверждении Положения о порядке владения, пользования и распоряжения муниципальной собст</w:t>
      </w:r>
      <w:r w:rsidR="0010443F">
        <w:rPr>
          <w:color w:val="000000"/>
          <w:spacing w:val="-10"/>
          <w:sz w:val="28"/>
          <w:szCs w:val="28"/>
        </w:rPr>
        <w:t xml:space="preserve">венностью Троснянского района», </w:t>
      </w:r>
      <w:r w:rsidR="0044645C" w:rsidRPr="0044645C">
        <w:rPr>
          <w:color w:val="000000"/>
          <w:spacing w:val="-10"/>
          <w:sz w:val="28"/>
          <w:szCs w:val="28"/>
        </w:rPr>
        <w:t>постановлением Троснянского районного Совета народных депутатов от 20.01.2003 года № 81 «О создании казны Троснянского района», решением Воронецкого сельского Совета народных депутатов от 23.12.2024 года № 134 «О передаче объектов центрального водоснабжения по Воронецкому сельскому поселению»</w:t>
      </w:r>
      <w:r w:rsidR="00684772" w:rsidRPr="0044645C">
        <w:rPr>
          <w:color w:val="000000"/>
          <w:spacing w:val="-10"/>
          <w:sz w:val="28"/>
          <w:szCs w:val="28"/>
        </w:rPr>
        <w:t xml:space="preserve">, </w:t>
      </w:r>
      <w:r w:rsidR="00BC2419" w:rsidRPr="0044645C">
        <w:rPr>
          <w:color w:val="000000"/>
          <w:spacing w:val="-10"/>
          <w:sz w:val="28"/>
          <w:szCs w:val="28"/>
        </w:rPr>
        <w:t>Троснянский районный Совет народных депутатов РЕШИЛ:</w:t>
      </w:r>
    </w:p>
    <w:p w:rsidR="005F6843" w:rsidRDefault="0044645C" w:rsidP="005F6843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44645C">
        <w:rPr>
          <w:color w:val="000000"/>
          <w:spacing w:val="-10"/>
          <w:sz w:val="28"/>
          <w:szCs w:val="28"/>
        </w:rPr>
        <w:t xml:space="preserve">Принять от </w:t>
      </w:r>
      <w:r>
        <w:rPr>
          <w:color w:val="000000"/>
          <w:spacing w:val="-10"/>
          <w:sz w:val="28"/>
          <w:szCs w:val="28"/>
        </w:rPr>
        <w:t>Воронецкого</w:t>
      </w:r>
      <w:r w:rsidRPr="0044645C">
        <w:rPr>
          <w:color w:val="000000"/>
          <w:spacing w:val="-10"/>
          <w:sz w:val="28"/>
          <w:szCs w:val="28"/>
        </w:rPr>
        <w:t xml:space="preserve"> сельского поселения Троснянского района Орловской области в муниципальную казну Троснянского района Орловской области </w:t>
      </w:r>
      <w:r w:rsidR="00BD30F0">
        <w:rPr>
          <w:color w:val="000000"/>
          <w:spacing w:val="-10"/>
          <w:sz w:val="28"/>
          <w:szCs w:val="28"/>
        </w:rPr>
        <w:t>следующее недвижимое имущество:</w:t>
      </w:r>
    </w:p>
    <w:p w:rsidR="002505D2" w:rsidRPr="002505D2" w:rsidRDefault="002505D2" w:rsidP="001734B8">
      <w:pPr>
        <w:pStyle w:val="a9"/>
        <w:numPr>
          <w:ilvl w:val="0"/>
          <w:numId w:val="3"/>
        </w:numPr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2505D2">
        <w:rPr>
          <w:color w:val="000000"/>
          <w:spacing w:val="-10"/>
          <w:sz w:val="28"/>
          <w:szCs w:val="28"/>
        </w:rPr>
        <w:t xml:space="preserve">скважина, год постройки 1980 год, глубина 95 м, диаметр 257 мм, кадастровый номер 57:08:0230101:211, расположенная по адресу: Орловская </w:t>
      </w:r>
      <w:r w:rsidRPr="002505D2">
        <w:rPr>
          <w:color w:val="000000"/>
          <w:spacing w:val="-10"/>
          <w:sz w:val="28"/>
          <w:szCs w:val="28"/>
        </w:rPr>
        <w:lastRenderedPageBreak/>
        <w:t xml:space="preserve">область, </w:t>
      </w:r>
      <w:r w:rsidRPr="00DB77D7">
        <w:rPr>
          <w:color w:val="000000"/>
          <w:spacing w:val="-10"/>
          <w:sz w:val="28"/>
          <w:szCs w:val="28"/>
        </w:rPr>
        <w:t xml:space="preserve">Троснянский район, д. Каменец, </w:t>
      </w:r>
      <w:r w:rsidR="00DB77D7" w:rsidRPr="00DB77D7">
        <w:rPr>
          <w:color w:val="000000"/>
          <w:spacing w:val="-10"/>
          <w:sz w:val="28"/>
          <w:szCs w:val="28"/>
        </w:rPr>
        <w:t>первоначальная (</w:t>
      </w:r>
      <w:r w:rsidRPr="00DB77D7">
        <w:rPr>
          <w:color w:val="000000"/>
          <w:spacing w:val="-10"/>
          <w:sz w:val="28"/>
          <w:szCs w:val="28"/>
        </w:rPr>
        <w:t>бал</w:t>
      </w:r>
      <w:r w:rsidR="00094CA1" w:rsidRPr="00DB77D7">
        <w:rPr>
          <w:color w:val="000000"/>
          <w:spacing w:val="-10"/>
          <w:sz w:val="28"/>
          <w:szCs w:val="28"/>
        </w:rPr>
        <w:t>ансовая</w:t>
      </w:r>
      <w:r w:rsidR="00DB77D7" w:rsidRPr="00DB77D7">
        <w:rPr>
          <w:color w:val="000000"/>
          <w:spacing w:val="-10"/>
          <w:sz w:val="28"/>
          <w:szCs w:val="28"/>
        </w:rPr>
        <w:t>)</w:t>
      </w:r>
      <w:r w:rsidR="00094CA1" w:rsidRPr="00DB77D7">
        <w:rPr>
          <w:color w:val="000000"/>
          <w:spacing w:val="-10"/>
          <w:sz w:val="28"/>
          <w:szCs w:val="28"/>
        </w:rPr>
        <w:t xml:space="preserve"> стоимость составляет 47 </w:t>
      </w:r>
      <w:r w:rsidRPr="00DB77D7">
        <w:rPr>
          <w:color w:val="000000"/>
          <w:spacing w:val="-10"/>
          <w:sz w:val="28"/>
          <w:szCs w:val="28"/>
        </w:rPr>
        <w:t xml:space="preserve">996,00 руб., остаточная балансовая стоимость составляет </w:t>
      </w:r>
      <w:r w:rsidR="00DB77D7" w:rsidRPr="00DB77D7">
        <w:rPr>
          <w:color w:val="000000"/>
          <w:spacing w:val="-10"/>
          <w:sz w:val="28"/>
          <w:szCs w:val="28"/>
        </w:rPr>
        <w:t xml:space="preserve">0,00 </w:t>
      </w:r>
      <w:r w:rsidRPr="00DB77D7">
        <w:rPr>
          <w:color w:val="000000"/>
          <w:spacing w:val="-10"/>
          <w:sz w:val="28"/>
          <w:szCs w:val="28"/>
        </w:rPr>
        <w:t>руб.;</w:t>
      </w:r>
    </w:p>
    <w:p w:rsidR="00DB77D7" w:rsidRDefault="001734B8" w:rsidP="00DB77D7">
      <w:pPr>
        <w:pStyle w:val="11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B7032B">
        <w:rPr>
          <w:color w:val="000000"/>
          <w:spacing w:val="-10"/>
          <w:sz w:val="28"/>
          <w:szCs w:val="28"/>
        </w:rPr>
        <w:t>скважина</w:t>
      </w:r>
      <w:r w:rsidRPr="00DB77D7">
        <w:rPr>
          <w:color w:val="000000"/>
          <w:spacing w:val="-10"/>
          <w:sz w:val="28"/>
          <w:szCs w:val="28"/>
        </w:rPr>
        <w:t xml:space="preserve">, год постройки 1960 год, глубина 95 м, диаметр 257 мм, кадастровый номер 57:08:0230101:189, расположенная по адресу: Орловская область, Троснянский район, д. Каменец, </w:t>
      </w:r>
      <w:r w:rsidR="00DB77D7" w:rsidRPr="00DB77D7">
        <w:rPr>
          <w:color w:val="000000"/>
          <w:spacing w:val="-10"/>
          <w:sz w:val="28"/>
          <w:szCs w:val="28"/>
        </w:rPr>
        <w:t>первоначальная (балансовая)</w:t>
      </w:r>
      <w:r w:rsidRPr="00DB77D7">
        <w:rPr>
          <w:color w:val="000000"/>
          <w:spacing w:val="-10"/>
          <w:sz w:val="28"/>
          <w:szCs w:val="28"/>
        </w:rPr>
        <w:t xml:space="preserve"> стоимость составляет 420 730,00 руб., остаточная балансовая стоимость составляет </w:t>
      </w:r>
      <w:r w:rsidR="00DB77D7" w:rsidRPr="00DB77D7">
        <w:rPr>
          <w:color w:val="000000"/>
          <w:spacing w:val="-10"/>
          <w:sz w:val="28"/>
          <w:szCs w:val="28"/>
        </w:rPr>
        <w:t xml:space="preserve">0,00 </w:t>
      </w:r>
      <w:r w:rsidRPr="00DB77D7">
        <w:rPr>
          <w:color w:val="000000"/>
          <w:spacing w:val="-10"/>
          <w:sz w:val="28"/>
          <w:szCs w:val="28"/>
        </w:rPr>
        <w:t>руб.;</w:t>
      </w:r>
    </w:p>
    <w:p w:rsidR="00DB77D7" w:rsidRDefault="00BD30F0" w:rsidP="00DB77D7">
      <w:pPr>
        <w:pStyle w:val="11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DB77D7">
        <w:rPr>
          <w:color w:val="000000"/>
          <w:spacing w:val="-10"/>
          <w:sz w:val="28"/>
          <w:szCs w:val="28"/>
        </w:rPr>
        <w:t>скважина, год постройки 1987 год, глубина 78 м, диаметр 257 мм,</w:t>
      </w:r>
      <w:r w:rsidR="000274DA" w:rsidRPr="00DB77D7">
        <w:rPr>
          <w:color w:val="000000"/>
          <w:spacing w:val="-10"/>
          <w:sz w:val="28"/>
          <w:szCs w:val="28"/>
        </w:rPr>
        <w:t xml:space="preserve"> </w:t>
      </w:r>
      <w:r w:rsidRPr="00DB77D7">
        <w:rPr>
          <w:color w:val="000000"/>
          <w:spacing w:val="-10"/>
          <w:sz w:val="28"/>
          <w:szCs w:val="28"/>
        </w:rPr>
        <w:t>кадастровый номер 57:08:0410101:293, рас</w:t>
      </w:r>
      <w:r w:rsidR="000274DA" w:rsidRPr="00DB77D7">
        <w:rPr>
          <w:color w:val="000000"/>
          <w:spacing w:val="-10"/>
          <w:sz w:val="28"/>
          <w:szCs w:val="28"/>
        </w:rPr>
        <w:t xml:space="preserve">положенная по адресу: Орловская </w:t>
      </w:r>
      <w:r w:rsidRPr="00DB77D7">
        <w:rPr>
          <w:color w:val="000000"/>
          <w:spacing w:val="-10"/>
          <w:sz w:val="28"/>
          <w:szCs w:val="28"/>
        </w:rPr>
        <w:t>область, Троснянский район, с. Воронец</w:t>
      </w:r>
      <w:r w:rsidR="005F6843" w:rsidRPr="00DB77D7">
        <w:rPr>
          <w:color w:val="000000"/>
          <w:spacing w:val="-10"/>
          <w:sz w:val="28"/>
          <w:szCs w:val="28"/>
        </w:rPr>
        <w:t xml:space="preserve">, </w:t>
      </w:r>
      <w:r w:rsidR="00DB77D7" w:rsidRPr="00DB77D7">
        <w:rPr>
          <w:color w:val="000000"/>
          <w:spacing w:val="-10"/>
          <w:sz w:val="28"/>
          <w:szCs w:val="28"/>
        </w:rPr>
        <w:t>первоначальная (балансовая) стоимость</w:t>
      </w:r>
      <w:r w:rsidR="005F6843" w:rsidRPr="00EF513E">
        <w:rPr>
          <w:color w:val="000000"/>
          <w:spacing w:val="-10"/>
          <w:sz w:val="28"/>
          <w:szCs w:val="28"/>
        </w:rPr>
        <w:t xml:space="preserve"> </w:t>
      </w:r>
      <w:r w:rsidR="005F6843" w:rsidRPr="00DB77D7">
        <w:rPr>
          <w:color w:val="000000"/>
          <w:spacing w:val="-10"/>
          <w:sz w:val="28"/>
          <w:szCs w:val="28"/>
        </w:rPr>
        <w:t>составляет 0,00</w:t>
      </w:r>
      <w:r w:rsidR="005F6843" w:rsidRPr="00EF513E">
        <w:rPr>
          <w:color w:val="000000"/>
          <w:spacing w:val="-10"/>
          <w:sz w:val="28"/>
          <w:szCs w:val="28"/>
        </w:rPr>
        <w:t xml:space="preserve"> руб.</w:t>
      </w:r>
      <w:r w:rsidR="005F6843" w:rsidRPr="00DB77D7">
        <w:t xml:space="preserve">, </w:t>
      </w:r>
      <w:r w:rsidR="005F6843" w:rsidRPr="00DB77D7">
        <w:rPr>
          <w:color w:val="000000"/>
          <w:spacing w:val="-10"/>
          <w:sz w:val="28"/>
          <w:szCs w:val="28"/>
        </w:rPr>
        <w:t xml:space="preserve">остаточная балансовая стоимость составляет </w:t>
      </w:r>
      <w:r w:rsidR="00DB77D7" w:rsidRPr="00DB77D7">
        <w:rPr>
          <w:color w:val="000000"/>
          <w:spacing w:val="-10"/>
          <w:sz w:val="28"/>
          <w:szCs w:val="28"/>
        </w:rPr>
        <w:t xml:space="preserve">0,00 </w:t>
      </w:r>
      <w:r w:rsidR="005F6843" w:rsidRPr="00DB77D7">
        <w:rPr>
          <w:color w:val="000000"/>
          <w:spacing w:val="-10"/>
          <w:sz w:val="28"/>
          <w:szCs w:val="28"/>
        </w:rPr>
        <w:t>руб.</w:t>
      </w:r>
      <w:r w:rsidRPr="00DB77D7">
        <w:rPr>
          <w:color w:val="000000"/>
          <w:spacing w:val="-10"/>
          <w:sz w:val="28"/>
          <w:szCs w:val="28"/>
        </w:rPr>
        <w:t>;</w:t>
      </w:r>
    </w:p>
    <w:p w:rsidR="00DD7F1A" w:rsidRPr="008B0E1C" w:rsidRDefault="001734B8" w:rsidP="00DD7F1A">
      <w:pPr>
        <w:pStyle w:val="11"/>
        <w:numPr>
          <w:ilvl w:val="0"/>
          <w:numId w:val="3"/>
        </w:numPr>
        <w:spacing w:line="276" w:lineRule="auto"/>
        <w:ind w:left="0" w:firstLine="709"/>
        <w:jc w:val="both"/>
        <w:rPr>
          <w:spacing w:val="-10"/>
          <w:sz w:val="28"/>
          <w:szCs w:val="28"/>
        </w:rPr>
      </w:pPr>
      <w:r w:rsidRPr="008B0E1C">
        <w:rPr>
          <w:spacing w:val="-10"/>
          <w:sz w:val="28"/>
          <w:szCs w:val="28"/>
        </w:rPr>
        <w:t xml:space="preserve">скважина, год постройки 1988 год, глубина 95 м, диаметр 273 мм, расположенная по адресу: Орловская область, Троснянский район, с. </w:t>
      </w:r>
      <w:proofErr w:type="spellStart"/>
      <w:r w:rsidRPr="008B0E1C">
        <w:rPr>
          <w:spacing w:val="-10"/>
          <w:sz w:val="28"/>
          <w:szCs w:val="28"/>
        </w:rPr>
        <w:t>Горчаково</w:t>
      </w:r>
      <w:proofErr w:type="spellEnd"/>
      <w:r w:rsidRPr="008B0E1C">
        <w:rPr>
          <w:spacing w:val="-10"/>
          <w:sz w:val="28"/>
          <w:szCs w:val="28"/>
        </w:rPr>
        <w:t xml:space="preserve">, </w:t>
      </w:r>
      <w:r w:rsidR="00DB77D7" w:rsidRPr="008B0E1C">
        <w:rPr>
          <w:spacing w:val="-10"/>
          <w:sz w:val="28"/>
          <w:szCs w:val="28"/>
        </w:rPr>
        <w:t>первоначальная (балансовая) стоимость составляет</w:t>
      </w:r>
      <w:r w:rsidRPr="008B0E1C">
        <w:rPr>
          <w:spacing w:val="-10"/>
          <w:sz w:val="28"/>
          <w:szCs w:val="28"/>
        </w:rPr>
        <w:t xml:space="preserve"> 91 006,00 руб., остаточная балансовая стоимость составляет </w:t>
      </w:r>
      <w:r w:rsidR="008559D9" w:rsidRPr="008B0E1C">
        <w:rPr>
          <w:spacing w:val="-10"/>
          <w:sz w:val="28"/>
          <w:szCs w:val="28"/>
        </w:rPr>
        <w:t xml:space="preserve">0,00 </w:t>
      </w:r>
      <w:r w:rsidRPr="008B0E1C">
        <w:rPr>
          <w:spacing w:val="-10"/>
          <w:sz w:val="28"/>
          <w:szCs w:val="28"/>
        </w:rPr>
        <w:t>руб.;</w:t>
      </w:r>
    </w:p>
    <w:p w:rsidR="002505D2" w:rsidRPr="00DD7F1A" w:rsidRDefault="00B7032B" w:rsidP="00DD7F1A">
      <w:pPr>
        <w:pStyle w:val="11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DD7F1A">
        <w:rPr>
          <w:color w:val="000000"/>
          <w:spacing w:val="-10"/>
          <w:sz w:val="28"/>
          <w:szCs w:val="28"/>
        </w:rPr>
        <w:t>скважина, год постр</w:t>
      </w:r>
      <w:r w:rsidR="005F04F0">
        <w:rPr>
          <w:color w:val="000000"/>
          <w:spacing w:val="-10"/>
          <w:sz w:val="28"/>
          <w:szCs w:val="28"/>
        </w:rPr>
        <w:t>ойки 1985 год, глубина – 115 м</w:t>
      </w:r>
      <w:r w:rsidRPr="00DD7F1A">
        <w:rPr>
          <w:color w:val="000000"/>
          <w:spacing w:val="-10"/>
          <w:sz w:val="28"/>
          <w:szCs w:val="28"/>
        </w:rPr>
        <w:t xml:space="preserve">, кадастровый номер 57:08:0020101:1083, расположенная по адресу: Орловская область, </w:t>
      </w:r>
      <w:r w:rsidR="00F717C6" w:rsidRPr="00DD7F1A">
        <w:rPr>
          <w:color w:val="000000"/>
          <w:spacing w:val="-10"/>
          <w:sz w:val="28"/>
          <w:szCs w:val="28"/>
        </w:rPr>
        <w:t>Т</w:t>
      </w:r>
      <w:r w:rsidR="002505D2" w:rsidRPr="00DD7F1A">
        <w:rPr>
          <w:color w:val="000000"/>
          <w:spacing w:val="-10"/>
          <w:sz w:val="28"/>
          <w:szCs w:val="28"/>
        </w:rPr>
        <w:t xml:space="preserve">роснянский район, с. </w:t>
      </w:r>
      <w:proofErr w:type="spellStart"/>
      <w:r w:rsidR="002505D2" w:rsidRPr="00DD7F1A">
        <w:rPr>
          <w:color w:val="000000"/>
          <w:spacing w:val="-10"/>
          <w:sz w:val="28"/>
          <w:szCs w:val="28"/>
        </w:rPr>
        <w:t>Горчаково</w:t>
      </w:r>
      <w:proofErr w:type="spellEnd"/>
      <w:r w:rsidR="002505D2" w:rsidRPr="00DD7F1A">
        <w:rPr>
          <w:color w:val="000000"/>
          <w:spacing w:val="-10"/>
          <w:sz w:val="28"/>
          <w:szCs w:val="28"/>
        </w:rPr>
        <w:t xml:space="preserve">, </w:t>
      </w:r>
      <w:r w:rsidR="00DD7F1A" w:rsidRPr="00DD7F1A">
        <w:rPr>
          <w:color w:val="000000"/>
          <w:spacing w:val="-10"/>
          <w:sz w:val="28"/>
          <w:szCs w:val="28"/>
        </w:rPr>
        <w:t>первоначальная (балансовая)</w:t>
      </w:r>
      <w:r w:rsidR="002505D2" w:rsidRPr="00DD7F1A">
        <w:rPr>
          <w:color w:val="000000"/>
          <w:spacing w:val="-10"/>
          <w:sz w:val="28"/>
          <w:szCs w:val="28"/>
        </w:rPr>
        <w:t xml:space="preserve"> стоимость составляет </w:t>
      </w:r>
      <w:r w:rsidR="00DD7F1A" w:rsidRPr="00DD7F1A">
        <w:rPr>
          <w:color w:val="000000"/>
          <w:spacing w:val="-10"/>
          <w:sz w:val="28"/>
          <w:szCs w:val="28"/>
        </w:rPr>
        <w:t>79 </w:t>
      </w:r>
      <w:r w:rsidR="002505D2" w:rsidRPr="00DD7F1A">
        <w:rPr>
          <w:color w:val="000000"/>
          <w:spacing w:val="-10"/>
          <w:sz w:val="28"/>
          <w:szCs w:val="28"/>
        </w:rPr>
        <w:t>864,00</w:t>
      </w:r>
      <w:r w:rsidR="005F04F0">
        <w:rPr>
          <w:color w:val="000000"/>
          <w:spacing w:val="-10"/>
          <w:sz w:val="28"/>
          <w:szCs w:val="28"/>
        </w:rPr>
        <w:t> </w:t>
      </w:r>
      <w:r w:rsidR="002505D2" w:rsidRPr="00DD7F1A">
        <w:rPr>
          <w:color w:val="000000"/>
          <w:spacing w:val="-10"/>
          <w:sz w:val="28"/>
          <w:szCs w:val="28"/>
        </w:rPr>
        <w:t xml:space="preserve">руб., остаточная балансовая стоимость составляет </w:t>
      </w:r>
      <w:r w:rsidR="00DD7F1A" w:rsidRPr="00DD7F1A">
        <w:rPr>
          <w:color w:val="000000"/>
          <w:spacing w:val="-10"/>
          <w:sz w:val="28"/>
          <w:szCs w:val="28"/>
        </w:rPr>
        <w:t xml:space="preserve">0,00 </w:t>
      </w:r>
      <w:r w:rsidR="002505D2" w:rsidRPr="00DD7F1A">
        <w:rPr>
          <w:color w:val="000000"/>
          <w:spacing w:val="-10"/>
          <w:sz w:val="28"/>
          <w:szCs w:val="28"/>
        </w:rPr>
        <w:t>руб.;</w:t>
      </w:r>
    </w:p>
    <w:p w:rsidR="00F717C6" w:rsidRPr="002505D2" w:rsidRDefault="00F717C6" w:rsidP="001734B8">
      <w:pPr>
        <w:pStyle w:val="11"/>
        <w:numPr>
          <w:ilvl w:val="0"/>
          <w:numId w:val="3"/>
        </w:numPr>
        <w:spacing w:line="276" w:lineRule="auto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2505D2">
        <w:rPr>
          <w:color w:val="000000"/>
          <w:spacing w:val="-10"/>
          <w:sz w:val="28"/>
          <w:szCs w:val="28"/>
        </w:rPr>
        <w:t>скважина, год пост</w:t>
      </w:r>
      <w:r w:rsidR="005F04F0">
        <w:rPr>
          <w:color w:val="000000"/>
          <w:spacing w:val="-10"/>
          <w:sz w:val="28"/>
          <w:szCs w:val="28"/>
        </w:rPr>
        <w:t>ройки 2013 год, глубина 12,5 м</w:t>
      </w:r>
      <w:r w:rsidRPr="002505D2">
        <w:rPr>
          <w:color w:val="000000"/>
          <w:spacing w:val="-10"/>
          <w:sz w:val="28"/>
          <w:szCs w:val="28"/>
        </w:rPr>
        <w:t xml:space="preserve">, расположенная по адресу: Орловская область, Троснянский район, с. </w:t>
      </w:r>
      <w:r w:rsidR="002505D2" w:rsidRPr="002505D2">
        <w:rPr>
          <w:color w:val="000000"/>
          <w:spacing w:val="-10"/>
          <w:sz w:val="28"/>
          <w:szCs w:val="28"/>
        </w:rPr>
        <w:t xml:space="preserve">Воронец, балансовая стоимость составляет 59 000,00 руб., остаточная балансовая стоимость составляет </w:t>
      </w:r>
      <w:r w:rsidR="00DD7F1A">
        <w:rPr>
          <w:color w:val="000000"/>
          <w:spacing w:val="-10"/>
          <w:sz w:val="28"/>
          <w:szCs w:val="28"/>
        </w:rPr>
        <w:t>30 535,</w:t>
      </w:r>
      <w:r w:rsidR="005F04F0">
        <w:rPr>
          <w:color w:val="000000"/>
          <w:spacing w:val="-10"/>
          <w:sz w:val="28"/>
          <w:szCs w:val="28"/>
        </w:rPr>
        <w:t>00 </w:t>
      </w:r>
      <w:r w:rsidR="002505D2" w:rsidRPr="002505D2">
        <w:rPr>
          <w:color w:val="000000"/>
          <w:spacing w:val="-10"/>
          <w:sz w:val="28"/>
          <w:szCs w:val="28"/>
        </w:rPr>
        <w:t>руб.</w:t>
      </w:r>
    </w:p>
    <w:p w:rsidR="00EA52F5" w:rsidRDefault="0044645C" w:rsidP="001D5991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EA52F5">
        <w:rPr>
          <w:color w:val="000000"/>
          <w:spacing w:val="-10"/>
          <w:sz w:val="28"/>
          <w:szCs w:val="28"/>
        </w:rPr>
        <w:t xml:space="preserve">Отделу по управлению муниципальным имуществом осуществить необходимые действия по приемке - передаче </w:t>
      </w:r>
      <w:r w:rsidR="00C23F32">
        <w:rPr>
          <w:color w:val="000000"/>
          <w:spacing w:val="-10"/>
          <w:sz w:val="28"/>
          <w:szCs w:val="28"/>
        </w:rPr>
        <w:t>не</w:t>
      </w:r>
      <w:r w:rsidRPr="00EA52F5">
        <w:rPr>
          <w:color w:val="000000"/>
          <w:spacing w:val="-10"/>
          <w:sz w:val="28"/>
          <w:szCs w:val="28"/>
        </w:rPr>
        <w:t>движимого имущества в соответствии с действующим законодательством и занести соответствующие сведения в Реестр муниципальной собственности Троснянского района Орловской области.</w:t>
      </w:r>
    </w:p>
    <w:p w:rsidR="00BC2419" w:rsidRPr="00EA52F5" w:rsidRDefault="0044645C" w:rsidP="001D5991">
      <w:pPr>
        <w:pStyle w:val="11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EA52F5">
        <w:rPr>
          <w:color w:val="000000"/>
          <w:spacing w:val="-10"/>
          <w:sz w:val="28"/>
          <w:szCs w:val="28"/>
        </w:rPr>
        <w:t>Настоящее решение вступает в силу со дня его обнародования</w:t>
      </w:r>
      <w:r w:rsidR="00BC2419" w:rsidRPr="00EA52F5">
        <w:rPr>
          <w:color w:val="000000"/>
          <w:spacing w:val="-10"/>
          <w:sz w:val="28"/>
          <w:szCs w:val="28"/>
        </w:rPr>
        <w:t>.</w:t>
      </w:r>
    </w:p>
    <w:p w:rsidR="00BC2419" w:rsidRDefault="00BC2419" w:rsidP="00BC2419">
      <w:pPr>
        <w:shd w:val="clear" w:color="auto" w:fill="FFFFFF"/>
        <w:ind w:right="29"/>
        <w:jc w:val="both"/>
        <w:rPr>
          <w:sz w:val="28"/>
          <w:szCs w:val="28"/>
        </w:rPr>
      </w:pPr>
    </w:p>
    <w:p w:rsidR="001D5991" w:rsidRDefault="001D5991" w:rsidP="00BC2419">
      <w:pPr>
        <w:shd w:val="clear" w:color="auto" w:fill="FFFFFF"/>
        <w:ind w:right="29"/>
        <w:jc w:val="both"/>
        <w:rPr>
          <w:sz w:val="28"/>
          <w:szCs w:val="28"/>
        </w:rPr>
      </w:pPr>
    </w:p>
    <w:p w:rsidR="00BC2419" w:rsidRPr="00232B8A" w:rsidRDefault="00BC2419" w:rsidP="00BC2419">
      <w:pPr>
        <w:rPr>
          <w:b/>
          <w:bCs/>
          <w:sz w:val="28"/>
          <w:szCs w:val="28"/>
        </w:rPr>
      </w:pPr>
      <w:r w:rsidRPr="00232B8A">
        <w:rPr>
          <w:b/>
          <w:bCs/>
          <w:sz w:val="28"/>
          <w:szCs w:val="28"/>
        </w:rPr>
        <w:t>Председатель районного                               Глава района</w:t>
      </w:r>
    </w:p>
    <w:p w:rsidR="00BC2419" w:rsidRPr="00232B8A" w:rsidRDefault="00BC2419" w:rsidP="00BC2419">
      <w:pPr>
        <w:rPr>
          <w:b/>
          <w:bCs/>
          <w:sz w:val="28"/>
          <w:szCs w:val="28"/>
        </w:rPr>
      </w:pPr>
      <w:r w:rsidRPr="00232B8A">
        <w:rPr>
          <w:b/>
          <w:bCs/>
          <w:sz w:val="28"/>
          <w:szCs w:val="28"/>
        </w:rPr>
        <w:t>Совета народных депутатов</w:t>
      </w:r>
    </w:p>
    <w:p w:rsidR="00BC2419" w:rsidRPr="00232B8A" w:rsidRDefault="00BC2419" w:rsidP="00BC2419">
      <w:pPr>
        <w:rPr>
          <w:b/>
          <w:bCs/>
          <w:sz w:val="28"/>
          <w:szCs w:val="28"/>
        </w:rPr>
      </w:pPr>
    </w:p>
    <w:p w:rsidR="00BC2419" w:rsidRDefault="00BC2419" w:rsidP="00BC2419">
      <w:pPr>
        <w:rPr>
          <w:b/>
          <w:bCs/>
          <w:sz w:val="28"/>
          <w:szCs w:val="28"/>
        </w:rPr>
      </w:pPr>
      <w:r w:rsidRPr="00232B8A">
        <w:rPr>
          <w:b/>
          <w:bCs/>
          <w:sz w:val="28"/>
          <w:szCs w:val="28"/>
        </w:rPr>
        <w:t xml:space="preserve">                             А.Г. Кисель                                                   А.В. Левковский</w:t>
      </w:r>
    </w:p>
    <w:p w:rsidR="00EF513E" w:rsidRDefault="00EF513E" w:rsidP="00BC2419">
      <w:pPr>
        <w:rPr>
          <w:b/>
          <w:bCs/>
          <w:sz w:val="28"/>
          <w:szCs w:val="28"/>
        </w:rPr>
      </w:pPr>
    </w:p>
    <w:p w:rsidR="00EF513E" w:rsidRDefault="00EF513E" w:rsidP="00BC2419">
      <w:pPr>
        <w:rPr>
          <w:b/>
          <w:bCs/>
          <w:sz w:val="28"/>
          <w:szCs w:val="28"/>
        </w:rPr>
      </w:pPr>
    </w:p>
    <w:p w:rsidR="00EF513E" w:rsidRDefault="00EF513E">
      <w:pPr>
        <w:suppressAutoHyphens w:val="0"/>
        <w:rPr>
          <w:b/>
          <w:bCs/>
          <w:sz w:val="28"/>
          <w:szCs w:val="28"/>
        </w:rPr>
      </w:pPr>
    </w:p>
    <w:sectPr w:rsidR="00EF513E" w:rsidSect="001D599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E1" w:rsidRDefault="00E076E1" w:rsidP="00961AD7">
      <w:r>
        <w:separator/>
      </w:r>
    </w:p>
  </w:endnote>
  <w:endnote w:type="continuationSeparator" w:id="0">
    <w:p w:rsidR="00E076E1" w:rsidRDefault="00E076E1" w:rsidP="0096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E1" w:rsidRDefault="00E076E1" w:rsidP="00961AD7">
      <w:r>
        <w:separator/>
      </w:r>
    </w:p>
  </w:footnote>
  <w:footnote w:type="continuationSeparator" w:id="0">
    <w:p w:rsidR="00E076E1" w:rsidRDefault="00E076E1" w:rsidP="00961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E0" w:rsidRDefault="004765E0">
    <w:pPr>
      <w:pStyle w:val="a3"/>
      <w:jc w:val="right"/>
    </w:pPr>
  </w:p>
  <w:p w:rsidR="004765E0" w:rsidRDefault="004765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1187"/>
    <w:multiLevelType w:val="hybridMultilevel"/>
    <w:tmpl w:val="02C0BE38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6D0F5D"/>
    <w:multiLevelType w:val="hybridMultilevel"/>
    <w:tmpl w:val="2D02EE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99F1F7D"/>
    <w:multiLevelType w:val="hybridMultilevel"/>
    <w:tmpl w:val="89DE9394"/>
    <w:lvl w:ilvl="0" w:tplc="5F3E3AB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9F"/>
    <w:rsid w:val="000274DA"/>
    <w:rsid w:val="00050E8F"/>
    <w:rsid w:val="00063CC4"/>
    <w:rsid w:val="00085E7B"/>
    <w:rsid w:val="00094CA1"/>
    <w:rsid w:val="000C3A57"/>
    <w:rsid w:val="000D1883"/>
    <w:rsid w:val="000D4BED"/>
    <w:rsid w:val="000D6794"/>
    <w:rsid w:val="000E0835"/>
    <w:rsid w:val="000E2EC5"/>
    <w:rsid w:val="000E5DED"/>
    <w:rsid w:val="000F5D04"/>
    <w:rsid w:val="0010443F"/>
    <w:rsid w:val="00111B5C"/>
    <w:rsid w:val="00117E87"/>
    <w:rsid w:val="00143C1E"/>
    <w:rsid w:val="0014498C"/>
    <w:rsid w:val="001734B8"/>
    <w:rsid w:val="00174106"/>
    <w:rsid w:val="0018514C"/>
    <w:rsid w:val="001B0B67"/>
    <w:rsid w:val="001D39BF"/>
    <w:rsid w:val="001D4DB8"/>
    <w:rsid w:val="001D5991"/>
    <w:rsid w:val="001D778D"/>
    <w:rsid w:val="002040A4"/>
    <w:rsid w:val="00232B8A"/>
    <w:rsid w:val="002505D2"/>
    <w:rsid w:val="00263FDF"/>
    <w:rsid w:val="0028279E"/>
    <w:rsid w:val="00294393"/>
    <w:rsid w:val="002A078B"/>
    <w:rsid w:val="002B183C"/>
    <w:rsid w:val="002C222A"/>
    <w:rsid w:val="002C3281"/>
    <w:rsid w:val="002C44FC"/>
    <w:rsid w:val="002E1A8C"/>
    <w:rsid w:val="002E2AF8"/>
    <w:rsid w:val="002E7611"/>
    <w:rsid w:val="002F4113"/>
    <w:rsid w:val="00331DE2"/>
    <w:rsid w:val="0035204D"/>
    <w:rsid w:val="003535A8"/>
    <w:rsid w:val="003807CC"/>
    <w:rsid w:val="0038760F"/>
    <w:rsid w:val="0039348C"/>
    <w:rsid w:val="0039350B"/>
    <w:rsid w:val="003A3433"/>
    <w:rsid w:val="003B3050"/>
    <w:rsid w:val="003B5E28"/>
    <w:rsid w:val="003C135B"/>
    <w:rsid w:val="003E205F"/>
    <w:rsid w:val="003E60DE"/>
    <w:rsid w:val="003F0E9E"/>
    <w:rsid w:val="00407B4D"/>
    <w:rsid w:val="00423327"/>
    <w:rsid w:val="00433CCD"/>
    <w:rsid w:val="004427FA"/>
    <w:rsid w:val="0044645C"/>
    <w:rsid w:val="004556AB"/>
    <w:rsid w:val="004765E0"/>
    <w:rsid w:val="004837FF"/>
    <w:rsid w:val="004969BB"/>
    <w:rsid w:val="004E75E9"/>
    <w:rsid w:val="004F1FEC"/>
    <w:rsid w:val="004F6E2B"/>
    <w:rsid w:val="00513802"/>
    <w:rsid w:val="0051431E"/>
    <w:rsid w:val="00534046"/>
    <w:rsid w:val="005535E4"/>
    <w:rsid w:val="0055753E"/>
    <w:rsid w:val="00562413"/>
    <w:rsid w:val="00597B3E"/>
    <w:rsid w:val="005C33A6"/>
    <w:rsid w:val="005C7618"/>
    <w:rsid w:val="005E40FB"/>
    <w:rsid w:val="005F04F0"/>
    <w:rsid w:val="005F39B8"/>
    <w:rsid w:val="005F6843"/>
    <w:rsid w:val="005F70B3"/>
    <w:rsid w:val="006035AF"/>
    <w:rsid w:val="0064762F"/>
    <w:rsid w:val="0066236A"/>
    <w:rsid w:val="00666DDA"/>
    <w:rsid w:val="00675552"/>
    <w:rsid w:val="00676ED1"/>
    <w:rsid w:val="006833D3"/>
    <w:rsid w:val="00684772"/>
    <w:rsid w:val="006B3B61"/>
    <w:rsid w:val="006C0991"/>
    <w:rsid w:val="006C4C0F"/>
    <w:rsid w:val="006D30BD"/>
    <w:rsid w:val="006E1D5E"/>
    <w:rsid w:val="006F1FAF"/>
    <w:rsid w:val="00704D30"/>
    <w:rsid w:val="0071439A"/>
    <w:rsid w:val="00747C53"/>
    <w:rsid w:val="007671B7"/>
    <w:rsid w:val="00780CC9"/>
    <w:rsid w:val="00790629"/>
    <w:rsid w:val="0079064E"/>
    <w:rsid w:val="00794D49"/>
    <w:rsid w:val="007C18C2"/>
    <w:rsid w:val="007D3902"/>
    <w:rsid w:val="007E3F49"/>
    <w:rsid w:val="007E5F7B"/>
    <w:rsid w:val="007F28DA"/>
    <w:rsid w:val="007F6CD3"/>
    <w:rsid w:val="008449C0"/>
    <w:rsid w:val="00844B18"/>
    <w:rsid w:val="00854216"/>
    <w:rsid w:val="008559D9"/>
    <w:rsid w:val="008713E7"/>
    <w:rsid w:val="008733D3"/>
    <w:rsid w:val="008B0E1C"/>
    <w:rsid w:val="008D008D"/>
    <w:rsid w:val="008E55C1"/>
    <w:rsid w:val="00904199"/>
    <w:rsid w:val="00932728"/>
    <w:rsid w:val="00946436"/>
    <w:rsid w:val="00961AD7"/>
    <w:rsid w:val="00961FA6"/>
    <w:rsid w:val="0096239F"/>
    <w:rsid w:val="00972721"/>
    <w:rsid w:val="00976E84"/>
    <w:rsid w:val="00980F5D"/>
    <w:rsid w:val="00985E2F"/>
    <w:rsid w:val="00995548"/>
    <w:rsid w:val="009B6FE9"/>
    <w:rsid w:val="009C481E"/>
    <w:rsid w:val="009E706B"/>
    <w:rsid w:val="00A01E65"/>
    <w:rsid w:val="00A02D80"/>
    <w:rsid w:val="00A111AC"/>
    <w:rsid w:val="00A27B02"/>
    <w:rsid w:val="00A34161"/>
    <w:rsid w:val="00A96CA9"/>
    <w:rsid w:val="00A97868"/>
    <w:rsid w:val="00AA3F04"/>
    <w:rsid w:val="00AB5AEE"/>
    <w:rsid w:val="00AB5F47"/>
    <w:rsid w:val="00AC39F3"/>
    <w:rsid w:val="00AC656C"/>
    <w:rsid w:val="00AE45F2"/>
    <w:rsid w:val="00AF0C26"/>
    <w:rsid w:val="00B401C2"/>
    <w:rsid w:val="00B65C87"/>
    <w:rsid w:val="00B7032B"/>
    <w:rsid w:val="00B820EF"/>
    <w:rsid w:val="00B86C7E"/>
    <w:rsid w:val="00B97373"/>
    <w:rsid w:val="00BA2808"/>
    <w:rsid w:val="00BC2419"/>
    <w:rsid w:val="00BD30F0"/>
    <w:rsid w:val="00BE6E56"/>
    <w:rsid w:val="00BF68C5"/>
    <w:rsid w:val="00C01EAE"/>
    <w:rsid w:val="00C05335"/>
    <w:rsid w:val="00C06540"/>
    <w:rsid w:val="00C14444"/>
    <w:rsid w:val="00C14D08"/>
    <w:rsid w:val="00C23F32"/>
    <w:rsid w:val="00C32B3B"/>
    <w:rsid w:val="00C41B41"/>
    <w:rsid w:val="00C503D9"/>
    <w:rsid w:val="00C5050F"/>
    <w:rsid w:val="00C54D78"/>
    <w:rsid w:val="00CA23B7"/>
    <w:rsid w:val="00CA247E"/>
    <w:rsid w:val="00CF2BEF"/>
    <w:rsid w:val="00D033D1"/>
    <w:rsid w:val="00D155E5"/>
    <w:rsid w:val="00D25703"/>
    <w:rsid w:val="00D25E4C"/>
    <w:rsid w:val="00D32AB7"/>
    <w:rsid w:val="00D36BF1"/>
    <w:rsid w:val="00D615CC"/>
    <w:rsid w:val="00D672AE"/>
    <w:rsid w:val="00D71726"/>
    <w:rsid w:val="00D76E75"/>
    <w:rsid w:val="00DB4D16"/>
    <w:rsid w:val="00DB77D7"/>
    <w:rsid w:val="00DD7F1A"/>
    <w:rsid w:val="00DE19FC"/>
    <w:rsid w:val="00E076E1"/>
    <w:rsid w:val="00E17937"/>
    <w:rsid w:val="00E328CA"/>
    <w:rsid w:val="00E60299"/>
    <w:rsid w:val="00E73956"/>
    <w:rsid w:val="00E73E36"/>
    <w:rsid w:val="00E82E29"/>
    <w:rsid w:val="00E838C9"/>
    <w:rsid w:val="00EA52F5"/>
    <w:rsid w:val="00EB0C1A"/>
    <w:rsid w:val="00EB21D3"/>
    <w:rsid w:val="00EB29B1"/>
    <w:rsid w:val="00EE1925"/>
    <w:rsid w:val="00EF1D89"/>
    <w:rsid w:val="00EF513E"/>
    <w:rsid w:val="00F717C6"/>
    <w:rsid w:val="00F77553"/>
    <w:rsid w:val="00FA23EC"/>
    <w:rsid w:val="00FB30D9"/>
    <w:rsid w:val="00FC1668"/>
    <w:rsid w:val="00FD45BA"/>
    <w:rsid w:val="00FE10B4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9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6239F"/>
    <w:pPr>
      <w:keepNext/>
      <w:suppressAutoHyphens w:val="0"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39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Без интервала1"/>
    <w:uiPriority w:val="1"/>
    <w:qFormat/>
    <w:rsid w:val="0096239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9623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23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623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39F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rsid w:val="008449C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790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8">
    <w:name w:val="No Spacing"/>
    <w:uiPriority w:val="1"/>
    <w:qFormat/>
    <w:rsid w:val="00BC2419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  <w:style w:type="paragraph" w:styleId="a9">
    <w:name w:val="List Paragraph"/>
    <w:basedOn w:val="a"/>
    <w:uiPriority w:val="34"/>
    <w:qFormat/>
    <w:rsid w:val="00854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9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6239F"/>
    <w:pPr>
      <w:keepNext/>
      <w:suppressAutoHyphens w:val="0"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39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Без интервала1"/>
    <w:uiPriority w:val="1"/>
    <w:qFormat/>
    <w:rsid w:val="0096239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9623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23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623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39F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rsid w:val="008449C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790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8">
    <w:name w:val="No Spacing"/>
    <w:uiPriority w:val="1"/>
    <w:qFormat/>
    <w:rsid w:val="00BC2419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  <w:style w:type="paragraph" w:styleId="a9">
    <w:name w:val="List Paragraph"/>
    <w:basedOn w:val="a"/>
    <w:uiPriority w:val="34"/>
    <w:qFormat/>
    <w:rsid w:val="0085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947A-DBF9-4C9E-9C5E-76588362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2023-05-26T10:09:00Z</cp:lastPrinted>
  <dcterms:created xsi:type="dcterms:W3CDTF">2025-10-24T08:45:00Z</dcterms:created>
  <dcterms:modified xsi:type="dcterms:W3CDTF">2025-10-24T08:45:00Z</dcterms:modified>
</cp:coreProperties>
</file>