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879" w:rsidRDefault="00444879">
      <w:pPr>
        <w:pStyle w:val="1"/>
      </w:pPr>
      <w:hyperlink r:id="rId5" w:history="1">
        <w:r>
          <w:rPr>
            <w:rStyle w:val="a4"/>
            <w:rFonts w:cs="Times New Roman CYR"/>
            <w:b w:val="0"/>
            <w:bCs w:val="0"/>
          </w:rPr>
          <w:t>Приказ Федеральной службы по труду и занятости от 10 ноября 2017 г. N 655</w:t>
        </w:r>
        <w:r>
          <w:rPr>
            <w:rStyle w:val="a4"/>
            <w:rFonts w:cs="Times New Roman CYR"/>
            <w:b w:val="0"/>
            <w:bCs w:val="0"/>
          </w:rPr>
          <w:br/>
          <w:t>"Об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hyperlink>
    </w:p>
    <w:p w:rsidR="00444879" w:rsidRDefault="00444879">
      <w:pPr>
        <w:pStyle w:val="ac"/>
      </w:pPr>
      <w:r>
        <w:t>С изменениями и дополнениями от:</w:t>
      </w:r>
    </w:p>
    <w:p w:rsidR="00444879" w:rsidRDefault="00444879">
      <w:pPr>
        <w:pStyle w:val="a9"/>
      </w:pPr>
      <w:r>
        <w:t>11 апреля 2018 г.</w:t>
      </w:r>
    </w:p>
    <w:p w:rsidR="00444879" w:rsidRDefault="00444879"/>
    <w:p w:rsidR="00444879" w:rsidRDefault="00444879">
      <w:bookmarkStart w:id="0" w:name="sub_100"/>
      <w:r>
        <w:t xml:space="preserve">В соответствии с </w:t>
      </w:r>
      <w:hyperlink r:id="rId6" w:history="1">
        <w:r>
          <w:rPr>
            <w:rStyle w:val="a4"/>
            <w:rFonts w:cs="Times New Roman CYR"/>
          </w:rPr>
          <w:t>частью 11.3 статьи 9</w:t>
        </w:r>
      </w:hyperlink>
      <w: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N 52, ст. 6249; 2009, N 52, ст. 6441; 2011, N 30, ст. 4590; 2012, N 26, ст. 3446; 2013, N 9, ст. 874; 2014, N 42, ст. 5615; 2015, N 29, ст. 4372; 2016, N 27, ст. 4210), </w:t>
      </w:r>
      <w:hyperlink r:id="rId7" w:history="1">
        <w:r>
          <w:rPr>
            <w:rStyle w:val="a4"/>
            <w:rFonts w:cs="Times New Roman CYR"/>
          </w:rPr>
          <w:t>пунктом 8</w:t>
        </w:r>
      </w:hyperlink>
      <w:r>
        <w:t xml:space="preserve">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 утвержденного </w:t>
      </w:r>
      <w:hyperlink r:id="rId8" w:history="1">
        <w:r>
          <w:rPr>
            <w:rStyle w:val="a4"/>
            <w:rFonts w:cs="Times New Roman CYR"/>
          </w:rPr>
          <w:t>постановлением</w:t>
        </w:r>
      </w:hyperlink>
      <w:r>
        <w:t xml:space="preserve"> Правительства Российской Федерации от 1 сентября 2012 года N 875 (Собрание законодательства Российской Федерации, 2012, N 37, ст. 4995; 2015, N 30, ст. 4586; 2016, N 48 (часть III), ст. 6773; 2017, N 9, ст. 1361; Официальный интернет-портал правовой информации </w:t>
      </w:r>
      <w:hyperlink r:id="rId9" w:history="1">
        <w:r>
          <w:rPr>
            <w:rStyle w:val="a4"/>
            <w:rFonts w:cs="Times New Roman CYR"/>
          </w:rPr>
          <w:t>http://www.pravo.gov.ru</w:t>
        </w:r>
      </w:hyperlink>
      <w:r>
        <w:t xml:space="preserve">, 12.09.2017, N 0001201709120014), и </w:t>
      </w:r>
      <w:hyperlink r:id="rId10" w:history="1">
        <w:r>
          <w:rPr>
            <w:rStyle w:val="a4"/>
            <w:rFonts w:cs="Times New Roman CYR"/>
          </w:rPr>
          <w:t>постановлением</w:t>
        </w:r>
      </w:hyperlink>
      <w:r>
        <w:t xml:space="preserve"> Правительства Российской Федерации от 13 февраля 2017 года N 177 "Об утверждении общих требований к разработке и утверждению проверочных листов (списков контрольных вопросов)" (Собрание законодательства Российской Федерации, 2017, N 9, ст. 1359), приказываю:</w:t>
      </w:r>
    </w:p>
    <w:p w:rsidR="00444879" w:rsidRDefault="00444879">
      <w:bookmarkStart w:id="1" w:name="sub_1"/>
      <w:bookmarkEnd w:id="0"/>
      <w:r>
        <w:t>1. Утвердить:</w:t>
      </w:r>
    </w:p>
    <w:p w:rsidR="00444879" w:rsidRDefault="00444879">
      <w:bookmarkStart w:id="2" w:name="sub_11"/>
      <w:bookmarkEnd w:id="1"/>
      <w:r>
        <w:t xml:space="preserve">1.1.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порядка оформления приема на работу, согласно </w:t>
      </w:r>
      <w:hyperlink w:anchor="sub_1000" w:history="1">
        <w:r>
          <w:rPr>
            <w:rStyle w:val="a4"/>
            <w:rFonts w:cs="Times New Roman CYR"/>
          </w:rPr>
          <w:t>приложению N 1</w:t>
        </w:r>
      </w:hyperlink>
      <w:r>
        <w:t>;</w:t>
      </w:r>
    </w:p>
    <w:p w:rsidR="00444879" w:rsidRDefault="00444879">
      <w:bookmarkStart w:id="3" w:name="sub_12"/>
      <w:bookmarkEnd w:id="2"/>
      <w:r>
        <w:t xml:space="preserve">1.2.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содержанию трудовых договоров, согласно </w:t>
      </w:r>
      <w:hyperlink w:anchor="sub_2000" w:history="1">
        <w:r>
          <w:rPr>
            <w:rStyle w:val="a4"/>
            <w:rFonts w:cs="Times New Roman CYR"/>
          </w:rPr>
          <w:t>приложению N 2</w:t>
        </w:r>
      </w:hyperlink>
      <w:r>
        <w:t>;</w:t>
      </w:r>
    </w:p>
    <w:p w:rsidR="00444879" w:rsidRDefault="00444879">
      <w:bookmarkStart w:id="4" w:name="sub_13"/>
      <w:bookmarkEnd w:id="3"/>
      <w:r>
        <w:t xml:space="preserve">1.3.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порядка и условий изменения трудового договора, согласно </w:t>
      </w:r>
      <w:hyperlink w:anchor="sub_3000" w:history="1">
        <w:r>
          <w:rPr>
            <w:rStyle w:val="a4"/>
            <w:rFonts w:cs="Times New Roman CYR"/>
          </w:rPr>
          <w:t>приложению N 3</w:t>
        </w:r>
      </w:hyperlink>
      <w:r>
        <w:t>;</w:t>
      </w:r>
    </w:p>
    <w:p w:rsidR="00444879" w:rsidRDefault="00444879">
      <w:bookmarkStart w:id="5" w:name="sub_14"/>
      <w:bookmarkEnd w:id="4"/>
      <w:r>
        <w:t xml:space="preserve">1.4.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порядка прекращения трудового договора, согласно </w:t>
      </w:r>
      <w:hyperlink w:anchor="sub_4000" w:history="1">
        <w:r>
          <w:rPr>
            <w:rStyle w:val="a4"/>
            <w:rFonts w:cs="Times New Roman CYR"/>
          </w:rPr>
          <w:t>приложению N 4</w:t>
        </w:r>
      </w:hyperlink>
      <w:r>
        <w:t>;</w:t>
      </w:r>
    </w:p>
    <w:p w:rsidR="00444879" w:rsidRDefault="00444879">
      <w:bookmarkStart w:id="6" w:name="sub_15"/>
      <w:bookmarkEnd w:id="5"/>
      <w:r>
        <w:t xml:space="preserve">1.5.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общих требований по установлению режима работы и учету рабочего времени, согласно </w:t>
      </w:r>
      <w:hyperlink w:anchor="sub_5000" w:history="1">
        <w:r>
          <w:rPr>
            <w:rStyle w:val="a4"/>
            <w:rFonts w:cs="Times New Roman CYR"/>
          </w:rPr>
          <w:t>приложению N 5</w:t>
        </w:r>
      </w:hyperlink>
      <w:r>
        <w:t>;</w:t>
      </w:r>
    </w:p>
    <w:p w:rsidR="00444879" w:rsidRDefault="00444879">
      <w:bookmarkStart w:id="7" w:name="sub_16"/>
      <w:bookmarkEnd w:id="6"/>
      <w:r>
        <w:t xml:space="preserve">1.6.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предоставлению ежегодного основного оплачиваемого отпуска, согласно </w:t>
      </w:r>
      <w:hyperlink w:anchor="sub_6000" w:history="1">
        <w:r>
          <w:rPr>
            <w:rStyle w:val="a4"/>
            <w:rFonts w:cs="Times New Roman CYR"/>
          </w:rPr>
          <w:t>приложению N 6</w:t>
        </w:r>
      </w:hyperlink>
      <w:r>
        <w:t>;</w:t>
      </w:r>
    </w:p>
    <w:p w:rsidR="00444879" w:rsidRDefault="00444879">
      <w:bookmarkStart w:id="8" w:name="sub_17"/>
      <w:bookmarkEnd w:id="7"/>
      <w:r>
        <w:t xml:space="preserve">1.7.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w:t>
      </w:r>
      <w:r>
        <w:lastRenderedPageBreak/>
        <w:t xml:space="preserve">нормативных правовых актов, содержащих нормы трудового права по проверке соблюдения общих требований по установлению и выплате заработной платы, согласно </w:t>
      </w:r>
      <w:hyperlink w:anchor="sub_7000" w:history="1">
        <w:r>
          <w:rPr>
            <w:rStyle w:val="a4"/>
            <w:rFonts w:cs="Times New Roman CYR"/>
          </w:rPr>
          <w:t>приложению N 7</w:t>
        </w:r>
      </w:hyperlink>
      <w:r>
        <w:t>;</w:t>
      </w:r>
    </w:p>
    <w:p w:rsidR="00444879" w:rsidRDefault="00444879">
      <w:bookmarkStart w:id="9" w:name="sub_18"/>
      <w:bookmarkEnd w:id="8"/>
      <w:r>
        <w:t xml:space="preserve">1.8.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регулированию труда несовершеннолетних, согласно </w:t>
      </w:r>
      <w:hyperlink w:anchor="sub_8000" w:history="1">
        <w:r>
          <w:rPr>
            <w:rStyle w:val="a4"/>
            <w:rFonts w:cs="Times New Roman CYR"/>
          </w:rPr>
          <w:t>приложению N 8</w:t>
        </w:r>
      </w:hyperlink>
      <w:r>
        <w:t>;</w:t>
      </w:r>
    </w:p>
    <w:p w:rsidR="00444879" w:rsidRDefault="00444879">
      <w:bookmarkStart w:id="10" w:name="sub_19"/>
      <w:bookmarkEnd w:id="9"/>
      <w:r>
        <w:t xml:space="preserve">1.9.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регулированию труда иностранных работников, согласно </w:t>
      </w:r>
      <w:hyperlink w:anchor="sub_9000" w:history="1">
        <w:r>
          <w:rPr>
            <w:rStyle w:val="a4"/>
            <w:rFonts w:cs="Times New Roman CYR"/>
          </w:rPr>
          <w:t>приложению N 9</w:t>
        </w:r>
      </w:hyperlink>
      <w:r>
        <w:t>;</w:t>
      </w:r>
    </w:p>
    <w:p w:rsidR="00444879" w:rsidRDefault="00444879">
      <w:bookmarkStart w:id="11" w:name="sub_110"/>
      <w:bookmarkEnd w:id="10"/>
      <w:r>
        <w:t xml:space="preserve">1.10.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регулированию труда инвалидов, согласно </w:t>
      </w:r>
      <w:hyperlink w:anchor="sub_10000" w:history="1">
        <w:r>
          <w:rPr>
            <w:rStyle w:val="a4"/>
            <w:rFonts w:cs="Times New Roman CYR"/>
          </w:rPr>
          <w:t>приложению N 10</w:t>
        </w:r>
      </w:hyperlink>
      <w:r>
        <w:t>;</w:t>
      </w:r>
    </w:p>
    <w:p w:rsidR="00444879" w:rsidRDefault="00444879">
      <w:bookmarkStart w:id="12" w:name="sub_111"/>
      <w:bookmarkEnd w:id="11"/>
      <w:r>
        <w:t xml:space="preserve">1.11.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регулированию труда женщин и лиц с семейными обязанностями, согласно </w:t>
      </w:r>
      <w:hyperlink w:anchor="sub_11000" w:history="1">
        <w:r>
          <w:rPr>
            <w:rStyle w:val="a4"/>
            <w:rFonts w:cs="Times New Roman CYR"/>
          </w:rPr>
          <w:t>приложению N 11</w:t>
        </w:r>
      </w:hyperlink>
      <w:r>
        <w:t>;</w:t>
      </w:r>
    </w:p>
    <w:p w:rsidR="00444879" w:rsidRDefault="00444879">
      <w:bookmarkStart w:id="13" w:name="sub_112"/>
      <w:bookmarkEnd w:id="12"/>
      <w:r>
        <w:t xml:space="preserve">1.12.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регулированию труда лиц, работающих на Крайнем Севере и в местностях, приравненных к нему, согласно </w:t>
      </w:r>
      <w:hyperlink w:anchor="sub_12000" w:history="1">
        <w:r>
          <w:rPr>
            <w:rStyle w:val="a4"/>
            <w:rFonts w:cs="Times New Roman CYR"/>
          </w:rPr>
          <w:t>приложению N 12</w:t>
        </w:r>
      </w:hyperlink>
      <w:r>
        <w:t>;</w:t>
      </w:r>
    </w:p>
    <w:p w:rsidR="00444879" w:rsidRDefault="00444879">
      <w:bookmarkStart w:id="14" w:name="sub_113"/>
      <w:bookmarkEnd w:id="13"/>
      <w:r>
        <w:t xml:space="preserve">1.13.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установлению продолжительности рабочего времени, согласно </w:t>
      </w:r>
      <w:hyperlink w:anchor="sub_13000" w:history="1">
        <w:r>
          <w:rPr>
            <w:rStyle w:val="a4"/>
            <w:rFonts w:cs="Times New Roman CYR"/>
          </w:rPr>
          <w:t>приложению N 13</w:t>
        </w:r>
      </w:hyperlink>
      <w:r>
        <w:t>;</w:t>
      </w:r>
    </w:p>
    <w:p w:rsidR="00444879" w:rsidRDefault="00444879">
      <w:bookmarkStart w:id="15" w:name="sub_114"/>
      <w:bookmarkEnd w:id="14"/>
      <w:r>
        <w:t xml:space="preserve">1.14.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порядка и условий увольнения работника в связи с сокращением численности или штата работников, согласно </w:t>
      </w:r>
      <w:hyperlink w:anchor="sub_14000" w:history="1">
        <w:r>
          <w:rPr>
            <w:rStyle w:val="a4"/>
            <w:rFonts w:cs="Times New Roman CYR"/>
          </w:rPr>
          <w:t>приложению N 14</w:t>
        </w:r>
      </w:hyperlink>
      <w:r>
        <w:t>;</w:t>
      </w:r>
    </w:p>
    <w:p w:rsidR="00444879" w:rsidRDefault="00444879">
      <w:bookmarkStart w:id="16" w:name="sub_115"/>
      <w:bookmarkEnd w:id="15"/>
      <w:r>
        <w:t xml:space="preserve">1.15.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предоставлению ежегодного дополнительного оплачиваемого отпуска, согласно </w:t>
      </w:r>
      <w:hyperlink w:anchor="sub_15000" w:history="1">
        <w:r>
          <w:rPr>
            <w:rStyle w:val="a4"/>
            <w:rFonts w:cs="Times New Roman CYR"/>
          </w:rPr>
          <w:t>приложению N 15</w:t>
        </w:r>
      </w:hyperlink>
      <w:r>
        <w:t>;</w:t>
      </w:r>
    </w:p>
    <w:p w:rsidR="00444879" w:rsidRDefault="00444879">
      <w:bookmarkStart w:id="17" w:name="sub_116"/>
      <w:bookmarkEnd w:id="16"/>
      <w:r>
        <w:t xml:space="preserve">1.16.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предоставлению прочих видов времени отдыха (кроме ежегодных оплачиваемых отпусков), согласно </w:t>
      </w:r>
      <w:hyperlink w:anchor="sub_16000" w:history="1">
        <w:r>
          <w:rPr>
            <w:rStyle w:val="a4"/>
            <w:rFonts w:cs="Times New Roman CYR"/>
          </w:rPr>
          <w:t>приложению N 16</w:t>
        </w:r>
      </w:hyperlink>
      <w:r>
        <w:t>;</w:t>
      </w:r>
    </w:p>
    <w:p w:rsidR="00444879" w:rsidRDefault="00444879">
      <w:bookmarkStart w:id="18" w:name="sub_117"/>
      <w:bookmarkEnd w:id="17"/>
      <w:r>
        <w:t xml:space="preserve">1.17.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правомерности и порядка удержаний из заработной платы, согласно </w:t>
      </w:r>
      <w:hyperlink w:anchor="sub_17000" w:history="1">
        <w:r>
          <w:rPr>
            <w:rStyle w:val="a4"/>
            <w:rFonts w:cs="Times New Roman CYR"/>
          </w:rPr>
          <w:t>приложению N 17</w:t>
        </w:r>
      </w:hyperlink>
      <w:r>
        <w:t>;</w:t>
      </w:r>
    </w:p>
    <w:p w:rsidR="00444879" w:rsidRDefault="00444879">
      <w:bookmarkStart w:id="19" w:name="sub_118"/>
      <w:bookmarkEnd w:id="18"/>
      <w:r>
        <w:t xml:space="preserve">1.18.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w:t>
      </w:r>
      <w:r>
        <w:lastRenderedPageBreak/>
        <w:t xml:space="preserve">требований по регулированию труда лиц, занятых на подземных работах и с вредными условиями труда, согласно </w:t>
      </w:r>
      <w:hyperlink w:anchor="sub_18000" w:history="1">
        <w:r>
          <w:rPr>
            <w:rStyle w:val="a4"/>
            <w:rFonts w:cs="Times New Roman CYR"/>
          </w:rPr>
          <w:t>приложению N 18</w:t>
        </w:r>
      </w:hyperlink>
      <w:r>
        <w:t>;</w:t>
      </w:r>
    </w:p>
    <w:p w:rsidR="00444879" w:rsidRDefault="00444879">
      <w:bookmarkStart w:id="20" w:name="sub_119"/>
      <w:bookmarkEnd w:id="19"/>
      <w:r>
        <w:t xml:space="preserve">1.19.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порядка и условий привлечения к работе за пределами рабочего времени, согласно </w:t>
      </w:r>
      <w:hyperlink w:anchor="sub_19000" w:history="1">
        <w:r>
          <w:rPr>
            <w:rStyle w:val="a4"/>
            <w:rFonts w:cs="Times New Roman CYR"/>
          </w:rPr>
          <w:t>приложению N 19</w:t>
        </w:r>
      </w:hyperlink>
      <w:r>
        <w:t>;</w:t>
      </w:r>
    </w:p>
    <w:p w:rsidR="00444879" w:rsidRDefault="00444879">
      <w:bookmarkStart w:id="21" w:name="sub_120"/>
      <w:bookmarkEnd w:id="20"/>
      <w:r>
        <w:t xml:space="preserve">1.20.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организации расследования и учета несчастных случаев на производстве и профессиональных заболеваний, согласно </w:t>
      </w:r>
      <w:hyperlink w:anchor="sub_20000" w:history="1">
        <w:r>
          <w:rPr>
            <w:rStyle w:val="a4"/>
            <w:rFonts w:cs="Times New Roman CYR"/>
          </w:rPr>
          <w:t>приложению N 20</w:t>
        </w:r>
      </w:hyperlink>
      <w:r>
        <w:t>;</w:t>
      </w:r>
    </w:p>
    <w:p w:rsidR="00444879" w:rsidRDefault="00444879">
      <w:bookmarkStart w:id="22" w:name="sub_121"/>
      <w:bookmarkEnd w:id="21"/>
      <w:r>
        <w:t xml:space="preserve">1.21.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проведению специальной оценки условий труда, согласно </w:t>
      </w:r>
      <w:hyperlink w:anchor="sub_21000" w:history="1">
        <w:r>
          <w:rPr>
            <w:rStyle w:val="a4"/>
            <w:rFonts w:cs="Times New Roman CYR"/>
          </w:rPr>
          <w:t>приложению N 21</w:t>
        </w:r>
      </w:hyperlink>
      <w:r>
        <w:t>;</w:t>
      </w:r>
    </w:p>
    <w:p w:rsidR="00444879" w:rsidRDefault="00444879">
      <w:bookmarkStart w:id="23" w:name="sub_122"/>
      <w:bookmarkEnd w:id="22"/>
      <w:r>
        <w:t xml:space="preserve">1.22.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информированию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 согласно </w:t>
      </w:r>
      <w:hyperlink w:anchor="sub_22000" w:history="1">
        <w:r>
          <w:rPr>
            <w:rStyle w:val="a4"/>
            <w:rFonts w:cs="Times New Roman CYR"/>
          </w:rPr>
          <w:t>приложению N 22</w:t>
        </w:r>
      </w:hyperlink>
      <w:r>
        <w:t>;</w:t>
      </w:r>
    </w:p>
    <w:p w:rsidR="00444879" w:rsidRDefault="00444879">
      <w:bookmarkStart w:id="24" w:name="sub_123"/>
      <w:bookmarkEnd w:id="23"/>
      <w:r>
        <w:t xml:space="preserve">1.23.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работе на высоте, согласно </w:t>
      </w:r>
      <w:hyperlink w:anchor="sub_23000" w:history="1">
        <w:r>
          <w:rPr>
            <w:rStyle w:val="a4"/>
            <w:rFonts w:cs="Times New Roman CYR"/>
          </w:rPr>
          <w:t>приложению N 23</w:t>
        </w:r>
      </w:hyperlink>
      <w:r>
        <w:t>;</w:t>
      </w:r>
    </w:p>
    <w:p w:rsidR="00444879" w:rsidRDefault="00444879">
      <w:bookmarkStart w:id="25" w:name="sub_124"/>
      <w:bookmarkEnd w:id="24"/>
      <w:r>
        <w:t xml:space="preserve">1.24.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обслуживанию электроустановок, согласно </w:t>
      </w:r>
      <w:hyperlink w:anchor="sub_24000" w:history="1">
        <w:r>
          <w:rPr>
            <w:rStyle w:val="a4"/>
            <w:rFonts w:cs="Times New Roman CYR"/>
          </w:rPr>
          <w:t>приложению N 24</w:t>
        </w:r>
      </w:hyperlink>
      <w:r>
        <w:t>;</w:t>
      </w:r>
    </w:p>
    <w:p w:rsidR="00444879" w:rsidRDefault="00444879">
      <w:bookmarkStart w:id="26" w:name="sub_125"/>
      <w:bookmarkEnd w:id="25"/>
      <w:r>
        <w:t xml:space="preserve">1.25.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строительных работах, согласно </w:t>
      </w:r>
      <w:hyperlink w:anchor="sub_25000" w:history="1">
        <w:r>
          <w:rPr>
            <w:rStyle w:val="a4"/>
            <w:rFonts w:cs="Times New Roman CYR"/>
          </w:rPr>
          <w:t>приложению N 25</w:t>
        </w:r>
      </w:hyperlink>
      <w:r>
        <w:t>;</w:t>
      </w:r>
    </w:p>
    <w:p w:rsidR="00444879" w:rsidRDefault="00444879">
      <w:bookmarkStart w:id="27" w:name="sub_126"/>
      <w:bookmarkEnd w:id="26"/>
      <w:r>
        <w:t xml:space="preserve">1.26.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сельском хозяйстве, согласно </w:t>
      </w:r>
      <w:hyperlink w:anchor="sub_26000" w:history="1">
        <w:r>
          <w:rPr>
            <w:rStyle w:val="a4"/>
            <w:rFonts w:cs="Times New Roman CYR"/>
          </w:rPr>
          <w:t>приложению N 26</w:t>
        </w:r>
      </w:hyperlink>
      <w:r>
        <w:t>;</w:t>
      </w:r>
    </w:p>
    <w:p w:rsidR="00444879" w:rsidRDefault="00444879">
      <w:bookmarkStart w:id="28" w:name="sub_127"/>
      <w:bookmarkEnd w:id="27"/>
      <w:r>
        <w:t xml:space="preserve">1.27.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проведению обязательных предварительных и периодических медицинских осмотров, согласно </w:t>
      </w:r>
      <w:hyperlink w:anchor="sub_27000" w:history="1">
        <w:r>
          <w:rPr>
            <w:rStyle w:val="a4"/>
            <w:rFonts w:cs="Times New Roman CYR"/>
          </w:rPr>
          <w:t>приложению N 27</w:t>
        </w:r>
      </w:hyperlink>
      <w:r>
        <w:t>;</w:t>
      </w:r>
    </w:p>
    <w:p w:rsidR="00444879" w:rsidRDefault="00444879">
      <w:bookmarkStart w:id="29" w:name="sub_128"/>
      <w:bookmarkEnd w:id="28"/>
      <w:r>
        <w:t xml:space="preserve">1.28.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организации обучения по охране труда, согласно </w:t>
      </w:r>
      <w:hyperlink w:anchor="sub_28000" w:history="1">
        <w:r>
          <w:rPr>
            <w:rStyle w:val="a4"/>
            <w:rFonts w:cs="Times New Roman CYR"/>
          </w:rPr>
          <w:t>приложению N 28</w:t>
        </w:r>
      </w:hyperlink>
      <w:r>
        <w:t>;</w:t>
      </w:r>
    </w:p>
    <w:p w:rsidR="00444879" w:rsidRDefault="00444879">
      <w:bookmarkStart w:id="30" w:name="sub_129"/>
      <w:bookmarkEnd w:id="29"/>
      <w:r>
        <w:t xml:space="preserve">1.29.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w:t>
      </w:r>
      <w:r>
        <w:lastRenderedPageBreak/>
        <w:t xml:space="preserve">требований охраны труда при погрузочно-разгрузочных работах, согласно </w:t>
      </w:r>
      <w:hyperlink w:anchor="sub_29000" w:history="1">
        <w:r>
          <w:rPr>
            <w:rStyle w:val="a4"/>
            <w:rFonts w:cs="Times New Roman CYR"/>
          </w:rPr>
          <w:t>приложению N 29</w:t>
        </w:r>
      </w:hyperlink>
      <w:r>
        <w:t>;</w:t>
      </w:r>
    </w:p>
    <w:p w:rsidR="00444879" w:rsidRDefault="00444879">
      <w:bookmarkStart w:id="31" w:name="sub_130"/>
      <w:bookmarkEnd w:id="30"/>
      <w:r>
        <w:t xml:space="preserve">1.30.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приобретению, выдаче и применению прошедших обязательную сертификацию или декларирование соответствия средств индивидуальной и коллективной защиты, согласно </w:t>
      </w:r>
      <w:hyperlink w:anchor="sub_30000" w:history="1">
        <w:r>
          <w:rPr>
            <w:rStyle w:val="a4"/>
            <w:rFonts w:cs="Times New Roman CYR"/>
          </w:rPr>
          <w:t>приложению N 30</w:t>
        </w:r>
      </w:hyperlink>
      <w:r>
        <w:t>;</w:t>
      </w:r>
    </w:p>
    <w:p w:rsidR="00444879" w:rsidRDefault="00444879">
      <w:bookmarkStart w:id="32" w:name="sub_131"/>
      <w:bookmarkEnd w:id="31"/>
      <w:r>
        <w:t xml:space="preserve">1.31.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созданию и функционированию системы управления охраной труда, согласно </w:t>
      </w:r>
      <w:hyperlink w:anchor="sub_31000" w:history="1">
        <w:r>
          <w:rPr>
            <w:rStyle w:val="a4"/>
            <w:rFonts w:cs="Times New Roman CYR"/>
          </w:rPr>
          <w:t>приложению N 31</w:t>
        </w:r>
      </w:hyperlink>
      <w:r>
        <w:t>;</w:t>
      </w:r>
    </w:p>
    <w:p w:rsidR="00444879" w:rsidRDefault="00444879">
      <w:bookmarkStart w:id="33" w:name="sub_132"/>
      <w:bookmarkEnd w:id="32"/>
      <w:r>
        <w:t xml:space="preserve">1.32.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обеспечению режима труда и отдыха работников в соответствии с нормами трудового права, согласно </w:t>
      </w:r>
      <w:hyperlink w:anchor="sub_32000" w:history="1">
        <w:r>
          <w:rPr>
            <w:rStyle w:val="a4"/>
            <w:rFonts w:cs="Times New Roman CYR"/>
          </w:rPr>
          <w:t>приложению N 32</w:t>
        </w:r>
      </w:hyperlink>
      <w:r>
        <w:t>;</w:t>
      </w:r>
    </w:p>
    <w:p w:rsidR="00444879" w:rsidRDefault="00444879">
      <w:bookmarkStart w:id="34" w:name="sub_133"/>
      <w:bookmarkEnd w:id="33"/>
      <w:r>
        <w:t xml:space="preserve">1.33.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обеспечению санитарно-бытового обслуживания и медицинского обеспечения работников (в том числе доставки работников, заболевших на рабочем месте, в медицинскую организацию в случае необходимости оказания им неотложной медицинской помощи), согласно </w:t>
      </w:r>
      <w:hyperlink w:anchor="sub_33000" w:history="1">
        <w:r>
          <w:rPr>
            <w:rStyle w:val="a4"/>
            <w:rFonts w:cs="Times New Roman CYR"/>
          </w:rPr>
          <w:t>приложению N 33</w:t>
        </w:r>
      </w:hyperlink>
      <w:r>
        <w:t>;</w:t>
      </w:r>
    </w:p>
    <w:p w:rsidR="00444879" w:rsidRDefault="00444879">
      <w:bookmarkStart w:id="35" w:name="sub_134"/>
      <w:bookmarkEnd w:id="34"/>
      <w:r>
        <w:t xml:space="preserve">1.34. Утратил силу с 5 октября 2018 г. - </w:t>
      </w:r>
      <w:hyperlink r:id="rId11" w:history="1">
        <w:r>
          <w:rPr>
            <w:rStyle w:val="a4"/>
            <w:rFonts w:cs="Times New Roman CYR"/>
          </w:rPr>
          <w:t>Приказ</w:t>
        </w:r>
      </w:hyperlink>
      <w:r>
        <w:t xml:space="preserve"> Роструда от 11 апреля 2018 г. N 201</w:t>
      </w:r>
    </w:p>
    <w:bookmarkEnd w:id="35"/>
    <w:p w:rsidR="00444879" w:rsidRDefault="00444879">
      <w:pPr>
        <w:pStyle w:val="a6"/>
        <w:rPr>
          <w:color w:val="000000"/>
          <w:sz w:val="16"/>
          <w:szCs w:val="16"/>
        </w:rPr>
      </w:pPr>
      <w:r>
        <w:rPr>
          <w:color w:val="000000"/>
          <w:sz w:val="16"/>
          <w:szCs w:val="16"/>
        </w:rPr>
        <w:t>Информация об изменениях:</w:t>
      </w:r>
    </w:p>
    <w:p w:rsidR="00444879" w:rsidRDefault="00444879">
      <w:pPr>
        <w:pStyle w:val="a7"/>
      </w:pPr>
      <w:hyperlink r:id="rId12" w:history="1">
        <w:r>
          <w:rPr>
            <w:rStyle w:val="a4"/>
            <w:rFonts w:cs="Times New Roman CYR"/>
          </w:rPr>
          <w:t>См. предыдущую редакцию</w:t>
        </w:r>
      </w:hyperlink>
    </w:p>
    <w:p w:rsidR="00444879" w:rsidRDefault="00444879">
      <w:bookmarkStart w:id="36" w:name="sub_135"/>
      <w:r>
        <w:t xml:space="preserve">1.35.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обеспечению наличия комплекта нормативных правовых актов, содержащих требования охраны труда в соответствии со спецификой деятельности организации, согласно </w:t>
      </w:r>
      <w:hyperlink w:anchor="sub_35000" w:history="1">
        <w:r>
          <w:rPr>
            <w:rStyle w:val="a4"/>
            <w:rFonts w:cs="Times New Roman CYR"/>
          </w:rPr>
          <w:t>приложению N 35</w:t>
        </w:r>
      </w:hyperlink>
      <w:r>
        <w:t>;</w:t>
      </w:r>
    </w:p>
    <w:p w:rsidR="00444879" w:rsidRDefault="00444879">
      <w:bookmarkStart w:id="37" w:name="sub_136"/>
      <w:bookmarkEnd w:id="36"/>
      <w:r>
        <w:t xml:space="preserve">1.36.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обеспечению соответствующих требованиям охраны труда условий труда на каждом рабочем месте, согласно </w:t>
      </w:r>
      <w:hyperlink w:anchor="sub_36000" w:history="1">
        <w:r>
          <w:rPr>
            <w:rStyle w:val="a4"/>
            <w:rFonts w:cs="Times New Roman CYR"/>
          </w:rPr>
          <w:t>приложению N 36</w:t>
        </w:r>
      </w:hyperlink>
      <w:r>
        <w:t>;</w:t>
      </w:r>
    </w:p>
    <w:p w:rsidR="00444879" w:rsidRDefault="00444879">
      <w:bookmarkStart w:id="38" w:name="sub_137"/>
      <w:bookmarkEnd w:id="37"/>
      <w:r>
        <w:t xml:space="preserve">1.37.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ознакомлению работников с требованиями охраны труда, согласно </w:t>
      </w:r>
      <w:hyperlink w:anchor="sub_37000" w:history="1">
        <w:r>
          <w:rPr>
            <w:rStyle w:val="a4"/>
            <w:rFonts w:cs="Times New Roman CYR"/>
          </w:rPr>
          <w:t>приложению N 37</w:t>
        </w:r>
      </w:hyperlink>
      <w:r>
        <w:t>;</w:t>
      </w:r>
    </w:p>
    <w:p w:rsidR="00444879" w:rsidRDefault="00444879">
      <w:bookmarkStart w:id="39" w:name="sub_138"/>
      <w:bookmarkEnd w:id="38"/>
      <w:r>
        <w:t xml:space="preserve">1.38.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жилищно-коммунальном хозяйстве, согласно </w:t>
      </w:r>
      <w:hyperlink w:anchor="sub_38000" w:history="1">
        <w:r>
          <w:rPr>
            <w:rStyle w:val="a4"/>
            <w:rFonts w:cs="Times New Roman CYR"/>
          </w:rPr>
          <w:t>приложению N 38</w:t>
        </w:r>
      </w:hyperlink>
      <w:r>
        <w:t>;</w:t>
      </w:r>
    </w:p>
    <w:p w:rsidR="00444879" w:rsidRDefault="00444879">
      <w:bookmarkStart w:id="40" w:name="sub_139"/>
      <w:bookmarkEnd w:id="39"/>
      <w:r>
        <w:t xml:space="preserve">1.39.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электросварочных работах, согласно </w:t>
      </w:r>
      <w:hyperlink w:anchor="sub_39000" w:history="1">
        <w:r>
          <w:rPr>
            <w:rStyle w:val="a4"/>
            <w:rFonts w:cs="Times New Roman CYR"/>
          </w:rPr>
          <w:t>приложению N 39</w:t>
        </w:r>
      </w:hyperlink>
      <w:r>
        <w:t>;</w:t>
      </w:r>
    </w:p>
    <w:p w:rsidR="00444879" w:rsidRDefault="00444879">
      <w:bookmarkStart w:id="41" w:name="sub_140"/>
      <w:bookmarkEnd w:id="40"/>
      <w:r>
        <w:t xml:space="preserve">1.40.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газосварочных работах, согласно </w:t>
      </w:r>
      <w:hyperlink w:anchor="sub_40000" w:history="1">
        <w:r>
          <w:rPr>
            <w:rStyle w:val="a4"/>
            <w:rFonts w:cs="Times New Roman CYR"/>
          </w:rPr>
          <w:t>приложению N 40</w:t>
        </w:r>
      </w:hyperlink>
      <w:r>
        <w:t>;</w:t>
      </w:r>
    </w:p>
    <w:p w:rsidR="00444879" w:rsidRDefault="00444879">
      <w:bookmarkStart w:id="42" w:name="sub_141"/>
      <w:bookmarkEnd w:id="41"/>
      <w:r>
        <w:lastRenderedPageBreak/>
        <w:t xml:space="preserve">1.41.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тепловых энергоустановок, согласно </w:t>
      </w:r>
      <w:hyperlink w:anchor="sub_41000" w:history="1">
        <w:r>
          <w:rPr>
            <w:rStyle w:val="a4"/>
            <w:rFonts w:cs="Times New Roman CYR"/>
          </w:rPr>
          <w:t>приложению N 41</w:t>
        </w:r>
      </w:hyperlink>
      <w:r>
        <w:t>;</w:t>
      </w:r>
    </w:p>
    <w:p w:rsidR="00444879" w:rsidRDefault="00444879">
      <w:bookmarkStart w:id="43" w:name="sub_142"/>
      <w:bookmarkEnd w:id="42"/>
      <w:r>
        <w:t xml:space="preserve">1.42.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холодильных установок, согласно </w:t>
      </w:r>
      <w:hyperlink w:anchor="sub_42000" w:history="1">
        <w:r>
          <w:rPr>
            <w:rStyle w:val="a4"/>
            <w:rFonts w:cs="Times New Roman CYR"/>
          </w:rPr>
          <w:t>приложению N 42</w:t>
        </w:r>
      </w:hyperlink>
      <w:r>
        <w:t>;</w:t>
      </w:r>
    </w:p>
    <w:p w:rsidR="00444879" w:rsidRDefault="00444879">
      <w:bookmarkStart w:id="44" w:name="sub_143"/>
      <w:bookmarkEnd w:id="43"/>
      <w:r>
        <w:t xml:space="preserve">1.43.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замкнутых объемах или ограниченных пространствах, согласно </w:t>
      </w:r>
      <w:hyperlink w:anchor="sub_43000" w:history="1">
        <w:r>
          <w:rPr>
            <w:rStyle w:val="a4"/>
            <w:rFonts w:cs="Times New Roman CYR"/>
          </w:rPr>
          <w:t>приложению N 43</w:t>
        </w:r>
      </w:hyperlink>
      <w:r>
        <w:t>;</w:t>
      </w:r>
    </w:p>
    <w:p w:rsidR="00444879" w:rsidRDefault="00444879">
      <w:bookmarkStart w:id="45" w:name="sub_144"/>
      <w:bookmarkEnd w:id="44"/>
      <w:r>
        <w:t xml:space="preserve">1.44.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с сосудами, работающими под давлением, согласно </w:t>
      </w:r>
      <w:hyperlink w:anchor="sub_44000" w:history="1">
        <w:r>
          <w:rPr>
            <w:rStyle w:val="a4"/>
            <w:rFonts w:cs="Times New Roman CYR"/>
          </w:rPr>
          <w:t>приложению N 44</w:t>
        </w:r>
      </w:hyperlink>
      <w:r>
        <w:t>;</w:t>
      </w:r>
    </w:p>
    <w:p w:rsidR="00444879" w:rsidRDefault="00444879">
      <w:bookmarkStart w:id="46" w:name="sub_145"/>
      <w:bookmarkEnd w:id="45"/>
      <w:r>
        <w:t xml:space="preserve">1.45.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газоопасных работах, согласно </w:t>
      </w:r>
      <w:hyperlink w:anchor="sub_45000" w:history="1">
        <w:r>
          <w:rPr>
            <w:rStyle w:val="a4"/>
            <w:rFonts w:cs="Times New Roman CYR"/>
          </w:rPr>
          <w:t>приложению N 45</w:t>
        </w:r>
      </w:hyperlink>
      <w:r>
        <w:t>;</w:t>
      </w:r>
    </w:p>
    <w:p w:rsidR="00444879" w:rsidRDefault="00444879">
      <w:bookmarkStart w:id="47" w:name="sub_146"/>
      <w:bookmarkEnd w:id="46"/>
      <w:r>
        <w:t xml:space="preserve">1.46.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огневых работах, согласно </w:t>
      </w:r>
      <w:hyperlink w:anchor="sub_46000" w:history="1">
        <w:r>
          <w:rPr>
            <w:rStyle w:val="a4"/>
            <w:rFonts w:cs="Times New Roman CYR"/>
          </w:rPr>
          <w:t>приложению N 46</w:t>
        </w:r>
      </w:hyperlink>
      <w:r>
        <w:t>;</w:t>
      </w:r>
    </w:p>
    <w:p w:rsidR="00444879" w:rsidRDefault="00444879">
      <w:bookmarkStart w:id="48" w:name="sub_147"/>
      <w:bookmarkEnd w:id="47"/>
      <w:r>
        <w:t xml:space="preserve">1.47.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окрасочных работах, согласно </w:t>
      </w:r>
      <w:hyperlink w:anchor="sub_47000" w:history="1">
        <w:r>
          <w:rPr>
            <w:rStyle w:val="a4"/>
            <w:rFonts w:cs="Times New Roman CYR"/>
          </w:rPr>
          <w:t>приложению N 47</w:t>
        </w:r>
      </w:hyperlink>
      <w:r>
        <w:t>;</w:t>
      </w:r>
    </w:p>
    <w:p w:rsidR="00444879" w:rsidRDefault="00444879">
      <w:bookmarkStart w:id="49" w:name="sub_148"/>
      <w:bookmarkEnd w:id="48"/>
      <w:r>
        <w:t xml:space="preserve">1.48.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подводных взрывных работах, согласно </w:t>
      </w:r>
      <w:hyperlink w:anchor="sub_48000" w:history="1">
        <w:r>
          <w:rPr>
            <w:rStyle w:val="a4"/>
            <w:rFonts w:cs="Times New Roman CYR"/>
          </w:rPr>
          <w:t>приложению N 48</w:t>
        </w:r>
      </w:hyperlink>
      <w:r>
        <w:t>;</w:t>
      </w:r>
    </w:p>
    <w:p w:rsidR="00444879" w:rsidRDefault="00444879">
      <w:bookmarkStart w:id="50" w:name="sub_149"/>
      <w:bookmarkEnd w:id="49"/>
      <w:r>
        <w:t xml:space="preserve">1.49.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ремонту зданий и сооружений, согласно </w:t>
      </w:r>
      <w:hyperlink w:anchor="sub_49000" w:history="1">
        <w:r>
          <w:rPr>
            <w:rStyle w:val="a4"/>
            <w:rFonts w:cs="Times New Roman CYR"/>
          </w:rPr>
          <w:t>приложению N 49</w:t>
        </w:r>
      </w:hyperlink>
      <w:r>
        <w:t>;</w:t>
      </w:r>
    </w:p>
    <w:p w:rsidR="00444879" w:rsidRDefault="00444879">
      <w:bookmarkStart w:id="51" w:name="sub_150"/>
      <w:bookmarkEnd w:id="50"/>
      <w:r>
        <w:t xml:space="preserve">1.50.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сетей водоснабжения и канализации, согласно </w:t>
      </w:r>
      <w:hyperlink w:anchor="sub_50000" w:history="1">
        <w:r>
          <w:rPr>
            <w:rStyle w:val="a4"/>
            <w:rFonts w:cs="Times New Roman CYR"/>
          </w:rPr>
          <w:t>приложению N 50</w:t>
        </w:r>
      </w:hyperlink>
      <w:r>
        <w:t>;</w:t>
      </w:r>
    </w:p>
    <w:p w:rsidR="00444879" w:rsidRDefault="00444879">
      <w:bookmarkStart w:id="52" w:name="sub_151"/>
      <w:bookmarkEnd w:id="51"/>
      <w:r>
        <w:t xml:space="preserve">1.51.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с ядохимикатами (пестицидами) и минеральными </w:t>
      </w:r>
      <w:r>
        <w:lastRenderedPageBreak/>
        <w:t xml:space="preserve">удобрениями, согласно </w:t>
      </w:r>
      <w:hyperlink w:anchor="sub_51000" w:history="1">
        <w:r>
          <w:rPr>
            <w:rStyle w:val="a4"/>
            <w:rFonts w:cs="Times New Roman CYR"/>
          </w:rPr>
          <w:t>приложению N 51</w:t>
        </w:r>
      </w:hyperlink>
      <w:r>
        <w:t>;</w:t>
      </w:r>
    </w:p>
    <w:p w:rsidR="00444879" w:rsidRDefault="00444879">
      <w:bookmarkStart w:id="53" w:name="sub_152"/>
      <w:bookmarkEnd w:id="52"/>
      <w:r>
        <w:t xml:space="preserve">1.52.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химических лабораториях, согласно </w:t>
      </w:r>
      <w:hyperlink w:anchor="sub_52000" w:history="1">
        <w:r>
          <w:rPr>
            <w:rStyle w:val="a4"/>
            <w:rFonts w:cs="Times New Roman CYR"/>
          </w:rPr>
          <w:t>приложению N 52</w:t>
        </w:r>
      </w:hyperlink>
      <w:r>
        <w:t>;</w:t>
      </w:r>
    </w:p>
    <w:p w:rsidR="00444879" w:rsidRDefault="00444879">
      <w:bookmarkStart w:id="54" w:name="sub_153"/>
      <w:bookmarkEnd w:id="53"/>
      <w:r>
        <w:t xml:space="preserve">1.53.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монтажу, техническому обслуживанию и ремонту технологического оборудования, согласно </w:t>
      </w:r>
      <w:hyperlink w:anchor="sub_53000" w:history="1">
        <w:r>
          <w:rPr>
            <w:rStyle w:val="a4"/>
            <w:rFonts w:cs="Times New Roman CYR"/>
          </w:rPr>
          <w:t>приложению N 53</w:t>
        </w:r>
      </w:hyperlink>
      <w:r>
        <w:t>;</w:t>
      </w:r>
    </w:p>
    <w:p w:rsidR="00444879" w:rsidRDefault="00444879">
      <w:bookmarkStart w:id="55" w:name="sub_154"/>
      <w:bookmarkEnd w:id="54"/>
      <w:r>
        <w:t xml:space="preserve">1.54.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ремонту и обслуживанию грузоподъемных машин, согласно </w:t>
      </w:r>
      <w:hyperlink w:anchor="sub_54000" w:history="1">
        <w:r>
          <w:rPr>
            <w:rStyle w:val="a4"/>
            <w:rFonts w:cs="Times New Roman CYR"/>
          </w:rPr>
          <w:t>приложению N 54</w:t>
        </w:r>
      </w:hyperlink>
      <w:r>
        <w:t>;</w:t>
      </w:r>
    </w:p>
    <w:p w:rsidR="00444879" w:rsidRDefault="00444879">
      <w:bookmarkStart w:id="56" w:name="sub_155"/>
      <w:bookmarkEnd w:id="55"/>
      <w:r>
        <w:t xml:space="preserve">1.55.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малярных работах, согласно </w:t>
      </w:r>
      <w:hyperlink w:anchor="sub_55000" w:history="1">
        <w:r>
          <w:rPr>
            <w:rStyle w:val="a4"/>
            <w:rFonts w:cs="Times New Roman CYR"/>
          </w:rPr>
          <w:t>приложению N 55</w:t>
        </w:r>
      </w:hyperlink>
      <w:r>
        <w:t>;</w:t>
      </w:r>
    </w:p>
    <w:p w:rsidR="00444879" w:rsidRDefault="00444879">
      <w:bookmarkStart w:id="57" w:name="sub_156"/>
      <w:bookmarkEnd w:id="56"/>
      <w:r>
        <w:t xml:space="preserve">1.56.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котельных, согласно </w:t>
      </w:r>
      <w:hyperlink w:anchor="sub_56000" w:history="1">
        <w:r>
          <w:rPr>
            <w:rStyle w:val="a4"/>
            <w:rFonts w:cs="Times New Roman CYR"/>
          </w:rPr>
          <w:t>приложению N 56</w:t>
        </w:r>
      </w:hyperlink>
      <w:r>
        <w:t>;</w:t>
      </w:r>
    </w:p>
    <w:p w:rsidR="00444879" w:rsidRDefault="00444879">
      <w:bookmarkStart w:id="58" w:name="sub_157"/>
      <w:bookmarkEnd w:id="57"/>
      <w:r>
        <w:t xml:space="preserve">1.57.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газового хозяйства, согласно </w:t>
      </w:r>
      <w:hyperlink w:anchor="sub_57000" w:history="1">
        <w:r>
          <w:rPr>
            <w:rStyle w:val="a4"/>
            <w:rFonts w:cs="Times New Roman CYR"/>
          </w:rPr>
          <w:t>приложению N 57</w:t>
        </w:r>
      </w:hyperlink>
      <w:r>
        <w:t>;</w:t>
      </w:r>
    </w:p>
    <w:p w:rsidR="00444879" w:rsidRDefault="00444879">
      <w:bookmarkStart w:id="59" w:name="sub_158"/>
      <w:bookmarkEnd w:id="58"/>
      <w:r>
        <w:t xml:space="preserve">1.58.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мазутного хозяйства, согласно </w:t>
      </w:r>
      <w:hyperlink w:anchor="sub_58000" w:history="1">
        <w:r>
          <w:rPr>
            <w:rStyle w:val="a4"/>
            <w:rFonts w:cs="Times New Roman CYR"/>
          </w:rPr>
          <w:t>приложению N 58</w:t>
        </w:r>
      </w:hyperlink>
      <w:r>
        <w:t>;</w:t>
      </w:r>
    </w:p>
    <w:p w:rsidR="00444879" w:rsidRDefault="00444879">
      <w:bookmarkStart w:id="60" w:name="sub_159"/>
      <w:bookmarkEnd w:id="59"/>
      <w:r>
        <w:t xml:space="preserve">1.59.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складов твердого топлива, согласно </w:t>
      </w:r>
      <w:hyperlink w:anchor="sub_59000" w:history="1">
        <w:r>
          <w:rPr>
            <w:rStyle w:val="a4"/>
            <w:rFonts w:cs="Times New Roman CYR"/>
          </w:rPr>
          <w:t>приложению N 59</w:t>
        </w:r>
      </w:hyperlink>
      <w:r>
        <w:t>;</w:t>
      </w:r>
    </w:p>
    <w:p w:rsidR="00444879" w:rsidRDefault="00444879">
      <w:bookmarkStart w:id="61" w:name="sub_160"/>
      <w:bookmarkEnd w:id="60"/>
      <w:r>
        <w:t xml:space="preserve">1.60.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технологического транспорта, согласно </w:t>
      </w:r>
      <w:hyperlink w:anchor="sub_60000" w:history="1">
        <w:r>
          <w:rPr>
            <w:rStyle w:val="a4"/>
            <w:rFonts w:cs="Times New Roman CYR"/>
          </w:rPr>
          <w:t>приложению N 60</w:t>
        </w:r>
      </w:hyperlink>
      <w:r>
        <w:t>;</w:t>
      </w:r>
    </w:p>
    <w:p w:rsidR="00444879" w:rsidRDefault="00444879">
      <w:bookmarkStart w:id="62" w:name="sub_161"/>
      <w:bookmarkEnd w:id="61"/>
      <w:r>
        <w:t xml:space="preserve">1.61.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с инструментом и приспособлениями, согласно </w:t>
      </w:r>
      <w:hyperlink w:anchor="sub_61000" w:history="1">
        <w:r>
          <w:rPr>
            <w:rStyle w:val="a4"/>
            <w:rFonts w:cs="Times New Roman CYR"/>
          </w:rPr>
          <w:t>приложению N 61</w:t>
        </w:r>
      </w:hyperlink>
      <w:r>
        <w:t>;</w:t>
      </w:r>
    </w:p>
    <w:p w:rsidR="00444879" w:rsidRDefault="00444879">
      <w:bookmarkStart w:id="63" w:name="sub_162"/>
      <w:bookmarkEnd w:id="62"/>
      <w:r>
        <w:t xml:space="preserve">1.62.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w:t>
      </w:r>
      <w:r>
        <w:lastRenderedPageBreak/>
        <w:t xml:space="preserve">нормативных правовых актов, содержащих нормы трудового права по проверке выполнения требований охраны труда при лесозаготовительных, лесохозяйственных работах и работах по деревообработке, согласно </w:t>
      </w:r>
      <w:hyperlink w:anchor="sub_62000" w:history="1">
        <w:r>
          <w:rPr>
            <w:rStyle w:val="a4"/>
            <w:rFonts w:cs="Times New Roman CYR"/>
          </w:rPr>
          <w:t>приложению N 62</w:t>
        </w:r>
      </w:hyperlink>
      <w:r>
        <w:t>;</w:t>
      </w:r>
    </w:p>
    <w:p w:rsidR="00444879" w:rsidRDefault="00444879">
      <w:bookmarkStart w:id="64" w:name="sub_163"/>
      <w:bookmarkEnd w:id="63"/>
      <w:r>
        <w:t xml:space="preserve">1.63.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морских и речных портах, согласно </w:t>
      </w:r>
      <w:hyperlink w:anchor="sub_63000" w:history="1">
        <w:r>
          <w:rPr>
            <w:rStyle w:val="a4"/>
            <w:rFonts w:cs="Times New Roman CYR"/>
          </w:rPr>
          <w:t>приложению N 63</w:t>
        </w:r>
      </w:hyperlink>
      <w:r>
        <w:t>;</w:t>
      </w:r>
    </w:p>
    <w:p w:rsidR="00444879" w:rsidRDefault="00444879">
      <w:bookmarkStart w:id="65" w:name="sub_164"/>
      <w:bookmarkEnd w:id="64"/>
      <w:r>
        <w:t xml:space="preserve">1.64.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земляных работах, согласно </w:t>
      </w:r>
      <w:hyperlink w:anchor="sub_64000" w:history="1">
        <w:r>
          <w:rPr>
            <w:rStyle w:val="a4"/>
            <w:rFonts w:cs="Times New Roman CYR"/>
          </w:rPr>
          <w:t>приложению N 64</w:t>
        </w:r>
      </w:hyperlink>
      <w:r>
        <w:t>;</w:t>
      </w:r>
    </w:p>
    <w:p w:rsidR="00444879" w:rsidRDefault="00444879">
      <w:bookmarkStart w:id="66" w:name="sub_165"/>
      <w:bookmarkEnd w:id="65"/>
      <w:r>
        <w:t xml:space="preserve">1.65.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эксплуатации конвейеров, согласно </w:t>
      </w:r>
      <w:hyperlink w:anchor="sub_65000" w:history="1">
        <w:r>
          <w:rPr>
            <w:rStyle w:val="a4"/>
            <w:rFonts w:cs="Times New Roman CYR"/>
          </w:rPr>
          <w:t>приложению N 65</w:t>
        </w:r>
      </w:hyperlink>
      <w:r>
        <w:t>;</w:t>
      </w:r>
    </w:p>
    <w:p w:rsidR="00444879" w:rsidRDefault="00444879">
      <w:bookmarkStart w:id="67" w:name="sub_166"/>
      <w:bookmarkEnd w:id="66"/>
      <w:r>
        <w:t xml:space="preserve">1.66.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зарядке и обслуживанию аккумуляторных батарей, согласно </w:t>
      </w:r>
      <w:hyperlink w:anchor="sub_66000" w:history="1">
        <w:r>
          <w:rPr>
            <w:rStyle w:val="a4"/>
            <w:rFonts w:cs="Times New Roman CYR"/>
          </w:rPr>
          <w:t>приложению N 66</w:t>
        </w:r>
      </w:hyperlink>
      <w:r>
        <w:t>;</w:t>
      </w:r>
    </w:p>
    <w:p w:rsidR="00444879" w:rsidRDefault="00444879">
      <w:bookmarkStart w:id="68" w:name="sub_167"/>
      <w:bookmarkEnd w:id="67"/>
      <w:r>
        <w:t xml:space="preserve">1.67.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складированию, согласно </w:t>
      </w:r>
      <w:hyperlink w:anchor="sub_67000" w:history="1">
        <w:r>
          <w:rPr>
            <w:rStyle w:val="a4"/>
            <w:rFonts w:cs="Times New Roman CYR"/>
          </w:rPr>
          <w:t>приложению N 67</w:t>
        </w:r>
      </w:hyperlink>
      <w:r>
        <w:t>;</w:t>
      </w:r>
    </w:p>
    <w:p w:rsidR="00444879" w:rsidRDefault="00444879">
      <w:bookmarkStart w:id="69" w:name="sub_168"/>
      <w:bookmarkEnd w:id="68"/>
      <w:r>
        <w:t xml:space="preserve">1.68.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сливу, наливу нефтепродуктов, согласно </w:t>
      </w:r>
      <w:hyperlink w:anchor="sub_68000" w:history="1">
        <w:r>
          <w:rPr>
            <w:rStyle w:val="a4"/>
            <w:rFonts w:cs="Times New Roman CYR"/>
          </w:rPr>
          <w:t>приложению N 68</w:t>
        </w:r>
      </w:hyperlink>
      <w:r>
        <w:t>;</w:t>
      </w:r>
    </w:p>
    <w:p w:rsidR="00444879" w:rsidRDefault="00444879">
      <w:bookmarkStart w:id="70" w:name="sub_169"/>
      <w:bookmarkEnd w:id="69"/>
      <w:r>
        <w:t xml:space="preserve">1.69.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техническому обслуживанию, ремонту и проверке технического состояния автотранспортных средств, согласно </w:t>
      </w:r>
      <w:hyperlink w:anchor="sub_69000" w:history="1">
        <w:r>
          <w:rPr>
            <w:rStyle w:val="a4"/>
            <w:rFonts w:cs="Times New Roman CYR"/>
          </w:rPr>
          <w:t>приложению N 69</w:t>
        </w:r>
      </w:hyperlink>
      <w:r>
        <w:t>;</w:t>
      </w:r>
    </w:p>
    <w:p w:rsidR="00444879" w:rsidRDefault="00444879">
      <w:bookmarkStart w:id="71" w:name="sub_170"/>
      <w:bookmarkEnd w:id="70"/>
      <w:r>
        <w:t xml:space="preserve">1.70.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перевозке грузов и пассажиров с помощью автотранспортных средств, согласно </w:t>
      </w:r>
      <w:hyperlink w:anchor="sub_70000" w:history="1">
        <w:r>
          <w:rPr>
            <w:rStyle w:val="a4"/>
            <w:rFonts w:cs="Times New Roman CYR"/>
          </w:rPr>
          <w:t>приложению N 70</w:t>
        </w:r>
      </w:hyperlink>
      <w:r>
        <w:t>;</w:t>
      </w:r>
    </w:p>
    <w:p w:rsidR="00444879" w:rsidRDefault="00444879">
      <w:bookmarkStart w:id="72" w:name="sub_171"/>
      <w:bookmarkEnd w:id="71"/>
      <w:r>
        <w:t xml:space="preserve">1.71.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грузовых автомобилей, согласно </w:t>
      </w:r>
      <w:hyperlink w:anchor="sub_71000" w:history="1">
        <w:r>
          <w:rPr>
            <w:rStyle w:val="a4"/>
            <w:rFonts w:cs="Times New Roman CYR"/>
          </w:rPr>
          <w:t>приложению N 71</w:t>
        </w:r>
      </w:hyperlink>
      <w:r>
        <w:t>;</w:t>
      </w:r>
    </w:p>
    <w:p w:rsidR="00444879" w:rsidRDefault="00444879">
      <w:bookmarkStart w:id="73" w:name="sub_172"/>
      <w:bookmarkEnd w:id="72"/>
      <w:r>
        <w:t xml:space="preserve">1.72.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внутризаводского транспорта, согласно </w:t>
      </w:r>
      <w:hyperlink w:anchor="sub_72000" w:history="1">
        <w:r>
          <w:rPr>
            <w:rStyle w:val="a4"/>
            <w:rFonts w:cs="Times New Roman CYR"/>
          </w:rPr>
          <w:t>приложению N 72</w:t>
        </w:r>
      </w:hyperlink>
      <w:r>
        <w:t>;</w:t>
      </w:r>
    </w:p>
    <w:p w:rsidR="00444879" w:rsidRDefault="00444879">
      <w:bookmarkStart w:id="74" w:name="sub_173"/>
      <w:bookmarkEnd w:id="73"/>
      <w:r>
        <w:t xml:space="preserve">1.73. Форму проверочного листа (списка контрольных вопросов) для осуществления </w:t>
      </w:r>
      <w:r>
        <w:lastRenderedPageBreak/>
        <w:t xml:space="preserve">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монтажных работах, согласно </w:t>
      </w:r>
      <w:hyperlink w:anchor="sub_73000" w:history="1">
        <w:r>
          <w:rPr>
            <w:rStyle w:val="a4"/>
            <w:rFonts w:cs="Times New Roman CYR"/>
          </w:rPr>
          <w:t>приложению N 73</w:t>
        </w:r>
      </w:hyperlink>
      <w:r>
        <w:t>;</w:t>
      </w:r>
    </w:p>
    <w:p w:rsidR="00444879" w:rsidRDefault="00444879">
      <w:bookmarkStart w:id="75" w:name="sub_174"/>
      <w:bookmarkEnd w:id="74"/>
      <w:r>
        <w:t xml:space="preserve">1.74.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изготовлению и сборке металлоконструкций, согласно </w:t>
      </w:r>
      <w:hyperlink w:anchor="sub_74000" w:history="1">
        <w:r>
          <w:rPr>
            <w:rStyle w:val="a4"/>
            <w:rFonts w:cs="Times New Roman CYR"/>
          </w:rPr>
          <w:t>приложению N 74</w:t>
        </w:r>
      </w:hyperlink>
      <w:r>
        <w:t>;</w:t>
      </w:r>
    </w:p>
    <w:p w:rsidR="00444879" w:rsidRDefault="00444879">
      <w:bookmarkStart w:id="76" w:name="sub_175"/>
      <w:bookmarkEnd w:id="75"/>
      <w:r>
        <w:t xml:space="preserve">1.75.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холодной обработке металлов, согласно </w:t>
      </w:r>
      <w:hyperlink w:anchor="sub_75000" w:history="1">
        <w:r>
          <w:rPr>
            <w:rStyle w:val="a4"/>
            <w:rFonts w:cs="Times New Roman CYR"/>
          </w:rPr>
          <w:t>приложению N 75</w:t>
        </w:r>
      </w:hyperlink>
      <w:r>
        <w:t>;</w:t>
      </w:r>
    </w:p>
    <w:p w:rsidR="00444879" w:rsidRDefault="00444879">
      <w:bookmarkStart w:id="77" w:name="sub_176"/>
      <w:bookmarkEnd w:id="76"/>
      <w:r>
        <w:t xml:space="preserve">1.76.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и обслуживанию производственного оборудования машиностроительного профиля, согласно </w:t>
      </w:r>
      <w:hyperlink w:anchor="sub_76000" w:history="1">
        <w:r>
          <w:rPr>
            <w:rStyle w:val="a4"/>
            <w:rFonts w:cs="Times New Roman CYR"/>
          </w:rPr>
          <w:t>приложению N 76</w:t>
        </w:r>
      </w:hyperlink>
      <w:r>
        <w:t>;</w:t>
      </w:r>
    </w:p>
    <w:p w:rsidR="00444879" w:rsidRDefault="00444879">
      <w:bookmarkStart w:id="78" w:name="sub_177"/>
      <w:bookmarkEnd w:id="77"/>
      <w:r>
        <w:t xml:space="preserve">1.77.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литейном производстве, согласно </w:t>
      </w:r>
      <w:hyperlink w:anchor="sub_77000" w:history="1">
        <w:r>
          <w:rPr>
            <w:rStyle w:val="a4"/>
            <w:rFonts w:cs="Times New Roman CYR"/>
          </w:rPr>
          <w:t>приложению N 77</w:t>
        </w:r>
      </w:hyperlink>
      <w:r>
        <w:t>;</w:t>
      </w:r>
    </w:p>
    <w:p w:rsidR="00444879" w:rsidRDefault="00444879">
      <w:bookmarkStart w:id="79" w:name="sub_178"/>
      <w:bookmarkEnd w:id="78"/>
      <w:r>
        <w:t xml:space="preserve">1.78.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организациях машиностроения, согласно </w:t>
      </w:r>
      <w:hyperlink w:anchor="sub_78000" w:history="1">
        <w:r>
          <w:rPr>
            <w:rStyle w:val="a4"/>
            <w:rFonts w:cs="Times New Roman CYR"/>
          </w:rPr>
          <w:t>приложению N 78</w:t>
        </w:r>
      </w:hyperlink>
      <w:r>
        <w:t>;</w:t>
      </w:r>
    </w:p>
    <w:p w:rsidR="00444879" w:rsidRDefault="00444879">
      <w:bookmarkStart w:id="80" w:name="sub_179"/>
      <w:bookmarkEnd w:id="79"/>
      <w:r>
        <w:t xml:space="preserve">1.79.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ремонту мостов и путепроводов, согласно </w:t>
      </w:r>
      <w:hyperlink w:anchor="sub_79000" w:history="1">
        <w:r>
          <w:rPr>
            <w:rStyle w:val="a4"/>
            <w:rFonts w:cs="Times New Roman CYR"/>
          </w:rPr>
          <w:t>приложению N 79</w:t>
        </w:r>
      </w:hyperlink>
      <w:r>
        <w:t>;</w:t>
      </w:r>
    </w:p>
    <w:p w:rsidR="00444879" w:rsidRDefault="00444879">
      <w:bookmarkStart w:id="81" w:name="sub_180"/>
      <w:bookmarkEnd w:id="80"/>
      <w:r>
        <w:t xml:space="preserve">1.80.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техническому обслуживанию и ремонту внутрипортового транспорта, согласно </w:t>
      </w:r>
      <w:hyperlink w:anchor="sub_80000" w:history="1">
        <w:r>
          <w:rPr>
            <w:rStyle w:val="a4"/>
            <w:rFonts w:cs="Times New Roman CYR"/>
          </w:rPr>
          <w:t>приложению N 80</w:t>
        </w:r>
      </w:hyperlink>
      <w:r>
        <w:t>;</w:t>
      </w:r>
    </w:p>
    <w:p w:rsidR="00444879" w:rsidRDefault="00444879">
      <w:bookmarkStart w:id="82" w:name="sub_181"/>
      <w:bookmarkEnd w:id="81"/>
      <w:r>
        <w:t xml:space="preserve">1.81.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машин и механизмов на территории порта, согласно </w:t>
      </w:r>
      <w:hyperlink w:anchor="sub_81000" w:history="1">
        <w:r>
          <w:rPr>
            <w:rStyle w:val="a4"/>
            <w:rFonts w:cs="Times New Roman CYR"/>
          </w:rPr>
          <w:t>приложению N 81</w:t>
        </w:r>
      </w:hyperlink>
      <w:r>
        <w:t>;</w:t>
      </w:r>
    </w:p>
    <w:p w:rsidR="00444879" w:rsidRDefault="00444879">
      <w:bookmarkStart w:id="83" w:name="sub_182"/>
      <w:bookmarkEnd w:id="82"/>
      <w:r>
        <w:t xml:space="preserve">1.82.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выполнении работ по эксплуатации грузоподъемных машин и механизмов, согласно </w:t>
      </w:r>
      <w:hyperlink w:anchor="sub_82000" w:history="1">
        <w:r>
          <w:rPr>
            <w:rStyle w:val="a4"/>
            <w:rFonts w:cs="Times New Roman CYR"/>
          </w:rPr>
          <w:t>приложению N 82</w:t>
        </w:r>
      </w:hyperlink>
      <w:r>
        <w:t>;</w:t>
      </w:r>
    </w:p>
    <w:p w:rsidR="00444879" w:rsidRDefault="00444879">
      <w:bookmarkStart w:id="84" w:name="sub_183"/>
      <w:bookmarkEnd w:id="83"/>
      <w:r>
        <w:t xml:space="preserve">1.83.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w:t>
      </w:r>
      <w:r>
        <w:lastRenderedPageBreak/>
        <w:t xml:space="preserve">требований охраны труда при проведении слесарно-сантехнических работ, согласно </w:t>
      </w:r>
      <w:hyperlink w:anchor="sub_83000" w:history="1">
        <w:r>
          <w:rPr>
            <w:rStyle w:val="a4"/>
            <w:rFonts w:cs="Times New Roman CYR"/>
          </w:rPr>
          <w:t>приложению N 83</w:t>
        </w:r>
      </w:hyperlink>
      <w:r>
        <w:t>;</w:t>
      </w:r>
    </w:p>
    <w:p w:rsidR="00444879" w:rsidRDefault="00444879">
      <w:bookmarkStart w:id="85" w:name="sub_184"/>
      <w:bookmarkEnd w:id="84"/>
      <w:r>
        <w:t xml:space="preserve">1.84.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химической чистке, стирке, согласно </w:t>
      </w:r>
      <w:hyperlink w:anchor="sub_84000" w:history="1">
        <w:r>
          <w:rPr>
            <w:rStyle w:val="a4"/>
            <w:rFonts w:cs="Times New Roman CYR"/>
          </w:rPr>
          <w:t>приложению N 84</w:t>
        </w:r>
      </w:hyperlink>
      <w:r>
        <w:t>;</w:t>
      </w:r>
    </w:p>
    <w:p w:rsidR="00444879" w:rsidRDefault="00444879">
      <w:bookmarkStart w:id="86" w:name="sub_185"/>
      <w:bookmarkEnd w:id="85"/>
      <w:r>
        <w:t xml:space="preserve">1.85.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бульдозера, согласно </w:t>
      </w:r>
      <w:hyperlink w:anchor="sub_85000" w:history="1">
        <w:r>
          <w:rPr>
            <w:rStyle w:val="a4"/>
            <w:rFonts w:cs="Times New Roman CYR"/>
          </w:rPr>
          <w:t>приложению N 85</w:t>
        </w:r>
      </w:hyperlink>
      <w:r>
        <w:t>;</w:t>
      </w:r>
    </w:p>
    <w:p w:rsidR="00444879" w:rsidRDefault="00444879">
      <w:bookmarkStart w:id="87" w:name="sub_186"/>
      <w:bookmarkEnd w:id="86"/>
      <w:r>
        <w:t xml:space="preserve">1.86.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экскаватора, согласно </w:t>
      </w:r>
      <w:hyperlink w:anchor="sub_86000" w:history="1">
        <w:r>
          <w:rPr>
            <w:rStyle w:val="a4"/>
            <w:rFonts w:cs="Times New Roman CYR"/>
          </w:rPr>
          <w:t>приложению N 86</w:t>
        </w:r>
      </w:hyperlink>
      <w:r>
        <w:t>;</w:t>
      </w:r>
    </w:p>
    <w:p w:rsidR="00444879" w:rsidRDefault="00444879">
      <w:bookmarkStart w:id="88" w:name="sub_187"/>
      <w:bookmarkEnd w:id="87"/>
      <w:r>
        <w:t xml:space="preserve">1.87.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трактора, согласно </w:t>
      </w:r>
      <w:hyperlink w:anchor="sub_87000" w:history="1">
        <w:r>
          <w:rPr>
            <w:rStyle w:val="a4"/>
            <w:rFonts w:cs="Times New Roman CYR"/>
          </w:rPr>
          <w:t>приложению N 87</w:t>
        </w:r>
      </w:hyperlink>
      <w:r>
        <w:t>;</w:t>
      </w:r>
    </w:p>
    <w:p w:rsidR="00444879" w:rsidRDefault="00444879">
      <w:bookmarkStart w:id="89" w:name="sub_188"/>
      <w:bookmarkEnd w:id="88"/>
      <w:r>
        <w:t xml:space="preserve">1.88.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ремонту автомобильных дорог, согласно </w:t>
      </w:r>
      <w:hyperlink w:anchor="sub_88000" w:history="1">
        <w:r>
          <w:rPr>
            <w:rStyle w:val="a4"/>
            <w:rFonts w:cs="Times New Roman CYR"/>
          </w:rPr>
          <w:t>приложению N 88</w:t>
        </w:r>
      </w:hyperlink>
      <w:r>
        <w:t>;</w:t>
      </w:r>
    </w:p>
    <w:p w:rsidR="00444879" w:rsidRDefault="00444879">
      <w:bookmarkStart w:id="90" w:name="sub_189"/>
      <w:bookmarkEnd w:id="89"/>
      <w:r>
        <w:t xml:space="preserve">1.89.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катка, согласно </w:t>
      </w:r>
      <w:hyperlink w:anchor="sub_89000" w:history="1">
        <w:r>
          <w:rPr>
            <w:rStyle w:val="a4"/>
            <w:rFonts w:cs="Times New Roman CYR"/>
          </w:rPr>
          <w:t>приложению N 89</w:t>
        </w:r>
      </w:hyperlink>
      <w:r>
        <w:t>;</w:t>
      </w:r>
    </w:p>
    <w:p w:rsidR="00444879" w:rsidRDefault="00444879">
      <w:bookmarkStart w:id="91" w:name="sub_190"/>
      <w:bookmarkEnd w:id="90"/>
      <w:r>
        <w:t xml:space="preserve">1.90.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укладке асфальтобетона, согласно </w:t>
      </w:r>
      <w:hyperlink w:anchor="sub_90000" w:history="1">
        <w:r>
          <w:rPr>
            <w:rStyle w:val="a4"/>
            <w:rFonts w:cs="Times New Roman CYR"/>
          </w:rPr>
          <w:t>приложению N 90</w:t>
        </w:r>
      </w:hyperlink>
      <w:r>
        <w:t>;</w:t>
      </w:r>
    </w:p>
    <w:p w:rsidR="00444879" w:rsidRDefault="00444879">
      <w:bookmarkStart w:id="92" w:name="sub_191"/>
      <w:bookmarkEnd w:id="91"/>
      <w:r>
        <w:t xml:space="preserve">1.91.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разметке автомобильных дорог, согласно </w:t>
      </w:r>
      <w:hyperlink w:anchor="sub_91000" w:history="1">
        <w:r>
          <w:rPr>
            <w:rStyle w:val="a4"/>
            <w:rFonts w:cs="Times New Roman CYR"/>
          </w:rPr>
          <w:t>приложению N 91</w:t>
        </w:r>
      </w:hyperlink>
      <w:r>
        <w:t>;</w:t>
      </w:r>
    </w:p>
    <w:p w:rsidR="00444879" w:rsidRDefault="00444879">
      <w:bookmarkStart w:id="93" w:name="sub_192"/>
      <w:bookmarkEnd w:id="92"/>
      <w:r>
        <w:t xml:space="preserve">1.92.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полиграфических организациях, согласно </w:t>
      </w:r>
      <w:hyperlink w:anchor="sub_92000" w:history="1">
        <w:r>
          <w:rPr>
            <w:rStyle w:val="a4"/>
            <w:rFonts w:cs="Times New Roman CYR"/>
          </w:rPr>
          <w:t>приложению N 92</w:t>
        </w:r>
      </w:hyperlink>
      <w:r>
        <w:t>;</w:t>
      </w:r>
    </w:p>
    <w:p w:rsidR="00444879" w:rsidRDefault="00444879">
      <w:bookmarkStart w:id="94" w:name="sub_193"/>
      <w:bookmarkEnd w:id="93"/>
      <w:r>
        <w:t xml:space="preserve">1.93.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пайке, лужению, наплавке, согласно </w:t>
      </w:r>
      <w:hyperlink w:anchor="sub_93000" w:history="1">
        <w:r>
          <w:rPr>
            <w:rStyle w:val="a4"/>
            <w:rFonts w:cs="Times New Roman CYR"/>
          </w:rPr>
          <w:t>приложению N 93</w:t>
        </w:r>
      </w:hyperlink>
      <w:r>
        <w:t>;</w:t>
      </w:r>
    </w:p>
    <w:p w:rsidR="00444879" w:rsidRDefault="00444879">
      <w:bookmarkStart w:id="95" w:name="sub_194"/>
      <w:bookmarkEnd w:id="94"/>
      <w:r>
        <w:t xml:space="preserve">1.94.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на металлообрабатывающих станках и оборудовании, согласно </w:t>
      </w:r>
      <w:hyperlink w:anchor="sub_94000" w:history="1">
        <w:r>
          <w:rPr>
            <w:rStyle w:val="a4"/>
            <w:rFonts w:cs="Times New Roman CYR"/>
          </w:rPr>
          <w:t>приложению N 94</w:t>
        </w:r>
      </w:hyperlink>
      <w:r>
        <w:t>;</w:t>
      </w:r>
    </w:p>
    <w:p w:rsidR="00444879" w:rsidRDefault="00444879">
      <w:bookmarkStart w:id="96" w:name="sub_195"/>
      <w:bookmarkEnd w:id="95"/>
      <w:r>
        <w:lastRenderedPageBreak/>
        <w:t xml:space="preserve">1.95.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перевозке и хранению баллонов с сжиженным газом и газовых баллонов, согласно </w:t>
      </w:r>
      <w:hyperlink w:anchor="sub_95000" w:history="1">
        <w:r>
          <w:rPr>
            <w:rStyle w:val="a4"/>
            <w:rFonts w:cs="Times New Roman CYR"/>
          </w:rPr>
          <w:t>приложению N 95</w:t>
        </w:r>
      </w:hyperlink>
      <w:r>
        <w:t>;</w:t>
      </w:r>
    </w:p>
    <w:p w:rsidR="00444879" w:rsidRDefault="00444879">
      <w:bookmarkStart w:id="97" w:name="sub_196"/>
      <w:bookmarkEnd w:id="96"/>
      <w:r>
        <w:t xml:space="preserve">1.96.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производству цемента, согласно </w:t>
      </w:r>
      <w:hyperlink w:anchor="sub_96000" w:history="1">
        <w:r>
          <w:rPr>
            <w:rStyle w:val="a4"/>
            <w:rFonts w:cs="Times New Roman CYR"/>
          </w:rPr>
          <w:t>приложению N 96</w:t>
        </w:r>
      </w:hyperlink>
      <w:r>
        <w:t>;</w:t>
      </w:r>
    </w:p>
    <w:p w:rsidR="00444879" w:rsidRDefault="00444879">
      <w:bookmarkStart w:id="98" w:name="sub_197"/>
      <w:bookmarkEnd w:id="97"/>
      <w:r>
        <w:t xml:space="preserve">1.97.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переработке молока, согласно </w:t>
      </w:r>
      <w:hyperlink w:anchor="sub_97000" w:history="1">
        <w:r>
          <w:rPr>
            <w:rStyle w:val="a4"/>
            <w:rFonts w:cs="Times New Roman CYR"/>
          </w:rPr>
          <w:t>приложению N 97</w:t>
        </w:r>
      </w:hyperlink>
      <w:r>
        <w:t>;</w:t>
      </w:r>
    </w:p>
    <w:p w:rsidR="00444879" w:rsidRDefault="00444879">
      <w:bookmarkStart w:id="99" w:name="sub_198"/>
      <w:bookmarkEnd w:id="98"/>
      <w:r>
        <w:t xml:space="preserve">1.98.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производству хлебобулочных и макаронных изделий, согласно </w:t>
      </w:r>
      <w:hyperlink w:anchor="sub_98000" w:history="1">
        <w:r>
          <w:rPr>
            <w:rStyle w:val="a4"/>
            <w:rFonts w:cs="Times New Roman CYR"/>
          </w:rPr>
          <w:t>приложению N 98</w:t>
        </w:r>
      </w:hyperlink>
      <w:r>
        <w:t>;</w:t>
      </w:r>
    </w:p>
    <w:p w:rsidR="00444879" w:rsidRDefault="00444879">
      <w:bookmarkStart w:id="100" w:name="sub_199"/>
      <w:bookmarkEnd w:id="99"/>
      <w:r>
        <w:t xml:space="preserve">1.99.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производству алкогольной и безалкогольной продукции, согласно </w:t>
      </w:r>
      <w:hyperlink w:anchor="sub_99000" w:history="1">
        <w:r>
          <w:rPr>
            <w:rStyle w:val="a4"/>
            <w:rFonts w:cs="Times New Roman CYR"/>
          </w:rPr>
          <w:t>приложению N 99</w:t>
        </w:r>
      </w:hyperlink>
      <w:r>
        <w:t>;</w:t>
      </w:r>
    </w:p>
    <w:p w:rsidR="00444879" w:rsidRDefault="00444879">
      <w:bookmarkStart w:id="101" w:name="sub_1100"/>
      <w:bookmarkEnd w:id="100"/>
      <w:r>
        <w:t xml:space="preserve">1.100.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обеспечению принятия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 согласно </w:t>
      </w:r>
      <w:hyperlink w:anchor="sub_100000" w:history="1">
        <w:r>
          <w:rPr>
            <w:rStyle w:val="a4"/>
            <w:rFonts w:cs="Times New Roman CYR"/>
          </w:rPr>
          <w:t>приложению N 100</w:t>
        </w:r>
      </w:hyperlink>
      <w:r>
        <w:t>;</w:t>
      </w:r>
    </w:p>
    <w:p w:rsidR="00444879" w:rsidRDefault="00444879">
      <w:bookmarkStart w:id="102" w:name="sub_1101"/>
      <w:bookmarkEnd w:id="101"/>
      <w:r>
        <w:t xml:space="preserve">1.101.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газопламенной обработке металлов, согласно </w:t>
      </w:r>
      <w:hyperlink w:anchor="sub_101000" w:history="1">
        <w:r>
          <w:rPr>
            <w:rStyle w:val="a4"/>
            <w:rFonts w:cs="Times New Roman CYR"/>
          </w:rPr>
          <w:t>приложению N 101</w:t>
        </w:r>
      </w:hyperlink>
      <w:r>
        <w:t>;</w:t>
      </w:r>
    </w:p>
    <w:p w:rsidR="00444879" w:rsidRDefault="00444879">
      <w:bookmarkStart w:id="103" w:name="sub_1102"/>
      <w:bookmarkEnd w:id="102"/>
      <w:r>
        <w:t xml:space="preserve">1.102.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напылению и нанесению металлопокрытий, согласно </w:t>
      </w:r>
      <w:hyperlink w:anchor="sub_102000" w:history="1">
        <w:r>
          <w:rPr>
            <w:rStyle w:val="a4"/>
            <w:rFonts w:cs="Times New Roman CYR"/>
          </w:rPr>
          <w:t>приложению N 102</w:t>
        </w:r>
      </w:hyperlink>
      <w:r>
        <w:t>;</w:t>
      </w:r>
    </w:p>
    <w:p w:rsidR="00444879" w:rsidRDefault="00444879">
      <w:bookmarkStart w:id="104" w:name="sub_1103"/>
      <w:bookmarkEnd w:id="103"/>
      <w:r>
        <w:t xml:space="preserve">1.103.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термической обработке металлов, согласно </w:t>
      </w:r>
      <w:hyperlink w:anchor="sub_103000" w:history="1">
        <w:r>
          <w:rPr>
            <w:rStyle w:val="a4"/>
            <w:rFonts w:cs="Times New Roman CYR"/>
          </w:rPr>
          <w:t>приложению N 103</w:t>
        </w:r>
      </w:hyperlink>
      <w:r>
        <w:t>;</w:t>
      </w:r>
    </w:p>
    <w:p w:rsidR="00444879" w:rsidRDefault="00444879">
      <w:bookmarkStart w:id="105" w:name="sub_1104"/>
      <w:bookmarkEnd w:id="104"/>
      <w:r>
        <w:t xml:space="preserve">1.104.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ремонту и техническом обслуживании сельскохозяйственной техники, согласно </w:t>
      </w:r>
      <w:hyperlink w:anchor="sub_104000" w:history="1">
        <w:r>
          <w:rPr>
            <w:rStyle w:val="a4"/>
            <w:rFonts w:cs="Times New Roman CYR"/>
          </w:rPr>
          <w:t>приложению N 104</w:t>
        </w:r>
      </w:hyperlink>
      <w:r>
        <w:t>;</w:t>
      </w:r>
    </w:p>
    <w:p w:rsidR="00444879" w:rsidRDefault="00444879">
      <w:bookmarkStart w:id="106" w:name="sub_1105"/>
      <w:bookmarkEnd w:id="105"/>
      <w:r>
        <w:t xml:space="preserve">1.105. Форму проверочного листа (списка контрольных вопросов) для осуществления </w:t>
      </w:r>
      <w:r>
        <w:lastRenderedPageBreak/>
        <w:t xml:space="preserve">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торговых складов, баз и холодильников, согласно </w:t>
      </w:r>
      <w:hyperlink w:anchor="sub_105000" w:history="1">
        <w:r>
          <w:rPr>
            <w:rStyle w:val="a4"/>
            <w:rFonts w:cs="Times New Roman CYR"/>
          </w:rPr>
          <w:t>приложению N 105</w:t>
        </w:r>
      </w:hyperlink>
      <w:r>
        <w:t>;</w:t>
      </w:r>
    </w:p>
    <w:p w:rsidR="00444879" w:rsidRDefault="00444879">
      <w:bookmarkStart w:id="107" w:name="sub_1106"/>
      <w:bookmarkEnd w:id="106"/>
      <w:r>
        <w:t xml:space="preserve">1.106.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на городском электрическом транспорте, согласно </w:t>
      </w:r>
      <w:hyperlink w:anchor="sub_106000" w:history="1">
        <w:r>
          <w:rPr>
            <w:rStyle w:val="a4"/>
            <w:rFonts w:cs="Times New Roman CYR"/>
          </w:rPr>
          <w:t>приложению N 106</w:t>
        </w:r>
      </w:hyperlink>
      <w:r>
        <w:t>;</w:t>
      </w:r>
    </w:p>
    <w:p w:rsidR="00444879" w:rsidRDefault="00444879">
      <w:bookmarkStart w:id="108" w:name="sub_1107"/>
      <w:bookmarkEnd w:id="107"/>
      <w:r>
        <w:t xml:space="preserve">1.107.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гарантий медицинских работников, согласно </w:t>
      </w:r>
      <w:hyperlink w:anchor="sub_10700" w:history="1">
        <w:r>
          <w:rPr>
            <w:rStyle w:val="a4"/>
            <w:rFonts w:cs="Times New Roman CYR"/>
          </w:rPr>
          <w:t>приложению N 107</w:t>
        </w:r>
      </w:hyperlink>
      <w:r>
        <w:t>;</w:t>
      </w:r>
    </w:p>
    <w:p w:rsidR="00444879" w:rsidRDefault="00444879">
      <w:pPr>
        <w:pStyle w:val="a6"/>
        <w:rPr>
          <w:color w:val="000000"/>
          <w:sz w:val="16"/>
          <w:szCs w:val="16"/>
        </w:rPr>
      </w:pPr>
      <w:bookmarkStart w:id="109" w:name="sub_1108"/>
      <w:bookmarkEnd w:id="108"/>
      <w:r>
        <w:rPr>
          <w:color w:val="000000"/>
          <w:sz w:val="16"/>
          <w:szCs w:val="16"/>
        </w:rPr>
        <w:t>Информация об изменениях:</w:t>
      </w:r>
    </w:p>
    <w:bookmarkEnd w:id="109"/>
    <w:p w:rsidR="00444879" w:rsidRDefault="00444879">
      <w:pPr>
        <w:pStyle w:val="a7"/>
      </w:pPr>
      <w:r>
        <w:t xml:space="preserve">Пункт 1 дополнен подпунктом 1.108 с 5 октября 2018 г. - </w:t>
      </w:r>
      <w:hyperlink r:id="rId13" w:history="1">
        <w:r>
          <w:rPr>
            <w:rStyle w:val="a4"/>
            <w:rFonts w:cs="Times New Roman CYR"/>
          </w:rPr>
          <w:t>Приказ</w:t>
        </w:r>
      </w:hyperlink>
      <w:r>
        <w:t xml:space="preserve"> Роструда от 11 апреля 2018 г. N 201</w:t>
      </w:r>
    </w:p>
    <w:p w:rsidR="00444879" w:rsidRDefault="00444879">
      <w:r>
        <w:t xml:space="preserve">1.108.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порядку оформления материальной ответственности, согласно </w:t>
      </w:r>
      <w:hyperlink w:anchor="sub_108000" w:history="1">
        <w:r>
          <w:rPr>
            <w:rStyle w:val="a4"/>
            <w:rFonts w:cs="Times New Roman CYR"/>
          </w:rPr>
          <w:t>приложению N 108</w:t>
        </w:r>
      </w:hyperlink>
      <w:r>
        <w:t>;</w:t>
      </w:r>
    </w:p>
    <w:p w:rsidR="00444879" w:rsidRDefault="00444879">
      <w:pPr>
        <w:pStyle w:val="a6"/>
        <w:rPr>
          <w:color w:val="000000"/>
          <w:sz w:val="16"/>
          <w:szCs w:val="16"/>
        </w:rPr>
      </w:pPr>
      <w:bookmarkStart w:id="110" w:name="sub_1109"/>
      <w:r>
        <w:rPr>
          <w:color w:val="000000"/>
          <w:sz w:val="16"/>
          <w:szCs w:val="16"/>
        </w:rPr>
        <w:t>Информация об изменениях:</w:t>
      </w:r>
    </w:p>
    <w:bookmarkEnd w:id="110"/>
    <w:p w:rsidR="00444879" w:rsidRDefault="00444879">
      <w:pPr>
        <w:pStyle w:val="a7"/>
      </w:pPr>
      <w:r>
        <w:t xml:space="preserve">Пункт 1 дополнен подпунктом 1.109 с 5 октября 2018 г. - </w:t>
      </w:r>
      <w:hyperlink r:id="rId14" w:history="1">
        <w:r>
          <w:rPr>
            <w:rStyle w:val="a4"/>
            <w:rFonts w:cs="Times New Roman CYR"/>
          </w:rPr>
          <w:t>Приказ</w:t>
        </w:r>
      </w:hyperlink>
      <w:r>
        <w:t xml:space="preserve"> Роструда от 11 апреля 2018 г. N 201</w:t>
      </w:r>
    </w:p>
    <w:p w:rsidR="00444879" w:rsidRDefault="00444879">
      <w:r>
        <w:t xml:space="preserve">1.109.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гарантий работников, занятых у физических лиц - индивидуальных предпринимателей, согласно </w:t>
      </w:r>
      <w:hyperlink w:anchor="sub_109000" w:history="1">
        <w:r>
          <w:rPr>
            <w:rStyle w:val="a4"/>
            <w:rFonts w:cs="Times New Roman CYR"/>
          </w:rPr>
          <w:t>приложению N 109</w:t>
        </w:r>
      </w:hyperlink>
      <w:r>
        <w:t>;</w:t>
      </w:r>
    </w:p>
    <w:p w:rsidR="00444879" w:rsidRDefault="00444879">
      <w:pPr>
        <w:pStyle w:val="a6"/>
        <w:rPr>
          <w:color w:val="000000"/>
          <w:sz w:val="16"/>
          <w:szCs w:val="16"/>
        </w:rPr>
      </w:pPr>
      <w:bookmarkStart w:id="111" w:name="sub_1110"/>
      <w:r>
        <w:rPr>
          <w:color w:val="000000"/>
          <w:sz w:val="16"/>
          <w:szCs w:val="16"/>
        </w:rPr>
        <w:t>Информация об изменениях:</w:t>
      </w:r>
    </w:p>
    <w:bookmarkEnd w:id="111"/>
    <w:p w:rsidR="00444879" w:rsidRDefault="00444879">
      <w:pPr>
        <w:pStyle w:val="a7"/>
      </w:pPr>
      <w:r>
        <w:t xml:space="preserve">Пункт 1 дополнен подпунктом 1.110 с 5 октября 2018 г. - </w:t>
      </w:r>
      <w:hyperlink r:id="rId15" w:history="1">
        <w:r>
          <w:rPr>
            <w:rStyle w:val="a4"/>
            <w:rFonts w:cs="Times New Roman CYR"/>
          </w:rPr>
          <w:t>Приказ</w:t>
        </w:r>
      </w:hyperlink>
      <w:r>
        <w:t xml:space="preserve"> Роструда от 11 апреля 2018 г. N 201</w:t>
      </w:r>
    </w:p>
    <w:p w:rsidR="00444879" w:rsidRDefault="00444879">
      <w:r>
        <w:t xml:space="preserve">1.110.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гарантий работников угольной промышленности, согласно </w:t>
      </w:r>
      <w:hyperlink w:anchor="sub_110000" w:history="1">
        <w:r>
          <w:rPr>
            <w:rStyle w:val="a4"/>
            <w:rFonts w:cs="Times New Roman CYR"/>
          </w:rPr>
          <w:t>приложению N 110</w:t>
        </w:r>
      </w:hyperlink>
      <w:r>
        <w:t>;</w:t>
      </w:r>
    </w:p>
    <w:p w:rsidR="00444879" w:rsidRDefault="00444879">
      <w:pPr>
        <w:pStyle w:val="a6"/>
        <w:rPr>
          <w:color w:val="000000"/>
          <w:sz w:val="16"/>
          <w:szCs w:val="16"/>
        </w:rPr>
      </w:pPr>
      <w:bookmarkStart w:id="112" w:name="sub_1111"/>
      <w:r>
        <w:rPr>
          <w:color w:val="000000"/>
          <w:sz w:val="16"/>
          <w:szCs w:val="16"/>
        </w:rPr>
        <w:t>Информация об изменениях:</w:t>
      </w:r>
    </w:p>
    <w:bookmarkEnd w:id="112"/>
    <w:p w:rsidR="00444879" w:rsidRDefault="00444879">
      <w:pPr>
        <w:pStyle w:val="a7"/>
      </w:pPr>
      <w:r>
        <w:t xml:space="preserve">Пункт 1 дополнен подпунктом 1.111 с 5 октября 2018 г. - </w:t>
      </w:r>
      <w:hyperlink r:id="rId16" w:history="1">
        <w:r>
          <w:rPr>
            <w:rStyle w:val="a4"/>
            <w:rFonts w:cs="Times New Roman CYR"/>
          </w:rPr>
          <w:t>Приказ</w:t>
        </w:r>
      </w:hyperlink>
      <w:r>
        <w:t xml:space="preserve"> Роструда от 11 апреля 2018 г. N 201</w:t>
      </w:r>
    </w:p>
    <w:p w:rsidR="00444879" w:rsidRDefault="00444879">
      <w:r>
        <w:t xml:space="preserve">1.111.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гарантий творческих работников, согласно </w:t>
      </w:r>
      <w:hyperlink w:anchor="sub_111000" w:history="1">
        <w:r>
          <w:rPr>
            <w:rStyle w:val="a4"/>
            <w:rFonts w:cs="Times New Roman CYR"/>
          </w:rPr>
          <w:t>приложению N 111</w:t>
        </w:r>
      </w:hyperlink>
      <w:r>
        <w:t>;</w:t>
      </w:r>
    </w:p>
    <w:p w:rsidR="00444879" w:rsidRDefault="00444879">
      <w:pPr>
        <w:pStyle w:val="a6"/>
        <w:rPr>
          <w:color w:val="000000"/>
          <w:sz w:val="16"/>
          <w:szCs w:val="16"/>
        </w:rPr>
      </w:pPr>
      <w:bookmarkStart w:id="113" w:name="sub_1112"/>
      <w:r>
        <w:rPr>
          <w:color w:val="000000"/>
          <w:sz w:val="16"/>
          <w:szCs w:val="16"/>
        </w:rPr>
        <w:t>Информация об изменениях:</w:t>
      </w:r>
    </w:p>
    <w:bookmarkEnd w:id="113"/>
    <w:p w:rsidR="00444879" w:rsidRDefault="00444879">
      <w:pPr>
        <w:pStyle w:val="a7"/>
      </w:pPr>
      <w:r>
        <w:t xml:space="preserve">Пункт 1 дополнен подпунктом 1.112 с 5 октября 2018 г. - </w:t>
      </w:r>
      <w:hyperlink r:id="rId17" w:history="1">
        <w:r>
          <w:rPr>
            <w:rStyle w:val="a4"/>
            <w:rFonts w:cs="Times New Roman CYR"/>
          </w:rPr>
          <w:t>Приказ</w:t>
        </w:r>
      </w:hyperlink>
      <w:r>
        <w:t xml:space="preserve"> Роструда от 11 апреля 2018 г. N 201</w:t>
      </w:r>
    </w:p>
    <w:p w:rsidR="00444879" w:rsidRDefault="00444879">
      <w:r>
        <w:t xml:space="preserve">1.112.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гарантий спортсменов и тренеров, согласно </w:t>
      </w:r>
      <w:hyperlink w:anchor="sub_112000" w:history="1">
        <w:r>
          <w:rPr>
            <w:rStyle w:val="a4"/>
            <w:rFonts w:cs="Times New Roman CYR"/>
          </w:rPr>
          <w:t>приложению N 112</w:t>
        </w:r>
      </w:hyperlink>
      <w:r>
        <w:t>;</w:t>
      </w:r>
    </w:p>
    <w:p w:rsidR="00444879" w:rsidRDefault="00444879">
      <w:pPr>
        <w:pStyle w:val="a6"/>
        <w:rPr>
          <w:color w:val="000000"/>
          <w:sz w:val="16"/>
          <w:szCs w:val="16"/>
        </w:rPr>
      </w:pPr>
      <w:bookmarkStart w:id="114" w:name="sub_1113"/>
      <w:r>
        <w:rPr>
          <w:color w:val="000000"/>
          <w:sz w:val="16"/>
          <w:szCs w:val="16"/>
        </w:rPr>
        <w:lastRenderedPageBreak/>
        <w:t>Информация об изменениях:</w:t>
      </w:r>
    </w:p>
    <w:bookmarkEnd w:id="114"/>
    <w:p w:rsidR="00444879" w:rsidRDefault="00444879">
      <w:pPr>
        <w:pStyle w:val="a7"/>
      </w:pPr>
      <w:r>
        <w:t xml:space="preserve">Пункт 1 дополнен подпунктом 1.113 с 5 октября 2018 г. - </w:t>
      </w:r>
      <w:hyperlink r:id="rId18" w:history="1">
        <w:r>
          <w:rPr>
            <w:rStyle w:val="a4"/>
            <w:rFonts w:cs="Times New Roman CYR"/>
          </w:rPr>
          <w:t>Приказ</w:t>
        </w:r>
      </w:hyperlink>
      <w:r>
        <w:t xml:space="preserve"> Роструда от 11 апреля 2018 г. N 201</w:t>
      </w:r>
    </w:p>
    <w:p w:rsidR="00444879" w:rsidRDefault="00444879">
      <w:r>
        <w:t xml:space="preserve">1.113.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организации профессионального образования и обучения, дополнительного профессионального образования, повышения квалификации работников, заключения ученических договоров, согласно </w:t>
      </w:r>
      <w:hyperlink w:anchor="sub_113000" w:history="1">
        <w:r>
          <w:rPr>
            <w:rStyle w:val="a4"/>
            <w:rFonts w:cs="Times New Roman CYR"/>
          </w:rPr>
          <w:t>приложению N 113</w:t>
        </w:r>
      </w:hyperlink>
      <w:r>
        <w:t>;</w:t>
      </w:r>
    </w:p>
    <w:p w:rsidR="00444879" w:rsidRDefault="00444879">
      <w:pPr>
        <w:pStyle w:val="a6"/>
        <w:rPr>
          <w:color w:val="000000"/>
          <w:sz w:val="16"/>
          <w:szCs w:val="16"/>
        </w:rPr>
      </w:pPr>
      <w:bookmarkStart w:id="115" w:name="sub_1114"/>
      <w:r>
        <w:rPr>
          <w:color w:val="000000"/>
          <w:sz w:val="16"/>
          <w:szCs w:val="16"/>
        </w:rPr>
        <w:t>Информация об изменениях:</w:t>
      </w:r>
    </w:p>
    <w:bookmarkEnd w:id="115"/>
    <w:p w:rsidR="00444879" w:rsidRDefault="00444879">
      <w:pPr>
        <w:pStyle w:val="a7"/>
      </w:pPr>
      <w:r>
        <w:t xml:space="preserve">Пункт 1 дополнен подпунктом 1.114 с 5 октября 2018 г. - </w:t>
      </w:r>
      <w:hyperlink r:id="rId19" w:history="1">
        <w:r>
          <w:rPr>
            <w:rStyle w:val="a4"/>
            <w:rFonts w:cs="Times New Roman CYR"/>
          </w:rPr>
          <w:t>Приказ</w:t>
        </w:r>
      </w:hyperlink>
      <w:r>
        <w:t xml:space="preserve"> Роструда от 11 апреля 2018 г. N 201</w:t>
      </w:r>
    </w:p>
    <w:p w:rsidR="00444879" w:rsidRDefault="00444879">
      <w:r>
        <w:t xml:space="preserve">1.114.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при проведении специальной оценки условий труда организациями, проводящими специальную оценку условий труда, согласно </w:t>
      </w:r>
      <w:hyperlink w:anchor="sub_114000" w:history="1">
        <w:r>
          <w:rPr>
            <w:rStyle w:val="a4"/>
            <w:rFonts w:cs="Times New Roman CYR"/>
          </w:rPr>
          <w:t>приложению N 114</w:t>
        </w:r>
      </w:hyperlink>
      <w:r>
        <w:t>;</w:t>
      </w:r>
    </w:p>
    <w:p w:rsidR="00444879" w:rsidRDefault="00444879">
      <w:pPr>
        <w:pStyle w:val="a6"/>
        <w:rPr>
          <w:color w:val="000000"/>
          <w:sz w:val="16"/>
          <w:szCs w:val="16"/>
        </w:rPr>
      </w:pPr>
      <w:bookmarkStart w:id="116" w:name="sub_1115"/>
      <w:r>
        <w:rPr>
          <w:color w:val="000000"/>
          <w:sz w:val="16"/>
          <w:szCs w:val="16"/>
        </w:rPr>
        <w:t>Информация об изменениях:</w:t>
      </w:r>
    </w:p>
    <w:bookmarkEnd w:id="116"/>
    <w:p w:rsidR="00444879" w:rsidRDefault="00444879">
      <w:pPr>
        <w:pStyle w:val="a7"/>
      </w:pPr>
      <w:r>
        <w:t xml:space="preserve">Пункт 1 дополнен подпунктом 1.115 с 5 октября 2018 г. - </w:t>
      </w:r>
      <w:hyperlink r:id="rId20" w:history="1">
        <w:r>
          <w:rPr>
            <w:rStyle w:val="a4"/>
            <w:rFonts w:cs="Times New Roman CYR"/>
          </w:rPr>
          <w:t>Приказ</w:t>
        </w:r>
      </w:hyperlink>
      <w:r>
        <w:t xml:space="preserve"> Роструда от 11 апреля 2018 г. N 201</w:t>
      </w:r>
    </w:p>
    <w:p w:rsidR="00444879" w:rsidRDefault="00444879">
      <w:r>
        <w:t xml:space="preserve">1.115.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добыче песчано-гравийных материалов на плавучих добывающих снарядах, согласно </w:t>
      </w:r>
      <w:hyperlink w:anchor="sub_115000" w:history="1">
        <w:r>
          <w:rPr>
            <w:rStyle w:val="a4"/>
            <w:rFonts w:cs="Times New Roman CYR"/>
          </w:rPr>
          <w:t>приложению N 115</w:t>
        </w:r>
      </w:hyperlink>
      <w:r>
        <w:t>;</w:t>
      </w:r>
    </w:p>
    <w:p w:rsidR="00444879" w:rsidRDefault="00444879">
      <w:pPr>
        <w:pStyle w:val="a6"/>
        <w:rPr>
          <w:color w:val="000000"/>
          <w:sz w:val="16"/>
          <w:szCs w:val="16"/>
        </w:rPr>
      </w:pPr>
      <w:bookmarkStart w:id="117" w:name="sub_1116"/>
      <w:r>
        <w:rPr>
          <w:color w:val="000000"/>
          <w:sz w:val="16"/>
          <w:szCs w:val="16"/>
        </w:rPr>
        <w:t>Информация об изменениях:</w:t>
      </w:r>
    </w:p>
    <w:bookmarkEnd w:id="117"/>
    <w:p w:rsidR="00444879" w:rsidRDefault="00444879">
      <w:pPr>
        <w:pStyle w:val="a7"/>
      </w:pPr>
      <w:r>
        <w:t xml:space="preserve">Пункт 1 дополнен подпунктом 1.116 с 5 октября 2018 г. - </w:t>
      </w:r>
      <w:hyperlink r:id="rId21" w:history="1">
        <w:r>
          <w:rPr>
            <w:rStyle w:val="a4"/>
            <w:rFonts w:cs="Times New Roman CYR"/>
          </w:rPr>
          <w:t>Приказ</w:t>
        </w:r>
      </w:hyperlink>
      <w:r>
        <w:t xml:space="preserve"> Роструда от 11 апреля 2018 г. N 201</w:t>
      </w:r>
    </w:p>
    <w:p w:rsidR="00444879" w:rsidRDefault="00444879">
      <w:r>
        <w:t xml:space="preserve">1.116.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хранении, транспортировании и реализации нефтепродуктов, согласно </w:t>
      </w:r>
      <w:hyperlink w:anchor="sub_116000" w:history="1">
        <w:r>
          <w:rPr>
            <w:rStyle w:val="a4"/>
            <w:rFonts w:cs="Times New Roman CYR"/>
          </w:rPr>
          <w:t>приложению N 116</w:t>
        </w:r>
      </w:hyperlink>
      <w:r>
        <w:t>;</w:t>
      </w:r>
    </w:p>
    <w:p w:rsidR="00444879" w:rsidRDefault="00444879">
      <w:pPr>
        <w:pStyle w:val="a6"/>
        <w:rPr>
          <w:color w:val="000000"/>
          <w:sz w:val="16"/>
          <w:szCs w:val="16"/>
        </w:rPr>
      </w:pPr>
      <w:bookmarkStart w:id="118" w:name="sub_1117"/>
      <w:r>
        <w:rPr>
          <w:color w:val="000000"/>
          <w:sz w:val="16"/>
          <w:szCs w:val="16"/>
        </w:rPr>
        <w:t>Информация об изменениях:</w:t>
      </w:r>
    </w:p>
    <w:bookmarkEnd w:id="118"/>
    <w:p w:rsidR="00444879" w:rsidRDefault="00444879">
      <w:pPr>
        <w:pStyle w:val="a7"/>
      </w:pPr>
      <w:r>
        <w:t xml:space="preserve">Пункт 1 дополнен подпунктом 1.117 с 5 октября 2018 г. - </w:t>
      </w:r>
      <w:hyperlink r:id="rId22" w:history="1">
        <w:r>
          <w:rPr>
            <w:rStyle w:val="a4"/>
            <w:rFonts w:cs="Times New Roman CYR"/>
          </w:rPr>
          <w:t>Приказ</w:t>
        </w:r>
      </w:hyperlink>
      <w:r>
        <w:t xml:space="preserve"> Роструда от 11 апреля 2018 г. N 201</w:t>
      </w:r>
    </w:p>
    <w:p w:rsidR="00444879" w:rsidRDefault="00444879">
      <w:r>
        <w:t xml:space="preserve">1.117.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автозаправочных станций, согласно </w:t>
      </w:r>
      <w:hyperlink w:anchor="sub_117000" w:history="1">
        <w:r>
          <w:rPr>
            <w:rStyle w:val="a4"/>
            <w:rFonts w:cs="Times New Roman CYR"/>
          </w:rPr>
          <w:t>приложению N 117</w:t>
        </w:r>
      </w:hyperlink>
      <w:r>
        <w:t>;</w:t>
      </w:r>
    </w:p>
    <w:p w:rsidR="00444879" w:rsidRDefault="00444879">
      <w:pPr>
        <w:pStyle w:val="a6"/>
        <w:rPr>
          <w:color w:val="000000"/>
          <w:sz w:val="16"/>
          <w:szCs w:val="16"/>
        </w:rPr>
      </w:pPr>
      <w:bookmarkStart w:id="119" w:name="sub_1118"/>
      <w:r>
        <w:rPr>
          <w:color w:val="000000"/>
          <w:sz w:val="16"/>
          <w:szCs w:val="16"/>
        </w:rPr>
        <w:t>Информация об изменениях:</w:t>
      </w:r>
    </w:p>
    <w:bookmarkEnd w:id="119"/>
    <w:p w:rsidR="00444879" w:rsidRDefault="00444879">
      <w:pPr>
        <w:pStyle w:val="a7"/>
      </w:pPr>
      <w:r>
        <w:t xml:space="preserve">Пункт 1 дополнен подпунктом 1.118 с 5 октября 2018 г. - </w:t>
      </w:r>
      <w:hyperlink r:id="rId23" w:history="1">
        <w:r>
          <w:rPr>
            <w:rStyle w:val="a4"/>
            <w:rFonts w:cs="Times New Roman CYR"/>
          </w:rPr>
          <w:t>Приказ</w:t>
        </w:r>
      </w:hyperlink>
      <w:r>
        <w:t xml:space="preserve"> Роструда от 11 апреля 2018 г. N 201</w:t>
      </w:r>
    </w:p>
    <w:p w:rsidR="00444879" w:rsidRDefault="00444879">
      <w:r>
        <w:t xml:space="preserve">1.118.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на линейных сооружениях кабельных линий передачи, согласно </w:t>
      </w:r>
      <w:hyperlink w:anchor="sub_118000" w:history="1">
        <w:r>
          <w:rPr>
            <w:rStyle w:val="a4"/>
            <w:rFonts w:cs="Times New Roman CYR"/>
          </w:rPr>
          <w:t>приложению N 118</w:t>
        </w:r>
      </w:hyperlink>
      <w:r>
        <w:t>;</w:t>
      </w:r>
    </w:p>
    <w:p w:rsidR="00444879" w:rsidRDefault="00444879">
      <w:pPr>
        <w:pStyle w:val="a6"/>
        <w:rPr>
          <w:color w:val="000000"/>
          <w:sz w:val="16"/>
          <w:szCs w:val="16"/>
        </w:rPr>
      </w:pPr>
      <w:bookmarkStart w:id="120" w:name="sub_1119"/>
      <w:r>
        <w:rPr>
          <w:color w:val="000000"/>
          <w:sz w:val="16"/>
          <w:szCs w:val="16"/>
        </w:rPr>
        <w:lastRenderedPageBreak/>
        <w:t>Информация об изменениях:</w:t>
      </w:r>
    </w:p>
    <w:bookmarkEnd w:id="120"/>
    <w:p w:rsidR="00444879" w:rsidRDefault="00444879">
      <w:pPr>
        <w:pStyle w:val="a7"/>
      </w:pPr>
      <w:r>
        <w:t xml:space="preserve">Пункт 1 дополнен подпунктом 1.119 с 5 октября 2018 г. - </w:t>
      </w:r>
      <w:hyperlink r:id="rId24" w:history="1">
        <w:r>
          <w:rPr>
            <w:rStyle w:val="a4"/>
            <w:rFonts w:cs="Times New Roman CYR"/>
          </w:rPr>
          <w:t>Приказ</w:t>
        </w:r>
      </w:hyperlink>
      <w:r>
        <w:t xml:space="preserve"> Роструда от 11 апреля 2018 г. N 201</w:t>
      </w:r>
    </w:p>
    <w:p w:rsidR="00444879" w:rsidRDefault="00444879">
      <w:r>
        <w:t xml:space="preserve">1.119.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на радиорелейных линиях связи, согласно </w:t>
      </w:r>
      <w:hyperlink w:anchor="sub_119000" w:history="1">
        <w:r>
          <w:rPr>
            <w:rStyle w:val="a4"/>
            <w:rFonts w:cs="Times New Roman CYR"/>
          </w:rPr>
          <w:t>приложению N 119</w:t>
        </w:r>
      </w:hyperlink>
      <w:r>
        <w:t>;</w:t>
      </w:r>
    </w:p>
    <w:p w:rsidR="00444879" w:rsidRDefault="00444879">
      <w:pPr>
        <w:pStyle w:val="a6"/>
        <w:rPr>
          <w:color w:val="000000"/>
          <w:sz w:val="16"/>
          <w:szCs w:val="16"/>
        </w:rPr>
      </w:pPr>
      <w:bookmarkStart w:id="121" w:name="sub_1120"/>
      <w:r>
        <w:rPr>
          <w:color w:val="000000"/>
          <w:sz w:val="16"/>
          <w:szCs w:val="16"/>
        </w:rPr>
        <w:t>Информация об изменениях:</w:t>
      </w:r>
    </w:p>
    <w:bookmarkEnd w:id="121"/>
    <w:p w:rsidR="00444879" w:rsidRDefault="00444879">
      <w:pPr>
        <w:pStyle w:val="a7"/>
      </w:pPr>
      <w:r>
        <w:t xml:space="preserve">Пункт 1 дополнен подпунктом 1.120 с 5 октября 2018 г. - </w:t>
      </w:r>
      <w:hyperlink r:id="rId25" w:history="1">
        <w:r>
          <w:rPr>
            <w:rStyle w:val="a4"/>
            <w:rFonts w:cs="Times New Roman CYR"/>
          </w:rPr>
          <w:t>Приказ</w:t>
        </w:r>
      </w:hyperlink>
      <w:r>
        <w:t xml:space="preserve"> Роструда от 11 апреля 2018 г. N 201</w:t>
      </w:r>
    </w:p>
    <w:p w:rsidR="00444879" w:rsidRDefault="00444879">
      <w:r>
        <w:t xml:space="preserve">1.120.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организациях общественного питания, согласно </w:t>
      </w:r>
      <w:hyperlink w:anchor="sub_120000" w:history="1">
        <w:r>
          <w:rPr>
            <w:rStyle w:val="a4"/>
            <w:rFonts w:cs="Times New Roman CYR"/>
          </w:rPr>
          <w:t>приложению N 120</w:t>
        </w:r>
      </w:hyperlink>
      <w:r>
        <w:t>;</w:t>
      </w:r>
    </w:p>
    <w:p w:rsidR="00444879" w:rsidRDefault="00444879">
      <w:pPr>
        <w:pStyle w:val="a6"/>
        <w:rPr>
          <w:color w:val="000000"/>
          <w:sz w:val="16"/>
          <w:szCs w:val="16"/>
        </w:rPr>
      </w:pPr>
      <w:bookmarkStart w:id="122" w:name="sub_1121"/>
      <w:r>
        <w:rPr>
          <w:color w:val="000000"/>
          <w:sz w:val="16"/>
          <w:szCs w:val="16"/>
        </w:rPr>
        <w:t>Информация об изменениях:</w:t>
      </w:r>
    </w:p>
    <w:bookmarkEnd w:id="122"/>
    <w:p w:rsidR="00444879" w:rsidRDefault="00444879">
      <w:pPr>
        <w:pStyle w:val="a7"/>
      </w:pPr>
      <w:r>
        <w:t xml:space="preserve">Пункт 1 дополнен подпунктом 1.121 с 5 октября 2018 г. - </w:t>
      </w:r>
      <w:hyperlink r:id="rId26" w:history="1">
        <w:r>
          <w:rPr>
            <w:rStyle w:val="a4"/>
            <w:rFonts w:cs="Times New Roman CYR"/>
          </w:rPr>
          <w:t>Приказ</w:t>
        </w:r>
      </w:hyperlink>
      <w:r>
        <w:t xml:space="preserve"> Роструда от 11 апреля 2018 г. N 201</w:t>
      </w:r>
    </w:p>
    <w:p w:rsidR="00444879" w:rsidRDefault="00444879">
      <w:r>
        <w:t xml:space="preserve">1.121.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организациях масложировой промышленности, согласно </w:t>
      </w:r>
      <w:hyperlink w:anchor="sub_121000" w:history="1">
        <w:r>
          <w:rPr>
            <w:rStyle w:val="a4"/>
            <w:rFonts w:cs="Times New Roman CYR"/>
          </w:rPr>
          <w:t>приложению N 121</w:t>
        </w:r>
      </w:hyperlink>
      <w:r>
        <w:t>;</w:t>
      </w:r>
    </w:p>
    <w:p w:rsidR="00444879" w:rsidRDefault="00444879">
      <w:pPr>
        <w:pStyle w:val="a6"/>
        <w:rPr>
          <w:color w:val="000000"/>
          <w:sz w:val="16"/>
          <w:szCs w:val="16"/>
        </w:rPr>
      </w:pPr>
      <w:bookmarkStart w:id="123" w:name="sub_1122"/>
      <w:r>
        <w:rPr>
          <w:color w:val="000000"/>
          <w:sz w:val="16"/>
          <w:szCs w:val="16"/>
        </w:rPr>
        <w:t>Информация об изменениях:</w:t>
      </w:r>
    </w:p>
    <w:bookmarkEnd w:id="123"/>
    <w:p w:rsidR="00444879" w:rsidRDefault="00444879">
      <w:pPr>
        <w:pStyle w:val="a7"/>
      </w:pPr>
      <w:r>
        <w:t xml:space="preserve">Пункт 1 дополнен подпунктом 1.122 с 5 октября 2018 г. - </w:t>
      </w:r>
      <w:hyperlink r:id="rId27" w:history="1">
        <w:r>
          <w:rPr>
            <w:rStyle w:val="a4"/>
            <w:rFonts w:cs="Times New Roman CYR"/>
          </w:rPr>
          <w:t>Приказ</w:t>
        </w:r>
      </w:hyperlink>
      <w:r>
        <w:t xml:space="preserve"> Роструда от 11 апреля 2018 г. N 201</w:t>
      </w:r>
    </w:p>
    <w:p w:rsidR="00444879" w:rsidRDefault="00444879">
      <w:r>
        <w:t xml:space="preserve">1.122.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организациях мясной промышленности, согласно </w:t>
      </w:r>
      <w:hyperlink w:anchor="sub_122000" w:history="1">
        <w:r>
          <w:rPr>
            <w:rStyle w:val="a4"/>
            <w:rFonts w:cs="Times New Roman CYR"/>
          </w:rPr>
          <w:t>приложению N 122</w:t>
        </w:r>
      </w:hyperlink>
      <w:r>
        <w:t>;</w:t>
      </w:r>
    </w:p>
    <w:p w:rsidR="00444879" w:rsidRDefault="00444879">
      <w:pPr>
        <w:pStyle w:val="a6"/>
        <w:rPr>
          <w:color w:val="000000"/>
          <w:sz w:val="16"/>
          <w:szCs w:val="16"/>
        </w:rPr>
      </w:pPr>
      <w:bookmarkStart w:id="124" w:name="sub_1123"/>
      <w:r>
        <w:rPr>
          <w:color w:val="000000"/>
          <w:sz w:val="16"/>
          <w:szCs w:val="16"/>
        </w:rPr>
        <w:t>Информация об изменениях:</w:t>
      </w:r>
    </w:p>
    <w:bookmarkEnd w:id="124"/>
    <w:p w:rsidR="00444879" w:rsidRDefault="00444879">
      <w:pPr>
        <w:pStyle w:val="a7"/>
      </w:pPr>
      <w:r>
        <w:t xml:space="preserve">Пункт 1 дополнен подпунктом 1.123 с 5 октября 2018 г. - </w:t>
      </w:r>
      <w:hyperlink r:id="rId28" w:history="1">
        <w:r>
          <w:rPr>
            <w:rStyle w:val="a4"/>
            <w:rFonts w:cs="Times New Roman CYR"/>
          </w:rPr>
          <w:t>Приказ</w:t>
        </w:r>
      </w:hyperlink>
      <w:r>
        <w:t xml:space="preserve"> Роструда от 11 апреля 2018 г. N 201</w:t>
      </w:r>
    </w:p>
    <w:p w:rsidR="00444879" w:rsidRDefault="00444879">
      <w:r>
        <w:t xml:space="preserve">1.123.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работе по производству сахара, патоки и кондитерских изделий, согласно </w:t>
      </w:r>
      <w:hyperlink w:anchor="sub_123000" w:history="1">
        <w:r>
          <w:rPr>
            <w:rStyle w:val="a4"/>
            <w:rFonts w:cs="Times New Roman CYR"/>
          </w:rPr>
          <w:t>приложению N 123</w:t>
        </w:r>
      </w:hyperlink>
      <w:r>
        <w:t>;</w:t>
      </w:r>
    </w:p>
    <w:p w:rsidR="00444879" w:rsidRDefault="00444879">
      <w:pPr>
        <w:pStyle w:val="a6"/>
        <w:rPr>
          <w:color w:val="000000"/>
          <w:sz w:val="16"/>
          <w:szCs w:val="16"/>
        </w:rPr>
      </w:pPr>
      <w:bookmarkStart w:id="125" w:name="sub_1124"/>
      <w:r>
        <w:rPr>
          <w:color w:val="000000"/>
          <w:sz w:val="16"/>
          <w:szCs w:val="16"/>
        </w:rPr>
        <w:t>Информация об изменениях:</w:t>
      </w:r>
    </w:p>
    <w:bookmarkEnd w:id="125"/>
    <w:p w:rsidR="00444879" w:rsidRDefault="00444879">
      <w:pPr>
        <w:pStyle w:val="a7"/>
      </w:pPr>
      <w:r>
        <w:t xml:space="preserve">Пункт 1 дополнен подпунктом 1.124 с 5 октября 2018 г. - </w:t>
      </w:r>
      <w:hyperlink r:id="rId29" w:history="1">
        <w:r>
          <w:rPr>
            <w:rStyle w:val="a4"/>
            <w:rFonts w:cs="Times New Roman CYR"/>
          </w:rPr>
          <w:t>Приказ</w:t>
        </w:r>
      </w:hyperlink>
      <w:r>
        <w:t xml:space="preserve"> Роструда от 11 апреля 2018 г. N 201</w:t>
      </w:r>
    </w:p>
    <w:p w:rsidR="00444879" w:rsidRDefault="00444879">
      <w:r>
        <w:t xml:space="preserve">1.124.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производству плодово-овощной продукции, согласно </w:t>
      </w:r>
      <w:hyperlink w:anchor="sub_124000" w:history="1">
        <w:r>
          <w:rPr>
            <w:rStyle w:val="a4"/>
            <w:rFonts w:cs="Times New Roman CYR"/>
          </w:rPr>
          <w:t>приложению N 124</w:t>
        </w:r>
      </w:hyperlink>
      <w:r>
        <w:t>;</w:t>
      </w:r>
    </w:p>
    <w:p w:rsidR="00444879" w:rsidRDefault="00444879">
      <w:pPr>
        <w:pStyle w:val="a6"/>
        <w:rPr>
          <w:color w:val="000000"/>
          <w:sz w:val="16"/>
          <w:szCs w:val="16"/>
        </w:rPr>
      </w:pPr>
      <w:bookmarkStart w:id="126" w:name="sub_1125"/>
      <w:r>
        <w:rPr>
          <w:color w:val="000000"/>
          <w:sz w:val="16"/>
          <w:szCs w:val="16"/>
        </w:rPr>
        <w:t>Информация об изменениях:</w:t>
      </w:r>
    </w:p>
    <w:bookmarkEnd w:id="126"/>
    <w:p w:rsidR="00444879" w:rsidRDefault="00444879">
      <w:pPr>
        <w:pStyle w:val="a7"/>
      </w:pPr>
      <w:r>
        <w:lastRenderedPageBreak/>
        <w:t xml:space="preserve">Пункт 1 дополнен подпунктом 1.125 с 5 октября 2018 г. - </w:t>
      </w:r>
      <w:hyperlink r:id="rId30" w:history="1">
        <w:r>
          <w:rPr>
            <w:rStyle w:val="a4"/>
            <w:rFonts w:cs="Times New Roman CYR"/>
          </w:rPr>
          <w:t>Приказ</w:t>
        </w:r>
      </w:hyperlink>
      <w:r>
        <w:t xml:space="preserve"> Роструда от 11 апреля 2018 г. N 201</w:t>
      </w:r>
    </w:p>
    <w:p w:rsidR="00444879" w:rsidRDefault="00444879">
      <w:r>
        <w:t xml:space="preserve">1.125.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производству соков, согласно </w:t>
      </w:r>
      <w:hyperlink w:anchor="sub_125000" w:history="1">
        <w:r>
          <w:rPr>
            <w:rStyle w:val="a4"/>
            <w:rFonts w:cs="Times New Roman CYR"/>
          </w:rPr>
          <w:t>приложению N 125</w:t>
        </w:r>
      </w:hyperlink>
      <w:r>
        <w:t>;</w:t>
      </w:r>
    </w:p>
    <w:p w:rsidR="00444879" w:rsidRDefault="00444879">
      <w:pPr>
        <w:pStyle w:val="a6"/>
        <w:rPr>
          <w:color w:val="000000"/>
          <w:sz w:val="16"/>
          <w:szCs w:val="16"/>
        </w:rPr>
      </w:pPr>
      <w:bookmarkStart w:id="127" w:name="sub_1126"/>
      <w:r>
        <w:rPr>
          <w:color w:val="000000"/>
          <w:sz w:val="16"/>
          <w:szCs w:val="16"/>
        </w:rPr>
        <w:t>Информация об изменениях:</w:t>
      </w:r>
    </w:p>
    <w:bookmarkEnd w:id="127"/>
    <w:p w:rsidR="00444879" w:rsidRDefault="00444879">
      <w:pPr>
        <w:pStyle w:val="a7"/>
      </w:pPr>
      <w:r>
        <w:t xml:space="preserve">Пункт 1 дополнен подпунктом 1.126 с 5 октября 2018 г. - </w:t>
      </w:r>
      <w:hyperlink r:id="rId31" w:history="1">
        <w:r>
          <w:rPr>
            <w:rStyle w:val="a4"/>
            <w:rFonts w:cs="Times New Roman CYR"/>
          </w:rPr>
          <w:t>Приказ</w:t>
        </w:r>
      </w:hyperlink>
      <w:r>
        <w:t xml:space="preserve"> Роструда от 11 апреля 2018 г. N 201</w:t>
      </w:r>
    </w:p>
    <w:p w:rsidR="00444879" w:rsidRDefault="00444879">
      <w:r>
        <w:t xml:space="preserve">1.126.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переработке пластмасс, согласно </w:t>
      </w:r>
      <w:hyperlink w:anchor="sub_126000" w:history="1">
        <w:r>
          <w:rPr>
            <w:rStyle w:val="a4"/>
            <w:rFonts w:cs="Times New Roman CYR"/>
          </w:rPr>
          <w:t>приложению N 126</w:t>
        </w:r>
      </w:hyperlink>
      <w:r>
        <w:t>;</w:t>
      </w:r>
    </w:p>
    <w:p w:rsidR="00444879" w:rsidRDefault="00444879">
      <w:pPr>
        <w:pStyle w:val="a6"/>
        <w:rPr>
          <w:color w:val="000000"/>
          <w:sz w:val="16"/>
          <w:szCs w:val="16"/>
        </w:rPr>
      </w:pPr>
      <w:bookmarkStart w:id="128" w:name="sub_1127"/>
      <w:r>
        <w:rPr>
          <w:color w:val="000000"/>
          <w:sz w:val="16"/>
          <w:szCs w:val="16"/>
        </w:rPr>
        <w:t>Информация об изменениях:</w:t>
      </w:r>
    </w:p>
    <w:bookmarkEnd w:id="128"/>
    <w:p w:rsidR="00444879" w:rsidRDefault="00444879">
      <w:pPr>
        <w:pStyle w:val="a7"/>
      </w:pPr>
      <w:r>
        <w:t xml:space="preserve">Пункт 1 дополнен подпунктом 1.127 с 5 октября 2018 г. - </w:t>
      </w:r>
      <w:hyperlink r:id="rId32" w:history="1">
        <w:r>
          <w:rPr>
            <w:rStyle w:val="a4"/>
            <w:rFonts w:cs="Times New Roman CYR"/>
          </w:rPr>
          <w:t>Приказ</w:t>
        </w:r>
      </w:hyperlink>
      <w:r>
        <w:t xml:space="preserve"> Роструда от 11 апреля 2018 г. N 201</w:t>
      </w:r>
    </w:p>
    <w:p w:rsidR="00444879" w:rsidRDefault="00444879">
      <w:r>
        <w:t xml:space="preserve">1.127.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организациях табачной промышленности, согласно </w:t>
      </w:r>
      <w:hyperlink w:anchor="sub_127000" w:history="1">
        <w:r>
          <w:rPr>
            <w:rStyle w:val="a4"/>
            <w:rFonts w:cs="Times New Roman CYR"/>
          </w:rPr>
          <w:t>приложению N 127</w:t>
        </w:r>
      </w:hyperlink>
      <w:r>
        <w:t>;</w:t>
      </w:r>
    </w:p>
    <w:p w:rsidR="00444879" w:rsidRDefault="00444879">
      <w:pPr>
        <w:pStyle w:val="a6"/>
        <w:rPr>
          <w:color w:val="000000"/>
          <w:sz w:val="16"/>
          <w:szCs w:val="16"/>
        </w:rPr>
      </w:pPr>
      <w:bookmarkStart w:id="129" w:name="sub_1128"/>
      <w:r>
        <w:rPr>
          <w:color w:val="000000"/>
          <w:sz w:val="16"/>
          <w:szCs w:val="16"/>
        </w:rPr>
        <w:t>Информация об изменениях:</w:t>
      </w:r>
    </w:p>
    <w:bookmarkEnd w:id="129"/>
    <w:p w:rsidR="00444879" w:rsidRDefault="00444879">
      <w:pPr>
        <w:pStyle w:val="a7"/>
      </w:pPr>
      <w:r>
        <w:t xml:space="preserve">Пункт 1 дополнен подпунктом 1.128 с 5 октября 2018 г. - </w:t>
      </w:r>
      <w:hyperlink r:id="rId33" w:history="1">
        <w:r>
          <w:rPr>
            <w:rStyle w:val="a4"/>
            <w:rFonts w:cs="Times New Roman CYR"/>
          </w:rPr>
          <w:t>Приказ</w:t>
        </w:r>
      </w:hyperlink>
      <w:r>
        <w:t xml:space="preserve"> Роструда от 11 апреля 2018 г. N 201</w:t>
      </w:r>
    </w:p>
    <w:p w:rsidR="00444879" w:rsidRDefault="00444879">
      <w:r>
        <w:t xml:space="preserve">1.128.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производстве асбеста и асбестосодержащих материалов и изделий, согласно </w:t>
      </w:r>
      <w:hyperlink w:anchor="sub_128000" w:history="1">
        <w:r>
          <w:rPr>
            <w:rStyle w:val="a4"/>
            <w:rFonts w:cs="Times New Roman CYR"/>
          </w:rPr>
          <w:t>приложению N 128</w:t>
        </w:r>
      </w:hyperlink>
      <w:r>
        <w:t>;</w:t>
      </w:r>
    </w:p>
    <w:p w:rsidR="00444879" w:rsidRDefault="00444879">
      <w:pPr>
        <w:pStyle w:val="a6"/>
        <w:rPr>
          <w:color w:val="000000"/>
          <w:sz w:val="16"/>
          <w:szCs w:val="16"/>
        </w:rPr>
      </w:pPr>
      <w:bookmarkStart w:id="130" w:name="sub_1129"/>
      <w:r>
        <w:rPr>
          <w:color w:val="000000"/>
          <w:sz w:val="16"/>
          <w:szCs w:val="16"/>
        </w:rPr>
        <w:t>Информация об изменениях:</w:t>
      </w:r>
    </w:p>
    <w:bookmarkEnd w:id="130"/>
    <w:p w:rsidR="00444879" w:rsidRDefault="00444879">
      <w:pPr>
        <w:pStyle w:val="a7"/>
      </w:pPr>
      <w:r>
        <w:t xml:space="preserve">Пункт 1 дополнен подпунктом 1.129 с 5 октября 2018 г. - </w:t>
      </w:r>
      <w:hyperlink r:id="rId34" w:history="1">
        <w:r>
          <w:rPr>
            <w:rStyle w:val="a4"/>
            <w:rFonts w:cs="Times New Roman CYR"/>
          </w:rPr>
          <w:t>Приказ</w:t>
        </w:r>
      </w:hyperlink>
      <w:r>
        <w:t xml:space="preserve"> Роструда от 11 апреля 2018 г. N 201</w:t>
      </w:r>
    </w:p>
    <w:p w:rsidR="00444879" w:rsidRDefault="00444879">
      <w:r>
        <w:t xml:space="preserve">1.129.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добыче (вылове), переработке водных биоресурсов и производстве отдельных видов продукции из водных биоресурсов, согласно </w:t>
      </w:r>
      <w:hyperlink w:anchor="sub_129000" w:history="1">
        <w:r>
          <w:rPr>
            <w:rStyle w:val="a4"/>
            <w:rFonts w:cs="Times New Roman CYR"/>
          </w:rPr>
          <w:t>приложению N 129</w:t>
        </w:r>
      </w:hyperlink>
      <w:r>
        <w:t>;</w:t>
      </w:r>
    </w:p>
    <w:p w:rsidR="00444879" w:rsidRDefault="00444879">
      <w:pPr>
        <w:pStyle w:val="a6"/>
        <w:rPr>
          <w:color w:val="000000"/>
          <w:sz w:val="16"/>
          <w:szCs w:val="16"/>
        </w:rPr>
      </w:pPr>
      <w:bookmarkStart w:id="131" w:name="sub_1130"/>
      <w:r>
        <w:rPr>
          <w:color w:val="000000"/>
          <w:sz w:val="16"/>
          <w:szCs w:val="16"/>
        </w:rPr>
        <w:t>Информация об изменениях:</w:t>
      </w:r>
    </w:p>
    <w:bookmarkEnd w:id="131"/>
    <w:p w:rsidR="00444879" w:rsidRDefault="00444879">
      <w:pPr>
        <w:pStyle w:val="a7"/>
      </w:pPr>
      <w:r>
        <w:t xml:space="preserve">Пункт 1 дополнен подпунктом 1.130 с 5 октября 2018 г. - </w:t>
      </w:r>
      <w:hyperlink r:id="rId35" w:history="1">
        <w:r>
          <w:rPr>
            <w:rStyle w:val="a4"/>
            <w:rFonts w:cs="Times New Roman CYR"/>
          </w:rPr>
          <w:t>Приказ</w:t>
        </w:r>
      </w:hyperlink>
      <w:r>
        <w:t xml:space="preserve"> Роструда от 11 апреля 2018 г. N 201</w:t>
      </w:r>
    </w:p>
    <w:p w:rsidR="00444879" w:rsidRDefault="00444879">
      <w:r>
        <w:t xml:space="preserve">1.130.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проведении работ в легкой промышленности, согласно </w:t>
      </w:r>
      <w:hyperlink w:anchor="sub_130000" w:history="1">
        <w:r>
          <w:rPr>
            <w:rStyle w:val="a4"/>
            <w:rFonts w:cs="Times New Roman CYR"/>
          </w:rPr>
          <w:t>приложению N 130</w:t>
        </w:r>
      </w:hyperlink>
      <w:r>
        <w:t>;</w:t>
      </w:r>
    </w:p>
    <w:p w:rsidR="00444879" w:rsidRDefault="00444879">
      <w:pPr>
        <w:pStyle w:val="a6"/>
        <w:rPr>
          <w:color w:val="000000"/>
          <w:sz w:val="16"/>
          <w:szCs w:val="16"/>
        </w:rPr>
      </w:pPr>
      <w:bookmarkStart w:id="132" w:name="sub_1131"/>
      <w:r>
        <w:rPr>
          <w:color w:val="000000"/>
          <w:sz w:val="16"/>
          <w:szCs w:val="16"/>
        </w:rPr>
        <w:t>Информация об изменениях:</w:t>
      </w:r>
    </w:p>
    <w:bookmarkEnd w:id="132"/>
    <w:p w:rsidR="00444879" w:rsidRDefault="00444879">
      <w:pPr>
        <w:pStyle w:val="a7"/>
      </w:pPr>
      <w:r>
        <w:t xml:space="preserve">Пункт 1 дополнен подпунктом 1.131 с 5 октября 2018 г. - </w:t>
      </w:r>
      <w:hyperlink r:id="rId36" w:history="1">
        <w:r>
          <w:rPr>
            <w:rStyle w:val="a4"/>
            <w:rFonts w:cs="Times New Roman CYR"/>
          </w:rPr>
          <w:t>Приказ</w:t>
        </w:r>
      </w:hyperlink>
      <w:r>
        <w:t xml:space="preserve"> Роструда от 11 апреля 2018 г. N 201</w:t>
      </w:r>
    </w:p>
    <w:p w:rsidR="00444879" w:rsidRDefault="00444879">
      <w:r>
        <w:t xml:space="preserve">1.131. Форму проверочного листа (списка контрольных вопросов) для осуществления </w:t>
      </w:r>
      <w:r>
        <w:lastRenderedPageBreak/>
        <w:t xml:space="preserve">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отделочных работах, согласно </w:t>
      </w:r>
      <w:hyperlink w:anchor="sub_131000" w:history="1">
        <w:r>
          <w:rPr>
            <w:rStyle w:val="a4"/>
            <w:rFonts w:cs="Times New Roman CYR"/>
          </w:rPr>
          <w:t>приложению N 131</w:t>
        </w:r>
      </w:hyperlink>
      <w:r>
        <w:t>;</w:t>
      </w:r>
    </w:p>
    <w:p w:rsidR="00444879" w:rsidRDefault="00444879">
      <w:pPr>
        <w:pStyle w:val="a6"/>
        <w:rPr>
          <w:color w:val="000000"/>
          <w:sz w:val="16"/>
          <w:szCs w:val="16"/>
        </w:rPr>
      </w:pPr>
      <w:bookmarkStart w:id="133" w:name="sub_1132"/>
      <w:r>
        <w:rPr>
          <w:color w:val="000000"/>
          <w:sz w:val="16"/>
          <w:szCs w:val="16"/>
        </w:rPr>
        <w:t>Информация об изменениях:</w:t>
      </w:r>
    </w:p>
    <w:bookmarkEnd w:id="133"/>
    <w:p w:rsidR="00444879" w:rsidRDefault="00444879">
      <w:pPr>
        <w:pStyle w:val="a7"/>
      </w:pPr>
      <w:r>
        <w:t xml:space="preserve">Пункт 1 дополнен подпунктом 1.132 с 5 октября 2018 г. - </w:t>
      </w:r>
      <w:hyperlink r:id="rId37" w:history="1">
        <w:r>
          <w:rPr>
            <w:rStyle w:val="a4"/>
            <w:rFonts w:cs="Times New Roman CYR"/>
          </w:rPr>
          <w:t>Приказ</w:t>
        </w:r>
      </w:hyperlink>
      <w:r>
        <w:t xml:space="preserve"> Роструда от 11 апреля 2018 г. N 201</w:t>
      </w:r>
    </w:p>
    <w:p w:rsidR="00444879" w:rsidRDefault="00444879">
      <w:r>
        <w:t xml:space="preserve">1.132.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кровельных работах, согласно </w:t>
      </w:r>
      <w:hyperlink w:anchor="sub_132000" w:history="1">
        <w:r>
          <w:rPr>
            <w:rStyle w:val="a4"/>
            <w:rFonts w:cs="Times New Roman CYR"/>
          </w:rPr>
          <w:t>приложению N 132</w:t>
        </w:r>
      </w:hyperlink>
      <w:r>
        <w:t>;</w:t>
      </w:r>
    </w:p>
    <w:p w:rsidR="00444879" w:rsidRDefault="00444879">
      <w:pPr>
        <w:pStyle w:val="a6"/>
        <w:rPr>
          <w:color w:val="000000"/>
          <w:sz w:val="16"/>
          <w:szCs w:val="16"/>
        </w:rPr>
      </w:pPr>
      <w:bookmarkStart w:id="134" w:name="sub_1133"/>
      <w:r>
        <w:rPr>
          <w:color w:val="000000"/>
          <w:sz w:val="16"/>
          <w:szCs w:val="16"/>
        </w:rPr>
        <w:t>Информация об изменениях:</w:t>
      </w:r>
    </w:p>
    <w:bookmarkEnd w:id="134"/>
    <w:p w:rsidR="00444879" w:rsidRDefault="00444879">
      <w:pPr>
        <w:pStyle w:val="a7"/>
      </w:pPr>
      <w:r>
        <w:t xml:space="preserve">Пункт 1 дополнен подпунктом 1.133 с 5 октября 2018 г. - </w:t>
      </w:r>
      <w:hyperlink r:id="rId38" w:history="1">
        <w:r>
          <w:rPr>
            <w:rStyle w:val="a4"/>
            <w:rFonts w:cs="Times New Roman CYR"/>
          </w:rPr>
          <w:t>Приказ</w:t>
        </w:r>
      </w:hyperlink>
      <w:r>
        <w:t xml:space="preserve"> Роструда от 11 апреля 2018 г. N 201</w:t>
      </w:r>
    </w:p>
    <w:p w:rsidR="00444879" w:rsidRDefault="00444879">
      <w:r>
        <w:t xml:space="preserve">1.133. Форму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осуществлении охраны (защиты) объектов и (или) имущества, согласно </w:t>
      </w:r>
      <w:hyperlink w:anchor="sub_133000" w:history="1">
        <w:r>
          <w:rPr>
            <w:rStyle w:val="a4"/>
            <w:rFonts w:cs="Times New Roman CYR"/>
          </w:rPr>
          <w:t>приложению N 133</w:t>
        </w:r>
      </w:hyperlink>
      <w:r>
        <w:t>.</w:t>
      </w:r>
    </w:p>
    <w:p w:rsidR="00444879" w:rsidRDefault="00444879">
      <w:bookmarkStart w:id="135" w:name="sub_2"/>
      <w:r>
        <w:t>2. Контроль за исполнением настоящего приказа возложить на заместителя руководителя Федеральной службы по труду и занятости И.И. Шкловца.</w:t>
      </w:r>
    </w:p>
    <w:bookmarkEnd w:id="135"/>
    <w:p w:rsidR="00444879" w:rsidRDefault="00444879"/>
    <w:tbl>
      <w:tblPr>
        <w:tblW w:w="0" w:type="auto"/>
        <w:tblInd w:w="108" w:type="dxa"/>
        <w:tblLook w:val="0000"/>
      </w:tblPr>
      <w:tblGrid>
        <w:gridCol w:w="6867"/>
        <w:gridCol w:w="3432"/>
      </w:tblGrid>
      <w:tr w:rsidR="00444879">
        <w:tblPrEx>
          <w:tblCellMar>
            <w:top w:w="0" w:type="dxa"/>
            <w:bottom w:w="0" w:type="dxa"/>
          </w:tblCellMar>
        </w:tblPrEx>
        <w:tc>
          <w:tcPr>
            <w:tcW w:w="6867" w:type="dxa"/>
            <w:tcBorders>
              <w:top w:val="nil"/>
              <w:left w:val="nil"/>
              <w:bottom w:val="nil"/>
              <w:right w:val="nil"/>
            </w:tcBorders>
          </w:tcPr>
          <w:p w:rsidR="00444879" w:rsidRDefault="00444879">
            <w:pPr>
              <w:pStyle w:val="ad"/>
            </w:pPr>
            <w:r>
              <w:t>Руководитель</w:t>
            </w:r>
          </w:p>
        </w:tc>
        <w:tc>
          <w:tcPr>
            <w:tcW w:w="3432" w:type="dxa"/>
            <w:tcBorders>
              <w:top w:val="nil"/>
              <w:left w:val="nil"/>
              <w:bottom w:val="nil"/>
              <w:right w:val="nil"/>
            </w:tcBorders>
          </w:tcPr>
          <w:p w:rsidR="00444879" w:rsidRDefault="00444879">
            <w:pPr>
              <w:pStyle w:val="aa"/>
              <w:jc w:val="right"/>
            </w:pPr>
            <w:r>
              <w:t>В.Л. Вуколов</w:t>
            </w:r>
          </w:p>
        </w:tc>
      </w:tr>
    </w:tbl>
    <w:p w:rsidR="00444879" w:rsidRDefault="00444879"/>
    <w:p w:rsidR="00444879" w:rsidRDefault="00444879">
      <w:pPr>
        <w:pStyle w:val="ad"/>
      </w:pPr>
      <w:r>
        <w:t>Зарегистрировано в Минюсте РФ 22 января 2018 г.</w:t>
      </w:r>
      <w:r>
        <w:br/>
        <w:t>Регистрационный N 49720</w:t>
      </w:r>
    </w:p>
    <w:p w:rsidR="00444879" w:rsidRDefault="00444879"/>
    <w:p w:rsidR="00444879" w:rsidRDefault="00444879">
      <w:pPr>
        <w:ind w:firstLine="698"/>
        <w:jc w:val="right"/>
      </w:pPr>
      <w:bookmarkStart w:id="136" w:name="sub_1000"/>
      <w:r>
        <w:rPr>
          <w:rStyle w:val="a3"/>
          <w:bCs/>
        </w:rPr>
        <w:t>Приложение N 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3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порядка оформления приема на работу</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39" w:history="1">
              <w:r>
                <w:rPr>
                  <w:rStyle w:val="a4"/>
                  <w:rFonts w:cs="Times New Roman CYR"/>
                </w:rPr>
                <w:t>трудового законодательства</w:t>
              </w:r>
            </w:hyperlink>
            <w:r>
              <w:t xml:space="preserve"> и иных нормативных правовых актов, содержащих </w:t>
            </w:r>
            <w:r>
              <w:lastRenderedPageBreak/>
              <w:t>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lastRenderedPageBreak/>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 от_______ государственной инспекции труда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 _________ от___________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 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
        <w:gridCol w:w="2971"/>
        <w:gridCol w:w="3096"/>
        <w:gridCol w:w="846"/>
        <w:gridCol w:w="918"/>
        <w:gridCol w:w="1579"/>
      </w:tblGrid>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343"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579"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579"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37" w:name="sub_1001"/>
            <w:r>
              <w:t>1</w:t>
            </w:r>
            <w:bookmarkEnd w:id="13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Трудовой договор заключен в письменной форме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0" w:history="1">
              <w:r>
                <w:rPr>
                  <w:rStyle w:val="a4"/>
                  <w:rFonts w:cs="Times New Roman CYR"/>
                </w:rPr>
                <w:t>Часть 1 статьи 67</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7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38" w:name="sub_1002"/>
            <w:r>
              <w:t>2</w:t>
            </w:r>
            <w:bookmarkEnd w:id="13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Лица, принимаемые на работу с вредными и (или) опасными условиями труда (в том числе на подземные работы, на </w:t>
            </w:r>
            <w:r>
              <w:lastRenderedPageBreak/>
              <w:t>работы, связанные с движением транспорта), проходят обязательные предварительные (при поступлении на работу) медицинские осмотры</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41" w:history="1">
              <w:r>
                <w:rPr>
                  <w:rStyle w:val="a4"/>
                  <w:rFonts w:cs="Times New Roman CYR"/>
                </w:rPr>
                <w:t>Статья 69</w:t>
              </w:r>
            </w:hyperlink>
            <w:r>
              <w:t xml:space="preserve"> Трудового кодекса Российской Федерации (Собрание законодательства Российской Федерации, </w:t>
            </w:r>
            <w:r>
              <w:lastRenderedPageBreak/>
              <w:t xml:space="preserve">2002, N 1, ст. 3; 2004, N 35, ст. 3607; 2013, N 48, ст. 6165; 2013, N 52, ст. 6986), </w:t>
            </w:r>
            <w:hyperlink r:id="rId42" w:history="1">
              <w:r>
                <w:rPr>
                  <w:rStyle w:val="a4"/>
                  <w:rFonts w:cs="Times New Roman CYR"/>
                </w:rPr>
                <w:t>часть 1 статьи 213</w:t>
              </w:r>
            </w:hyperlink>
            <w:r>
              <w:t xml:space="preserve"> Трудового кодекса Российской Федерации (Собрание законодательства Российской Федерации, 2002, N 1, ст. 3, 2004, N 35, ст. 3607, 2013, N 48, ст. 6165, 2013, N 52, ст.6986), </w:t>
            </w:r>
            <w:hyperlink r:id="rId43" w:history="1">
              <w:r>
                <w:rPr>
                  <w:rStyle w:val="a4"/>
                  <w:rFonts w:cs="Times New Roman CYR"/>
                </w:rPr>
                <w:t>часть 1 статьи 266</w:t>
              </w:r>
            </w:hyperlink>
            <w:r>
              <w:t xml:space="preserve"> Трудового кодекса Российской Федерации (Собрание законодательства Российской Федерации, 2002, N 1, ст. 3, 2006, N 27, ст. 2878, 2013, N 48, ст. 6165), </w:t>
            </w:r>
            <w:hyperlink r:id="rId44" w:history="1">
              <w:r>
                <w:rPr>
                  <w:rStyle w:val="a4"/>
                  <w:rFonts w:cs="Times New Roman CYR"/>
                </w:rPr>
                <w:t>часть 2 статьи 328</w:t>
              </w:r>
            </w:hyperlink>
            <w:r>
              <w:t xml:space="preserve"> Трудового кодекса Российской Федерации (Собрание законодательства Российской Федерации, 2002, N 1, ст. 3, 2006, N 27, ст. 2878, 2013, N 48, ст. 6165), </w:t>
            </w:r>
            <w:hyperlink r:id="rId45" w:history="1">
              <w:r>
                <w:rPr>
                  <w:rStyle w:val="a4"/>
                  <w:rFonts w:cs="Times New Roman CYR"/>
                </w:rPr>
                <w:t>статья 330.3</w:t>
              </w:r>
            </w:hyperlink>
            <w:r>
              <w:t xml:space="preserve"> Трудового кодекса Российской Федерации (Собрание законодательства Российской Федерации, 2002, N 1, ст. 3,2013, N 48, ст. 6165)</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7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(для лиц в возрасте до 21 года -ежегодные) медицинские осмотры</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7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nil"/>
              <w:bottom w:val="single" w:sz="4" w:space="0" w:color="auto"/>
              <w:right w:val="single" w:sz="4" w:space="0" w:color="auto"/>
            </w:tcBorders>
          </w:tcPr>
          <w:p w:rsidR="00444879" w:rsidRDefault="00444879">
            <w:pPr>
              <w:pStyle w:val="aa"/>
            </w:pPr>
            <w:bookmarkStart w:id="139" w:name="sub_1003"/>
            <w:r>
              <w:t>3</w:t>
            </w:r>
            <w:bookmarkEnd w:id="13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Получение работником экземпляра трудового договора подтверждено подписью работника на экземпляре трудового договора, хранящемся у работодателя</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46" w:history="1">
              <w:r>
                <w:rPr>
                  <w:rStyle w:val="a4"/>
                  <w:rFonts w:cs="Times New Roman CYR"/>
                </w:rPr>
                <w:t>Часть 1 статьи 67</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7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nil"/>
              <w:bottom w:val="single" w:sz="4" w:space="0" w:color="auto"/>
              <w:right w:val="single" w:sz="4" w:space="0" w:color="auto"/>
            </w:tcBorders>
          </w:tcPr>
          <w:p w:rsidR="00444879" w:rsidRDefault="00444879">
            <w:pPr>
              <w:pStyle w:val="aa"/>
            </w:pPr>
            <w:bookmarkStart w:id="140" w:name="sub_1004"/>
            <w:r>
              <w:t>4</w:t>
            </w:r>
            <w:bookmarkEnd w:id="14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Отсутствуют факты заключения гражданско-правовых договоров, фактически</w:t>
            </w:r>
          </w:p>
          <w:p w:rsidR="00444879" w:rsidRDefault="00444879">
            <w:pPr>
              <w:pStyle w:val="aa"/>
            </w:pPr>
            <w:r>
              <w:t xml:space="preserve">регулирующих трудовые отношения между </w:t>
            </w:r>
            <w:r>
              <w:lastRenderedPageBreak/>
              <w:t>работником и работодателем</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47" w:history="1">
              <w:r>
                <w:rPr>
                  <w:rStyle w:val="a4"/>
                  <w:rFonts w:cs="Times New Roman CYR"/>
                </w:rPr>
                <w:t>Статья 15</w:t>
              </w:r>
            </w:hyperlink>
            <w:r>
              <w:t xml:space="preserve"> Трудового кодекса Российской Федерации (Собрание законодательства Российской Федерации, 2002, N 1, ст. 3; 2006, N 27, </w:t>
            </w:r>
            <w:r>
              <w:lastRenderedPageBreak/>
              <w:t>ст. 2878; 2013, N 52, ст. 6986)</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7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nil"/>
              <w:bottom w:val="single" w:sz="4" w:space="0" w:color="auto"/>
              <w:right w:val="single" w:sz="4" w:space="0" w:color="auto"/>
            </w:tcBorders>
          </w:tcPr>
          <w:p w:rsidR="00444879" w:rsidRDefault="00444879">
            <w:pPr>
              <w:pStyle w:val="aa"/>
            </w:pPr>
            <w:bookmarkStart w:id="141" w:name="sub_1005"/>
            <w:r>
              <w:lastRenderedPageBreak/>
              <w:t>5</w:t>
            </w:r>
            <w:bookmarkEnd w:id="14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Содержание приказов (распоряжений) о приеме на работу соответствует условиям заключенных трудовых договоров</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48" w:history="1">
              <w:r>
                <w:rPr>
                  <w:rStyle w:val="a4"/>
                  <w:rFonts w:cs="Times New Roman CYR"/>
                </w:rPr>
                <w:t>Часть 1 статьи 68</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7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nil"/>
              <w:bottom w:val="single" w:sz="4" w:space="0" w:color="auto"/>
              <w:right w:val="single" w:sz="4" w:space="0" w:color="auto"/>
            </w:tcBorders>
          </w:tcPr>
          <w:p w:rsidR="00444879" w:rsidRDefault="00444879">
            <w:pPr>
              <w:pStyle w:val="aa"/>
            </w:pPr>
            <w:bookmarkStart w:id="142" w:name="sub_1006"/>
            <w:r>
              <w:t>6</w:t>
            </w:r>
            <w:bookmarkEnd w:id="14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Приказ (распоряжение) работодателя о приеме на работу объявлен работнику под роспись в трехдневный срок со дня фактического начала работы</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49" w:history="1">
              <w:r>
                <w:rPr>
                  <w:rStyle w:val="a4"/>
                  <w:rFonts w:cs="Times New Roman CYR"/>
                </w:rPr>
                <w:t>Часть 2 статьи 68</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7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nil"/>
              <w:bottom w:val="single" w:sz="4" w:space="0" w:color="auto"/>
              <w:right w:val="single" w:sz="4" w:space="0" w:color="auto"/>
            </w:tcBorders>
          </w:tcPr>
          <w:p w:rsidR="00444879" w:rsidRDefault="00444879">
            <w:pPr>
              <w:pStyle w:val="aa"/>
            </w:pPr>
            <w:bookmarkStart w:id="143" w:name="sub_1007"/>
            <w:r>
              <w:t>7</w:t>
            </w:r>
            <w:bookmarkEnd w:id="143"/>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приеме на работу (до подписания трудового договора) работодатель ознакомил работников под роспись с правилами внутреннего трудового распорядка, локальными</w:t>
            </w:r>
          </w:p>
          <w:p w:rsidR="00444879" w:rsidRDefault="00444879">
            <w:pPr>
              <w:pStyle w:val="aa"/>
            </w:pPr>
            <w:r>
              <w:t>нормативными актами, непосредственно связанными с трудовой деятельностью работника,</w:t>
            </w:r>
          </w:p>
          <w:p w:rsidR="00444879" w:rsidRDefault="00444879">
            <w:pPr>
              <w:pStyle w:val="aa"/>
            </w:pPr>
            <w:r>
              <w:t>коллективным договором (при наличии)</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50" w:history="1">
              <w:r>
                <w:rPr>
                  <w:rStyle w:val="a4"/>
                  <w:rFonts w:cs="Times New Roman CYR"/>
                </w:rPr>
                <w:t>Часть 3 статьи 68</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79"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144" w:name="sub_2000"/>
      <w:r>
        <w:rPr>
          <w:rStyle w:val="a3"/>
          <w:bCs/>
        </w:rPr>
        <w:t>Приложение N 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44"/>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содержанию трудовых договоров</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w:t>
      </w:r>
      <w:r>
        <w:lastRenderedPageBreak/>
        <w:t>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5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 от_________ государственной инспекции труда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 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02"/>
        <w:gridCol w:w="2830"/>
        <w:gridCol w:w="3094"/>
        <w:gridCol w:w="851"/>
        <w:gridCol w:w="778"/>
        <w:gridCol w:w="1612"/>
      </w:tblGrid>
      <w:tr w:rsidR="00444879">
        <w:tblPrEx>
          <w:tblCellMar>
            <w:top w:w="0" w:type="dxa"/>
            <w:bottom w:w="0" w:type="dxa"/>
          </w:tblCellMar>
        </w:tblPrEx>
        <w:tc>
          <w:tcPr>
            <w:tcW w:w="80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83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24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02" w:type="dxa"/>
            <w:vMerge/>
            <w:tcBorders>
              <w:top w:val="nil"/>
              <w:bottom w:val="single" w:sz="4" w:space="0" w:color="auto"/>
              <w:right w:val="single" w:sz="4" w:space="0" w:color="auto"/>
            </w:tcBorders>
          </w:tcPr>
          <w:p w:rsidR="00444879" w:rsidRDefault="00444879">
            <w:pPr>
              <w:pStyle w:val="aa"/>
            </w:pPr>
          </w:p>
        </w:tc>
        <w:tc>
          <w:tcPr>
            <w:tcW w:w="2830" w:type="dxa"/>
            <w:vMerge/>
            <w:tcBorders>
              <w:top w:val="nil"/>
              <w:left w:val="single" w:sz="4" w:space="0" w:color="auto"/>
              <w:bottom w:val="single" w:sz="4" w:space="0" w:color="auto"/>
              <w:right w:val="single" w:sz="4" w:space="0" w:color="auto"/>
            </w:tcBorders>
          </w:tcPr>
          <w:p w:rsidR="00444879" w:rsidRDefault="00444879">
            <w:pPr>
              <w:pStyle w:val="aa"/>
            </w:pPr>
          </w:p>
        </w:tc>
        <w:tc>
          <w:tcPr>
            <w:tcW w:w="3094"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1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0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1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02" w:type="dxa"/>
            <w:vMerge w:val="restart"/>
            <w:tcBorders>
              <w:top w:val="single" w:sz="4" w:space="0" w:color="auto"/>
              <w:bottom w:val="single" w:sz="4" w:space="0" w:color="auto"/>
              <w:right w:val="single" w:sz="4" w:space="0" w:color="auto"/>
            </w:tcBorders>
          </w:tcPr>
          <w:p w:rsidR="00444879" w:rsidRDefault="00444879">
            <w:pPr>
              <w:pStyle w:val="aa"/>
            </w:pPr>
            <w:bookmarkStart w:id="145" w:name="sub_2001"/>
            <w:r>
              <w:t>1</w:t>
            </w:r>
            <w:bookmarkEnd w:id="145"/>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В трудовом договоре указаны:</w:t>
            </w:r>
          </w:p>
          <w:p w:rsidR="00444879" w:rsidRDefault="00444879">
            <w:pPr>
              <w:pStyle w:val="aa"/>
            </w:pPr>
            <w:r>
              <w:t xml:space="preserve">фамилия, имя, отчество работника и наименование работодателя (фамилия, имя, отчество работодателя - </w:t>
            </w:r>
            <w:r>
              <w:lastRenderedPageBreak/>
              <w:t>физического лица);</w:t>
            </w:r>
          </w:p>
        </w:tc>
        <w:tc>
          <w:tcPr>
            <w:tcW w:w="309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52" w:history="1">
              <w:r>
                <w:rPr>
                  <w:rStyle w:val="a4"/>
                  <w:rFonts w:cs="Times New Roman CYR"/>
                </w:rPr>
                <w:t>Часть 1 статьи 57</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сведения о документах, удостоверяющих личность работника и работодателя - физического лица;</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сведения о представителе работодателя, подписавшем трудовой договор, и основание, в силу которого он наделен соответствующими полномочиями;</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single" w:sz="4" w:space="0" w:color="auto"/>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 и дата заключения трудового договора</w:t>
            </w:r>
          </w:p>
        </w:tc>
        <w:tc>
          <w:tcPr>
            <w:tcW w:w="3094"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val="restart"/>
            <w:tcBorders>
              <w:top w:val="single" w:sz="4" w:space="0" w:color="auto"/>
              <w:bottom w:val="single" w:sz="4" w:space="0" w:color="auto"/>
              <w:right w:val="single" w:sz="4" w:space="0" w:color="auto"/>
            </w:tcBorders>
          </w:tcPr>
          <w:p w:rsidR="00444879" w:rsidRDefault="00444879">
            <w:pPr>
              <w:pStyle w:val="aa"/>
            </w:pPr>
            <w:bookmarkStart w:id="146" w:name="sub_2002"/>
            <w:r>
              <w:t>2</w:t>
            </w:r>
            <w:bookmarkEnd w:id="146"/>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В трудовой договор включены обязательные условия о (в пункте проставляется "нет" в случае наличия хотя бы одного "нет" в подпунктах):</w:t>
            </w:r>
          </w:p>
        </w:tc>
        <w:tc>
          <w:tcPr>
            <w:tcW w:w="309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53" w:history="1">
              <w:r>
                <w:rPr>
                  <w:rStyle w:val="a4"/>
                  <w:rFonts w:cs="Times New Roman CYR"/>
                </w:rPr>
                <w:t>Часть 2 статьи 57</w:t>
              </w:r>
            </w:hyperlink>
            <w:r>
              <w:t xml:space="preserve"> Трудового кодекса Российской Федерации (Собрание законодательства Российской Федерации, 2002, N 1, ст. 3; 2006, N 27, ст. 2878; 2008, N 9, ст. 812; 2012, N 50, ст. 6959)</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месте работы, а в случае, когда работник принимается для работы в филиале,</w:t>
            </w:r>
          </w:p>
          <w:p w:rsidR="00444879" w:rsidRDefault="00444879">
            <w:pPr>
              <w:pStyle w:val="aa"/>
            </w:pPr>
            <w:r>
              <w:t>представительстве или ином обособленном структурном подразделении организации, расположенном в другой местности, - месте работы с указанием обособленного структурного подразделения и его местонахождения;</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трудовой функции;</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дате начала работы, а в случае, если заключается срочный договор, то дополнительно указываются срок его действия и причины, послужившие основанием для заключения срочного трудового договора;</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условиях оплаты труда;</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режиме рабочего времени и отдыха (в отношении работников, режим рабочего времени и отдыха которых отличается от общих правил, установленных у работодателя);</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гарантиях и</w:t>
            </w:r>
          </w:p>
          <w:p w:rsidR="00444879" w:rsidRDefault="00444879">
            <w:pPr>
              <w:pStyle w:val="aa"/>
            </w:pPr>
            <w:r>
              <w:t>компенсациях за работу во вредных и/или опасных условиях труда</w:t>
            </w:r>
            <w:hyperlink w:anchor="sub_2111" w:history="1">
              <w:r>
                <w:rPr>
                  <w:rStyle w:val="a4"/>
                  <w:rFonts w:cs="Times New Roman CYR"/>
                </w:rPr>
                <w:t>*</w:t>
              </w:r>
            </w:hyperlink>
            <w:r>
              <w:t>;</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характере работы (в отношении работников, характер работы которых имеет подвижной, разъездной),</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условиях труда на рабочем месте;</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single" w:sz="4" w:space="0" w:color="auto"/>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обязательном социальном страховании работников</w:t>
            </w:r>
          </w:p>
        </w:tc>
        <w:tc>
          <w:tcPr>
            <w:tcW w:w="3094"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tcBorders>
              <w:top w:val="nil"/>
              <w:bottom w:val="single" w:sz="4" w:space="0" w:color="auto"/>
              <w:right w:val="single" w:sz="4" w:space="0" w:color="auto"/>
            </w:tcBorders>
          </w:tcPr>
          <w:p w:rsidR="00444879" w:rsidRDefault="00444879">
            <w:pPr>
              <w:pStyle w:val="aa"/>
            </w:pPr>
            <w:bookmarkStart w:id="147" w:name="sub_2003"/>
            <w:r>
              <w:t>3</w:t>
            </w:r>
            <w:bookmarkEnd w:id="147"/>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Наименование должности, профессии или специальности и квалификационные требования к ним соответствуют наименованиям и требованиям, указанным в квалификационных справочниках или соответствующих профессиональных стандартов (только в отношении работников, для которых </w:t>
            </w:r>
            <w:r>
              <w:lastRenderedPageBreak/>
              <w:t>законодательством предусмотрены компенсации, льготы либо ограничения)</w:t>
            </w:r>
          </w:p>
        </w:tc>
        <w:tc>
          <w:tcPr>
            <w:tcW w:w="3094" w:type="dxa"/>
            <w:tcBorders>
              <w:top w:val="nil"/>
              <w:left w:val="single" w:sz="4" w:space="0" w:color="auto"/>
              <w:bottom w:val="single" w:sz="4" w:space="0" w:color="auto"/>
              <w:right w:val="single" w:sz="4" w:space="0" w:color="auto"/>
            </w:tcBorders>
          </w:tcPr>
          <w:p w:rsidR="00444879" w:rsidRDefault="00444879">
            <w:pPr>
              <w:pStyle w:val="aa"/>
            </w:pPr>
            <w:hyperlink r:id="rId54" w:history="1">
              <w:r>
                <w:rPr>
                  <w:rStyle w:val="a4"/>
                  <w:rFonts w:cs="Times New Roman CYR"/>
                </w:rPr>
                <w:t>Абзац третий части 2 статьи 57</w:t>
              </w:r>
            </w:hyperlink>
            <w:r>
              <w:t xml:space="preserve"> Трудового кодекса Российской Федерации (Собрание законодательства Российской Федерации, 2002, N 1, ст. 3; 2006, N 27, ст. 2878; 2008, N 9, ст. 812; 2012, N 50, ст. 6959)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tcBorders>
              <w:top w:val="nil"/>
              <w:bottom w:val="single" w:sz="4" w:space="0" w:color="auto"/>
              <w:right w:val="single" w:sz="4" w:space="0" w:color="auto"/>
            </w:tcBorders>
          </w:tcPr>
          <w:p w:rsidR="00444879" w:rsidRDefault="00444879">
            <w:pPr>
              <w:pStyle w:val="aa"/>
            </w:pPr>
            <w:bookmarkStart w:id="148" w:name="sub_2004"/>
            <w:r>
              <w:lastRenderedPageBreak/>
              <w:t>4</w:t>
            </w:r>
            <w:bookmarkEnd w:id="148"/>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Срочные трудовые договоры заключены на срок не более пяти лет</w:t>
            </w:r>
          </w:p>
        </w:tc>
        <w:tc>
          <w:tcPr>
            <w:tcW w:w="3094" w:type="dxa"/>
            <w:tcBorders>
              <w:top w:val="nil"/>
              <w:left w:val="single" w:sz="4" w:space="0" w:color="auto"/>
              <w:bottom w:val="single" w:sz="4" w:space="0" w:color="auto"/>
              <w:right w:val="single" w:sz="4" w:space="0" w:color="auto"/>
            </w:tcBorders>
          </w:tcPr>
          <w:p w:rsidR="00444879" w:rsidRDefault="00444879">
            <w:pPr>
              <w:pStyle w:val="aa"/>
            </w:pPr>
            <w:hyperlink r:id="rId55" w:history="1">
              <w:r>
                <w:rPr>
                  <w:rStyle w:val="a4"/>
                  <w:rFonts w:cs="Times New Roman CYR"/>
                </w:rPr>
                <w:t>Пункт 2 части 1 статьи 58</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val="restart"/>
            <w:tcBorders>
              <w:top w:val="nil"/>
              <w:bottom w:val="single" w:sz="4" w:space="0" w:color="auto"/>
              <w:right w:val="single" w:sz="4" w:space="0" w:color="auto"/>
            </w:tcBorders>
          </w:tcPr>
          <w:p w:rsidR="00444879" w:rsidRDefault="00444879">
            <w:pPr>
              <w:pStyle w:val="aa"/>
            </w:pPr>
            <w:bookmarkStart w:id="149" w:name="sub_2005"/>
            <w:r>
              <w:t>5</w:t>
            </w:r>
            <w:bookmarkEnd w:id="149"/>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Срочный трудовой договор заключен: на время исполнения обязанностей отсутствующего работника, за которым сохраняется место работы;</w:t>
            </w:r>
          </w:p>
        </w:tc>
        <w:tc>
          <w:tcPr>
            <w:tcW w:w="3094" w:type="dxa"/>
            <w:vMerge w:val="restart"/>
            <w:tcBorders>
              <w:top w:val="nil"/>
              <w:left w:val="single" w:sz="4" w:space="0" w:color="auto"/>
              <w:bottom w:val="single" w:sz="4" w:space="0" w:color="auto"/>
              <w:right w:val="single" w:sz="4" w:space="0" w:color="auto"/>
            </w:tcBorders>
          </w:tcPr>
          <w:p w:rsidR="00444879" w:rsidRDefault="00444879">
            <w:pPr>
              <w:pStyle w:val="aa"/>
            </w:pPr>
            <w:hyperlink r:id="rId56" w:history="1">
              <w:r>
                <w:rPr>
                  <w:rStyle w:val="a4"/>
                  <w:rFonts w:cs="Times New Roman CYR"/>
                </w:rPr>
                <w:t>Часть 1 статьи 59</w:t>
              </w:r>
            </w:hyperlink>
            <w:r>
              <w:t xml:space="preserve"> Трудового кодекса Российской Федерации (Собрание законодательства Российской Федерации, 2002, N 1, ст. 3; 2006, N 27, ст. 2878), </w:t>
            </w:r>
            <w:hyperlink r:id="rId57" w:history="1">
              <w:r>
                <w:rPr>
                  <w:rStyle w:val="a4"/>
                  <w:rFonts w:cs="Times New Roman CYR"/>
                </w:rPr>
                <w:t>часть 14 статьи 332</w:t>
              </w:r>
            </w:hyperlink>
            <w:r>
              <w:t xml:space="preserve"> Трудового кодекса Российской Федерации (Собрание законодательства Российской Федерации, 2002, N 1, ст. 3; 2009, N 46, ст. 5419, 2013, N 27, ст. 3477), </w:t>
            </w:r>
            <w:hyperlink r:id="rId58" w:history="1">
              <w:r>
                <w:rPr>
                  <w:rStyle w:val="a4"/>
                  <w:rFonts w:cs="Times New Roman CYR"/>
                </w:rPr>
                <w:t>часть 14 статьи 51</w:t>
              </w:r>
            </w:hyperlink>
            <w:r>
              <w:t xml:space="preserve"> Федерального закона от 29.12.2012 N 273-ФЗ</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время выполнения временных (до двух месяцев) работ;</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выполнения сезонных работ, когда в силу природных условий работа может производиться только в течение определенного периода (сезона);</w:t>
            </w:r>
          </w:p>
        </w:tc>
        <w:tc>
          <w:tcPr>
            <w:tcW w:w="3094"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с лицом, направляемым на работу за границу;</w:t>
            </w:r>
          </w:p>
        </w:tc>
        <w:tc>
          <w:tcPr>
            <w:tcW w:w="3094" w:type="dxa"/>
            <w:vMerge w:val="restart"/>
            <w:tcBorders>
              <w:top w:val="nil"/>
              <w:left w:val="single" w:sz="4" w:space="0" w:color="auto"/>
              <w:bottom w:val="single" w:sz="4" w:space="0" w:color="auto"/>
              <w:right w:val="single" w:sz="4" w:space="0" w:color="auto"/>
            </w:tcBorders>
          </w:tcPr>
          <w:p w:rsidR="00444879" w:rsidRDefault="00444879">
            <w:pPr>
              <w:pStyle w:val="aa"/>
            </w:pPr>
            <w:hyperlink r:id="rId59" w:history="1">
              <w:r>
                <w:rPr>
                  <w:rStyle w:val="a4"/>
                  <w:rFonts w:cs="Times New Roman CYR"/>
                </w:rPr>
                <w:t>"Об образовании в Российской Федерации"</w:t>
              </w:r>
            </w:hyperlink>
          </w:p>
          <w:p w:rsidR="00444879" w:rsidRDefault="00444879">
            <w:pPr>
              <w:pStyle w:val="aa"/>
            </w:pPr>
            <w:r>
              <w:t xml:space="preserve">(Собрание законодательства Российской Федерации, 2012, N 53, ст. 7598, 2017, N 1, ст. 4765), </w:t>
            </w:r>
            <w:hyperlink r:id="rId60" w:history="1">
              <w:r>
                <w:rPr>
                  <w:rStyle w:val="a4"/>
                  <w:rFonts w:cs="Times New Roman CYR"/>
                </w:rPr>
                <w:t>пункт 2 статьи 31</w:t>
              </w:r>
            </w:hyperlink>
            <w:r>
              <w:t xml:space="preserve"> Федерального закона от 11.07.2001 N 95-ФЗ "О политических партиях" (Собрание законодательства Российской Федерации, 2001, N 29, ст. 2950, 2017, N 1, ст. 46), </w:t>
            </w:r>
            <w:hyperlink r:id="rId61" w:history="1">
              <w:r>
                <w:rPr>
                  <w:rStyle w:val="a4"/>
                  <w:rFonts w:cs="Times New Roman CYR"/>
                </w:rPr>
                <w:t>пункт 3 статьи 11</w:t>
              </w:r>
            </w:hyperlink>
            <w:r>
              <w:t xml:space="preserve"> Федерального закона от 10.01.2003 N 20-ФЗ "О Государственной автоматизированной </w:t>
            </w:r>
            <w:r>
              <w:lastRenderedPageBreak/>
              <w:t xml:space="preserve">системе Российской Федерации "Выборы" (Собрание законодательства Российской Федерации, 2003, N 2, ст. 172, 2017, N 31, ст. 4829), </w:t>
            </w:r>
            <w:hyperlink r:id="rId62" w:history="1">
              <w:r>
                <w:rPr>
                  <w:rStyle w:val="a4"/>
                  <w:rFonts w:cs="Times New Roman CYR"/>
                </w:rPr>
                <w:t>пункт 2 статьи 16</w:t>
              </w:r>
            </w:hyperlink>
            <w:r>
              <w:t xml:space="preserve"> Федерального закона от 25.07.2002 N 113-ФЗ "Об альтернативной гражданской службе" (Собрание законодательства Российской Федерации, 2002, N 30, ст. 3030, 2017, N 1, ст. 36), </w:t>
            </w:r>
            <w:hyperlink r:id="rId63" w:history="1">
              <w:r>
                <w:rPr>
                  <w:rStyle w:val="a4"/>
                  <w:rFonts w:cs="Times New Roman CYR"/>
                </w:rPr>
                <w:t>пункт 9 статьи 22.2</w:t>
              </w:r>
            </w:hyperlink>
            <w:r>
              <w:t xml:space="preserve"> Закона Российской Федерации от 19.04.1991 N 1032-1 "О занятости населения в Российской Федерации" (Собрание законодательства Российской Федерации, 1996, N 7, ст. 1915, 2014, N 52, ст. 7536, 2017, N 31, ст. 4784), </w:t>
            </w:r>
            <w:hyperlink r:id="rId64" w:history="1">
              <w:r>
                <w:rPr>
                  <w:rStyle w:val="a4"/>
                  <w:rFonts w:cs="Times New Roman CYR"/>
                </w:rPr>
                <w:t>часть 8 статьи 34.2</w:t>
              </w:r>
            </w:hyperlink>
            <w:r>
              <w:t xml:space="preserve"> Федерального закона от 04.12.2007 N 329-ФЗ "О физической культуре и спорте в Российской Федерации" (Собрание законодательства Российской Федерации, 2007, N 50, ст. 6242, 2011, N 50, ст. 7354, 2017, N 1, ст. 4751), </w:t>
            </w:r>
            <w:hyperlink r:id="rId65" w:history="1">
              <w:r>
                <w:rPr>
                  <w:rStyle w:val="a4"/>
                  <w:rFonts w:cs="Times New Roman CYR"/>
                </w:rPr>
                <w:t>пункт 4 статьи 27</w:t>
              </w:r>
            </w:hyperlink>
            <w:r>
              <w:t xml:space="preserve"> Федерального закона от 31.05.2002 N 63-ФЗ "Об адвокатской деятельности и адвокатуре в Российской Федерации" (2002, N 23, ст. 2102, 2004, N 52, ст. 5267, 2017, N 31, ст. 4818)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проведения работ, выходящих за рамки обычной деятельности работодателя (реконструкция, монтажные,</w:t>
            </w:r>
          </w:p>
          <w:p w:rsidR="00444879" w:rsidRDefault="00444879">
            <w:pPr>
              <w:pStyle w:val="aa"/>
            </w:pPr>
            <w:r>
              <w:t>пусконаладочные и другие работы), а также работ, связанных с заведомо временным (до одного года) расширением производства или объема оказываемых услуг;</w:t>
            </w:r>
          </w:p>
        </w:tc>
        <w:tc>
          <w:tcPr>
            <w:tcW w:w="3094"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с лицом, поступающим на работу в организации, созданные на заведомо определенный период </w:t>
            </w:r>
            <w:r>
              <w:lastRenderedPageBreak/>
              <w:t>или для выполнения заведомо определенной работы;</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с лицом, принимаемым для выполнения заведомо определенной работы в случаях, когда ее завершение не может быть определено конкретной датой;</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выполнения работ, непосредственно связанных с практикой, профессиональным обучением или дополнительным профессиональным образованием в форме стажировки;</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в случаях избрания на определенный срок в состав выборного органа или на выборную должность на оплачиваемую работу, а также поступления на работу, связанную с непосредственным обеспечением деятельности членов избираемых органов или должностных лиц в органах государственной власти и органах местного</w:t>
            </w:r>
          </w:p>
          <w:p w:rsidR="00444879" w:rsidRDefault="00444879">
            <w:pPr>
              <w:pStyle w:val="aa"/>
            </w:pPr>
            <w:r>
              <w:t>самоуправления, в политических партиях и других общественных объединениях;</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с лицом, направленным органами службы занятости населения на работы временного характера и общественные работы;</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с гражданином, направленным для прохождения альтернативной гражданской службы;</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с проректором образовательной организации высшего образования;</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со спортсменом на период временного перевода по месту временной работы;</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single" w:sz="4" w:space="0" w:color="auto"/>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с лицами, прошедшими спортивную подготовку в соответствии с соглашением между направляемым для прохождения спортивной подготовки лицом и заказчиком услуг по спортивной подготовке)</w:t>
            </w:r>
          </w:p>
        </w:tc>
        <w:tc>
          <w:tcPr>
            <w:tcW w:w="3094"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val="restart"/>
            <w:tcBorders>
              <w:top w:val="nil"/>
              <w:bottom w:val="single" w:sz="4" w:space="0" w:color="auto"/>
              <w:right w:val="single" w:sz="4" w:space="0" w:color="auto"/>
            </w:tcBorders>
          </w:tcPr>
          <w:p w:rsidR="00444879" w:rsidRDefault="00444879">
            <w:pPr>
              <w:pStyle w:val="aa"/>
            </w:pPr>
            <w:bookmarkStart w:id="150" w:name="sub_2006"/>
            <w:r>
              <w:t>6</w:t>
            </w:r>
            <w:bookmarkEnd w:id="150"/>
          </w:p>
          <w:p w:rsidR="00444879" w:rsidRDefault="00444879">
            <w:pPr>
              <w:pStyle w:val="aa"/>
            </w:pPr>
          </w:p>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Соблюден запрет на установление в трудовом договоре срока испытания для: лиц, избранных по конкурсу на замещение соответствующей должности;</w:t>
            </w:r>
          </w:p>
        </w:tc>
        <w:tc>
          <w:tcPr>
            <w:tcW w:w="3094" w:type="dxa"/>
            <w:vMerge w:val="restart"/>
            <w:tcBorders>
              <w:top w:val="nil"/>
              <w:left w:val="single" w:sz="4" w:space="0" w:color="auto"/>
              <w:bottom w:val="single" w:sz="4" w:space="0" w:color="auto"/>
              <w:right w:val="single" w:sz="4" w:space="0" w:color="auto"/>
            </w:tcBorders>
          </w:tcPr>
          <w:p w:rsidR="00444879" w:rsidRDefault="00444879">
            <w:pPr>
              <w:pStyle w:val="aa"/>
            </w:pPr>
            <w:hyperlink r:id="rId66" w:history="1">
              <w:r>
                <w:rPr>
                  <w:rStyle w:val="a4"/>
                  <w:rFonts w:cs="Times New Roman CYR"/>
                </w:rPr>
                <w:t>Часть 4 статьи 70</w:t>
              </w:r>
            </w:hyperlink>
            <w:r>
              <w:t xml:space="preserve"> Трудового кодекса Российской Федерации (Собрание законодательства Российской Федерации, 2002, N 1, ст. 3; 2006, N 27, ст. 2878; 2013, N 27, ст. 3477), </w:t>
            </w:r>
            <w:hyperlink r:id="rId67" w:history="1">
              <w:r>
                <w:rPr>
                  <w:rStyle w:val="a4"/>
                  <w:rFonts w:cs="Times New Roman CYR"/>
                </w:rPr>
                <w:t>часть 1 статьи 59</w:t>
              </w:r>
            </w:hyperlink>
            <w:r>
              <w:t xml:space="preserve"> Трудового кодекса Российской Федерации (Собрание законодательства Российской Федерации, 2002, N 1, ст. 3; 2006, N 27, ст. 2878), </w:t>
            </w:r>
            <w:hyperlink r:id="rId68" w:history="1">
              <w:r>
                <w:rPr>
                  <w:rStyle w:val="a4"/>
                  <w:rFonts w:cs="Times New Roman CYR"/>
                </w:rPr>
                <w:t>часть 14 статьи 332</w:t>
              </w:r>
            </w:hyperlink>
            <w:r>
              <w:t xml:space="preserve"> Трудового кодекса Российской Федерации (Собрание законодательства Российской Федерации, 2002, N 1, ст. 3; 2009, N 46, ст. 5419, 2013, N 27, ст. 3477), </w:t>
            </w:r>
            <w:hyperlink r:id="rId69" w:history="1">
              <w:r>
                <w:rPr>
                  <w:rStyle w:val="a4"/>
                  <w:rFonts w:cs="Times New Roman CYR"/>
                </w:rPr>
                <w:t>часть 2 статьи 348.4</w:t>
              </w:r>
            </w:hyperlink>
            <w:r>
              <w:t xml:space="preserve"> Трудового кодекса Российской Федерации (Собрание законодательства Российской Федерации, 2002, N 1, ст. 3), </w:t>
            </w:r>
            <w:hyperlink r:id="rId70" w:history="1">
              <w:r>
                <w:rPr>
                  <w:rStyle w:val="a4"/>
                  <w:rFonts w:cs="Times New Roman CYR"/>
                </w:rPr>
                <w:t>пункт 9 статьи 22.2</w:t>
              </w:r>
            </w:hyperlink>
            <w:r>
              <w:t xml:space="preserve"> Закона Российской Федерации от </w:t>
            </w:r>
            <w:r>
              <w:lastRenderedPageBreak/>
              <w:t xml:space="preserve">19.04.1991 N 1032-1 "О занятости населения в Российской Федерации" (Собрание законодательства Российской Федерации, 1996, N 7, ст. 1915, 2014, N 52, ст. 7536), </w:t>
            </w:r>
            <w:hyperlink r:id="rId71" w:history="1">
              <w:r>
                <w:rPr>
                  <w:rStyle w:val="a4"/>
                  <w:rFonts w:cs="Times New Roman CYR"/>
                </w:rPr>
                <w:t>части 7</w:t>
              </w:r>
            </w:hyperlink>
            <w:r>
              <w:t xml:space="preserve">, </w:t>
            </w:r>
            <w:hyperlink r:id="rId72" w:history="1">
              <w:r>
                <w:rPr>
                  <w:rStyle w:val="a4"/>
                  <w:rFonts w:cs="Times New Roman CYR"/>
                </w:rPr>
                <w:t>8 статьи 34.2</w:t>
              </w:r>
            </w:hyperlink>
            <w:r>
              <w:t xml:space="preserve"> Федерального закона от 04.12.2007 N 329-ФЗ "О физической культуре и спорте в Российской Федерации" (Собрание законодательства Российской Федерации, 2007, N 50, ст. 6242, 2011, N 50, ст. 7354, 2017, N 31, ст. 4751)</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беременных женщин и женщин, имеющих детей в возрасте до полутора лет;</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лиц, не достигших возраста восемнадцати лет;</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лиц, получивших среднее</w:t>
            </w:r>
          </w:p>
          <w:p w:rsidR="00444879" w:rsidRDefault="00444879">
            <w:pPr>
              <w:pStyle w:val="aa"/>
            </w:pPr>
            <w:r>
              <w:t xml:space="preserve">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w:t>
            </w:r>
            <w:r>
              <w:lastRenderedPageBreak/>
              <w:t>соответствующего уровня;</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лиц, избранных на выборную должность на оплачиваемую работу;</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лиц, приглашенных на работу в порядке перевода от другого работодателя по согласованию между работодателями;</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лиц, заключающих трудовой договор на срок до двух месяцев;</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лицам, успешно</w:t>
            </w:r>
          </w:p>
          <w:p w:rsidR="00444879" w:rsidRDefault="00444879">
            <w:pPr>
              <w:pStyle w:val="aa"/>
            </w:pPr>
            <w:r>
              <w:t>завершившим</w:t>
            </w:r>
          </w:p>
          <w:p w:rsidR="00444879" w:rsidRDefault="00444879">
            <w:pPr>
              <w:pStyle w:val="aa"/>
            </w:pPr>
            <w:r>
              <w:t>ученичество;</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single" w:sz="4" w:space="0" w:color="auto"/>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лиц, успешно прошедших спортивную подготовку на основании договора оказания услуг по спортивной подготовке</w:t>
            </w:r>
          </w:p>
        </w:tc>
        <w:tc>
          <w:tcPr>
            <w:tcW w:w="3094"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tcBorders>
              <w:top w:val="nil"/>
              <w:bottom w:val="single" w:sz="4" w:space="0" w:color="auto"/>
              <w:right w:val="single" w:sz="4" w:space="0" w:color="auto"/>
            </w:tcBorders>
          </w:tcPr>
          <w:p w:rsidR="00444879" w:rsidRDefault="00444879">
            <w:pPr>
              <w:pStyle w:val="aa"/>
            </w:pPr>
            <w:bookmarkStart w:id="151" w:name="sub_2007"/>
            <w:r>
              <w:t>7</w:t>
            </w:r>
            <w:bookmarkEnd w:id="151"/>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В трудовой договор с совместителем включено указание на то, что работа является совместительством</w:t>
            </w:r>
          </w:p>
        </w:tc>
        <w:tc>
          <w:tcPr>
            <w:tcW w:w="3094" w:type="dxa"/>
            <w:tcBorders>
              <w:top w:val="nil"/>
              <w:left w:val="single" w:sz="4" w:space="0" w:color="auto"/>
              <w:bottom w:val="single" w:sz="4" w:space="0" w:color="auto"/>
              <w:right w:val="single" w:sz="4" w:space="0" w:color="auto"/>
            </w:tcBorders>
          </w:tcPr>
          <w:p w:rsidR="00444879" w:rsidRDefault="00444879">
            <w:pPr>
              <w:pStyle w:val="aa"/>
            </w:pPr>
            <w:hyperlink r:id="rId73" w:history="1">
              <w:r>
                <w:rPr>
                  <w:rStyle w:val="a4"/>
                  <w:rFonts w:cs="Times New Roman CYR"/>
                </w:rPr>
                <w:t>Часть 4 статьи 282</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tcBorders>
              <w:top w:val="nil"/>
              <w:bottom w:val="single" w:sz="4" w:space="0" w:color="auto"/>
              <w:right w:val="single" w:sz="4" w:space="0" w:color="auto"/>
            </w:tcBorders>
          </w:tcPr>
          <w:p w:rsidR="00444879" w:rsidRDefault="00444879">
            <w:pPr>
              <w:pStyle w:val="aa"/>
            </w:pPr>
            <w:bookmarkStart w:id="152" w:name="sub_2008"/>
            <w:r>
              <w:t>8</w:t>
            </w:r>
            <w:bookmarkEnd w:id="152"/>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В трудовой договор с сезонным работником включено условие о сезонном характере работы</w:t>
            </w:r>
          </w:p>
        </w:tc>
        <w:tc>
          <w:tcPr>
            <w:tcW w:w="3094" w:type="dxa"/>
            <w:tcBorders>
              <w:top w:val="nil"/>
              <w:left w:val="single" w:sz="4" w:space="0" w:color="auto"/>
              <w:bottom w:val="single" w:sz="4" w:space="0" w:color="auto"/>
              <w:right w:val="single" w:sz="4" w:space="0" w:color="auto"/>
            </w:tcBorders>
          </w:tcPr>
          <w:p w:rsidR="00444879" w:rsidRDefault="00444879">
            <w:pPr>
              <w:pStyle w:val="aa"/>
            </w:pPr>
            <w:hyperlink r:id="rId74" w:history="1">
              <w:r>
                <w:rPr>
                  <w:rStyle w:val="a4"/>
                  <w:rFonts w:cs="Times New Roman CYR"/>
                </w:rPr>
                <w:t>Часть 1 статьи 294</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val="restart"/>
            <w:tcBorders>
              <w:top w:val="nil"/>
              <w:bottom w:val="single" w:sz="4" w:space="0" w:color="auto"/>
              <w:right w:val="single" w:sz="4" w:space="0" w:color="auto"/>
            </w:tcBorders>
          </w:tcPr>
          <w:p w:rsidR="00444879" w:rsidRDefault="00444879">
            <w:pPr>
              <w:pStyle w:val="aa"/>
            </w:pPr>
            <w:bookmarkStart w:id="153" w:name="sub_2009"/>
            <w:r>
              <w:t>9</w:t>
            </w:r>
            <w:bookmarkEnd w:id="153"/>
          </w:p>
          <w:p w:rsidR="00444879" w:rsidRDefault="00444879">
            <w:pPr>
              <w:pStyle w:val="aa"/>
            </w:pPr>
          </w:p>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В трудовой договор со спасателем включены условия:</w:t>
            </w:r>
          </w:p>
          <w:p w:rsidR="00444879" w:rsidRDefault="00444879">
            <w:pPr>
              <w:pStyle w:val="aa"/>
            </w:pPr>
            <w:r>
              <w:t>об особенностях и режиме работы;</w:t>
            </w:r>
          </w:p>
        </w:tc>
        <w:tc>
          <w:tcPr>
            <w:tcW w:w="3094"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5" w:history="1">
              <w:r>
                <w:rPr>
                  <w:rStyle w:val="a4"/>
                  <w:rFonts w:cs="Times New Roman CYR"/>
                </w:rPr>
                <w:t>Пункт 4 статьи 9</w:t>
              </w:r>
            </w:hyperlink>
            <w:r>
              <w:t xml:space="preserve"> Федерального закона от 22.08.1995 N 151-ФЗ "Об аварийно-спасательных службах и статусе спасателей" (Собрание законодательства Российской Федерации, 1995, N 35, ст. 3503,2017, N 30, ст. 4447)</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nil"/>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о социальных гарантиях и льготах спасателей;</w:t>
            </w:r>
          </w:p>
        </w:tc>
        <w:tc>
          <w:tcPr>
            <w:tcW w:w="3094"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vMerge/>
            <w:tcBorders>
              <w:top w:val="nil"/>
              <w:bottom w:val="single" w:sz="4" w:space="0" w:color="auto"/>
              <w:right w:val="single" w:sz="4" w:space="0" w:color="auto"/>
            </w:tcBorders>
          </w:tcPr>
          <w:p w:rsidR="00444879" w:rsidRDefault="00444879">
            <w:pPr>
              <w:pStyle w:val="aa"/>
            </w:pPr>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об обязательствах спасателей неукоснительно выполнять возложенные на них обязанности и распоряжения </w:t>
            </w:r>
            <w:r>
              <w:lastRenderedPageBreak/>
              <w:t>руководителей аварийно-спасательных служб, аварийно-спасательных формирований на дежурстве и при проведении работ по ликвидации</w:t>
            </w:r>
          </w:p>
          <w:p w:rsidR="00444879" w:rsidRDefault="00444879">
            <w:pPr>
              <w:pStyle w:val="aa"/>
            </w:pPr>
            <w:r>
              <w:t>чрезвычайных ситуаций</w:t>
            </w:r>
          </w:p>
        </w:tc>
        <w:tc>
          <w:tcPr>
            <w:tcW w:w="3094"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tcBorders>
              <w:top w:val="nil"/>
              <w:bottom w:val="single" w:sz="4" w:space="0" w:color="auto"/>
              <w:right w:val="single" w:sz="4" w:space="0" w:color="auto"/>
            </w:tcBorders>
          </w:tcPr>
          <w:p w:rsidR="00444879" w:rsidRDefault="00444879">
            <w:pPr>
              <w:pStyle w:val="aa"/>
            </w:pPr>
            <w:bookmarkStart w:id="154" w:name="sub_2010"/>
            <w:r>
              <w:lastRenderedPageBreak/>
              <w:t>10</w:t>
            </w:r>
            <w:bookmarkEnd w:id="154"/>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В трудовой договор частных агентств занятости с работником, направляемым на работу к другому работодателю по договору о предоставлении персонала, включено условие о выполнении работником по распоряжению работодателя определенной трудовым договором трудовой функции в интересах, под управлением и контролем физического лица или юридического лица, не являющихся работодателями по этому трудовому договору</w:t>
            </w:r>
          </w:p>
        </w:tc>
        <w:tc>
          <w:tcPr>
            <w:tcW w:w="3094" w:type="dxa"/>
            <w:tcBorders>
              <w:top w:val="nil"/>
              <w:left w:val="single" w:sz="4" w:space="0" w:color="auto"/>
              <w:bottom w:val="single" w:sz="4" w:space="0" w:color="auto"/>
              <w:right w:val="single" w:sz="4" w:space="0" w:color="auto"/>
            </w:tcBorders>
          </w:tcPr>
          <w:p w:rsidR="00444879" w:rsidRDefault="00444879">
            <w:pPr>
              <w:pStyle w:val="aa"/>
            </w:pPr>
            <w:hyperlink r:id="rId76" w:history="1">
              <w:r>
                <w:rPr>
                  <w:rStyle w:val="a4"/>
                  <w:rFonts w:cs="Times New Roman CYR"/>
                </w:rPr>
                <w:t>Часть 1 статьи 341.2</w:t>
              </w:r>
            </w:hyperlink>
            <w:r>
              <w:t xml:space="preserve"> Трудового кодекса Российской Федерации (Собрание законодательства Российской Федерации, 2014, N 19, ст. 2321)</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tcBorders>
              <w:top w:val="nil"/>
              <w:bottom w:val="single" w:sz="4" w:space="0" w:color="auto"/>
              <w:right w:val="single" w:sz="4" w:space="0" w:color="auto"/>
            </w:tcBorders>
          </w:tcPr>
          <w:p w:rsidR="00444879" w:rsidRDefault="00444879">
            <w:pPr>
              <w:pStyle w:val="aa"/>
            </w:pPr>
            <w:bookmarkStart w:id="155" w:name="sub_2011"/>
            <w:r>
              <w:t>11</w:t>
            </w:r>
            <w:bookmarkEnd w:id="155"/>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направлении работника для работы у принимающей стороны по договору о предоставлении труда работников (персонала) частным агентством занятости и работником заключено дополнительное соглашение к трудовому договору с указанием сведений о</w:t>
            </w:r>
          </w:p>
          <w:p w:rsidR="00444879" w:rsidRDefault="00444879">
            <w:pPr>
              <w:pStyle w:val="aa"/>
            </w:pPr>
            <w:r>
              <w:t xml:space="preserve">принимающей стороне, включающих наименование принимающей стороны (фамилию, имя, отчество принимающей стороны - физического лица), </w:t>
            </w:r>
            <w:r>
              <w:lastRenderedPageBreak/>
              <w:t>сведения о документах, удостоверяющих личность принимающей стороны - физического лица,</w:t>
            </w:r>
          </w:p>
          <w:p w:rsidR="00444879" w:rsidRDefault="00444879">
            <w:pPr>
              <w:pStyle w:val="aa"/>
            </w:pPr>
            <w:r>
              <w:t>идентификационный номер</w:t>
            </w:r>
          </w:p>
          <w:p w:rsidR="00444879" w:rsidRDefault="00444879">
            <w:pPr>
              <w:pStyle w:val="aa"/>
            </w:pPr>
            <w:r>
              <w:t>налогоплательщика принимающей стороны (за исключением принимающей стороны - физического лица, не являющегося индивидуальным предпринимателем), а также сведений о месте и дате заключения, номере и сроке действия договора о</w:t>
            </w:r>
          </w:p>
          <w:p w:rsidR="00444879" w:rsidRDefault="00444879">
            <w:pPr>
              <w:pStyle w:val="aa"/>
            </w:pPr>
            <w:r>
              <w:t>предоставлении труда работников (персонала)</w:t>
            </w:r>
          </w:p>
        </w:tc>
        <w:tc>
          <w:tcPr>
            <w:tcW w:w="3094" w:type="dxa"/>
            <w:tcBorders>
              <w:top w:val="nil"/>
              <w:left w:val="single" w:sz="4" w:space="0" w:color="auto"/>
              <w:bottom w:val="single" w:sz="4" w:space="0" w:color="auto"/>
              <w:right w:val="single" w:sz="4" w:space="0" w:color="auto"/>
            </w:tcBorders>
          </w:tcPr>
          <w:p w:rsidR="00444879" w:rsidRDefault="00444879">
            <w:pPr>
              <w:pStyle w:val="aa"/>
            </w:pPr>
            <w:hyperlink r:id="rId77" w:history="1">
              <w:r>
                <w:rPr>
                  <w:rStyle w:val="a4"/>
                  <w:rFonts w:cs="Times New Roman CYR"/>
                </w:rPr>
                <w:t>Части 5</w:t>
              </w:r>
            </w:hyperlink>
            <w:r>
              <w:t xml:space="preserve">, </w:t>
            </w:r>
            <w:hyperlink r:id="rId78" w:history="1">
              <w:r>
                <w:rPr>
                  <w:rStyle w:val="a4"/>
                  <w:rFonts w:cs="Times New Roman CYR"/>
                </w:rPr>
                <w:t>6 статьи 341.2</w:t>
              </w:r>
            </w:hyperlink>
            <w:r>
              <w:t xml:space="preserve"> Трудового кодекса Российской Федерации (Собрание законодательства Российской Федерации, 2014, N 19, ст. 2321)</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02" w:type="dxa"/>
            <w:tcBorders>
              <w:top w:val="nil"/>
              <w:bottom w:val="single" w:sz="4" w:space="0" w:color="auto"/>
              <w:right w:val="single" w:sz="4" w:space="0" w:color="auto"/>
            </w:tcBorders>
          </w:tcPr>
          <w:p w:rsidR="00444879" w:rsidRDefault="00444879">
            <w:pPr>
              <w:pStyle w:val="aa"/>
            </w:pPr>
            <w:bookmarkStart w:id="156" w:name="sub_2012"/>
            <w:r>
              <w:lastRenderedPageBreak/>
              <w:t>12</w:t>
            </w:r>
            <w:bookmarkEnd w:id="156"/>
          </w:p>
        </w:tc>
        <w:tc>
          <w:tcPr>
            <w:tcW w:w="2830" w:type="dxa"/>
            <w:tcBorders>
              <w:top w:val="single" w:sz="4" w:space="0" w:color="auto"/>
              <w:left w:val="single" w:sz="4" w:space="0" w:color="auto"/>
              <w:bottom w:val="single" w:sz="4" w:space="0" w:color="auto"/>
              <w:right w:val="single" w:sz="4" w:space="0" w:color="auto"/>
            </w:tcBorders>
          </w:tcPr>
          <w:p w:rsidR="00444879" w:rsidRDefault="00444879">
            <w:pPr>
              <w:pStyle w:val="aa"/>
            </w:pPr>
            <w:r>
              <w:t>Трудовые договоры между работниками и работодателем - субъектом малого предпринимательства, который отнесен к микропредприятиям, и воспользовался правом отказа полностью или частично от принятия локальных нормативных актов, содержащих нормы трудового права (правила внутреннего трудового распорядка, положение об оплате труда, положение о премировании, график сменности) заключены на основе типовой формы трудового договора, утверждаемой Правительством Российской Федерации с учетом мнения Российской</w:t>
            </w:r>
          </w:p>
          <w:p w:rsidR="00444879" w:rsidRDefault="00444879">
            <w:pPr>
              <w:pStyle w:val="aa"/>
            </w:pPr>
            <w:r>
              <w:t xml:space="preserve">трехсторонней комиссии по регулированию социально-трудовых </w:t>
            </w:r>
            <w:r>
              <w:lastRenderedPageBreak/>
              <w:t>отношений</w:t>
            </w:r>
          </w:p>
        </w:tc>
        <w:tc>
          <w:tcPr>
            <w:tcW w:w="3094" w:type="dxa"/>
            <w:tcBorders>
              <w:top w:val="nil"/>
              <w:left w:val="single" w:sz="4" w:space="0" w:color="auto"/>
              <w:bottom w:val="single" w:sz="4" w:space="0" w:color="auto"/>
              <w:right w:val="single" w:sz="4" w:space="0" w:color="auto"/>
            </w:tcBorders>
          </w:tcPr>
          <w:p w:rsidR="00444879" w:rsidRDefault="00444879">
            <w:pPr>
              <w:pStyle w:val="aa"/>
            </w:pPr>
            <w:hyperlink r:id="rId79" w:history="1">
              <w:r>
                <w:rPr>
                  <w:rStyle w:val="a4"/>
                  <w:rFonts w:cs="Times New Roman CYR"/>
                </w:rPr>
                <w:t>Статья 309.2</w:t>
              </w:r>
            </w:hyperlink>
            <w:r>
              <w:t xml:space="preserve"> Трудового кодекса Российской Федерации (Собрание законодательства Российской Федерации, 2002, N 1, ст. 3; 2016, N 27, ст. 4281), </w:t>
            </w:r>
            <w:hyperlink r:id="rId80" w:history="1">
              <w:r>
                <w:rPr>
                  <w:rStyle w:val="a4"/>
                  <w:rFonts w:cs="Times New Roman CYR"/>
                </w:rPr>
                <w:t>Типовая форма</w:t>
              </w:r>
            </w:hyperlink>
            <w:r>
              <w:t xml:space="preserve"> трудового договора, заключаемого между работником и работодателем - субъектом малого</w:t>
            </w:r>
          </w:p>
          <w:p w:rsidR="00444879" w:rsidRDefault="00444879">
            <w:pPr>
              <w:pStyle w:val="aa"/>
            </w:pPr>
            <w:r>
              <w:t xml:space="preserve">предпринимательства, который относится к микропредприятиям, утвержденная </w:t>
            </w:r>
            <w:hyperlink r:id="rId81" w:history="1">
              <w:r>
                <w:rPr>
                  <w:rStyle w:val="a4"/>
                  <w:rFonts w:cs="Times New Roman CYR"/>
                </w:rPr>
                <w:t>постановлением</w:t>
              </w:r>
            </w:hyperlink>
            <w:r>
              <w:t xml:space="preserve"> Правительства Российской Федерации от 27 августа 2016 г. N 858 (Собрание законодательства Российской Федерации, 2016, N 36, ст. 5414)</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57" w:name="sub_2111"/>
      <w:r>
        <w:t>* при наличии вредных и (или) опасных условий труда</w:t>
      </w:r>
    </w:p>
    <w:bookmarkEnd w:id="157"/>
    <w:p w:rsidR="00444879" w:rsidRDefault="00444879"/>
    <w:p w:rsidR="00444879" w:rsidRDefault="00444879">
      <w:pPr>
        <w:ind w:firstLine="698"/>
        <w:jc w:val="right"/>
      </w:pPr>
      <w:bookmarkStart w:id="158" w:name="sub_3000"/>
      <w:r>
        <w:rPr>
          <w:rStyle w:val="a3"/>
          <w:bCs/>
        </w:rPr>
        <w:t>Приложение N 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5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порядка и условий изменения трудового договора</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8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 xml:space="preserve">Должности, фамилии и инициалы </w:t>
            </w:r>
            <w:r>
              <w:lastRenderedPageBreak/>
              <w:t>должностных лиц государственной инспекции труда________________,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2880"/>
        <w:gridCol w:w="2880"/>
        <w:gridCol w:w="1260"/>
        <w:gridCol w:w="1260"/>
        <w:gridCol w:w="1120"/>
      </w:tblGrid>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p w:rsidR="00444879" w:rsidRDefault="00444879">
            <w:pPr>
              <w:pStyle w:val="aa"/>
            </w:pPr>
          </w:p>
        </w:tc>
        <w:tc>
          <w:tcPr>
            <w:tcW w:w="28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p w:rsidR="00444879" w:rsidRDefault="00444879">
            <w:pPr>
              <w:pStyle w:val="aa"/>
            </w:pPr>
          </w:p>
        </w:tc>
        <w:tc>
          <w:tcPr>
            <w:tcW w:w="28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w:t>
            </w:r>
          </w:p>
          <w:p w:rsidR="00444879" w:rsidRDefault="00444879">
            <w:pPr>
              <w:pStyle w:val="aa"/>
              <w:jc w:val="center"/>
            </w:pPr>
            <w:r>
              <w:t>единиц, которыми установлены обязательные требования</w:t>
            </w:r>
          </w:p>
          <w:p w:rsidR="00444879" w:rsidRDefault="00444879">
            <w:pPr>
              <w:pStyle w:val="aa"/>
            </w:pPr>
          </w:p>
        </w:tc>
        <w:tc>
          <w:tcPr>
            <w:tcW w:w="364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2880" w:type="dxa"/>
            <w:vMerge/>
            <w:tcBorders>
              <w:top w:val="nil"/>
              <w:left w:val="single" w:sz="4" w:space="0" w:color="auto"/>
              <w:bottom w:val="single" w:sz="4" w:space="0" w:color="auto"/>
              <w:right w:val="single" w:sz="4" w:space="0" w:color="auto"/>
            </w:tcBorders>
          </w:tcPr>
          <w:p w:rsidR="00444879" w:rsidRDefault="00444879">
            <w:pPr>
              <w:pStyle w:val="aa"/>
            </w:pPr>
          </w:p>
        </w:tc>
        <w:tc>
          <w:tcPr>
            <w:tcW w:w="288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12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12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pPr>
            <w:bookmarkStart w:id="159" w:name="sub_3001"/>
            <w:r>
              <w:t>1</w:t>
            </w:r>
            <w:bookmarkEnd w:id="159"/>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Соглашение об изменении определенных сторонами условий трудового договора, в том числе при постоянном или временном переводе работника на другую работу, заключено в письменной форме</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3" w:history="1">
              <w:r>
                <w:rPr>
                  <w:rStyle w:val="a4"/>
                  <w:rFonts w:cs="Times New Roman CYR"/>
                </w:rPr>
                <w:t>Статья 72</w:t>
              </w:r>
            </w:hyperlink>
            <w:r>
              <w:t xml:space="preserve"> Трудового кодекса Российской Федерации (Собрание законодательства Российской Федерации, 2002, N 1, ст. 3; 2006, N 27, ст. 2878), </w:t>
            </w:r>
            <w:hyperlink r:id="rId84" w:history="1">
              <w:r>
                <w:rPr>
                  <w:rStyle w:val="a4"/>
                  <w:rFonts w:cs="Times New Roman CYR"/>
                </w:rPr>
                <w:t>часть 1 статьи 72.2</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2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pPr>
            <w:bookmarkStart w:id="160" w:name="sub_3002"/>
            <w:r>
              <w:t>2</w:t>
            </w:r>
            <w:bookmarkEnd w:id="160"/>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Перевод работника на другую работу, в том числе на работу, требующую более низкой квалификации, осуществлен с письменного согласия работника или по письменной его просьбе</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5" w:history="1">
              <w:r>
                <w:rPr>
                  <w:rStyle w:val="a4"/>
                  <w:rFonts w:cs="Times New Roman CYR"/>
                </w:rPr>
                <w:t>Части 1</w:t>
              </w:r>
            </w:hyperlink>
            <w:r>
              <w:t xml:space="preserve">, </w:t>
            </w:r>
            <w:hyperlink r:id="rId86" w:history="1">
              <w:r>
                <w:rPr>
                  <w:rStyle w:val="a4"/>
                  <w:rFonts w:cs="Times New Roman CYR"/>
                </w:rPr>
                <w:t>2</w:t>
              </w:r>
            </w:hyperlink>
            <w:r>
              <w:t xml:space="preserve">, </w:t>
            </w:r>
            <w:hyperlink r:id="rId87" w:history="1">
              <w:r>
                <w:rPr>
                  <w:rStyle w:val="a4"/>
                  <w:rFonts w:cs="Times New Roman CYR"/>
                </w:rPr>
                <w:t>3 статьи 72.1</w:t>
              </w:r>
            </w:hyperlink>
            <w:r>
              <w:t xml:space="preserve"> Трудового кодекса Российской Федерации (Собрание законодательства Российской Федерации, 2006, N 27, ст. 2878), </w:t>
            </w:r>
            <w:hyperlink r:id="rId88" w:history="1">
              <w:r>
                <w:rPr>
                  <w:rStyle w:val="a4"/>
                  <w:rFonts w:cs="Times New Roman CYR"/>
                </w:rPr>
                <w:t>часть 3 статьи 72.2</w:t>
              </w:r>
            </w:hyperlink>
            <w:r>
              <w:t xml:space="preserve"> Трудового кодекса Российской Федерации (Собрание законодательства Российской Федерации,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2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pPr>
            <w:bookmarkStart w:id="161" w:name="sub_3003"/>
            <w:r>
              <w:t>3</w:t>
            </w:r>
            <w:bookmarkEnd w:id="161"/>
          </w:p>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Оплата труда работника, временно переведенного на другую работу, не обусловленную </w:t>
            </w:r>
            <w:r>
              <w:lastRenderedPageBreak/>
              <w:t>трудовым договором, в случае, когда перевод работника допускается в связи с:</w:t>
            </w:r>
          </w:p>
          <w:p w:rsidR="00444879" w:rsidRDefault="00444879">
            <w:pPr>
              <w:pStyle w:val="aa"/>
            </w:pPr>
            <w:r>
              <w:t>катастрофой природного или техногенного характера, производственной аварией, несчастным случаем на производстве, пожаром, наводнением, голодом, землетрясением, эпидемией или эпизоотией и в любых исключительных случаях, ставящих под угрозу жизнь или нормальные жизненные условия всего населения или его части;</w:t>
            </w:r>
          </w:p>
        </w:tc>
        <w:tc>
          <w:tcPr>
            <w:tcW w:w="28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9" w:history="1">
              <w:r>
                <w:rPr>
                  <w:rStyle w:val="a4"/>
                  <w:rFonts w:cs="Times New Roman CYR"/>
                </w:rPr>
                <w:t>Часть 4 статьи 72.2</w:t>
              </w:r>
            </w:hyperlink>
            <w:r>
              <w:t xml:space="preserve"> Трудового кодекса Российской Федерации (Собрание </w:t>
            </w:r>
            <w:r>
              <w:lastRenderedPageBreak/>
              <w:t>законодательства Российской Федерации, 2006, N 27, ст. 2878)</w:t>
            </w:r>
          </w:p>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2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простоем (временной приостановкой работы по причинам экономического, технологического, технического или организационного характера), необходимостью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выше, произведена в размере не ниже среднего заработка по прежней работе</w:t>
            </w:r>
          </w:p>
        </w:tc>
        <w:tc>
          <w:tcPr>
            <w:tcW w:w="288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2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pPr>
            <w:bookmarkStart w:id="162" w:name="sub_3004"/>
            <w:r>
              <w:t>4</w:t>
            </w:r>
            <w:bookmarkEnd w:id="162"/>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Работник, нуждающийся </w:t>
            </w:r>
            <w:r>
              <w:lastRenderedPageBreak/>
              <w:t>в переводе в соответствии с медицинским заключением на другую не противопоказанную ему по состоянию здоровья работу, переведен на другую работу (при ее наличии) с его письменного согласия</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0" w:history="1">
              <w:r>
                <w:rPr>
                  <w:rStyle w:val="a4"/>
                  <w:rFonts w:cs="Times New Roman CYR"/>
                </w:rPr>
                <w:t>Часть 1 статьи 73</w:t>
              </w:r>
            </w:hyperlink>
            <w:r>
              <w:t xml:space="preserve"> </w:t>
            </w:r>
            <w:r>
              <w:lastRenderedPageBreak/>
              <w:t>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2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pPr>
            <w:bookmarkStart w:id="163" w:name="sub_3005"/>
            <w:r>
              <w:lastRenderedPageBreak/>
              <w:t>5</w:t>
            </w:r>
            <w:bookmarkEnd w:id="163"/>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в письменной форме уведомил работника о предстоящих изменениях определенных сторонами условий трудового договора в связи с изменением организационных или технологических условий труда и о причинах, вызвавших необходимость таких изменений, в срок не позднее чем за два месяца (работодатель - физическое лицо в письменной форме предупредил работника не менее чем за 14 календарных дней, религиозная организация в письменной форме предупредила работника не менее чем за семь календарных дней)</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1" w:history="1">
              <w:r>
                <w:rPr>
                  <w:rStyle w:val="a4"/>
                  <w:rFonts w:cs="Times New Roman CYR"/>
                </w:rPr>
                <w:t>Часть 2 статьи 74</w:t>
              </w:r>
            </w:hyperlink>
            <w:r>
              <w:t xml:space="preserve"> Трудового кодекса Российской Федерации (Собрание законодательства Российской Федерации, 2002, N 1, ст. 3; 2006, N 27, ст. 2878), </w:t>
            </w:r>
            <w:hyperlink r:id="rId92" w:history="1">
              <w:r>
                <w:rPr>
                  <w:rStyle w:val="a4"/>
                  <w:rFonts w:cs="Times New Roman CYR"/>
                </w:rPr>
                <w:t>статья 306</w:t>
              </w:r>
            </w:hyperlink>
            <w:r>
              <w:t xml:space="preserve"> Трудового кодекса Российской Федерации (Собрание законодательства Российской Федерации, 2002, N 1, ст. 3; 2006, N 27, ст. 2878), </w:t>
            </w:r>
            <w:hyperlink r:id="rId93" w:history="1">
              <w:r>
                <w:rPr>
                  <w:rStyle w:val="a4"/>
                  <w:rFonts w:cs="Times New Roman CYR"/>
                </w:rPr>
                <w:t>часть 4 статьи 344</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2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pPr>
            <w:bookmarkStart w:id="164" w:name="sub_3006"/>
            <w:r>
              <w:t>6</w:t>
            </w:r>
            <w:bookmarkEnd w:id="164"/>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в письменной форме предложил работнику, отказавшемуся от изменения условий трудового договора по причинам изменения организационных или технологических условий труда, другую имеющуюся у него работу</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4" w:history="1">
              <w:r>
                <w:rPr>
                  <w:rStyle w:val="a4"/>
                  <w:rFonts w:cs="Times New Roman CYR"/>
                </w:rPr>
                <w:t>Часть 3 статьи 74</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2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pPr>
            <w:bookmarkStart w:id="165" w:name="sub_3007"/>
            <w:r>
              <w:t>7</w:t>
            </w:r>
            <w:bookmarkEnd w:id="165"/>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предложил </w:t>
            </w:r>
            <w:r>
              <w:lastRenderedPageBreak/>
              <w:t>работнику все имеющиеся вакансии (с учетом условий коллективного, трудового договора, соглашения) до отстранения</w:t>
            </w:r>
          </w:p>
          <w:p w:rsidR="00444879" w:rsidRDefault="00444879">
            <w:pPr>
              <w:pStyle w:val="aa"/>
            </w:pPr>
            <w:r>
              <w:t>(недопущения) работника к работе в связи с приостановлением действия на срок до двух месяцев специального права работника</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5" w:history="1">
              <w:r>
                <w:rPr>
                  <w:rStyle w:val="a4"/>
                  <w:rFonts w:cs="Times New Roman CYR"/>
                </w:rPr>
                <w:t xml:space="preserve">Абзац шестой части 1 </w:t>
              </w:r>
              <w:r>
                <w:rPr>
                  <w:rStyle w:val="a4"/>
                  <w:rFonts w:cs="Times New Roman CYR"/>
                </w:rPr>
                <w:lastRenderedPageBreak/>
                <w:t>статьи 76</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2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pPr>
            <w:bookmarkStart w:id="166" w:name="sub_3008"/>
            <w:r>
              <w:lastRenderedPageBreak/>
              <w:t>8</w:t>
            </w:r>
            <w:bookmarkEnd w:id="166"/>
          </w:p>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оплатил работнику время его отстранения от работы (недопущения к работе) в случаях:</w:t>
            </w:r>
          </w:p>
          <w:p w:rsidR="00444879" w:rsidRDefault="00444879">
            <w:pPr>
              <w:pStyle w:val="aa"/>
            </w:pPr>
            <w:r>
              <w:t>не прохождения обучение и проверку знаний и навыков в области охраны труда не по вине работника</w:t>
            </w:r>
          </w:p>
        </w:tc>
        <w:tc>
          <w:tcPr>
            <w:tcW w:w="28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96" w:history="1">
              <w:r>
                <w:rPr>
                  <w:rStyle w:val="a4"/>
                  <w:rFonts w:cs="Times New Roman CYR"/>
                </w:rPr>
                <w:t>Часть 3 статьи 76</w:t>
              </w:r>
            </w:hyperlink>
            <w:r>
              <w:t xml:space="preserve"> Трудового кодекса Российской Федерации (Собрание законодательства Российской Федерации, 2002, N 1, ст. 3; 2006, N 27, ст. 2878; 2011, N 49, ст. 7031; 2013, N 48, ст. 6165)</w:t>
            </w:r>
          </w:p>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2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не прохождения обязательного медицинского осмотра не по вине работника</w:t>
            </w:r>
          </w:p>
        </w:tc>
        <w:tc>
          <w:tcPr>
            <w:tcW w:w="288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2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pPr>
            <w:bookmarkStart w:id="167" w:name="sub_3009"/>
            <w:r>
              <w:t>9</w:t>
            </w:r>
            <w:bookmarkEnd w:id="167"/>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не позднее трех календарных дней со дня заключения соглашения об изменении определенных сторонами условий трудового договора о дистанционной работе, заключенного путем обмена электронными документами, направил дистанционному работнику по почте заказным письмом с уведомлением оформленный надлежащим образом экземпляр данного соглашения</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7" w:history="1">
              <w:r>
                <w:rPr>
                  <w:rStyle w:val="a4"/>
                  <w:rFonts w:cs="Times New Roman CYR"/>
                </w:rPr>
                <w:t>Части 1</w:t>
              </w:r>
            </w:hyperlink>
            <w:r>
              <w:t xml:space="preserve">, </w:t>
            </w:r>
            <w:hyperlink r:id="rId98" w:history="1">
              <w:r>
                <w:rPr>
                  <w:rStyle w:val="a4"/>
                  <w:rFonts w:cs="Times New Roman CYR"/>
                </w:rPr>
                <w:t>2 статьи 312.2</w:t>
              </w:r>
            </w:hyperlink>
            <w:r>
              <w:t xml:space="preserve"> Трудового кодекса Российской Федерации (Собрание законодательства Российской Федерации, 08.04.2013, N 14, ст. 1668)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2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168" w:name="sub_4000"/>
      <w:r>
        <w:rPr>
          <w:rStyle w:val="a3"/>
          <w:bCs/>
        </w:rPr>
        <w:t>Приложение N 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r>
      <w:r>
        <w:rPr>
          <w:rStyle w:val="a3"/>
          <w:bCs/>
        </w:rPr>
        <w:lastRenderedPageBreak/>
        <w:t>от 10 ноября 2017 г. N 655</w:t>
      </w:r>
    </w:p>
    <w:bookmarkEnd w:id="16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порядка прекращения трудового договора</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9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
        <w:gridCol w:w="2971"/>
        <w:gridCol w:w="3096"/>
        <w:gridCol w:w="851"/>
        <w:gridCol w:w="778"/>
        <w:gridCol w:w="1589"/>
      </w:tblGrid>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218"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589"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589"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69" w:name="sub_4001"/>
            <w:r>
              <w:t>1</w:t>
            </w:r>
            <w:bookmarkEnd w:id="16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имеет</w:t>
            </w:r>
          </w:p>
          <w:p w:rsidR="00444879" w:rsidRDefault="00444879">
            <w:pPr>
              <w:pStyle w:val="aa"/>
            </w:pPr>
            <w:r>
              <w:t>письменное</w:t>
            </w:r>
          </w:p>
          <w:p w:rsidR="00444879" w:rsidRDefault="00444879">
            <w:pPr>
              <w:pStyle w:val="aa"/>
            </w:pPr>
            <w:r>
              <w:t>подтверждение</w:t>
            </w:r>
          </w:p>
          <w:p w:rsidR="00444879" w:rsidRDefault="00444879">
            <w:pPr>
              <w:pStyle w:val="aa"/>
            </w:pPr>
            <w:r>
              <w:t>своевременного</w:t>
            </w:r>
          </w:p>
          <w:p w:rsidR="00444879" w:rsidRDefault="00444879">
            <w:pPr>
              <w:pStyle w:val="aa"/>
            </w:pPr>
            <w:r>
              <w:t>уведомления работников о</w:t>
            </w:r>
          </w:p>
          <w:p w:rsidR="00444879" w:rsidRDefault="00444879">
            <w:pPr>
              <w:pStyle w:val="aa"/>
            </w:pPr>
            <w:r>
              <w:t>прекращении трудового</w:t>
            </w:r>
          </w:p>
          <w:p w:rsidR="00444879" w:rsidRDefault="00444879">
            <w:pPr>
              <w:pStyle w:val="aa"/>
            </w:pPr>
            <w:r>
              <w:t>договора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0" w:history="1">
              <w:r>
                <w:rPr>
                  <w:rStyle w:val="a4"/>
                  <w:rFonts w:cs="Times New Roman CYR"/>
                </w:rPr>
                <w:t>Часть 3 статьи 74</w:t>
              </w:r>
            </w:hyperlink>
            <w:r>
              <w:t xml:space="preserve">, </w:t>
            </w:r>
            <w:hyperlink r:id="rId101" w:history="1">
              <w:r>
                <w:rPr>
                  <w:rStyle w:val="a4"/>
                  <w:rFonts w:cs="Times New Roman CYR"/>
                </w:rPr>
                <w:t>часть 1 статьи 79</w:t>
              </w:r>
            </w:hyperlink>
            <w:r>
              <w:t xml:space="preserve">, </w:t>
            </w:r>
            <w:hyperlink r:id="rId102" w:history="1">
              <w:r>
                <w:rPr>
                  <w:rStyle w:val="a4"/>
                  <w:rFonts w:cs="Times New Roman CYR"/>
                </w:rPr>
                <w:t>часть 3 статьи 81</w:t>
              </w:r>
            </w:hyperlink>
            <w:r>
              <w:t xml:space="preserve">, </w:t>
            </w:r>
            <w:hyperlink r:id="rId103" w:history="1">
              <w:r>
                <w:rPr>
                  <w:rStyle w:val="a4"/>
                  <w:rFonts w:cs="Times New Roman CYR"/>
                </w:rPr>
                <w:t>часть 2 статьи 84</w:t>
              </w:r>
            </w:hyperlink>
            <w:r>
              <w:t xml:space="preserve">, </w:t>
            </w:r>
            <w:hyperlink r:id="rId104" w:history="1">
              <w:r>
                <w:rPr>
                  <w:rStyle w:val="a4"/>
                  <w:rFonts w:cs="Times New Roman CYR"/>
                </w:rPr>
                <w:t>часть 2 статьи 180</w:t>
              </w:r>
            </w:hyperlink>
            <w:r>
              <w:t xml:space="preserve"> Трудового кодекса Российской Федерации (Собрание законодательства Российской Федерации, 2002, N 1, ст. 3; 2006, N 27, ст. 2878), </w:t>
            </w:r>
            <w:hyperlink r:id="rId105" w:history="1">
              <w:r>
                <w:rPr>
                  <w:rStyle w:val="a4"/>
                  <w:rFonts w:cs="Times New Roman CYR"/>
                </w:rPr>
                <w:t>часть 2 статьи 83</w:t>
              </w:r>
            </w:hyperlink>
            <w:r>
              <w:t xml:space="preserve"> Трудового кодекса Российской Федерации (Собрание законодательства Российской Федерации, 2002, N 1, ст. 3; 2006, N 27, ст. 2878, 2010, N 52, ст. 7002), </w:t>
            </w:r>
            <w:hyperlink r:id="rId106" w:history="1">
              <w:r>
                <w:rPr>
                  <w:rStyle w:val="a4"/>
                  <w:rFonts w:cs="Times New Roman CYR"/>
                </w:rPr>
                <w:t>часть 3 статьи 261</w:t>
              </w:r>
            </w:hyperlink>
            <w:r>
              <w:t xml:space="preserve"> Трудового кодекса Российской Федерации (Собрание законодательства Российской Федерации, 2002, N 1, ст. 3; 2006, N 27, ст. 2878, 2012, N 47, ст. 6399)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70" w:name="sub_4002"/>
            <w:r>
              <w:t>2</w:t>
            </w:r>
            <w:bookmarkEnd w:id="170"/>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Работнику выплачено выходное пособие при увольнении в размере двухнедельного среднего заработка в случаях: отказа работника от перевода на другую работу, необходимого ему в соответствии с медицинским заключением;</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7" w:history="1">
              <w:r>
                <w:rPr>
                  <w:rStyle w:val="a4"/>
                  <w:rFonts w:cs="Times New Roman CYR"/>
                </w:rPr>
                <w:t>Часть 3 статьи 178</w:t>
              </w:r>
            </w:hyperlink>
            <w:r>
              <w:t xml:space="preserve">, </w:t>
            </w:r>
            <w:hyperlink r:id="rId108" w:history="1">
              <w:r>
                <w:rPr>
                  <w:rStyle w:val="a4"/>
                  <w:rFonts w:cs="Times New Roman CYR"/>
                </w:rPr>
                <w:t>часть 3 статьи 296</w:t>
              </w:r>
            </w:hyperlink>
            <w:r>
              <w:t xml:space="preserve">, </w:t>
            </w:r>
            <w:hyperlink r:id="rId109" w:history="1">
              <w:r>
                <w:rPr>
                  <w:rStyle w:val="a4"/>
                  <w:rFonts w:cs="Times New Roman CYR"/>
                </w:rPr>
                <w:t>статья 327.7</w:t>
              </w:r>
            </w:hyperlink>
            <w:r>
              <w:t xml:space="preserve"> Трудового кодекса Российской Федерации (Собрание законодательства Российской Федерации, 2002, N 1, ст. 3; 2006, N 27, ст. 2878; 2014, N 49, ст. 6918)</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призыва работника на военную службу или направлением его на заменяющую ее </w:t>
            </w:r>
            <w:r>
              <w:lastRenderedPageBreak/>
              <w:t>альтернативную гражданскую службу;</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восстановления на работе работника, ранее выполнявшего эту работу;</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отказа работника от перевода на работу в другую местность вместе с работодателем;</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признания работника полностью неспособным к трудовой деятельности в соответствии с медицинским заключением;</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отказа работника от продолжения работы в связи с изменением определенных сторонами условий трудового договора;</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прекращения трудового договора с работником, занятым на сезонных работах, в связи с ликвидацией организации, сокращением численности или штата работников организации;</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расторжения трудового договора с иностранным гражданином или лицом без гражданства в связи с приостановлением действия или аннулированием разрешения на привлечение и использование иностранных работников, на основании которого такому работнику было выдано разрешение на работу</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1" w:name="sub_4003"/>
            <w:r>
              <w:t>3</w:t>
            </w:r>
            <w:bookmarkEnd w:id="17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Работнику выплачено выходное пособие в размере среднего месячного заработка при прекращении трудового договора вследствие </w:t>
            </w:r>
            <w:r>
              <w:lastRenderedPageBreak/>
              <w:t>нарушения установленных правил его заключения, если нарушение этих правил исключает возможность продолжения работы, при условии, что нарушение правил заключения трудового договора было допущено не по вине работника (работников)</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0" w:history="1">
              <w:r>
                <w:rPr>
                  <w:rStyle w:val="a4"/>
                  <w:rFonts w:cs="Times New Roman CYR"/>
                </w:rPr>
                <w:t>Часть 3 статьи 84</w:t>
              </w:r>
            </w:hyperlink>
            <w:r>
              <w:t xml:space="preserve">, </w:t>
            </w:r>
            <w:hyperlink r:id="rId111" w:history="1">
              <w:r>
                <w:rPr>
                  <w:rStyle w:val="a4"/>
                  <w:rFonts w:cs="Times New Roman CYR"/>
                </w:rPr>
                <w:t>часть 1 статьи 178</w:t>
              </w:r>
            </w:hyperlink>
            <w:r>
              <w:t xml:space="preserve">, </w:t>
            </w:r>
            <w:hyperlink r:id="rId112" w:history="1">
              <w:r>
                <w:rPr>
                  <w:rStyle w:val="a4"/>
                  <w:rFonts w:cs="Times New Roman CYR"/>
                </w:rPr>
                <w:t>часть 3 статьи 318</w:t>
              </w:r>
            </w:hyperlink>
            <w:r>
              <w:t xml:space="preserve"> Трудового кодекса Российской Федерации (Собрание законодательства </w:t>
            </w:r>
            <w:r>
              <w:lastRenderedPageBreak/>
              <w:t>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2" w:name="sub_4004"/>
            <w:r>
              <w:lastRenderedPageBreak/>
              <w:t>4</w:t>
            </w:r>
            <w:bookmarkEnd w:id="17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Работнику выплачено выходное пособие в повышенном размере при прекращении трудового договора в случае, если это установлено в трудовом договоре с работником или коллективном договоре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3" w:history="1">
              <w:r>
                <w:rPr>
                  <w:rStyle w:val="a4"/>
                  <w:rFonts w:cs="Times New Roman CYR"/>
                </w:rPr>
                <w:t>Часть 4 статьи 178</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3" w:name="sub_4005"/>
            <w:r>
              <w:t>5</w:t>
            </w:r>
            <w:bookmarkEnd w:id="173"/>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Расторжение трудового договора по соглашению сторон оформлено в письменной форме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4" w:history="1">
              <w:r>
                <w:rPr>
                  <w:rStyle w:val="a4"/>
                  <w:rFonts w:cs="Times New Roman CYR"/>
                </w:rPr>
                <w:t>Статья 78</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4" w:name="sub_4006"/>
            <w:r>
              <w:t>6</w:t>
            </w:r>
            <w:bookmarkEnd w:id="17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имеет письменные заявления работников об увольнении по собственному желанию</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5" w:history="1">
              <w:r>
                <w:rPr>
                  <w:rStyle w:val="a4"/>
                  <w:rFonts w:cs="Times New Roman CYR"/>
                </w:rPr>
                <w:t>Часть 4 статьи 71</w:t>
              </w:r>
            </w:hyperlink>
            <w:r>
              <w:t xml:space="preserve">, </w:t>
            </w:r>
            <w:hyperlink r:id="rId116" w:history="1">
              <w:r>
                <w:rPr>
                  <w:rStyle w:val="a4"/>
                  <w:rFonts w:cs="Times New Roman CYR"/>
                </w:rPr>
                <w:t>часть 1 статьи 80</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5" w:name="sub_4007"/>
            <w:r>
              <w:t>7</w:t>
            </w:r>
            <w:bookmarkEnd w:id="17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имеет письменное мотивированное мнение выборного органа первичной профсоюзной организации при увольнении члена профсоюза на основании </w:t>
            </w:r>
            <w:hyperlink r:id="rId117" w:history="1">
              <w:r>
                <w:rPr>
                  <w:rStyle w:val="a4"/>
                  <w:rFonts w:cs="Times New Roman CYR"/>
                </w:rPr>
                <w:t>пункта 3 части 1 статьи 81</w:t>
              </w:r>
            </w:hyperlink>
            <w:r>
              <w:t xml:space="preserve"> Трудового кодекса Российской Федерации (несоответствие работника занимаемой должности или выполняемой работе вследствие недостаточной </w:t>
            </w:r>
            <w:r>
              <w:lastRenderedPageBreak/>
              <w:t xml:space="preserve">квалификации, подтвержденной результатами аттестации) или </w:t>
            </w:r>
            <w:hyperlink r:id="rId118" w:history="1">
              <w:r>
                <w:rPr>
                  <w:rStyle w:val="a4"/>
                  <w:rFonts w:cs="Times New Roman CYR"/>
                </w:rPr>
                <w:t>пункт 5 части 1 статьи 81</w:t>
              </w:r>
            </w:hyperlink>
            <w:r>
              <w:t xml:space="preserve"> Трудового кодекса Российской Федерации (неоднократное неисполнение работником без уважительных причин трудовых обязанностей, если он имеет дисциплинарное взыскание)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9" w:history="1">
              <w:r>
                <w:rPr>
                  <w:rStyle w:val="a4"/>
                  <w:rFonts w:cs="Times New Roman CYR"/>
                </w:rPr>
                <w:t>Часть 2 статьи 82</w:t>
              </w:r>
            </w:hyperlink>
            <w:r>
              <w:t xml:space="preserve">, </w:t>
            </w:r>
            <w:hyperlink r:id="rId120" w:history="1">
              <w:r>
                <w:rPr>
                  <w:rStyle w:val="a4"/>
                  <w:rFonts w:cs="Times New Roman CYR"/>
                </w:rPr>
                <w:t>части 1-3 статьи 373</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6" w:name="sub_4008"/>
            <w:r>
              <w:lastRenderedPageBreak/>
              <w:t>8</w:t>
            </w:r>
            <w:bookmarkEnd w:id="17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Работодателем соблюден месячный срок, исчисляемый с момента получения письменного мотивированного мнения выборного органа первичной профсоюзной организации (без учета периодов отсутствия работника, когда за ним сохраняется рабочее место), для прекращения трудового договора с работником, являющимся членом профсоюза, на основании </w:t>
            </w:r>
            <w:hyperlink r:id="rId121" w:history="1">
              <w:r>
                <w:rPr>
                  <w:rStyle w:val="a4"/>
                  <w:rFonts w:cs="Times New Roman CYR"/>
                </w:rPr>
                <w:t>пункта 3 части 1 статьи 81</w:t>
              </w:r>
            </w:hyperlink>
            <w:r>
              <w:t xml:space="preserve"> Трудового кодекса Российской Федерации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или </w:t>
            </w:r>
            <w:hyperlink r:id="rId122" w:history="1">
              <w:r>
                <w:rPr>
                  <w:rStyle w:val="a4"/>
                  <w:rFonts w:cs="Times New Roman CYR"/>
                </w:rPr>
                <w:t>пункта 5 части 1 статьи 81</w:t>
              </w:r>
            </w:hyperlink>
            <w:r>
              <w:t xml:space="preserve"> Трудового кодекса Российской Федерации (неоднократное неисполнение работником без уважительных причин трудовых обязанностей, если он имеет </w:t>
            </w:r>
            <w:r>
              <w:lastRenderedPageBreak/>
              <w:t>дисциплинарное взыскание)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3" w:history="1">
              <w:r>
                <w:rPr>
                  <w:rStyle w:val="a4"/>
                  <w:rFonts w:cs="Times New Roman CYR"/>
                </w:rPr>
                <w:t>Часть 5 статьи 373</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7" w:name="sub_4009"/>
            <w:r>
              <w:lastRenderedPageBreak/>
              <w:t>9</w:t>
            </w:r>
            <w:bookmarkEnd w:id="17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получено предварительное согласие соответствующего вышестоящего выборного профсоюзного органа (или при отсутствии вышестоящего органа - учет мотивированного мнения выборного органа первичной профсоюзной организации) при увольнении работника (работников), входящего в состав выборных коллегиальных органов профсоюзных организаций и не освобожденного от основной работы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4" w:history="1">
              <w:r>
                <w:rPr>
                  <w:rStyle w:val="a4"/>
                  <w:rFonts w:cs="Times New Roman CYR"/>
                </w:rPr>
                <w:t>Части 1-3</w:t>
              </w:r>
            </w:hyperlink>
            <w:r>
              <w:t xml:space="preserve">, </w:t>
            </w:r>
            <w:hyperlink r:id="rId125" w:history="1">
              <w:r>
                <w:rPr>
                  <w:rStyle w:val="a4"/>
                  <w:rFonts w:cs="Times New Roman CYR"/>
                </w:rPr>
                <w:t>13 статьи 374</w:t>
              </w:r>
            </w:hyperlink>
            <w:r>
              <w:t xml:space="preserve"> Трудового кодекса Российской Федерации (Собрание законодательства Российской Федерации, 2002, N 1, ст. 3; 2006, N 27, ст. 2878; 2014, N 26, ст. 3405)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8" w:name="sub_4010"/>
            <w:r>
              <w:t>10</w:t>
            </w:r>
            <w:bookmarkEnd w:id="17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соблюден месячный срок, исчисляемый с получения решения о согласии вышестоящего выборного профсоюзного органа на увольнение или мотивированного мнения выборного органа первичной профсоюзной организации, либо истечения установленного срока представления таких решения или мотивированного мнения, либо вступления в силу решения суда о признании необоснованным несогласия соответствующего вышестоящего выборного профсоюзного органа с данным увольнением (без учета периода отсутствия работника, когда за ним сохраняется место работы), для прекращения трудового договора с работником</w:t>
            </w:r>
          </w:p>
          <w:p w:rsidR="00444879" w:rsidRDefault="00444879">
            <w:pPr>
              <w:pStyle w:val="aa"/>
            </w:pPr>
            <w:r>
              <w:lastRenderedPageBreak/>
              <w:t xml:space="preserve">(работниками), входящим в состав выборных коллегиальных органов профсоюзных организаций и не освобожденным от основной работы, на основании </w:t>
            </w:r>
            <w:hyperlink r:id="rId126" w:history="1">
              <w:r>
                <w:rPr>
                  <w:rStyle w:val="a4"/>
                  <w:rFonts w:cs="Times New Roman CYR"/>
                </w:rPr>
                <w:t>пункта 3 части 1 статьи 81</w:t>
              </w:r>
            </w:hyperlink>
            <w:r>
              <w:t xml:space="preserve"> Трудового кодекса Российской Федерации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или </w:t>
            </w:r>
            <w:hyperlink r:id="rId127" w:history="1">
              <w:r>
                <w:rPr>
                  <w:rStyle w:val="a4"/>
                  <w:rFonts w:cs="Times New Roman CYR"/>
                </w:rPr>
                <w:t>пункта 5 части 1 статьи 81</w:t>
              </w:r>
            </w:hyperlink>
            <w:r>
              <w:t xml:space="preserve"> Трудового кодекса Российской Федерации (неоднократное неисполнение работником без уважительных причин трудовых обязанностей, если он имеет дисциплинарное взыскание)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8" w:history="1">
              <w:r>
                <w:rPr>
                  <w:rStyle w:val="a4"/>
                  <w:rFonts w:cs="Times New Roman CYR"/>
                </w:rPr>
                <w:t>Часть 12 статьи 374</w:t>
              </w:r>
            </w:hyperlink>
            <w:r>
              <w:t xml:space="preserve"> Трудового кодекса Российской Федерации (Собрание законодательства Российской Федерации, 2002, N 1, ст. 3; 2006, N 27, ст. 2878; 2014, N 26, ст. 3405)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9" w:name="sub_4011"/>
            <w:r>
              <w:lastRenderedPageBreak/>
              <w:t>11</w:t>
            </w:r>
            <w:bookmarkEnd w:id="17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Соблюден запрет на увольнение работников (за исключением ликвидации организации либо прекращения деятельности индивидуальным предпринимателем) в период временной нетрудоспособности или во время нахождения в отпуске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9" w:history="1">
              <w:r>
                <w:rPr>
                  <w:rStyle w:val="a4"/>
                  <w:rFonts w:cs="Times New Roman CYR"/>
                </w:rPr>
                <w:t>Часть 6 статьи 81</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80" w:name="sub_4012"/>
            <w:r>
              <w:t>12</w:t>
            </w:r>
            <w:bookmarkEnd w:id="18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Прекращение трудового договора оформлено приказом (распоряжением)</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0" w:history="1">
              <w:r>
                <w:rPr>
                  <w:rStyle w:val="a4"/>
                  <w:rFonts w:cs="Times New Roman CYR"/>
                </w:rPr>
                <w:t>Часть 1 ст. 84.1</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81" w:name="sub_4013"/>
            <w:r>
              <w:t>13</w:t>
            </w:r>
            <w:bookmarkEnd w:id="18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ознакомил </w:t>
            </w:r>
            <w:r>
              <w:lastRenderedPageBreak/>
              <w:t>работников под роспись с приказами</w:t>
            </w:r>
          </w:p>
          <w:p w:rsidR="00444879" w:rsidRDefault="00444879">
            <w:pPr>
              <w:pStyle w:val="aa"/>
            </w:pPr>
            <w:r>
              <w:t>(распоряжениями) о прекращении трудового договора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1" w:history="1">
              <w:r>
                <w:rPr>
                  <w:rStyle w:val="a4"/>
                  <w:rFonts w:cs="Times New Roman CYR"/>
                </w:rPr>
                <w:t>Часть 2 ст. 84.1</w:t>
              </w:r>
            </w:hyperlink>
            <w:r>
              <w:t xml:space="preserve"> Трудового </w:t>
            </w:r>
            <w:r>
              <w:lastRenderedPageBreak/>
              <w:t>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82" w:name="sub_4014"/>
            <w:r>
              <w:lastRenderedPageBreak/>
              <w:t>14</w:t>
            </w:r>
            <w:bookmarkEnd w:id="18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В случае, когда приказ (распоряжение) о прекращении трудового договора невозможно довести до сведения работника или работник отказывается</w:t>
            </w:r>
          </w:p>
          <w:p w:rsidR="00444879" w:rsidRDefault="00444879">
            <w:pPr>
              <w:pStyle w:val="aa"/>
            </w:pPr>
            <w:r>
              <w:t>ознакомиться с ним под роспись, на приказе (распоряжении) произведена соответствующая запись</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2" w:history="1">
              <w:r>
                <w:rPr>
                  <w:rStyle w:val="a4"/>
                  <w:rFonts w:cs="Times New Roman CYR"/>
                </w:rPr>
                <w:t>Часть 2 ст. 84.1</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83" w:name="sub_4015"/>
            <w:r>
              <w:t>15</w:t>
            </w:r>
            <w:bookmarkEnd w:id="183"/>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В день прекращения трудового договора работодателем выдана работнику трудовая книжка, произведен расчет и при наличии письменного заявления работника ему выданы заверенные копии документов, связанных с работой</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3" w:history="1">
              <w:r>
                <w:rPr>
                  <w:rStyle w:val="a4"/>
                  <w:rFonts w:cs="Times New Roman CYR"/>
                </w:rPr>
                <w:t>Части 4</w:t>
              </w:r>
            </w:hyperlink>
            <w:r>
              <w:t xml:space="preserve"> и </w:t>
            </w:r>
            <w:hyperlink r:id="rId134" w:history="1">
              <w:r>
                <w:rPr>
                  <w:rStyle w:val="a4"/>
                  <w:rFonts w:cs="Times New Roman CYR"/>
                </w:rPr>
                <w:t>6 статьи 84.1</w:t>
              </w:r>
            </w:hyperlink>
            <w:r>
              <w:t xml:space="preserve"> Трудового кодекса Российской Федерации (Собрание законодательства Российской Федерации,</w:t>
            </w:r>
          </w:p>
          <w:p w:rsidR="00444879" w:rsidRDefault="00444879">
            <w:pPr>
              <w:pStyle w:val="aa"/>
            </w:pPr>
            <w:r>
              <w:t xml:space="preserve">2002, N 1, ст. 3; 2006, N 27, ст. 2878; 2015, N 27, ст. 3992), </w:t>
            </w:r>
            <w:hyperlink r:id="rId135" w:history="1">
              <w:r>
                <w:rPr>
                  <w:rStyle w:val="a4"/>
                  <w:rFonts w:cs="Times New Roman CYR"/>
                </w:rPr>
                <w:t>пункт 41</w:t>
              </w:r>
            </w:hyperlink>
            <w:r>
              <w:t xml:space="preserve"> Правил ведения и хранения трудовых книжек, изготовления бланков трудовой книжки и обеспечения ими работодателей, утвержденных </w:t>
            </w:r>
            <w:hyperlink r:id="rId136" w:history="1">
              <w:r>
                <w:rPr>
                  <w:rStyle w:val="a4"/>
                  <w:rFonts w:cs="Times New Roman CYR"/>
                </w:rPr>
                <w:t>постановлением</w:t>
              </w:r>
            </w:hyperlink>
            <w:r>
              <w:t xml:space="preserve"> Правительства Российской Федерации от 16.04.2003 N 225 (Собрание законодательства Российской Федерации, 2003, N 16, ст. 1539), с изменениями, внесенными </w:t>
            </w:r>
            <w:hyperlink r:id="rId137" w:history="1">
              <w:r>
                <w:rPr>
                  <w:rStyle w:val="a4"/>
                  <w:rFonts w:cs="Times New Roman CYR"/>
                </w:rPr>
                <w:t>постановлением</w:t>
              </w:r>
            </w:hyperlink>
            <w:r>
              <w:t xml:space="preserve"> Правительства Российской Федерации от 03.06.2017 N 678 (Собрание законодательства Российской Федерации, 2017, N 24, ст. 3533)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84" w:name="sub_4016"/>
            <w:r>
              <w:t>16</w:t>
            </w:r>
            <w:bookmarkEnd w:id="18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В случае, когда в день </w:t>
            </w:r>
            <w:r>
              <w:lastRenderedPageBreak/>
              <w:t>прекращения трудового договора выдать трудовую книжку работнику невозможно в связи с его отсутствием либо отказом от ее получения, работодатель направил работнику уведомление о необходимости явиться за трудовой книжкой либо дать согласие на отправление ее по почте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8" w:history="1">
              <w:r>
                <w:rPr>
                  <w:rStyle w:val="a4"/>
                  <w:rFonts w:cs="Times New Roman CYR"/>
                </w:rPr>
                <w:t>Части 4</w:t>
              </w:r>
            </w:hyperlink>
            <w:r>
              <w:t xml:space="preserve"> и </w:t>
            </w:r>
            <w:hyperlink r:id="rId139" w:history="1">
              <w:r>
                <w:rPr>
                  <w:rStyle w:val="a4"/>
                  <w:rFonts w:cs="Times New Roman CYR"/>
                </w:rPr>
                <w:t>6 статьи 84.1</w:t>
              </w:r>
            </w:hyperlink>
            <w:r>
              <w:t xml:space="preserve"> </w:t>
            </w:r>
            <w:r>
              <w:lastRenderedPageBreak/>
              <w:t>Трудового кодекса Российской Федерации (Собрание законодательства Российской Федерации, 2002, N 1, ст. 3; 2006, N 27, ст. 2878; 2015, N 27, ст. 3992)</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85" w:name="sub_4017"/>
            <w:r>
              <w:lastRenderedPageBreak/>
              <w:t>17</w:t>
            </w:r>
            <w:bookmarkEnd w:id="18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произвел с работниками</w:t>
            </w:r>
          </w:p>
          <w:p w:rsidR="00444879" w:rsidRDefault="00444879">
            <w:pPr>
              <w:pStyle w:val="aa"/>
            </w:pPr>
            <w:r>
              <w:t>окончательный расчет в день прекращения трудовых договоров или (если работник в день увольнения не работал) не позднее следующего дня после предъявления уволенным работником требования о расчете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0" w:history="1">
              <w:r>
                <w:rPr>
                  <w:rStyle w:val="a4"/>
                  <w:rFonts w:cs="Times New Roman CYR"/>
                </w:rPr>
                <w:t>Часть 4 статьи 84.1</w:t>
              </w:r>
            </w:hyperlink>
            <w:r>
              <w:t xml:space="preserve">, </w:t>
            </w:r>
            <w:hyperlink r:id="rId141" w:history="1">
              <w:r>
                <w:rPr>
                  <w:rStyle w:val="a4"/>
                  <w:rFonts w:cs="Times New Roman CYR"/>
                </w:rPr>
                <w:t>часть 1 статьи 127</w:t>
              </w:r>
            </w:hyperlink>
            <w:r>
              <w:t xml:space="preserve">, </w:t>
            </w:r>
            <w:hyperlink r:id="rId142" w:history="1">
              <w:r>
                <w:rPr>
                  <w:rStyle w:val="a4"/>
                  <w:rFonts w:cs="Times New Roman CYR"/>
                </w:rPr>
                <w:t>статья 140</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89"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186" w:name="sub_5000"/>
      <w:r>
        <w:rPr>
          <w:rStyle w:val="a3"/>
          <w:bCs/>
        </w:rPr>
        <w:t>Приложение N 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8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общих требований по установлению режима работы и учету рабочего времени</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43"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lastRenderedPageBreak/>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w:t>
            </w:r>
          </w:p>
          <w:p w:rsidR="00444879" w:rsidRDefault="00444879">
            <w:pPr>
              <w:pStyle w:val="aa"/>
            </w:pPr>
            <w:r>
              <w:t>инспекции труда _____________,</w:t>
            </w:r>
          </w:p>
          <w:p w:rsidR="00444879" w:rsidRDefault="00444879">
            <w:pPr>
              <w:pStyle w:val="aa"/>
            </w:pPr>
            <w:r>
              <w:t>проводящих плановую проверку и</w:t>
            </w:r>
          </w:p>
          <w:p w:rsidR="00444879" w:rsidRDefault="00444879">
            <w:pPr>
              <w:pStyle w:val="aa"/>
            </w:pPr>
            <w:r>
              <w:t>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1"/>
        <w:gridCol w:w="2976"/>
        <w:gridCol w:w="3096"/>
        <w:gridCol w:w="846"/>
        <w:gridCol w:w="918"/>
        <w:gridCol w:w="1608"/>
      </w:tblGrid>
      <w:tr w:rsidR="00444879">
        <w:tblPrEx>
          <w:tblCellMar>
            <w:top w:w="0" w:type="dxa"/>
            <w:bottom w:w="0" w:type="dxa"/>
          </w:tblCellMar>
        </w:tblPrEx>
        <w:tc>
          <w:tcPr>
            <w:tcW w:w="69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3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1" w:type="dxa"/>
            <w:vMerge/>
            <w:tcBorders>
              <w:top w:val="nil"/>
              <w:bottom w:val="single" w:sz="4" w:space="0" w:color="auto"/>
              <w:right w:val="single" w:sz="4" w:space="0" w:color="auto"/>
            </w:tcBorders>
          </w:tcPr>
          <w:p w:rsidR="00444879" w:rsidRDefault="00444879">
            <w:pPr>
              <w:pStyle w:val="aa"/>
            </w:pPr>
          </w:p>
        </w:tc>
        <w:tc>
          <w:tcPr>
            <w:tcW w:w="2976"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pPr>
            <w:bookmarkStart w:id="187" w:name="sub_5001"/>
            <w:r>
              <w:t>1</w:t>
            </w:r>
            <w:bookmarkEnd w:id="187"/>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юридическим лицом установлен режим рабочего времени</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4" w:history="1">
              <w:r>
                <w:rPr>
                  <w:rStyle w:val="a4"/>
                  <w:rFonts w:cs="Times New Roman CYR"/>
                </w:rPr>
                <w:t>Часть 1 статьи 100</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pPr>
            <w:bookmarkStart w:id="188" w:name="sub_5002"/>
            <w:r>
              <w:t>2</w:t>
            </w:r>
            <w:bookmarkEnd w:id="188"/>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трудовых договорах между работником и работодателем физическим лицом определен режим работы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5" w:history="1">
              <w:r>
                <w:rPr>
                  <w:rStyle w:val="a4"/>
                  <w:rFonts w:cs="Times New Roman CYR"/>
                </w:rPr>
                <w:t>Статья 305</w:t>
              </w:r>
            </w:hyperlink>
            <w:r>
              <w:t xml:space="preserve"> Трудового кодекса Российской Федерации (Собрание законодательства Российской Федерации, </w:t>
            </w:r>
            <w:r>
              <w:lastRenderedPageBreak/>
              <w:t>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pPr>
            <w:bookmarkStart w:id="189" w:name="sub_5003"/>
            <w:r>
              <w:lastRenderedPageBreak/>
              <w:t>3</w:t>
            </w:r>
            <w:bookmarkEnd w:id="189"/>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трудовых договорах работников юридического лица, режим рабочего времени которых отличается от общих правил, содержится условие о режиме рабочего времени</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6" w:history="1">
              <w:r>
                <w:rPr>
                  <w:rStyle w:val="a4"/>
                  <w:rFonts w:cs="Times New Roman CYR"/>
                </w:rPr>
                <w:t>Абзац шестой части 2 статьи 57</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pPr>
            <w:bookmarkStart w:id="190" w:name="sub_5004"/>
            <w:r>
              <w:t>4</w:t>
            </w:r>
            <w:bookmarkEnd w:id="190"/>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утверждается график сменности для работников, осуществляющих трудовую деятельность в сменном режиме работы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7" w:history="1">
              <w:r>
                <w:rPr>
                  <w:rStyle w:val="a4"/>
                  <w:rFonts w:cs="Times New Roman CYR"/>
                </w:rPr>
                <w:t>Часть 2 статьи 103</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pPr>
            <w:bookmarkStart w:id="191" w:name="sub_5005"/>
            <w:r>
              <w:t>5</w:t>
            </w:r>
            <w:bookmarkEnd w:id="191"/>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w:t>
            </w:r>
          </w:p>
          <w:p w:rsidR="00444879" w:rsidRDefault="00444879">
            <w:pPr>
              <w:pStyle w:val="aa"/>
            </w:pPr>
            <w:r>
              <w:t>ознакамливаются с графиком сменности в срок не позднее одного месяца до его введения</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8" w:history="1">
              <w:r>
                <w:rPr>
                  <w:rStyle w:val="a4"/>
                  <w:rFonts w:cs="Times New Roman CYR"/>
                </w:rPr>
                <w:t>Часть 4 статьи 103</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pPr>
            <w:bookmarkStart w:id="192" w:name="sub_5006"/>
            <w:r>
              <w:t>6</w:t>
            </w:r>
            <w:bookmarkEnd w:id="192"/>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w:t>
            </w:r>
          </w:p>
          <w:p w:rsidR="00444879" w:rsidRDefault="00444879">
            <w:pPr>
              <w:pStyle w:val="aa"/>
            </w:pPr>
            <w:r>
              <w:t>ознакамливаются с графиком работы на вахте в срок не позднее двух месяцев до его введения</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9" w:history="1">
              <w:r>
                <w:rPr>
                  <w:rStyle w:val="a4"/>
                  <w:rFonts w:cs="Times New Roman CYR"/>
                </w:rPr>
                <w:t>Часть 1 статьи 301</w:t>
              </w:r>
            </w:hyperlink>
            <w:r>
              <w:t xml:space="preserve"> Трудового кодекса Российской Федерации (Собрание законодательства Российской Федерации, 2002, N 1, ст. 3; 2006, N 27, ст. 2878), </w:t>
            </w:r>
            <w:hyperlink r:id="rId150" w:history="1">
              <w:r>
                <w:rPr>
                  <w:rStyle w:val="a4"/>
                  <w:rFonts w:cs="Times New Roman CYR"/>
                </w:rPr>
                <w:t>пункт 64</w:t>
              </w:r>
            </w:hyperlink>
            <w:r>
              <w:t xml:space="preserve"> Положения об особенностях режима рабочего времени и времени отдыха членов экипажей воздушных судов гражданской авиации Российской Федерации, утвержденного </w:t>
            </w:r>
            <w:hyperlink r:id="rId151" w:history="1">
              <w:r>
                <w:rPr>
                  <w:rStyle w:val="a4"/>
                  <w:rFonts w:cs="Times New Roman CYR"/>
                </w:rPr>
                <w:t>приказом</w:t>
              </w:r>
            </w:hyperlink>
            <w:r>
              <w:t xml:space="preserve"> Министерства транспорта Российской Федерации от 21.11.2005 N 139 (зарегистрирован Минюстом России 20.01.2006,</w:t>
            </w:r>
          </w:p>
          <w:p w:rsidR="00444879" w:rsidRDefault="00444879">
            <w:pPr>
              <w:pStyle w:val="aa"/>
            </w:pPr>
            <w:r>
              <w:t xml:space="preserve">регистрационный N 7401), с изменениями, внесенными </w:t>
            </w:r>
            <w:hyperlink r:id="rId152" w:history="1">
              <w:r>
                <w:rPr>
                  <w:rStyle w:val="a4"/>
                  <w:rFonts w:cs="Times New Roman CYR"/>
                </w:rPr>
                <w:t>приказом</w:t>
              </w:r>
            </w:hyperlink>
            <w:r>
              <w:t xml:space="preserve"> Министерства транспорта </w:t>
            </w:r>
            <w:r>
              <w:lastRenderedPageBreak/>
              <w:t xml:space="preserve">Российской Федерации от 17.09.2010 N 201 (зарегистрирован Минюстом России 29.11.2010, регистрационный N 19060), </w:t>
            </w:r>
            <w:hyperlink r:id="rId153" w:history="1">
              <w:r>
                <w:rPr>
                  <w:rStyle w:val="a4"/>
                  <w:rFonts w:cs="Times New Roman CYR"/>
                </w:rPr>
                <w:t>пункт 8</w:t>
              </w:r>
            </w:hyperlink>
            <w:r>
              <w:t xml:space="preserve"> Положения об особенностях режима рабочего времени и времени отдыха работников метрополитена, утвержденного </w:t>
            </w:r>
            <w:hyperlink r:id="rId154" w:history="1">
              <w:r>
                <w:rPr>
                  <w:rStyle w:val="a4"/>
                  <w:rFonts w:cs="Times New Roman CYR"/>
                </w:rPr>
                <w:t>приказом</w:t>
              </w:r>
            </w:hyperlink>
            <w:r>
              <w:t xml:space="preserve"> Министерства транспорта Российской Федерации от 08.06.2005 N 63 (зарегистрирован Минюстом России 15.07.2005,</w:t>
            </w:r>
          </w:p>
          <w:p w:rsidR="00444879" w:rsidRDefault="00444879">
            <w:pPr>
              <w:pStyle w:val="aa"/>
            </w:pPr>
            <w:r>
              <w:t xml:space="preserve">регистрационный N 6804), с изменениями, внесенными </w:t>
            </w:r>
            <w:hyperlink r:id="rId155" w:history="1">
              <w:r>
                <w:rPr>
                  <w:rStyle w:val="a4"/>
                  <w:rFonts w:cs="Times New Roman CYR"/>
                </w:rPr>
                <w:t>приказом</w:t>
              </w:r>
            </w:hyperlink>
            <w:r>
              <w:t xml:space="preserve"> Министерства транспорта Российской Федерации от 26.02.2007 N 25 (зарегистрирован Минюстом России 05.04.2007,</w:t>
            </w:r>
          </w:p>
          <w:p w:rsidR="00444879" w:rsidRDefault="00444879">
            <w:pPr>
              <w:pStyle w:val="aa"/>
            </w:pPr>
            <w:r>
              <w:t xml:space="preserve">регистрационный N 9238), </w:t>
            </w:r>
            <w:hyperlink r:id="rId156" w:history="1">
              <w:r>
                <w:rPr>
                  <w:rStyle w:val="a4"/>
                  <w:rFonts w:cs="Times New Roman CYR"/>
                </w:rPr>
                <w:t>пункт 8</w:t>
              </w:r>
            </w:hyperlink>
            <w:r>
              <w:t xml:space="preserve"> Положения об особенностях режима рабочего времени и времени отдыха работников оперативно-производственных организаций Росгидромета, их структурных подразделений, имеющих особый характер работы, утвержденного </w:t>
            </w:r>
            <w:hyperlink r:id="rId157" w:history="1">
              <w:r>
                <w:rPr>
                  <w:rStyle w:val="a4"/>
                  <w:rFonts w:cs="Times New Roman CYR"/>
                </w:rPr>
                <w:t>приказом</w:t>
              </w:r>
            </w:hyperlink>
            <w:r>
              <w:t xml:space="preserve"> Федеральной службы России по гидрометеорологии и мониторингу окружающей среды от 30.12.2003 N 272 (зарегистрирован Минюстом России 09.03.2004,</w:t>
            </w:r>
          </w:p>
          <w:p w:rsidR="00444879" w:rsidRDefault="00444879">
            <w:pPr>
              <w:pStyle w:val="aa"/>
            </w:pPr>
            <w:r>
              <w:t>регистрационный N 5671)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pPr>
            <w:bookmarkStart w:id="193" w:name="sub_5007"/>
            <w:r>
              <w:lastRenderedPageBreak/>
              <w:t>7</w:t>
            </w:r>
            <w:bookmarkEnd w:id="193"/>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Работодателем определен </w:t>
            </w:r>
            <w:r>
              <w:lastRenderedPageBreak/>
              <w:t>порядок введения суммированного учета рабочего времени (в случае применения суммированного учета рабочего времени)</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8" w:history="1">
              <w:r>
                <w:rPr>
                  <w:rStyle w:val="a4"/>
                  <w:rFonts w:cs="Times New Roman CYR"/>
                </w:rPr>
                <w:t>Часть 4 статьи 104</w:t>
              </w:r>
            </w:hyperlink>
            <w:r>
              <w:t xml:space="preserve"> </w:t>
            </w:r>
            <w:r>
              <w:lastRenderedPageBreak/>
              <w:t>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pPr>
            <w:bookmarkStart w:id="194" w:name="sub_5008"/>
            <w:r>
              <w:lastRenderedPageBreak/>
              <w:t>8</w:t>
            </w:r>
            <w:bookmarkEnd w:id="194"/>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ведет учет времени, фактически отработанного каждым работником</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9" w:history="1">
              <w:r>
                <w:rPr>
                  <w:rStyle w:val="a4"/>
                  <w:rFonts w:cs="Times New Roman CYR"/>
                </w:rPr>
                <w:t>Часть 4 статьи 91</w:t>
              </w:r>
            </w:hyperlink>
            <w:r>
              <w:t xml:space="preserve"> Трудового кодекса Российской Федерации (Собрание законодательства Российской Федерации, 2002, N 1, ст. 3), </w:t>
            </w:r>
            <w:hyperlink r:id="rId160" w:history="1">
              <w:r>
                <w:rPr>
                  <w:rStyle w:val="a4"/>
                  <w:rFonts w:cs="Times New Roman CYR"/>
                </w:rPr>
                <w:t>часть 3 статьи 300</w:t>
              </w:r>
            </w:hyperlink>
            <w:r>
              <w:t xml:space="preserve"> Трудового кодекса Российской Федерации (Собрание законодательства Российской Федерации, 2002, N 1, ст. 3), </w:t>
            </w:r>
            <w:hyperlink r:id="rId161" w:history="1">
              <w:r>
                <w:rPr>
                  <w:rStyle w:val="a4"/>
                  <w:rFonts w:cs="Times New Roman CYR"/>
                </w:rPr>
                <w:t>пункт 4</w:t>
              </w:r>
            </w:hyperlink>
            <w:r>
              <w:t xml:space="preserve"> Положения об особенностях режима рабочего времени и учета рабочего времени при осуществлении медицинскими работниками медицинских организаций дежурств на дому, утвержденного </w:t>
            </w:r>
            <w:hyperlink r:id="rId162" w:history="1">
              <w:r>
                <w:rPr>
                  <w:rStyle w:val="a4"/>
                  <w:rFonts w:cs="Times New Roman CYR"/>
                </w:rPr>
                <w:t>приказом</w:t>
              </w:r>
            </w:hyperlink>
            <w:r>
              <w:t xml:space="preserve"> Министерства здравоохранения Российской Федерации от 02.04.2014 N 148н (зарегистрирован Минюстом России 19.05.2014, регистрационный N 32328), </w:t>
            </w:r>
            <w:hyperlink r:id="rId163" w:history="1">
              <w:r>
                <w:rPr>
                  <w:rStyle w:val="a4"/>
                  <w:rFonts w:cs="Times New Roman CYR"/>
                </w:rPr>
                <w:t>пункт 18</w:t>
              </w:r>
            </w:hyperlink>
            <w:r>
              <w:t xml:space="preserve"> Положения об особенностях режима рабочего времени и времени отдыха членов экипажей морских судов и судов смешанного (река-море) плавания, утвержденного </w:t>
            </w:r>
            <w:hyperlink r:id="rId164" w:history="1">
              <w:r>
                <w:rPr>
                  <w:rStyle w:val="a4"/>
                  <w:rFonts w:cs="Times New Roman CYR"/>
                </w:rPr>
                <w:t>приказом</w:t>
              </w:r>
            </w:hyperlink>
            <w:r>
              <w:t xml:space="preserve"> Министерства транспорта Российской Федерации от 20.09.2016 N 268 (зарегистрирован Минюстом России </w:t>
            </w:r>
            <w:r>
              <w:lastRenderedPageBreak/>
              <w:t>07.10.2016,</w:t>
            </w:r>
          </w:p>
          <w:p w:rsidR="00444879" w:rsidRDefault="00444879">
            <w:pPr>
              <w:pStyle w:val="aa"/>
            </w:pPr>
            <w:r>
              <w:t>регистрационный N 43967)</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pPr>
            <w:bookmarkStart w:id="195" w:name="sub_5009"/>
            <w:r>
              <w:lastRenderedPageBreak/>
              <w:t>9</w:t>
            </w:r>
            <w:bookmarkEnd w:id="195"/>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ведет учет продолжительности сверхурочной работы каждого работника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5" w:history="1">
              <w:r>
                <w:rPr>
                  <w:rStyle w:val="a4"/>
                  <w:rFonts w:cs="Times New Roman CYR"/>
                </w:rPr>
                <w:t>Часть 7 статьи 99</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196" w:name="sub_6000"/>
      <w:r>
        <w:rPr>
          <w:rStyle w:val="a3"/>
          <w:bCs/>
        </w:rPr>
        <w:t>Приложение N 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9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предоставлению ежегодного основного оплачиваемого отпуска</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66"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 xml:space="preserve">Место проведения проверки и (или) </w:t>
            </w:r>
            <w:r>
              <w:lastRenderedPageBreak/>
              <w:t>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lastRenderedPageBreak/>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 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6"/>
        <w:gridCol w:w="2971"/>
        <w:gridCol w:w="3096"/>
        <w:gridCol w:w="846"/>
        <w:gridCol w:w="778"/>
        <w:gridCol w:w="1613"/>
      </w:tblGrid>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23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1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1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97" w:name="sub_6001"/>
            <w:r>
              <w:t>1</w:t>
            </w:r>
            <w:bookmarkEnd w:id="19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Запрещается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7" w:history="1">
              <w:r>
                <w:rPr>
                  <w:rStyle w:val="a4"/>
                  <w:rFonts w:cs="Times New Roman CYR"/>
                </w:rPr>
                <w:t>Часть 4 статьи 124</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98" w:name="sub_6002"/>
            <w:r>
              <w:t>2</w:t>
            </w:r>
            <w:bookmarkEnd w:id="19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Запрещается непредоставление</w:t>
            </w:r>
          </w:p>
          <w:p w:rsidR="00444879" w:rsidRDefault="00444879">
            <w:pPr>
              <w:pStyle w:val="aa"/>
            </w:pPr>
            <w:r>
              <w:t>ежегодного оплачиваемого отпуска в течение двух лет подряд</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8" w:history="1">
              <w:r>
                <w:rPr>
                  <w:rStyle w:val="a4"/>
                  <w:rFonts w:cs="Times New Roman CYR"/>
                </w:rPr>
                <w:t>Часть 4 статьи 124</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99" w:name="sub_6003"/>
            <w:r>
              <w:t>3</w:t>
            </w:r>
            <w:bookmarkEnd w:id="19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Работнику оплачен ежегодный основной оплачиваемый отпуск в размере среднего заработка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9" w:history="1">
              <w:r>
                <w:rPr>
                  <w:rStyle w:val="a4"/>
                  <w:rFonts w:cs="Times New Roman CYR"/>
                </w:rPr>
                <w:t>Статья 114</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00" w:name="sub_6004"/>
            <w:r>
              <w:t>4</w:t>
            </w:r>
            <w:bookmarkEnd w:id="20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Оплата отпуска произведена не позднее чем за три дня до его начала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0" w:history="1">
              <w:r>
                <w:rPr>
                  <w:rStyle w:val="a4"/>
                  <w:rFonts w:cs="Times New Roman CYR"/>
                </w:rPr>
                <w:t>Часть 9 ст. 136</w:t>
              </w:r>
            </w:hyperlink>
            <w:r>
              <w:t xml:space="preserve"> Трудового кодекса Российской Федерации (Собрание законодательства Российской Федерации, </w:t>
            </w:r>
            <w:r>
              <w:lastRenderedPageBreak/>
              <w:t>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201" w:name="sub_7000"/>
      <w:r>
        <w:rPr>
          <w:rStyle w:val="a3"/>
          <w:bCs/>
        </w:rPr>
        <w:t>Приложение N 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201"/>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общих требований по установлению и выплате заработной платы</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7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 xml:space="preserve">Должности, фамилии и инициалы должностных лиц государственной инспекции труда____________, проводящих плановую проверку и заполняющих </w:t>
            </w:r>
            <w:r>
              <w:lastRenderedPageBreak/>
              <w:t>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6"/>
        <w:gridCol w:w="2971"/>
        <w:gridCol w:w="3096"/>
        <w:gridCol w:w="851"/>
        <w:gridCol w:w="918"/>
        <w:gridCol w:w="1613"/>
      </w:tblGrid>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38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1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1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02" w:name="sub_7001"/>
            <w:r>
              <w:t>1</w:t>
            </w:r>
            <w:bookmarkEnd w:id="20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выплачивается заработная плата работникам в полном размере, причитающемся в соответствии с требованиями соглашений,</w:t>
            </w:r>
          </w:p>
          <w:p w:rsidR="00444879" w:rsidRDefault="00444879">
            <w:pPr>
              <w:pStyle w:val="aa"/>
            </w:pPr>
            <w:r>
              <w:t>коллективного договора и трудовых договоров</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2" w:history="1">
              <w:r>
                <w:rPr>
                  <w:rStyle w:val="a4"/>
                  <w:rFonts w:cs="Times New Roman CYR"/>
                </w:rPr>
                <w:t>Абзац седьмой части 2 статьи 22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03" w:name="sub_7002"/>
            <w:r>
              <w:t>2</w:t>
            </w:r>
            <w:bookmarkEnd w:id="203"/>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Локальные нормативные акты, устанавливающие системы оплаты труда, приняты работодателем с учетом мнения представительного органа работников (при его наличии)</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3" w:history="1">
              <w:r>
                <w:rPr>
                  <w:rStyle w:val="a4"/>
                  <w:rFonts w:cs="Times New Roman CYR"/>
                </w:rPr>
                <w:t>Часть 4 статьи 135</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204" w:name="sub_7003"/>
            <w:r>
              <w:t>3</w:t>
            </w:r>
            <w:bookmarkEnd w:id="20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извещает каждого работника в письменной форме о составных частях заработной платы</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4" w:history="1">
              <w:r>
                <w:rPr>
                  <w:rStyle w:val="a4"/>
                  <w:rFonts w:cs="Times New Roman CYR"/>
                </w:rPr>
                <w:t>Часть 1 статьи 136</w:t>
              </w:r>
            </w:hyperlink>
            <w:r>
              <w:t xml:space="preserve"> Трудового кодекса Российской Федерации (Собрание законодательства Российской Федерации, 2002, N 1, ст. 3; 2012, N 18, ст. 2127)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размерах иных сумм, начисленных работнику</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 размерах</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 основаниях</w:t>
            </w:r>
          </w:p>
          <w:p w:rsidR="00444879" w:rsidRDefault="00444879">
            <w:pPr>
              <w:pStyle w:val="aa"/>
            </w:pPr>
            <w:r>
              <w:t>произведенных</w:t>
            </w:r>
          </w:p>
          <w:p w:rsidR="00444879" w:rsidRDefault="00444879">
            <w:pPr>
              <w:pStyle w:val="aa"/>
            </w:pPr>
            <w:r>
              <w:t>удержаний</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об общей денежной сумме, подлежащей выплате</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05" w:name="sub_7004"/>
            <w:r>
              <w:t>4</w:t>
            </w:r>
            <w:bookmarkEnd w:id="20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Работодателем утверждена форма расчетного листка с учетом мнения </w:t>
            </w:r>
            <w:r>
              <w:lastRenderedPageBreak/>
              <w:t>представительного органа работников (при его наличии)</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5" w:history="1">
              <w:r>
                <w:rPr>
                  <w:rStyle w:val="a4"/>
                  <w:rFonts w:cs="Times New Roman CYR"/>
                </w:rPr>
                <w:t>Часть 2 статьи 136</w:t>
              </w:r>
            </w:hyperlink>
            <w:r>
              <w:t xml:space="preserve"> Трудового кодекса Российской Федерации (Собрание </w:t>
            </w:r>
            <w:r>
              <w:lastRenderedPageBreak/>
              <w:t>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06" w:name="sub_7005"/>
            <w:r>
              <w:lastRenderedPageBreak/>
              <w:t>5</w:t>
            </w:r>
            <w:bookmarkEnd w:id="20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Заработная плата выплачивается не реже чем каждые полмесяца.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6" w:history="1">
              <w:r>
                <w:rPr>
                  <w:rStyle w:val="a4"/>
                  <w:rFonts w:cs="Times New Roman CYR"/>
                </w:rPr>
                <w:t>Часть 6 статьи 136</w:t>
              </w:r>
            </w:hyperlink>
            <w:r>
              <w:t xml:space="preserve"> Трудового кодекса Российской Федерации (Собрание законодательства Российской Федерации, 2002, N 1, ст. 3; 2016, N 27, ст. 4205)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07" w:name="sub_7006"/>
            <w:r>
              <w:t>6</w:t>
            </w:r>
            <w:bookmarkEnd w:id="20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Конкретная дата выплаты заработной платы установлена правилами внутреннего трудового распорядка,</w:t>
            </w:r>
          </w:p>
          <w:p w:rsidR="00444879" w:rsidRDefault="00444879">
            <w:pPr>
              <w:pStyle w:val="aa"/>
            </w:pPr>
            <w:r>
              <w:t>коллективным договором или трудовым договором, но не позднее 15 календарных дней со дня окончания периода, за который она начислена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7" w:history="1">
              <w:r>
                <w:rPr>
                  <w:rStyle w:val="a4"/>
                  <w:rFonts w:cs="Times New Roman CYR"/>
                </w:rPr>
                <w:t>Часть 6 статьи 136</w:t>
              </w:r>
            </w:hyperlink>
            <w:r>
              <w:t xml:space="preserve"> Трудового кодекса Российской Федерации (Собрание законодательства Российской Федерации, 2002, N 1, ст. 3; 2016, N 27, ст. 4205)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08" w:name="sub_7007"/>
            <w:r>
              <w:t>7</w:t>
            </w:r>
            <w:bookmarkEnd w:id="20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В локальных нормативных актах, коллективном договоре или в трудовых договорах установлен повышенный размер оплаты труда работникам, занятым на работах с вредными и (или) опасными условиями труда, с повышением не менее чем на 4% тарифной ставки (оклада), установленной для работ с нормальными условиями труда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8" w:history="1">
              <w:r>
                <w:rPr>
                  <w:rStyle w:val="a4"/>
                  <w:rFonts w:cs="Times New Roman CYR"/>
                </w:rPr>
                <w:t>Статья 147</w:t>
              </w:r>
            </w:hyperlink>
            <w:r>
              <w:t xml:space="preserve"> Трудового кодекса Российской Федерации (Собрание законодательства Российской Федерации, 2002, N 1, ст. 3; 2006, N 27, ст. 2878; 2013, N 52, ст. 6986)</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09" w:name="sub_7008"/>
            <w:r>
              <w:t>8</w:t>
            </w:r>
            <w:bookmarkEnd w:id="20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выплачивает каждому работнику, полностью отработавшему месячную норму рабочего времени и выполнившему нормы труда (трудовые обязанности), заработную плату не ниже минимального размера оплаты труда, минимальной заработной </w:t>
            </w:r>
            <w:r>
              <w:lastRenderedPageBreak/>
              <w:t>платы в субъекте Российской Федерации, а лицам, работающим у резидентов территорий опережающего социально-экономического развития в районах Крайнего Севера и приравненных к ним местностях, не ниже величины прожиточного минимума для трудоспособного населения,</w:t>
            </w:r>
          </w:p>
          <w:p w:rsidR="00444879" w:rsidRDefault="00444879">
            <w:pPr>
              <w:pStyle w:val="aa"/>
            </w:pPr>
            <w:r>
              <w:t>установленного в субъекте Российской Федерации, в котором создана соответствующая территория</w:t>
            </w:r>
          </w:p>
          <w:p w:rsidR="00444879" w:rsidRDefault="00444879">
            <w:pPr>
              <w:pStyle w:val="aa"/>
            </w:pPr>
            <w:r>
              <w:t>опережающего социально-экономического развития</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9" w:history="1">
              <w:r>
                <w:rPr>
                  <w:rStyle w:val="a4"/>
                  <w:rFonts w:cs="Times New Roman CYR"/>
                </w:rPr>
                <w:t>Части 1</w:t>
              </w:r>
            </w:hyperlink>
            <w:r>
              <w:t xml:space="preserve">, </w:t>
            </w:r>
            <w:hyperlink r:id="rId180" w:history="1">
              <w:r>
                <w:rPr>
                  <w:rStyle w:val="a4"/>
                  <w:rFonts w:cs="Times New Roman CYR"/>
                </w:rPr>
                <w:t>3 статьи 133</w:t>
              </w:r>
            </w:hyperlink>
            <w:r>
              <w:t xml:space="preserve"> Трудового кодекса Российской Федерации (Собрание законодательства Российской Федерации, 2002, N 1, ст. 3; 2006, N 27, ст. 2878; 2007, N 17, ст. 1930), </w:t>
            </w:r>
            <w:hyperlink r:id="rId181" w:history="1">
              <w:r>
                <w:rPr>
                  <w:rStyle w:val="a4"/>
                  <w:rFonts w:cs="Times New Roman CYR"/>
                </w:rPr>
                <w:t>части 1</w:t>
              </w:r>
            </w:hyperlink>
            <w:r>
              <w:t xml:space="preserve">, </w:t>
            </w:r>
            <w:hyperlink r:id="rId182" w:history="1">
              <w:r>
                <w:rPr>
                  <w:rStyle w:val="a4"/>
                  <w:rFonts w:cs="Times New Roman CYR"/>
                </w:rPr>
                <w:t>2</w:t>
              </w:r>
            </w:hyperlink>
            <w:r>
              <w:t xml:space="preserve">, </w:t>
            </w:r>
            <w:hyperlink r:id="rId183" w:history="1">
              <w:r>
                <w:rPr>
                  <w:rStyle w:val="a4"/>
                  <w:rFonts w:cs="Times New Roman CYR"/>
                </w:rPr>
                <w:t>7</w:t>
              </w:r>
            </w:hyperlink>
            <w:r>
              <w:t xml:space="preserve">, </w:t>
            </w:r>
            <w:hyperlink r:id="rId184" w:history="1">
              <w:r>
                <w:rPr>
                  <w:rStyle w:val="a4"/>
                  <w:rFonts w:cs="Times New Roman CYR"/>
                </w:rPr>
                <w:t>8</w:t>
              </w:r>
            </w:hyperlink>
            <w:r>
              <w:t xml:space="preserve"> и </w:t>
            </w:r>
            <w:hyperlink r:id="rId185" w:history="1">
              <w:r>
                <w:rPr>
                  <w:rStyle w:val="a4"/>
                  <w:rFonts w:cs="Times New Roman CYR"/>
                </w:rPr>
                <w:t>11 статьи 133.1</w:t>
              </w:r>
            </w:hyperlink>
            <w:r>
              <w:t xml:space="preserve"> Трудового кодекса Российской Федерации (Собрание </w:t>
            </w:r>
            <w:r>
              <w:lastRenderedPageBreak/>
              <w:t xml:space="preserve">законодательства Российской Федерации 2007, N 17, ст. 1930), </w:t>
            </w:r>
            <w:hyperlink r:id="rId186" w:history="1">
              <w:r>
                <w:rPr>
                  <w:rStyle w:val="a4"/>
                  <w:rFonts w:cs="Times New Roman CYR"/>
                </w:rPr>
                <w:t xml:space="preserve">часть 4 статьи 351.5 </w:t>
              </w:r>
            </w:hyperlink>
            <w:r>
              <w:t>Трудового кодекса Российской Федерации (Собрание законодательства Российской Федерации 2015, N 1, ст. 72)</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210" w:name="sub_7009"/>
            <w:r>
              <w:lastRenderedPageBreak/>
              <w:t>9</w:t>
            </w:r>
            <w:bookmarkEnd w:id="21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производит оплату сверхурочной работы в размере, установленном коллективным договором, локальным нормативным актом или трудовыми договорами с работниками, но не менее чем за первые два часа работы в полуторном размере, за последующие часы - в двойном размере (за исключением привлекаемых к сверхурочной работе работников FIFA, дочерних организаций FIFA, контрагентов FIFA, конфедераций, национальных футбольных ассоциаций, Оргкомитета "Россия-2018", его дочерних организаций, трудовая деятельность которых связана с осуществлением </w:t>
            </w:r>
            <w:r>
              <w:lastRenderedPageBreak/>
              <w:t>мероприятий)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7" w:history="1">
              <w:r>
                <w:rPr>
                  <w:rStyle w:val="a4"/>
                  <w:rFonts w:cs="Times New Roman CYR"/>
                </w:rPr>
                <w:t>Статья 152</w:t>
              </w:r>
            </w:hyperlink>
            <w:r>
              <w:t xml:space="preserve"> Трудового кодекса Российской Федерации (Собрание законодательства Российской Федерации, 2002, N 1, ст. 3; 2006, N 27, ст. 2878; 2017, N 25, ст. 3594), </w:t>
            </w:r>
            <w:hyperlink r:id="rId188" w:history="1">
              <w:r>
                <w:rPr>
                  <w:rStyle w:val="a4"/>
                  <w:rFonts w:cs="Times New Roman CYR"/>
                </w:rPr>
                <w:t>часть 4 статьи 11</w:t>
              </w:r>
            </w:hyperlink>
            <w:r>
              <w:t xml:space="preserve"> Федерального закона от 07.06.2013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(далее - Федеральный закон N 108-ФЗ) (Собрание законодательства Российской Федерации, 2013, N 23, ст. 2866; 2015, N 24, ст. 3368)</w:t>
            </w:r>
          </w:p>
        </w:tc>
        <w:tc>
          <w:tcPr>
            <w:tcW w:w="85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211" w:name="sub_7010"/>
            <w:r>
              <w:lastRenderedPageBreak/>
              <w:t>10</w:t>
            </w:r>
            <w:bookmarkEnd w:id="21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оплату работы в выходной или нерабочий праздничный день в повышенном размере, установленном коллективным договором, локальным нормативным актом или трудовыми договорами с работниками, но не менее чем в двойном размере (за исключением привлекаемых к работе в выходные дни работников FIFA, дочерних организаций FIFA, контрагентов FIFA, конфедераций, национальных футбольных ассоциаций, Оргкомитета "Россия-2018", его дочерних организаций, трудовая деятельность которых связана с осуществлением мероприятий)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9" w:history="1">
              <w:r>
                <w:rPr>
                  <w:rStyle w:val="a4"/>
                  <w:rFonts w:cs="Times New Roman CYR"/>
                </w:rPr>
                <w:t>Статья 153</w:t>
              </w:r>
            </w:hyperlink>
            <w:r>
              <w:t xml:space="preserve"> Трудового кодекса Российской Федерации (Собрание законодательства Российской Федерации, 2002, N 1, ст. 3; 2006, N 27, ст. 2878; 2008, N 9, ст. 812; 2017, N 25, ст. 3594), </w:t>
            </w:r>
            <w:hyperlink r:id="rId190" w:history="1">
              <w:r>
                <w:rPr>
                  <w:rStyle w:val="a4"/>
                  <w:rFonts w:cs="Times New Roman CYR"/>
                </w:rPr>
                <w:t>часть 2 статьи 290</w:t>
              </w:r>
            </w:hyperlink>
            <w:r>
              <w:t xml:space="preserve"> Трудового кодекса Российской Федерации (Собрание законодательства Российской Федерации, 2002, N 1, ст. 3), </w:t>
            </w:r>
            <w:hyperlink r:id="rId191" w:history="1">
              <w:r>
                <w:rPr>
                  <w:rStyle w:val="a4"/>
                  <w:rFonts w:cs="Times New Roman CYR"/>
                </w:rPr>
                <w:t>часть 3 статьи 11</w:t>
              </w:r>
            </w:hyperlink>
            <w:r>
              <w:t xml:space="preserve"> Федерального закона N 108-ФЗ (Собрание законодательства Российской Федерации, 2013, N 23, ст. 2866; 2015, N 24, ст. 3368)</w:t>
            </w:r>
          </w:p>
        </w:tc>
        <w:tc>
          <w:tcPr>
            <w:tcW w:w="85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12" w:name="sub_7011"/>
            <w:r>
              <w:t>11</w:t>
            </w:r>
            <w:bookmarkEnd w:id="21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производит оплату работы в ночное время в повышенном размере, установленном коллективным договором, локальным нормативным актом или трудовыми договорами с работниками, но не менее чем на 20 процентов часовой тарифной ставки (оклада (должностного оклада), рассчитанного за час работы) за каждый час работы в ночное время (за исключением привлекаемых к работе в ночное время работников FIFA, дочерних организаций FIFA, контрагентов FIFA, </w:t>
            </w:r>
            <w:r>
              <w:lastRenderedPageBreak/>
              <w:t>конфедераций, национальных футбольных ассоциаций, Оргкомитета "Россия-2018", его дочерних организаций, трудовая деятельность которых связана с осуществлением мероприятий)</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2" w:history="1">
              <w:r>
                <w:rPr>
                  <w:rStyle w:val="a4"/>
                  <w:rFonts w:cs="Times New Roman CYR"/>
                </w:rPr>
                <w:t>Статья 154</w:t>
              </w:r>
            </w:hyperlink>
            <w:r>
              <w:t xml:space="preserve"> Трудового кодекса Российской Федерации (Собрание законодательства Российской Федерации, 2002, N 1, ст. 3; 2006, N 27, ст. 2878), </w:t>
            </w:r>
            <w:hyperlink r:id="rId193" w:history="1">
              <w:r>
                <w:rPr>
                  <w:rStyle w:val="a4"/>
                  <w:rFonts w:cs="Times New Roman CYR"/>
                </w:rPr>
                <w:t>постановление</w:t>
              </w:r>
            </w:hyperlink>
            <w:r>
              <w:t xml:space="preserve"> Правительства Российской Федерации от 22.07.2008 N 554 "О минимальном размере повышения оплаты труда за работу в ночное время" (Собрание законодательства Российской Федерации, 2008, N 30, ст. 3640), </w:t>
            </w:r>
            <w:hyperlink r:id="rId194" w:history="1">
              <w:r>
                <w:rPr>
                  <w:rStyle w:val="a4"/>
                  <w:rFonts w:cs="Times New Roman CYR"/>
                </w:rPr>
                <w:t>часть 2 статьи 11</w:t>
              </w:r>
            </w:hyperlink>
            <w:r>
              <w:t xml:space="preserve"> Федерального закона N 108-ФЗ (Собрание законодательства Российской Федерации, 2013, N 23, ст. 2866; 2015, </w:t>
            </w:r>
            <w:r>
              <w:lastRenderedPageBreak/>
              <w:t>N 24, ст. 3368)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13" w:name="sub_7012"/>
            <w:r>
              <w:lastRenderedPageBreak/>
              <w:t>12</w:t>
            </w:r>
            <w:bookmarkEnd w:id="213"/>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оплату времени простоя по вине работодателя в размере не менее двух третей средней заработной платы работника.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5" w:history="1">
              <w:r>
                <w:rPr>
                  <w:rStyle w:val="a4"/>
                  <w:rFonts w:cs="Times New Roman CYR"/>
                </w:rPr>
                <w:t>Часть 1 статьи 157</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14" w:name="sub_7013"/>
            <w:r>
              <w:t>13</w:t>
            </w:r>
            <w:bookmarkEnd w:id="21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оплату времени простоя по причинам, не зависящим от работодателя и работника, в размере не менее двух третей тарифной ставки, оклада (должностного оклада), рассчитанных пропорционально времени простоя</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6" w:history="1">
              <w:r>
                <w:rPr>
                  <w:rStyle w:val="a4"/>
                  <w:rFonts w:cs="Times New Roman CYR"/>
                </w:rPr>
                <w:t>Часть 2 статьи 157</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15" w:name="sub_7014"/>
            <w:r>
              <w:t>14</w:t>
            </w:r>
            <w:bookmarkEnd w:id="21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сохраняет за работниками средний заработок на период приостановления ими работы в связи с задержкой выплаты заработной платы на срок более 15 дней</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7" w:history="1">
              <w:r>
                <w:rPr>
                  <w:rStyle w:val="a4"/>
                  <w:rFonts w:cs="Times New Roman CYR"/>
                </w:rPr>
                <w:t>Часть 4 статьи 142</w:t>
              </w:r>
            </w:hyperlink>
            <w:r>
              <w:t xml:space="preserve"> Трудового кодекса Российской Федерации (Собрание законодательства Российской Федерации, 2002, N 1, ст. 3; 2006, N 27, ст. 2878; 2016, N 1, ст. 54)</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16" w:name="sub_7015"/>
            <w:r>
              <w:t>15</w:t>
            </w:r>
            <w:bookmarkEnd w:id="21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сохраняет средний заработок (часть среднего заработка) на время дополнительных отпусков или освобождения от работы работникам,</w:t>
            </w:r>
          </w:p>
          <w:p w:rsidR="00444879" w:rsidRDefault="00444879">
            <w:pPr>
              <w:pStyle w:val="aa"/>
            </w:pPr>
            <w:r>
              <w:t>совмещающим работу с получением образования, а также работникам, допущенным к соисканию ученой степени кандидата наук или доктора наук</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8" w:history="1">
              <w:r>
                <w:rPr>
                  <w:rStyle w:val="a4"/>
                  <w:rFonts w:cs="Times New Roman CYR"/>
                </w:rPr>
                <w:t>Части 1</w:t>
              </w:r>
            </w:hyperlink>
            <w:r>
              <w:t xml:space="preserve">, </w:t>
            </w:r>
            <w:hyperlink r:id="rId199" w:history="1">
              <w:r>
                <w:rPr>
                  <w:rStyle w:val="a4"/>
                  <w:rFonts w:cs="Times New Roman CYR"/>
                </w:rPr>
                <w:t>4 статьи 173</w:t>
              </w:r>
            </w:hyperlink>
            <w:r>
              <w:t xml:space="preserve"> Трудового кодекса Российской Федерации (Собрание законодательства Российской Федерации, 2002, N 1, ст. 3; 2013, N 27, ст. 3477), </w:t>
            </w:r>
            <w:hyperlink r:id="rId200" w:history="1">
              <w:r>
                <w:rPr>
                  <w:rStyle w:val="a4"/>
                  <w:rFonts w:cs="Times New Roman CYR"/>
                </w:rPr>
                <w:t>статья 173.1</w:t>
              </w:r>
            </w:hyperlink>
            <w:r>
              <w:t xml:space="preserve"> Трудового кодекса Российской Федерации (Собрание законодательства Российской Федерации, </w:t>
            </w:r>
            <w:r>
              <w:lastRenderedPageBreak/>
              <w:t xml:space="preserve">2013, N 27, ст. 3477; 2014, N 52, ст. 7554), </w:t>
            </w:r>
            <w:hyperlink r:id="rId201" w:history="1">
              <w:r>
                <w:rPr>
                  <w:rStyle w:val="a4"/>
                  <w:rFonts w:cs="Times New Roman CYR"/>
                </w:rPr>
                <w:t>части 1</w:t>
              </w:r>
            </w:hyperlink>
            <w:r>
              <w:t xml:space="preserve">, </w:t>
            </w:r>
            <w:hyperlink r:id="rId202" w:history="1">
              <w:r>
                <w:rPr>
                  <w:rStyle w:val="a4"/>
                  <w:rFonts w:cs="Times New Roman CYR"/>
                </w:rPr>
                <w:t>4 статьи 174</w:t>
              </w:r>
            </w:hyperlink>
            <w:r>
              <w:t xml:space="preserve"> Трудового кодекса Российской Федерации (Собрание законодательства Российской Федерации, 2002, N 1, ст. 3; 2006, N 27, ст. 2878; 2013, N 27, ст. 3477), </w:t>
            </w:r>
            <w:hyperlink r:id="rId203" w:history="1">
              <w:r>
                <w:rPr>
                  <w:rStyle w:val="a4"/>
                  <w:rFonts w:cs="Times New Roman CYR"/>
                </w:rPr>
                <w:t>части 1</w:t>
              </w:r>
            </w:hyperlink>
            <w:r>
              <w:t xml:space="preserve">, </w:t>
            </w:r>
            <w:hyperlink r:id="rId204" w:history="1">
              <w:r>
                <w:rPr>
                  <w:rStyle w:val="a4"/>
                  <w:rFonts w:cs="Times New Roman CYR"/>
                </w:rPr>
                <w:t>2 статьи 176</w:t>
              </w:r>
            </w:hyperlink>
            <w:r>
              <w:t xml:space="preserve"> Трудового кодекса Российской Федерации (Собрание законодательства Российской Федерации, 2002, N 1, ст. 3; 2013, N 27, ст. 3477)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17" w:name="sub_7016"/>
            <w:r>
              <w:lastRenderedPageBreak/>
              <w:t>16</w:t>
            </w:r>
            <w:bookmarkEnd w:id="21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сохраняет за работниками средний заработок на время прохождения обязательных медицинских осмотров</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5" w:history="1">
              <w:r>
                <w:rPr>
                  <w:rStyle w:val="a4"/>
                  <w:rFonts w:cs="Times New Roman CYR"/>
                </w:rPr>
                <w:t>Статья 185</w:t>
              </w:r>
            </w:hyperlink>
            <w:r>
              <w:t xml:space="preserve"> Трудового кодекса Российской Федерации (Собрание законодательства Российской Федерации, 2002, N 1, ст. 3; 2006, N 27, ст. 2878; 2013, N 48, ст. 6165)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18" w:name="sub_7017"/>
            <w:r>
              <w:t>17</w:t>
            </w:r>
            <w:bookmarkEnd w:id="21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сохраняет за работником средний заработок за дни сдачи крови и ее компонентов и предоставленные в связи с этим дни отдыха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6" w:history="1">
              <w:r>
                <w:rPr>
                  <w:rStyle w:val="a4"/>
                  <w:rFonts w:cs="Times New Roman CYR"/>
                </w:rPr>
                <w:t>Часть 5 статьи 186</w:t>
              </w:r>
            </w:hyperlink>
            <w:r>
              <w:t xml:space="preserve"> Трудового кодекса Российской Федерации (Собрание законодательства Российской Федерации, 2002, N 1, ст. 3; 2004, N 35, ст. 3607)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19" w:name="sub_7018"/>
            <w:r>
              <w:t>18</w:t>
            </w:r>
            <w:bookmarkEnd w:id="21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сохраняет за работником средний заработок при направлении на профессиональное обучение или дополнительное профессиональное образование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7" w:history="1">
              <w:r>
                <w:rPr>
                  <w:rStyle w:val="a4"/>
                  <w:rFonts w:cs="Times New Roman CYR"/>
                </w:rPr>
                <w:t>Часть 1 статьи 187</w:t>
              </w:r>
            </w:hyperlink>
            <w:r>
              <w:t xml:space="preserve"> Трудового кодекса Российской Федерации (Собрание законодательства Российской Федерации, 2002, N 1, ст. 3; 2016, N 27, ст. 4172)</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220" w:name="sub_7019"/>
            <w:r>
              <w:t>19</w:t>
            </w:r>
            <w:bookmarkEnd w:id="22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сохраняет за работником средний заработок или оплачивает труд в размере не ниже среднего заработка на время приостановления работы</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8" w:history="1">
              <w:r>
                <w:rPr>
                  <w:rStyle w:val="a4"/>
                  <w:rFonts w:cs="Times New Roman CYR"/>
                </w:rPr>
                <w:t>Часть 3 статьи 220</w:t>
              </w:r>
            </w:hyperlink>
            <w:r>
              <w:t xml:space="preserve"> Трудового кодекса Российской Федерации (Собрание законодательства Российской Федерации, 2002, N 1, ст. 3; 2005, N 19, ст. 1752; 2006, N 27, </w:t>
            </w:r>
            <w:r>
              <w:lastRenderedPageBreak/>
              <w:t>ст. 2878; 2011, N 30, ст. 4590)</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или перевода работника </w:t>
            </w:r>
            <w:r>
              <w:lastRenderedPageBreak/>
              <w:t>на другую работу в связи с административным приостановлением деятельности или временным запретом деятельности</w:t>
            </w:r>
          </w:p>
          <w:p w:rsidR="00444879" w:rsidRDefault="00444879">
            <w:pPr>
              <w:pStyle w:val="aa"/>
            </w:pPr>
            <w:r>
              <w:t>работодателя вследствие нарушения государственных нормативных требований охраны труда не по вине работника</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221" w:name="sub_7020"/>
            <w:r>
              <w:lastRenderedPageBreak/>
              <w:t>20</w:t>
            </w:r>
            <w:bookmarkEnd w:id="22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сохраняет средний заработок за беременной женщиной при снижении нормы выработки,</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9" w:history="1">
              <w:r>
                <w:rPr>
                  <w:rStyle w:val="a4"/>
                  <w:rFonts w:cs="Times New Roman CYR"/>
                </w:rPr>
                <w:t>Часть 1 статьи 254</w:t>
              </w:r>
            </w:hyperlink>
            <w:r>
              <w:t xml:space="preserve"> Трудового кодекса Российской Федерации (Собрание законодательства Российской Федерации, 2002, N 1, ст. 3)</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нормы обслуживания</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либо переводе на другую работу (исключающую воздействие неблагоприятных производственных факторов) в соответствии с медицинским заключением и по заявлению беременной женщины</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22" w:name="sub_7021"/>
            <w:r>
              <w:t>21</w:t>
            </w:r>
            <w:bookmarkEnd w:id="22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сохраняет средний заработок за беременной женщиной за весь период освобождения от работы до предоставления другой работы, исключающей воздействие неблагоприятных производственных факторов</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0" w:history="1">
              <w:r>
                <w:rPr>
                  <w:rStyle w:val="a4"/>
                  <w:rFonts w:cs="Times New Roman CYR"/>
                </w:rPr>
                <w:t>Часть 2 статьи 254</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23" w:name="sub_7022"/>
            <w:r>
              <w:t>22</w:t>
            </w:r>
            <w:bookmarkEnd w:id="223"/>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сохраняет средний заработок за беременной женщиной за период прохождения обязательного диспансерного обследования в медицинских организациях</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1" w:history="1">
              <w:r>
                <w:rPr>
                  <w:rStyle w:val="a4"/>
                  <w:rFonts w:cs="Times New Roman CYR"/>
                </w:rPr>
                <w:t>Часть 3 статьи 254</w:t>
              </w:r>
            </w:hyperlink>
            <w:r>
              <w:t xml:space="preserve"> Трудового кодекса Российской Федерации (Собрание законодательства Российской Федерации, 2002, N 1, ст. 3; 2013, N 48, ст. 6165)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24" w:name="sub_7023"/>
            <w:r>
              <w:t>23</w:t>
            </w:r>
            <w:bookmarkEnd w:id="22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производит оплату труда по </w:t>
            </w:r>
            <w:r>
              <w:lastRenderedPageBreak/>
              <w:t>выполняемой работе женщинам, имеющим детей в возрасте до полутора лет и переведенным по их заявлениям на другую работу, но не ниже среднего заработка по прежней работе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2" w:history="1">
              <w:r>
                <w:rPr>
                  <w:rStyle w:val="a4"/>
                  <w:rFonts w:cs="Times New Roman CYR"/>
                </w:rPr>
                <w:t>Часть 4 статьи 254</w:t>
              </w:r>
            </w:hyperlink>
            <w:r>
              <w:t xml:space="preserve"> Трудового кодекса </w:t>
            </w:r>
            <w:r>
              <w:lastRenderedPageBreak/>
              <w:t>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25" w:name="sub_7024"/>
            <w:r>
              <w:lastRenderedPageBreak/>
              <w:t>24</w:t>
            </w:r>
            <w:bookmarkEnd w:id="22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оплачивает женщинам, имеющим детей в возрасте до 1,5 лет, перерывы для кормления ребенка (детей) в размере среднего заработка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3" w:history="1">
              <w:r>
                <w:rPr>
                  <w:rStyle w:val="a4"/>
                  <w:rFonts w:cs="Times New Roman CYR"/>
                </w:rPr>
                <w:t>Часть 4 статьи 258</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26" w:name="sub_7025"/>
            <w:r>
              <w:t>25</w:t>
            </w:r>
            <w:bookmarkEnd w:id="22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оплачивает в размере среднего заработка каждый дополнительный выходной день, предоставляемый родителю (опекуну, попечителю) для ухода за детьми-инвалидами по его письменному заявлению</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4" w:history="1">
              <w:r>
                <w:rPr>
                  <w:rStyle w:val="a4"/>
                  <w:rFonts w:cs="Times New Roman CYR"/>
                </w:rPr>
                <w:t>Часть 1 статья 262</w:t>
              </w:r>
            </w:hyperlink>
            <w:r>
              <w:t xml:space="preserve"> Трудового кодекса Российской Федерации (Собрание законодательства Российской Федерации, 2002, N 1, ст. 3; 2006, N 27, ст. 2878; 2009, N 30, ст. 3739; 2014, N 14, ст. 1547)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27" w:name="sub_7026"/>
            <w:r>
              <w:t>26</w:t>
            </w:r>
            <w:bookmarkEnd w:id="22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оплату лицам, работающим вахтовым методом, каждого дня отдыха в связи с переработкой рабочего времени в пределах графика работы на вахте (дня между вахтового отдыха) в размере, установленном коллективным договором, локальным нормативным актом или трудовыми договорами, но не ниже дневной тарифной ставки, дневной ставки (части оклада (должностного оклада) за день работы)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5" w:history="1">
              <w:r>
                <w:rPr>
                  <w:rStyle w:val="a4"/>
                  <w:rFonts w:cs="Times New Roman CYR"/>
                </w:rPr>
                <w:t>Часть 3 статьи 301</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28" w:name="sub_7027"/>
            <w:r>
              <w:t>27</w:t>
            </w:r>
            <w:bookmarkEnd w:id="22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выплату надбавки за вахтовый метод работы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6" w:history="1">
              <w:r>
                <w:rPr>
                  <w:rStyle w:val="a4"/>
                  <w:rFonts w:cs="Times New Roman CYR"/>
                </w:rPr>
                <w:t>Части 1</w:t>
              </w:r>
            </w:hyperlink>
            <w:r>
              <w:t xml:space="preserve">, </w:t>
            </w:r>
            <w:hyperlink r:id="rId217" w:history="1">
              <w:r>
                <w:rPr>
                  <w:rStyle w:val="a4"/>
                  <w:rFonts w:cs="Times New Roman CYR"/>
                </w:rPr>
                <w:t>2</w:t>
              </w:r>
            </w:hyperlink>
            <w:r>
              <w:t xml:space="preserve">, </w:t>
            </w:r>
            <w:hyperlink r:id="rId218" w:history="1">
              <w:r>
                <w:rPr>
                  <w:rStyle w:val="a4"/>
                  <w:rFonts w:cs="Times New Roman CYR"/>
                </w:rPr>
                <w:t>3 статьи 302</w:t>
              </w:r>
            </w:hyperlink>
            <w:r>
              <w:t xml:space="preserve"> Трудового кодекса Российской Федерации (Собрание законодательства </w:t>
            </w:r>
            <w:r>
              <w:lastRenderedPageBreak/>
              <w:t xml:space="preserve">Российской Федерации, 2002, N 1, ст. 3; 2006, N 27, ст. 2878; 2014, N 14, ст. 1547), </w:t>
            </w:r>
            <w:hyperlink r:id="rId219" w:history="1">
              <w:r>
                <w:rPr>
                  <w:rStyle w:val="a4"/>
                  <w:rFonts w:cs="Times New Roman CYR"/>
                </w:rPr>
                <w:t>пункты 1</w:t>
              </w:r>
            </w:hyperlink>
            <w:r>
              <w:t xml:space="preserve">, </w:t>
            </w:r>
            <w:hyperlink r:id="rId220" w:history="1">
              <w:r>
                <w:rPr>
                  <w:rStyle w:val="a4"/>
                  <w:rFonts w:cs="Times New Roman CYR"/>
                </w:rPr>
                <w:t>2</w:t>
              </w:r>
            </w:hyperlink>
            <w:r>
              <w:t xml:space="preserve">, </w:t>
            </w:r>
            <w:hyperlink r:id="rId221" w:history="1">
              <w:r>
                <w:rPr>
                  <w:rStyle w:val="a4"/>
                  <w:rFonts w:cs="Times New Roman CYR"/>
                </w:rPr>
                <w:t>3</w:t>
              </w:r>
            </w:hyperlink>
            <w:r>
              <w:t xml:space="preserve">, </w:t>
            </w:r>
            <w:hyperlink r:id="rId222" w:history="1">
              <w:r>
                <w:rPr>
                  <w:rStyle w:val="a4"/>
                  <w:rFonts w:cs="Times New Roman CYR"/>
                </w:rPr>
                <w:t>4</w:t>
              </w:r>
            </w:hyperlink>
            <w:r>
              <w:t xml:space="preserve"> постановления Правительства Российской Федерации от 03.02.2005 N 51 "О размерах и порядке выплаты надбавки за вахтовый метод работы работникам федеральных государственных органов и федеральных государственных учреждений" (Собрание законодательства Российской Федерации, 07.02.2005, N 6, ст. 463; 2014, N 43, ст. 5894)</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229" w:name="sub_7028"/>
            <w:r>
              <w:lastRenderedPageBreak/>
              <w:t>28</w:t>
            </w:r>
            <w:bookmarkEnd w:id="229"/>
          </w:p>
          <w:p w:rsidR="00444879" w:rsidRDefault="00444879">
            <w:pPr>
              <w:pStyle w:val="aa"/>
            </w:pPr>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оплату работникам, работающим вахтовым методом, за каждый день нахождения в пути от места нахождения работодателя (пункта сбора) до места выполнения работы и обратно,</w:t>
            </w:r>
          </w:p>
          <w:p w:rsidR="00444879" w:rsidRDefault="00444879">
            <w:pPr>
              <w:pStyle w:val="aa"/>
            </w:pPr>
            <w:r>
              <w:t>предусмотренные графиком работы на вахте</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23" w:history="1">
              <w:r>
                <w:rPr>
                  <w:rStyle w:val="a4"/>
                  <w:rFonts w:cs="Times New Roman CYR"/>
                </w:rPr>
                <w:t>Часть 8 статьи 302</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за дни задержки в пути по</w:t>
            </w:r>
          </w:p>
          <w:p w:rsidR="00444879" w:rsidRDefault="00444879">
            <w:pPr>
              <w:pStyle w:val="aa"/>
            </w:pPr>
            <w:r>
              <w:t>метеорологическим</w:t>
            </w:r>
          </w:p>
          <w:p w:rsidR="00444879" w:rsidRDefault="00444879">
            <w:pPr>
              <w:pStyle w:val="aa"/>
            </w:pPr>
            <w:r>
              <w:t>условиям</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или вине транспортных организаций в размере дневной тарифной ставки, части оклада (должностного оклада) за день работы (дневной ставки)</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30" w:name="sub_7029"/>
            <w:r>
              <w:t>29</w:t>
            </w:r>
            <w:bookmarkEnd w:id="23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оплату труда лицам, работающим в районах Крайнего Севера и приравненных к ним местностях, с применением районных коэффициентов к заработной плате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4" w:history="1">
              <w:r>
                <w:rPr>
                  <w:rStyle w:val="a4"/>
                  <w:rFonts w:cs="Times New Roman CYR"/>
                </w:rPr>
                <w:t>Статья 315</w:t>
              </w:r>
            </w:hyperlink>
            <w:r>
              <w:t xml:space="preserve"> Трудового кодекса Российской Федерации (Собрание законодательства Российской Федерации, 2002, N 1, ст. 3), </w:t>
            </w:r>
            <w:hyperlink r:id="rId225" w:history="1">
              <w:r>
                <w:rPr>
                  <w:rStyle w:val="a4"/>
                  <w:rFonts w:cs="Times New Roman CYR"/>
                </w:rPr>
                <w:t>статья 316</w:t>
              </w:r>
            </w:hyperlink>
            <w:r>
              <w:t xml:space="preserve"> Трудового кодекса Российской Федерации (Собрание </w:t>
            </w:r>
            <w:r>
              <w:lastRenderedPageBreak/>
              <w:t xml:space="preserve">законодательства Российской Федерации, 2002, N 1, ст. 3; 2004, N 35, ст. 3607; 2014, N 14, ст. 1547), </w:t>
            </w:r>
            <w:hyperlink r:id="rId226" w:history="1">
              <w:r>
                <w:rPr>
                  <w:rStyle w:val="a4"/>
                  <w:rFonts w:cs="Times New Roman CYR"/>
                </w:rPr>
                <w:t>статьи 10</w:t>
              </w:r>
            </w:hyperlink>
            <w:r>
              <w:t xml:space="preserve"> Закона Российской Федерации от 19.02.1993 N 4520-1 "О государственных гарантиях и компенсациях для лиц, работающих и проживающих в районах Крайнего Севера и приравненных к ним местностях" (далее - Закон Российской Федерации N 4520-1) (Собрание законодательства Российской Федерации 2004, N 35, ст. 3607; 2009, N 30, ст. 3739; 2014, N 30, ст. 4217)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231" w:name="sub_7030"/>
            <w:r>
              <w:lastRenderedPageBreak/>
              <w:t>30</w:t>
            </w:r>
            <w:bookmarkEnd w:id="23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оплату труда лицам, работающим в районах Крайнего Севера и приравненных к ним местностях, с применением процентных надбавок к заработной плате за стаж работы в указанных районах и местностях</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7" w:history="1">
              <w:r>
                <w:rPr>
                  <w:rStyle w:val="a4"/>
                  <w:rFonts w:cs="Times New Roman CYR"/>
                </w:rPr>
                <w:t>Статья 315</w:t>
              </w:r>
            </w:hyperlink>
            <w:r>
              <w:t xml:space="preserve"> Трудового кодекса Российской Федерации (Собрание законодательства Российской Федерации, 2002, N 1, ст. 3), </w:t>
            </w:r>
            <w:hyperlink r:id="rId228" w:history="1">
              <w:r>
                <w:rPr>
                  <w:rStyle w:val="a4"/>
                  <w:rFonts w:cs="Times New Roman CYR"/>
                </w:rPr>
                <w:t>статья 317</w:t>
              </w:r>
            </w:hyperlink>
            <w:r>
              <w:t xml:space="preserve"> Трудового кодекса Российской Федерации (Собрание законодательства Российской Федерации, 2002, N 1, ст. 3; 2004, N 35, ст. 3607), </w:t>
            </w:r>
            <w:hyperlink r:id="rId229" w:history="1">
              <w:r>
                <w:rPr>
                  <w:rStyle w:val="a4"/>
                  <w:rFonts w:cs="Times New Roman CYR"/>
                </w:rPr>
                <w:t>статья 11</w:t>
              </w:r>
            </w:hyperlink>
            <w:r>
              <w:t xml:space="preserve"> Закона Российской Федерации N 4520-1 (Собрание законодательства Российской Федерации 2004, N 35, ст. 3607)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232" w:name="sub_8000"/>
      <w:r>
        <w:rPr>
          <w:rStyle w:val="a3"/>
          <w:bCs/>
        </w:rPr>
        <w:t>Приложение N 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232"/>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регулированию труда несовершеннолетних</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30"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 __________________,</w:t>
            </w:r>
          </w:p>
          <w:p w:rsidR="00444879" w:rsidRDefault="00444879">
            <w:pPr>
              <w:pStyle w:val="aa"/>
            </w:pPr>
            <w:r>
              <w:t>проводящих плановую проверку и</w:t>
            </w:r>
          </w:p>
          <w:p w:rsidR="00444879" w:rsidRDefault="00444879">
            <w:pPr>
              <w:pStyle w:val="aa"/>
            </w:pPr>
            <w:r>
              <w:t>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2976"/>
        <w:gridCol w:w="3096"/>
        <w:gridCol w:w="991"/>
        <w:gridCol w:w="778"/>
        <w:gridCol w:w="1608"/>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37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lastRenderedPageBreak/>
              <w:t>1</w:t>
            </w: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233" w:name="sub_8001"/>
            <w:r>
              <w:t>1</w:t>
            </w:r>
            <w:bookmarkEnd w:id="233"/>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Трудовые договоры с лицами, не достигшими 16 лет, заключены для выполнения легкого труда, не причиняющего вреда их здоровью</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31" w:history="1">
              <w:r>
                <w:rPr>
                  <w:rStyle w:val="a4"/>
                  <w:rFonts w:cs="Times New Roman CYR"/>
                </w:rPr>
                <w:t>Части 2</w:t>
              </w:r>
            </w:hyperlink>
            <w:r>
              <w:t xml:space="preserve">, </w:t>
            </w:r>
            <w:hyperlink r:id="rId232" w:history="1">
              <w:r>
                <w:rPr>
                  <w:rStyle w:val="a4"/>
                  <w:rFonts w:cs="Times New Roman CYR"/>
                </w:rPr>
                <w:t>3</w:t>
              </w:r>
            </w:hyperlink>
            <w:r>
              <w:t xml:space="preserve">, </w:t>
            </w:r>
            <w:hyperlink r:id="rId233" w:history="1">
              <w:r>
                <w:rPr>
                  <w:rStyle w:val="a4"/>
                  <w:rFonts w:cs="Times New Roman CYR"/>
                </w:rPr>
                <w:t>4 статьи 63</w:t>
              </w:r>
            </w:hyperlink>
            <w:r>
              <w:t xml:space="preserve">, </w:t>
            </w:r>
            <w:hyperlink r:id="rId234" w:history="1">
              <w:r>
                <w:rPr>
                  <w:rStyle w:val="a4"/>
                  <w:rFonts w:cs="Times New Roman CYR"/>
                </w:rPr>
                <w:t>часть 5 статьи 348.8</w:t>
              </w:r>
            </w:hyperlink>
            <w:r>
              <w:t xml:space="preserve"> Трудового кодекса Российской Федерации (Собрание законодательства Российской Федерации, 2002, N 1, ст. 3; 2006, N 27, ст. 2878; 2008, N 52, ст. 6236; 2013, N 48, ст. 6165; 2017, N 27, ст. 3936; 2008, N 9, ст. 812)</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трудовые договоры со спортсменами и лицами, принятыми на работу в организации</w:t>
            </w:r>
          </w:p>
          <w:p w:rsidR="00444879" w:rsidRDefault="00444879">
            <w:pPr>
              <w:pStyle w:val="aa"/>
            </w:pPr>
            <w:r>
              <w:t>кинематографии, театры, театральные и концертные организации, цирки, не достигшими 14 лет, заключены для выполнения работы, не причиняющей ущерб их здоровью и нравственному развитию</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234" w:name="sub_8002"/>
            <w:r>
              <w:t>2</w:t>
            </w:r>
            <w:bookmarkEnd w:id="234"/>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имеет письменное согласие одного из родителей (попечителя)</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35" w:history="1">
              <w:r>
                <w:rPr>
                  <w:rStyle w:val="a4"/>
                  <w:rFonts w:cs="Times New Roman CYR"/>
                </w:rPr>
                <w:t>Части 3</w:t>
              </w:r>
            </w:hyperlink>
            <w:r>
              <w:t xml:space="preserve">, </w:t>
            </w:r>
            <w:hyperlink r:id="rId236" w:history="1">
              <w:r>
                <w:rPr>
                  <w:rStyle w:val="a4"/>
                  <w:rFonts w:cs="Times New Roman CYR"/>
                </w:rPr>
                <w:t>4 статьи 63</w:t>
              </w:r>
            </w:hyperlink>
            <w:r>
              <w:t xml:space="preserve">, </w:t>
            </w:r>
            <w:hyperlink r:id="rId237" w:history="1">
              <w:r>
                <w:rPr>
                  <w:rStyle w:val="a4"/>
                  <w:rFonts w:cs="Times New Roman CYR"/>
                </w:rPr>
                <w:t>часть 5 статьи 348.8</w:t>
              </w:r>
            </w:hyperlink>
            <w:r>
              <w:t xml:space="preserve"> Трудового кодекса Российской Федерации (Собрание законодательства Российской Федерации, 2002, N 1, ст. 3; 2006, N 27,</w:t>
            </w:r>
          </w:p>
          <w:p w:rsidR="00444879" w:rsidRDefault="00444879">
            <w:pPr>
              <w:pStyle w:val="aa"/>
            </w:pPr>
            <w:r>
              <w:t>ст. 2878; 2008, N 52,</w:t>
            </w:r>
          </w:p>
          <w:p w:rsidR="00444879" w:rsidRDefault="00444879">
            <w:pPr>
              <w:pStyle w:val="aa"/>
            </w:pPr>
            <w:r>
              <w:t>ст. 6236; 2013, N 48,</w:t>
            </w:r>
          </w:p>
          <w:p w:rsidR="00444879" w:rsidRDefault="00444879">
            <w:pPr>
              <w:pStyle w:val="aa"/>
            </w:pPr>
            <w:r>
              <w:t>ст. 6165; 2017, N 27,</w:t>
            </w:r>
          </w:p>
          <w:p w:rsidR="00444879" w:rsidRDefault="00444879">
            <w:pPr>
              <w:pStyle w:val="aa"/>
            </w:pPr>
            <w:r>
              <w:t>ст. 3936; 2008, N 9, ст. 812)</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письменное согласие (разрешение) органа опеки и попечительства на заключение трудового договора с лицом, не достигшим 15 лет</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35" w:name="sub_8003"/>
            <w:r>
              <w:t>3</w:t>
            </w:r>
            <w:bookmarkEnd w:id="235"/>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От имени работника, не достигшего 14 лет, трудовой договор подписан родителем (опекуном)</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8" w:history="1">
              <w:r>
                <w:rPr>
                  <w:rStyle w:val="a4"/>
                  <w:rFonts w:cs="Times New Roman CYR"/>
                </w:rPr>
                <w:t>Часть 4 статьи 63</w:t>
              </w:r>
            </w:hyperlink>
            <w:r>
              <w:t xml:space="preserve">, </w:t>
            </w:r>
            <w:hyperlink r:id="rId239" w:history="1">
              <w:r>
                <w:rPr>
                  <w:rStyle w:val="a4"/>
                  <w:rFonts w:cs="Times New Roman CYR"/>
                </w:rPr>
                <w:t>часть 5 статьи 348.8</w:t>
              </w:r>
            </w:hyperlink>
            <w:r>
              <w:t xml:space="preserve"> Трудового кодекса Российской Федерации (Собрание законодательства Российской Федерации,</w:t>
            </w:r>
          </w:p>
          <w:p w:rsidR="00444879" w:rsidRDefault="00444879">
            <w:pPr>
              <w:pStyle w:val="aa"/>
            </w:pPr>
            <w:r>
              <w:t>2002, N 1, ст. 3; 2006, N 27,</w:t>
            </w:r>
          </w:p>
          <w:p w:rsidR="00444879" w:rsidRDefault="00444879">
            <w:pPr>
              <w:pStyle w:val="aa"/>
            </w:pPr>
            <w:r>
              <w:t>ст. 2878; 2008, N 52,</w:t>
            </w:r>
          </w:p>
          <w:p w:rsidR="00444879" w:rsidRDefault="00444879">
            <w:pPr>
              <w:pStyle w:val="aa"/>
            </w:pPr>
            <w:r>
              <w:t>ст. 6236; 2013, N 48,</w:t>
            </w:r>
          </w:p>
          <w:p w:rsidR="00444879" w:rsidRDefault="00444879">
            <w:pPr>
              <w:pStyle w:val="aa"/>
            </w:pPr>
            <w:r>
              <w:t>ст. 6165; 2017, N 27,</w:t>
            </w:r>
          </w:p>
          <w:p w:rsidR="00444879" w:rsidRDefault="00444879">
            <w:pPr>
              <w:pStyle w:val="aa"/>
            </w:pPr>
            <w:r>
              <w:t>ст. 3936; 2008, N 9, ст. 812)</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36" w:name="sub_8004"/>
            <w:r>
              <w:t>4</w:t>
            </w:r>
            <w:bookmarkEnd w:id="236"/>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Условия трудового договора, заключенного с лицом, не достигшим 14 лет, соответствуют разрешению органа опеки и попечительства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0" w:history="1">
              <w:r>
                <w:rPr>
                  <w:rStyle w:val="a4"/>
                  <w:rFonts w:cs="Times New Roman CYR"/>
                </w:rPr>
                <w:t>Часть 4 статьи 63</w:t>
              </w:r>
            </w:hyperlink>
            <w:r>
              <w:t xml:space="preserve">, </w:t>
            </w:r>
            <w:hyperlink r:id="rId241" w:history="1">
              <w:r>
                <w:rPr>
                  <w:rStyle w:val="a4"/>
                  <w:rFonts w:cs="Times New Roman CYR"/>
                </w:rPr>
                <w:t>часть 5 статьи 348.8</w:t>
              </w:r>
            </w:hyperlink>
            <w:r>
              <w:t xml:space="preserve"> Трудового</w:t>
            </w:r>
          </w:p>
          <w:p w:rsidR="00444879" w:rsidRDefault="00444879">
            <w:pPr>
              <w:pStyle w:val="aa"/>
            </w:pPr>
            <w:r>
              <w:t>кодекса Российской</w:t>
            </w:r>
          </w:p>
          <w:p w:rsidR="00444879" w:rsidRDefault="00444879">
            <w:pPr>
              <w:pStyle w:val="aa"/>
            </w:pPr>
            <w:r>
              <w:t>Федерации (Собрание</w:t>
            </w:r>
          </w:p>
          <w:p w:rsidR="00444879" w:rsidRDefault="00444879">
            <w:pPr>
              <w:pStyle w:val="aa"/>
            </w:pPr>
            <w:r>
              <w:t>законодательства</w:t>
            </w:r>
          </w:p>
          <w:p w:rsidR="00444879" w:rsidRDefault="00444879">
            <w:pPr>
              <w:pStyle w:val="aa"/>
            </w:pPr>
            <w:r>
              <w:t>Российской Федерации,</w:t>
            </w:r>
          </w:p>
          <w:p w:rsidR="00444879" w:rsidRDefault="00444879">
            <w:pPr>
              <w:pStyle w:val="aa"/>
            </w:pPr>
            <w:r>
              <w:t>2002, N 1, ст. 3; 2006, N 27,</w:t>
            </w:r>
          </w:p>
          <w:p w:rsidR="00444879" w:rsidRDefault="00444879">
            <w:pPr>
              <w:pStyle w:val="aa"/>
            </w:pPr>
            <w:r>
              <w:t>ст. 2878; 2008, N 52,</w:t>
            </w:r>
          </w:p>
          <w:p w:rsidR="00444879" w:rsidRDefault="00444879">
            <w:pPr>
              <w:pStyle w:val="aa"/>
            </w:pPr>
            <w:r>
              <w:lastRenderedPageBreak/>
              <w:t>ст. 6236; 2013, N 48,</w:t>
            </w:r>
          </w:p>
          <w:p w:rsidR="00444879" w:rsidRDefault="00444879">
            <w:pPr>
              <w:pStyle w:val="aa"/>
            </w:pPr>
            <w:r>
              <w:t>ст. 6165; 2017, N 27,</w:t>
            </w:r>
          </w:p>
          <w:p w:rsidR="00444879" w:rsidRDefault="00444879">
            <w:pPr>
              <w:pStyle w:val="aa"/>
            </w:pPr>
            <w:r>
              <w:t>ст. 3936; 2008, N 9, ст. 812)</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37" w:name="sub_8005"/>
            <w:r>
              <w:lastRenderedPageBreak/>
              <w:t>5</w:t>
            </w:r>
            <w:bookmarkEnd w:id="237"/>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соблюден запрет на заключение трудовых договоров с иностранными гражданами и лицами без гражданства, не достигшими возраста 18 лет</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2" w:history="1">
              <w:r>
                <w:rPr>
                  <w:rStyle w:val="a4"/>
                  <w:rFonts w:cs="Times New Roman CYR"/>
                </w:rPr>
                <w:t>Часть 3 статьи 327.1</w:t>
              </w:r>
            </w:hyperlink>
            <w:r>
              <w:t xml:space="preserve"> Трудового кодекса Российской Федерации (Собрание законодательства Российской Федерации, 2014, N 49, ст. 6918)</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38" w:name="sub_8006"/>
            <w:r>
              <w:t>6</w:t>
            </w:r>
            <w:bookmarkEnd w:id="238"/>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соблюдается запрет на заключение трудовых договоров с несовершеннолетними о работе по совместительству</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3" w:history="1">
              <w:r>
                <w:rPr>
                  <w:rStyle w:val="a4"/>
                  <w:rFonts w:cs="Times New Roman CYR"/>
                </w:rPr>
                <w:t>Часть 5 статьи 282</w:t>
              </w:r>
            </w:hyperlink>
            <w:r>
              <w:t xml:space="preserve"> Трудового кодекса Российской Федерации (Собрание законодательства Российской Федерации, 2002, N 1, ст. 3; 2006, N 27, ст. 2878; 2013, N 52, ст. 6986; 2014, N 14, ст. 1547)</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239" w:name="sub_8007"/>
            <w:r>
              <w:t>7</w:t>
            </w:r>
            <w:bookmarkEnd w:id="239"/>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 возрасте до 18 лет проходят за счет средств работодателя предварительные</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44" w:history="1">
              <w:r>
                <w:rPr>
                  <w:rStyle w:val="a4"/>
                  <w:rFonts w:cs="Times New Roman CYR"/>
                </w:rPr>
                <w:t>Статья 266</w:t>
              </w:r>
            </w:hyperlink>
            <w:r>
              <w:t xml:space="preserve"> Трудового кодекса Российской Федерации (Собрание законодательства Российской Федерации, 2002, N 1, ст. 3; 2006, N 27, ст. 2878; 2013, N 48, ст. 6165)</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и ежегодные медицинские осмотры</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240" w:name="sub_8008"/>
            <w:r>
              <w:t>8</w:t>
            </w:r>
            <w:bookmarkEnd w:id="240"/>
          </w:p>
          <w:p w:rsidR="00444879" w:rsidRDefault="00444879">
            <w:pPr>
              <w:pStyle w:val="aa"/>
            </w:pPr>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соблюдается запрет на использование труда несовершеннолетних на работах с вредными и (или) опасными условиями труда</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45" w:history="1">
              <w:r>
                <w:rPr>
                  <w:rStyle w:val="a4"/>
                  <w:rFonts w:cs="Times New Roman CYR"/>
                </w:rPr>
                <w:t>Части 1</w:t>
              </w:r>
            </w:hyperlink>
            <w:r>
              <w:t xml:space="preserve">, </w:t>
            </w:r>
            <w:hyperlink r:id="rId246" w:history="1">
              <w:r>
                <w:rPr>
                  <w:rStyle w:val="a4"/>
                  <w:rFonts w:cs="Times New Roman CYR"/>
                </w:rPr>
                <w:t>3 статьи 265</w:t>
              </w:r>
            </w:hyperlink>
            <w:r>
              <w:t xml:space="preserve"> Трудового кодекса Российской Федерации (Собрание законодательства Российской Федерации, 2002, N 1, ст. 3; 2006, N 27, ст. 2878; 2013, N 14, ст. 1666); </w:t>
            </w:r>
            <w:hyperlink r:id="rId247" w:history="1">
              <w:r>
                <w:rPr>
                  <w:rStyle w:val="a4"/>
                  <w:rFonts w:cs="Times New Roman CYR"/>
                </w:rPr>
                <w:t>постановление</w:t>
              </w:r>
            </w:hyperlink>
            <w:r>
              <w:t xml:space="preserve"> Правительства Российской Федерации от 25.02.2000 N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 (Собрание законодательства </w:t>
            </w:r>
            <w:r>
              <w:lastRenderedPageBreak/>
              <w:t>Российской Федерации, 2000, N 10, ст. 1131)</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подземных работах</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работах, выполнение которых может причинить вред их здоровью и нравственному развитию</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41" w:name="sub_8009"/>
            <w:r>
              <w:lastRenderedPageBreak/>
              <w:t>9</w:t>
            </w:r>
            <w:bookmarkEnd w:id="241"/>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соблюдаются требования о предельно допустимых нагрузках при подъеме и перемещении тяжестей при использовании труда несовершеннолетних</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8" w:history="1">
              <w:r>
                <w:rPr>
                  <w:rStyle w:val="a4"/>
                  <w:rFonts w:cs="Times New Roman CYR"/>
                </w:rPr>
                <w:t>Часть 2 статьи 265</w:t>
              </w:r>
            </w:hyperlink>
            <w:r>
              <w:t xml:space="preserve">, </w:t>
            </w:r>
            <w:hyperlink r:id="rId249" w:history="1">
              <w:r>
                <w:rPr>
                  <w:rStyle w:val="a4"/>
                  <w:rFonts w:cs="Times New Roman CYR"/>
                </w:rPr>
                <w:t>часть 4 статьи 348.8</w:t>
              </w:r>
            </w:hyperlink>
            <w:r>
              <w:t xml:space="preserve"> Трудового кодекса Российской Федерации (Собрание законодательства Российской Федерации, 2002, N 1, ст. 3; 2006, N 27, ст. 2878; 2008, N 9, ст. 812), </w:t>
            </w:r>
            <w:hyperlink r:id="rId250" w:history="1">
              <w:r>
                <w:rPr>
                  <w:rStyle w:val="a4"/>
                  <w:rFonts w:cs="Times New Roman CYR"/>
                </w:rPr>
                <w:t>постановление</w:t>
              </w:r>
            </w:hyperlink>
            <w:r>
              <w:t xml:space="preserve"> Министерства труда и социального развития Российской Федерации от 07.04.1999 N 7 "Об утверждении Норм предельно допустимых нагрузок для лиц моложе восемнадцати лет при подъеме и перемещении тяжестей вручную" (зарегистрировано Минюстом России 01.07.1999,</w:t>
            </w:r>
          </w:p>
          <w:p w:rsidR="00444879" w:rsidRDefault="00444879">
            <w:pPr>
              <w:pStyle w:val="aa"/>
            </w:pPr>
            <w:r>
              <w:t>регистрационный N 1817)</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42" w:name="sub_8010"/>
            <w:r>
              <w:t>10</w:t>
            </w:r>
            <w:bookmarkEnd w:id="242"/>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соблюдается запрет на привлечение</w:t>
            </w:r>
          </w:p>
          <w:p w:rsidR="00444879" w:rsidRDefault="00444879">
            <w:pPr>
              <w:pStyle w:val="aa"/>
            </w:pPr>
            <w:r>
              <w:t>несовершеннолетних к работам, выполняемым вахтовым методом</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51" w:history="1">
              <w:r>
                <w:rPr>
                  <w:rStyle w:val="a4"/>
                  <w:rFonts w:cs="Times New Roman CYR"/>
                </w:rPr>
                <w:t>Статья 298</w:t>
              </w:r>
            </w:hyperlink>
            <w:r>
              <w:t xml:space="preserve"> Трудового кодекса Российской Федерации (Собрание законодательства Российской Федерации, 2002, N 1, ст. 3; 2006, N 27, ст. 2878)</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43" w:name="sub_8011"/>
            <w:r>
              <w:t>11</w:t>
            </w:r>
            <w:bookmarkEnd w:id="243"/>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Несовершеннолетним работникам ежегодно предоставляется основной оплачиваемый отпуск продолжительностью 31 календарный день в удобное для них время</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52" w:history="1">
              <w:r>
                <w:rPr>
                  <w:rStyle w:val="a4"/>
                  <w:rFonts w:cs="Times New Roman CYR"/>
                </w:rPr>
                <w:t>Статья 267</w:t>
              </w:r>
            </w:hyperlink>
            <w:r>
              <w:t xml:space="preserve"> Трудового кодекса Российской Федерации (Собрание законодательства Российской Федерации, 2002, N 1, ст. 3)</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244" w:name="sub_8012"/>
            <w:r>
              <w:t>12</w:t>
            </w:r>
            <w:bookmarkEnd w:id="244"/>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Продолжительность рабочего времени несовершеннолетних работников в возрасте до шестнадцати лет составляет не более 24 часов в неделю</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53" w:history="1">
              <w:r>
                <w:rPr>
                  <w:rStyle w:val="a4"/>
                  <w:rFonts w:cs="Times New Roman CYR"/>
                </w:rPr>
                <w:t>Часть 1 статьи 92</w:t>
              </w:r>
            </w:hyperlink>
            <w:r>
              <w:t xml:space="preserve"> Трудового кодекса Российской Федерации (Собрание законодательства Российской Федерации, 2002, N 1, ст. 3; 2006, N 27, ст. 2878)</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возрасте от шестнадцати до восемнадцати лет - не более 35 часов в неделю</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245" w:name="sub_8013"/>
            <w:r>
              <w:t>13</w:t>
            </w:r>
            <w:bookmarkEnd w:id="245"/>
          </w:p>
          <w:p w:rsidR="00444879" w:rsidRDefault="00444879">
            <w:pPr>
              <w:pStyle w:val="aa"/>
            </w:pPr>
          </w:p>
          <w:p w:rsidR="00444879" w:rsidRDefault="00444879">
            <w:pPr>
              <w:pStyle w:val="aa"/>
            </w:pPr>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lastRenderedPageBreak/>
              <w:t xml:space="preserve">Работодателем </w:t>
            </w:r>
            <w:r>
              <w:lastRenderedPageBreak/>
              <w:t>соблюдается запрет на направление</w:t>
            </w:r>
          </w:p>
          <w:p w:rsidR="00444879" w:rsidRDefault="00444879">
            <w:pPr>
              <w:pStyle w:val="aa"/>
            </w:pPr>
            <w:r>
              <w:t>несовершеннолетних в служебную командировку</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54" w:history="1">
              <w:r>
                <w:rPr>
                  <w:rStyle w:val="a4"/>
                  <w:rFonts w:cs="Times New Roman CYR"/>
                </w:rPr>
                <w:t>Статья 268</w:t>
              </w:r>
            </w:hyperlink>
            <w:r>
              <w:t xml:space="preserve">, </w:t>
            </w:r>
            <w:hyperlink r:id="rId255" w:history="1">
              <w:r>
                <w:rPr>
                  <w:rStyle w:val="a4"/>
                  <w:rFonts w:cs="Times New Roman CYR"/>
                </w:rPr>
                <w:t xml:space="preserve">часть 3 </w:t>
              </w:r>
              <w:r>
                <w:rPr>
                  <w:rStyle w:val="a4"/>
                  <w:rFonts w:cs="Times New Roman CYR"/>
                </w:rPr>
                <w:lastRenderedPageBreak/>
                <w:t>статьи 348.8</w:t>
              </w:r>
            </w:hyperlink>
            <w:r>
              <w:t xml:space="preserve"> Трудового кодекса Российской Федерации (Собрание законодательства Российской Федерации, 2002, N 1, ст. 3; 2006, N 27, ст. 2878; 2008, N 9, ст. 812), </w:t>
            </w:r>
            <w:hyperlink r:id="rId256" w:history="1">
              <w:r>
                <w:rPr>
                  <w:rStyle w:val="a4"/>
                  <w:rFonts w:cs="Times New Roman CYR"/>
                </w:rPr>
                <w:t>постановление</w:t>
              </w:r>
            </w:hyperlink>
            <w:r>
              <w:t xml:space="preserve"> Правительства Российской Федерации от 28.04.2007 N 252 "Об утверждении перечня профессий и должностей творческих работников средств массовой информации, организаций</w:t>
            </w:r>
          </w:p>
          <w:p w:rsidR="00444879" w:rsidRDefault="00444879">
            <w:pPr>
              <w:pStyle w:val="aa"/>
            </w:pPr>
            <w:r>
              <w:t>кинематографии, теле- и видео съёмочных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 особенности трудовой деятельности которых установлены Трудовым кодексом Российской Федерации" (Собрание законодательства Российской Федерации, 2007, N 19, ст. 2356)</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привлечение к работе в ночное время</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выходные и нерабочие праздничные дни</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к сверхурочной работе</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46" w:name="sub_8014"/>
            <w:r>
              <w:t>14</w:t>
            </w:r>
            <w:bookmarkEnd w:id="246"/>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получил согласие</w:t>
            </w:r>
          </w:p>
          <w:p w:rsidR="00444879" w:rsidRDefault="00444879">
            <w:pPr>
              <w:pStyle w:val="aa"/>
            </w:pPr>
            <w:r>
              <w:t xml:space="preserve">соответствующей государственной инспекции труда и комиссии по делам несовершеннолетних и защите их прав на увольнение несовершеннолетних по инициативе работодателя (за исключением случая ликвидации организации или прекращения деятельности индивидуальным </w:t>
            </w:r>
            <w:r>
              <w:lastRenderedPageBreak/>
              <w:t>предпринимателем)</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57" w:history="1">
              <w:r>
                <w:rPr>
                  <w:rStyle w:val="a4"/>
                  <w:rFonts w:cs="Times New Roman CYR"/>
                </w:rPr>
                <w:t>Статья 269</w:t>
              </w:r>
            </w:hyperlink>
            <w:r>
              <w:t xml:space="preserve"> Трудового кодекса Российской Федерации (Собрание законодательства Российской Федерации, 2002, N 1, ст. 3; 2006, N 27, ст. 2878)</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247" w:name="sub_9000"/>
      <w:r>
        <w:rPr>
          <w:rStyle w:val="a3"/>
          <w:bCs/>
        </w:rPr>
        <w:t>Приложение N 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247"/>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регулированию труда иностранных работников</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58"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w:t>
            </w:r>
          </w:p>
          <w:p w:rsidR="00444879" w:rsidRDefault="00444879">
            <w:pPr>
              <w:pStyle w:val="aa"/>
            </w:pPr>
            <w:r>
              <w:t>инспекции труда ___________,</w:t>
            </w:r>
          </w:p>
          <w:p w:rsidR="00444879" w:rsidRDefault="00444879">
            <w:pPr>
              <w:pStyle w:val="aa"/>
            </w:pPr>
            <w:r>
              <w:t>проводящих плановую проверку и</w:t>
            </w:r>
          </w:p>
          <w:p w:rsidR="00444879" w:rsidRDefault="00444879">
            <w:pPr>
              <w:pStyle w:val="aa"/>
            </w:pPr>
            <w:r>
              <w:lastRenderedPageBreak/>
              <w:t>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2971"/>
        <w:gridCol w:w="3101"/>
        <w:gridCol w:w="846"/>
        <w:gridCol w:w="918"/>
        <w:gridCol w:w="1608"/>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10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3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3101"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6" w:type="dxa"/>
            <w:vMerge w:val="restart"/>
            <w:tcBorders>
              <w:top w:val="single" w:sz="4" w:space="0" w:color="auto"/>
              <w:bottom w:val="nil"/>
              <w:right w:val="single" w:sz="4" w:space="0" w:color="auto"/>
            </w:tcBorders>
          </w:tcPr>
          <w:p w:rsidR="00444879" w:rsidRDefault="00444879">
            <w:pPr>
              <w:pStyle w:val="aa"/>
            </w:pPr>
            <w:bookmarkStart w:id="248" w:name="sub_9001"/>
            <w:r>
              <w:t>1</w:t>
            </w:r>
            <w:bookmarkEnd w:id="248"/>
          </w:p>
        </w:tc>
        <w:tc>
          <w:tcPr>
            <w:tcW w:w="2971" w:type="dxa"/>
            <w:tcBorders>
              <w:top w:val="single" w:sz="4" w:space="0" w:color="auto"/>
              <w:left w:val="single" w:sz="4" w:space="0" w:color="auto"/>
              <w:bottom w:val="nil"/>
              <w:right w:val="single" w:sz="4" w:space="0" w:color="auto"/>
            </w:tcBorders>
          </w:tcPr>
          <w:p w:rsidR="00444879" w:rsidRDefault="00444879">
            <w:pPr>
              <w:pStyle w:val="aa"/>
            </w:pPr>
            <w:r>
              <w:t>В трудовых договорах с иностранными гражданами и лицами без гражданства содержатся дополнительные обязательные сведения:</w:t>
            </w:r>
          </w:p>
        </w:tc>
        <w:tc>
          <w:tcPr>
            <w:tcW w:w="3101" w:type="dxa"/>
            <w:tcBorders>
              <w:top w:val="single" w:sz="4" w:space="0" w:color="auto"/>
              <w:left w:val="single" w:sz="4" w:space="0" w:color="auto"/>
              <w:bottom w:val="nil"/>
              <w:right w:val="single" w:sz="4" w:space="0" w:color="auto"/>
            </w:tcBorders>
          </w:tcPr>
          <w:p w:rsidR="00444879" w:rsidRDefault="00444879">
            <w:pPr>
              <w:pStyle w:val="aa"/>
            </w:pPr>
          </w:p>
        </w:tc>
        <w:tc>
          <w:tcPr>
            <w:tcW w:w="84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single" w:sz="4" w:space="0" w:color="auto"/>
              <w:bottom w:val="nil"/>
              <w:right w:val="single" w:sz="4" w:space="0" w:color="auto"/>
            </w:tcBorders>
          </w:tcPr>
          <w:p w:rsidR="00444879" w:rsidRDefault="00444879">
            <w:pPr>
              <w:pStyle w:val="aa"/>
            </w:pPr>
          </w:p>
        </w:tc>
        <w:tc>
          <w:tcPr>
            <w:tcW w:w="2971" w:type="dxa"/>
            <w:tcBorders>
              <w:top w:val="nil"/>
              <w:left w:val="single" w:sz="4" w:space="0" w:color="auto"/>
              <w:bottom w:val="nil"/>
              <w:right w:val="single" w:sz="4" w:space="0" w:color="auto"/>
            </w:tcBorders>
          </w:tcPr>
          <w:p w:rsidR="00444879" w:rsidRDefault="00444879">
            <w:pPr>
              <w:pStyle w:val="aa"/>
            </w:pPr>
            <w:r>
              <w:t>- о разрешении на работу или патенте с временно пребывающими в РФ иностранными гражданами и лицами без гражданства;</w:t>
            </w:r>
          </w:p>
        </w:tc>
        <w:tc>
          <w:tcPr>
            <w:tcW w:w="3101" w:type="dxa"/>
            <w:vMerge w:val="restart"/>
            <w:tcBorders>
              <w:top w:val="nil"/>
              <w:left w:val="single" w:sz="4" w:space="0" w:color="auto"/>
              <w:bottom w:val="nil"/>
              <w:right w:val="single" w:sz="4" w:space="0" w:color="auto"/>
            </w:tcBorders>
          </w:tcPr>
          <w:p w:rsidR="00444879" w:rsidRDefault="00444879">
            <w:pPr>
              <w:pStyle w:val="aa"/>
            </w:pPr>
            <w:hyperlink r:id="rId259" w:history="1">
              <w:r>
                <w:rPr>
                  <w:rStyle w:val="a4"/>
                  <w:rFonts w:cs="Times New Roman CYR"/>
                </w:rPr>
                <w:t>Абзац второй части 1 статьи 327.2</w:t>
              </w:r>
            </w:hyperlink>
            <w:r>
              <w:t xml:space="preserve"> Трудового кодекса Российской Федерации (Собрание законодательства Российской Федерации, 2014, N 49, ст. 6918)</w:t>
            </w:r>
          </w:p>
        </w:tc>
        <w:tc>
          <w:tcPr>
            <w:tcW w:w="846"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vMerge/>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nil"/>
              <w:right w:val="single" w:sz="4" w:space="0" w:color="auto"/>
            </w:tcBorders>
          </w:tcPr>
          <w:p w:rsidR="00444879" w:rsidRDefault="00444879">
            <w:pPr>
              <w:pStyle w:val="aa"/>
            </w:pPr>
          </w:p>
        </w:tc>
        <w:tc>
          <w:tcPr>
            <w:tcW w:w="2971" w:type="dxa"/>
            <w:tcBorders>
              <w:top w:val="nil"/>
              <w:left w:val="single" w:sz="4" w:space="0" w:color="auto"/>
              <w:bottom w:val="nil"/>
              <w:right w:val="single" w:sz="4" w:space="0" w:color="auto"/>
            </w:tcBorders>
          </w:tcPr>
          <w:p w:rsidR="00444879" w:rsidRDefault="00444879">
            <w:pPr>
              <w:pStyle w:val="aa"/>
            </w:pPr>
            <w:r>
              <w:t>- о разрешении на временное проживание с временно проживающими в Российской Федерации иностранными гражданами и лицами без гражданства;</w:t>
            </w:r>
          </w:p>
        </w:tc>
        <w:tc>
          <w:tcPr>
            <w:tcW w:w="3101" w:type="dxa"/>
            <w:tcBorders>
              <w:top w:val="nil"/>
              <w:left w:val="single" w:sz="4" w:space="0" w:color="auto"/>
              <w:bottom w:val="nil"/>
              <w:right w:val="single" w:sz="4" w:space="0" w:color="auto"/>
            </w:tcBorders>
          </w:tcPr>
          <w:p w:rsidR="00444879" w:rsidRDefault="00444879">
            <w:pPr>
              <w:pStyle w:val="aa"/>
            </w:pPr>
            <w:hyperlink r:id="rId260" w:history="1">
              <w:r>
                <w:rPr>
                  <w:rStyle w:val="a4"/>
                  <w:rFonts w:cs="Times New Roman CYR"/>
                </w:rPr>
                <w:t>Абзац третий части 1 статьи 327.2</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single" w:sz="4" w:space="0" w:color="auto"/>
              <w:right w:val="single" w:sz="4" w:space="0" w:color="auto"/>
            </w:tcBorders>
          </w:tcPr>
          <w:p w:rsidR="00444879" w:rsidRDefault="00444879">
            <w:pPr>
              <w:pStyle w:val="aa"/>
            </w:pPr>
          </w:p>
        </w:tc>
        <w:tc>
          <w:tcPr>
            <w:tcW w:w="2971" w:type="dxa"/>
            <w:tcBorders>
              <w:top w:val="nil"/>
              <w:left w:val="single" w:sz="4" w:space="0" w:color="auto"/>
              <w:bottom w:val="single" w:sz="4" w:space="0" w:color="auto"/>
              <w:right w:val="single" w:sz="4" w:space="0" w:color="auto"/>
            </w:tcBorders>
          </w:tcPr>
          <w:p w:rsidR="00444879" w:rsidRDefault="00444879">
            <w:pPr>
              <w:pStyle w:val="aa"/>
            </w:pPr>
            <w:r>
              <w:t>- о виде на жительство с постоянно</w:t>
            </w:r>
          </w:p>
          <w:p w:rsidR="00444879" w:rsidRDefault="00444879">
            <w:pPr>
              <w:pStyle w:val="aa"/>
            </w:pPr>
            <w:r>
              <w:t>проживающими в РФ иностранными гражданами и лицами без гражданства</w:t>
            </w:r>
          </w:p>
        </w:tc>
        <w:tc>
          <w:tcPr>
            <w:tcW w:w="3101" w:type="dxa"/>
            <w:tcBorders>
              <w:top w:val="nil"/>
              <w:left w:val="single" w:sz="4" w:space="0" w:color="auto"/>
              <w:bottom w:val="single" w:sz="4" w:space="0" w:color="auto"/>
              <w:right w:val="single" w:sz="4" w:space="0" w:color="auto"/>
            </w:tcBorders>
          </w:tcPr>
          <w:p w:rsidR="00444879" w:rsidRDefault="00444879">
            <w:pPr>
              <w:pStyle w:val="aa"/>
            </w:pPr>
            <w:hyperlink r:id="rId261" w:history="1">
              <w:r>
                <w:rPr>
                  <w:rStyle w:val="a4"/>
                  <w:rFonts w:cs="Times New Roman CYR"/>
                </w:rPr>
                <w:t>Абзац четвертый части 1 статьи 327.2</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49" w:name="sub_9002"/>
            <w:r>
              <w:t>2</w:t>
            </w:r>
            <w:bookmarkEnd w:id="24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В трудовых договорах с иностранными гражданами и лицами без гражданства содержатся дополнительные обязательные условия об указании оснований оказания такому работнику медицинской помощи в течение срока </w:t>
            </w:r>
            <w:r>
              <w:lastRenderedPageBreak/>
              <w:t>действия трудового договора, в том числе реквизитов договора (полиса) добровольного медицинского страхования либо заключенного работодателем с медицинской</w:t>
            </w:r>
          </w:p>
          <w:p w:rsidR="00444879" w:rsidRDefault="00444879">
            <w:pPr>
              <w:pStyle w:val="aa"/>
            </w:pPr>
            <w:r>
              <w:t>организацией договора о предоставлении такому работнику платных медицинских услуг</w:t>
            </w: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62" w:history="1">
              <w:r>
                <w:rPr>
                  <w:rStyle w:val="a4"/>
                  <w:rFonts w:cs="Times New Roman CYR"/>
                </w:rPr>
                <w:t>Часть 2 статьи 327.2</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50" w:name="sub_9003"/>
            <w:r>
              <w:lastRenderedPageBreak/>
              <w:t>3</w:t>
            </w:r>
            <w:bookmarkEnd w:id="25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w:t>
            </w:r>
          </w:p>
          <w:p w:rsidR="00444879" w:rsidRDefault="00444879">
            <w:pPr>
              <w:pStyle w:val="aa"/>
            </w:pPr>
            <w:r>
              <w:t>осуществляет перевод в исключительных случаях иностранного гражданина или лица без гражданства на не обусловленную трудовым договором работу на срок до одного месяца без учета профессии (специальности, должности, вида трудовой деятельности), указанной в разрешении на работу или патенте, не более одного раза в течение календарного года</w:t>
            </w: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63" w:history="1">
              <w:r>
                <w:rPr>
                  <w:rStyle w:val="a4"/>
                  <w:rFonts w:cs="Times New Roman CYR"/>
                </w:rPr>
                <w:t>Статья 327.4</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nil"/>
              <w:right w:val="single" w:sz="4" w:space="0" w:color="auto"/>
            </w:tcBorders>
          </w:tcPr>
          <w:p w:rsidR="00444879" w:rsidRDefault="00444879">
            <w:pPr>
              <w:pStyle w:val="aa"/>
            </w:pPr>
            <w:bookmarkStart w:id="251" w:name="sub_9004"/>
            <w:r>
              <w:t>4</w:t>
            </w:r>
            <w:bookmarkEnd w:id="251"/>
          </w:p>
        </w:tc>
        <w:tc>
          <w:tcPr>
            <w:tcW w:w="2971" w:type="dxa"/>
            <w:tcBorders>
              <w:top w:val="single" w:sz="4" w:space="0" w:color="auto"/>
              <w:left w:val="single" w:sz="4" w:space="0" w:color="auto"/>
              <w:bottom w:val="nil"/>
              <w:right w:val="single" w:sz="4" w:space="0" w:color="auto"/>
            </w:tcBorders>
          </w:tcPr>
          <w:p w:rsidR="00444879" w:rsidRDefault="00444879">
            <w:pPr>
              <w:pStyle w:val="aa"/>
            </w:pPr>
            <w:r>
              <w:t>Работодатель отстранил от работы (не допустил к работе) временно пребывающих в Российской Федерации иностранного гражданина или лица без гражданства в следующих случаях:</w:t>
            </w:r>
          </w:p>
        </w:tc>
        <w:tc>
          <w:tcPr>
            <w:tcW w:w="3101" w:type="dxa"/>
            <w:tcBorders>
              <w:top w:val="single" w:sz="4" w:space="0" w:color="auto"/>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nil"/>
              <w:right w:val="single" w:sz="4" w:space="0" w:color="auto"/>
            </w:tcBorders>
          </w:tcPr>
          <w:p w:rsidR="00444879" w:rsidRDefault="00444879">
            <w:pPr>
              <w:pStyle w:val="aa"/>
            </w:pPr>
          </w:p>
        </w:tc>
        <w:tc>
          <w:tcPr>
            <w:tcW w:w="2971" w:type="dxa"/>
            <w:tcBorders>
              <w:top w:val="nil"/>
              <w:left w:val="single" w:sz="4" w:space="0" w:color="auto"/>
              <w:bottom w:val="nil"/>
              <w:right w:val="single" w:sz="4" w:space="0" w:color="auto"/>
            </w:tcBorders>
          </w:tcPr>
          <w:p w:rsidR="00444879" w:rsidRDefault="00444879">
            <w:pPr>
              <w:pStyle w:val="aa"/>
            </w:pPr>
            <w:r>
              <w:t>- приостановления действия, окончания срока действия разрешения на привлечение и использование иностранных работников,</w:t>
            </w:r>
          </w:p>
        </w:tc>
        <w:tc>
          <w:tcPr>
            <w:tcW w:w="3101" w:type="dxa"/>
            <w:tcBorders>
              <w:top w:val="nil"/>
              <w:left w:val="single" w:sz="4" w:space="0" w:color="auto"/>
              <w:bottom w:val="nil"/>
              <w:right w:val="single" w:sz="4" w:space="0" w:color="auto"/>
            </w:tcBorders>
          </w:tcPr>
          <w:p w:rsidR="00444879" w:rsidRDefault="00444879">
            <w:pPr>
              <w:pStyle w:val="aa"/>
            </w:pPr>
            <w:hyperlink r:id="rId264" w:history="1">
              <w:r>
                <w:rPr>
                  <w:rStyle w:val="a4"/>
                  <w:rFonts w:cs="Times New Roman CYR"/>
                </w:rPr>
                <w:t>Абзац второй части 1 статьи 327.5</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nil"/>
              <w:right w:val="single" w:sz="4" w:space="0" w:color="auto"/>
            </w:tcBorders>
          </w:tcPr>
          <w:p w:rsidR="00444879" w:rsidRDefault="00444879">
            <w:pPr>
              <w:pStyle w:val="aa"/>
            </w:pPr>
          </w:p>
        </w:tc>
        <w:tc>
          <w:tcPr>
            <w:tcW w:w="2971" w:type="dxa"/>
            <w:tcBorders>
              <w:top w:val="nil"/>
              <w:left w:val="single" w:sz="4" w:space="0" w:color="auto"/>
              <w:bottom w:val="nil"/>
              <w:right w:val="single" w:sz="4" w:space="0" w:color="auto"/>
            </w:tcBorders>
          </w:tcPr>
          <w:p w:rsidR="00444879" w:rsidRDefault="00444879">
            <w:pPr>
              <w:pStyle w:val="aa"/>
            </w:pPr>
            <w:r>
              <w:t>- окончания срока действия разрешения на работу или патента,</w:t>
            </w:r>
          </w:p>
        </w:tc>
        <w:tc>
          <w:tcPr>
            <w:tcW w:w="3101" w:type="dxa"/>
            <w:tcBorders>
              <w:top w:val="nil"/>
              <w:left w:val="single" w:sz="4" w:space="0" w:color="auto"/>
              <w:bottom w:val="nil"/>
              <w:right w:val="single" w:sz="4" w:space="0" w:color="auto"/>
            </w:tcBorders>
          </w:tcPr>
          <w:p w:rsidR="00444879" w:rsidRDefault="00444879">
            <w:pPr>
              <w:pStyle w:val="aa"/>
            </w:pPr>
            <w:hyperlink r:id="rId265" w:history="1">
              <w:r>
                <w:rPr>
                  <w:rStyle w:val="a4"/>
                  <w:rFonts w:cs="Times New Roman CYR"/>
                </w:rPr>
                <w:t>Абзац третий части 1 статьи 327.5</w:t>
              </w:r>
            </w:hyperlink>
            <w:r>
              <w:t xml:space="preserve"> Трудового кодекса Российской Федерации (Собрание законодательства </w:t>
            </w:r>
            <w:r>
              <w:lastRenderedPageBreak/>
              <w:t>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nil"/>
              <w:right w:val="single" w:sz="4" w:space="0" w:color="auto"/>
            </w:tcBorders>
          </w:tcPr>
          <w:p w:rsidR="00444879" w:rsidRDefault="00444879">
            <w:pPr>
              <w:pStyle w:val="aa"/>
            </w:pPr>
          </w:p>
        </w:tc>
        <w:tc>
          <w:tcPr>
            <w:tcW w:w="2971" w:type="dxa"/>
            <w:tcBorders>
              <w:top w:val="nil"/>
              <w:left w:val="single" w:sz="4" w:space="0" w:color="auto"/>
              <w:bottom w:val="nil"/>
              <w:right w:val="single" w:sz="4" w:space="0" w:color="auto"/>
            </w:tcBorders>
          </w:tcPr>
          <w:p w:rsidR="00444879" w:rsidRDefault="00444879">
            <w:pPr>
              <w:pStyle w:val="aa"/>
            </w:pPr>
            <w:r>
              <w:t>- окончания срока действия разрешения на временное проживание в Российской Федерации,</w:t>
            </w:r>
          </w:p>
        </w:tc>
        <w:tc>
          <w:tcPr>
            <w:tcW w:w="3101" w:type="dxa"/>
            <w:tcBorders>
              <w:top w:val="nil"/>
              <w:left w:val="single" w:sz="4" w:space="0" w:color="auto"/>
              <w:bottom w:val="nil"/>
              <w:right w:val="single" w:sz="4" w:space="0" w:color="auto"/>
            </w:tcBorders>
          </w:tcPr>
          <w:p w:rsidR="00444879" w:rsidRDefault="00444879">
            <w:pPr>
              <w:pStyle w:val="aa"/>
            </w:pPr>
            <w:hyperlink r:id="rId266" w:history="1">
              <w:r>
                <w:rPr>
                  <w:rStyle w:val="a4"/>
                  <w:rFonts w:cs="Times New Roman CYR"/>
                </w:rPr>
                <w:t>Абзац четвертый части 1 статьи 327.5</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nil"/>
              <w:right w:val="single" w:sz="4" w:space="0" w:color="auto"/>
            </w:tcBorders>
          </w:tcPr>
          <w:p w:rsidR="00444879" w:rsidRDefault="00444879">
            <w:pPr>
              <w:pStyle w:val="aa"/>
            </w:pPr>
          </w:p>
        </w:tc>
        <w:tc>
          <w:tcPr>
            <w:tcW w:w="2971" w:type="dxa"/>
            <w:tcBorders>
              <w:top w:val="nil"/>
              <w:left w:val="single" w:sz="4" w:space="0" w:color="auto"/>
              <w:bottom w:val="nil"/>
              <w:right w:val="single" w:sz="4" w:space="0" w:color="auto"/>
            </w:tcBorders>
          </w:tcPr>
          <w:p w:rsidR="00444879" w:rsidRDefault="00444879">
            <w:pPr>
              <w:pStyle w:val="aa"/>
            </w:pPr>
            <w:r>
              <w:t>- окончания срока действия вида на жительство в Российской Федерации,</w:t>
            </w:r>
          </w:p>
        </w:tc>
        <w:tc>
          <w:tcPr>
            <w:tcW w:w="3101" w:type="dxa"/>
            <w:tcBorders>
              <w:top w:val="nil"/>
              <w:left w:val="single" w:sz="4" w:space="0" w:color="auto"/>
              <w:bottom w:val="nil"/>
              <w:right w:val="single" w:sz="4" w:space="0" w:color="auto"/>
            </w:tcBorders>
          </w:tcPr>
          <w:p w:rsidR="00444879" w:rsidRDefault="00444879">
            <w:pPr>
              <w:pStyle w:val="aa"/>
            </w:pPr>
            <w:hyperlink r:id="rId267" w:history="1">
              <w:r>
                <w:rPr>
                  <w:rStyle w:val="a4"/>
                  <w:rFonts w:cs="Times New Roman CYR"/>
                </w:rPr>
                <w:t>Абзац пятый части 1 статьи 327.5</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single" w:sz="4" w:space="0" w:color="auto"/>
              <w:right w:val="single" w:sz="4" w:space="0" w:color="auto"/>
            </w:tcBorders>
          </w:tcPr>
          <w:p w:rsidR="00444879" w:rsidRDefault="00444879">
            <w:pPr>
              <w:pStyle w:val="aa"/>
            </w:pPr>
          </w:p>
        </w:tc>
        <w:tc>
          <w:tcPr>
            <w:tcW w:w="2971" w:type="dxa"/>
            <w:tcBorders>
              <w:top w:val="nil"/>
              <w:left w:val="single" w:sz="4" w:space="0" w:color="auto"/>
              <w:bottom w:val="single" w:sz="4" w:space="0" w:color="auto"/>
              <w:right w:val="single" w:sz="4" w:space="0" w:color="auto"/>
            </w:tcBorders>
          </w:tcPr>
          <w:p w:rsidR="00444879" w:rsidRDefault="00444879">
            <w:pPr>
              <w:pStyle w:val="aa"/>
            </w:pPr>
            <w:r>
              <w:t>- окончания срока действия на территории Российской Федерации договора (полиса) добровольного медицинского страхования либо прекращения действия заключенного работодателем с медицинской</w:t>
            </w:r>
          </w:p>
          <w:p w:rsidR="00444879" w:rsidRDefault="00444879">
            <w:pPr>
              <w:pStyle w:val="aa"/>
            </w:pPr>
            <w:r>
              <w:t>организацией договора о предоставлении платных медицинских услуг работнику, являющемуся иностранным гражданином или лицом без гражданства, которые обеспечивают оказание такому работнику первичной медико-санитарной помощи и специализированной медицинской помощи в неотложной форме</w:t>
            </w:r>
          </w:p>
        </w:tc>
        <w:tc>
          <w:tcPr>
            <w:tcW w:w="3101" w:type="dxa"/>
            <w:tcBorders>
              <w:top w:val="nil"/>
              <w:left w:val="single" w:sz="4" w:space="0" w:color="auto"/>
              <w:bottom w:val="single" w:sz="4" w:space="0" w:color="auto"/>
              <w:right w:val="single" w:sz="4" w:space="0" w:color="auto"/>
            </w:tcBorders>
          </w:tcPr>
          <w:p w:rsidR="00444879" w:rsidRDefault="00444879">
            <w:pPr>
              <w:pStyle w:val="aa"/>
            </w:pPr>
            <w:hyperlink r:id="rId268" w:history="1">
              <w:r>
                <w:rPr>
                  <w:rStyle w:val="a4"/>
                  <w:rFonts w:cs="Times New Roman CYR"/>
                </w:rPr>
                <w:t>Абзац шестой части 1 статьи 327.5</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nil"/>
              <w:right w:val="single" w:sz="4" w:space="0" w:color="auto"/>
            </w:tcBorders>
          </w:tcPr>
          <w:p w:rsidR="00444879" w:rsidRDefault="00444879">
            <w:pPr>
              <w:pStyle w:val="aa"/>
            </w:pPr>
            <w:bookmarkStart w:id="252" w:name="sub_9005"/>
            <w:r>
              <w:t>5</w:t>
            </w:r>
            <w:bookmarkEnd w:id="252"/>
          </w:p>
        </w:tc>
        <w:tc>
          <w:tcPr>
            <w:tcW w:w="2971" w:type="dxa"/>
            <w:tcBorders>
              <w:top w:val="single" w:sz="4" w:space="0" w:color="auto"/>
              <w:left w:val="single" w:sz="4" w:space="0" w:color="auto"/>
              <w:bottom w:val="nil"/>
              <w:right w:val="single" w:sz="4" w:space="0" w:color="auto"/>
            </w:tcBorders>
          </w:tcPr>
          <w:p w:rsidR="00444879" w:rsidRDefault="00444879">
            <w:pPr>
              <w:pStyle w:val="aa"/>
            </w:pPr>
            <w:r>
              <w:t xml:space="preserve">Работодатель прекратил трудовой договор с иностранным гражданином или лицом без гражданства по истечении одного месяца со дня наступления соответствующих </w:t>
            </w:r>
            <w:r>
              <w:lastRenderedPageBreak/>
              <w:t>обстоятельств:</w:t>
            </w:r>
          </w:p>
        </w:tc>
        <w:tc>
          <w:tcPr>
            <w:tcW w:w="3101" w:type="dxa"/>
            <w:tcBorders>
              <w:top w:val="single" w:sz="4" w:space="0" w:color="auto"/>
              <w:left w:val="single" w:sz="4" w:space="0" w:color="auto"/>
              <w:bottom w:val="nil"/>
              <w:right w:val="single" w:sz="4" w:space="0" w:color="auto"/>
            </w:tcBorders>
          </w:tcPr>
          <w:p w:rsidR="00444879" w:rsidRDefault="00444879">
            <w:pPr>
              <w:pStyle w:val="aa"/>
            </w:pPr>
            <w:hyperlink r:id="rId269" w:history="1">
              <w:r>
                <w:rPr>
                  <w:rStyle w:val="a4"/>
                  <w:rFonts w:cs="Times New Roman CYR"/>
                </w:rPr>
                <w:t>Абзац второй части 1 статьи 327.6</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nil"/>
              <w:right w:val="single" w:sz="4" w:space="0" w:color="auto"/>
            </w:tcBorders>
          </w:tcPr>
          <w:p w:rsidR="00444879" w:rsidRDefault="00444879">
            <w:pPr>
              <w:pStyle w:val="aa"/>
            </w:pPr>
          </w:p>
        </w:tc>
        <w:tc>
          <w:tcPr>
            <w:tcW w:w="2971" w:type="dxa"/>
            <w:tcBorders>
              <w:top w:val="nil"/>
              <w:left w:val="single" w:sz="4" w:space="0" w:color="auto"/>
              <w:bottom w:val="nil"/>
              <w:right w:val="single" w:sz="4" w:space="0" w:color="auto"/>
            </w:tcBorders>
          </w:tcPr>
          <w:p w:rsidR="00444879" w:rsidRDefault="00444879">
            <w:pPr>
              <w:pStyle w:val="aa"/>
            </w:pPr>
            <w:r>
              <w:t>- окончание срока действия разрешения на работу или патента;</w:t>
            </w:r>
          </w:p>
        </w:tc>
        <w:tc>
          <w:tcPr>
            <w:tcW w:w="3101" w:type="dxa"/>
            <w:tcBorders>
              <w:top w:val="nil"/>
              <w:left w:val="single" w:sz="4" w:space="0" w:color="auto"/>
              <w:bottom w:val="nil"/>
              <w:right w:val="single" w:sz="4" w:space="0" w:color="auto"/>
            </w:tcBorders>
          </w:tcPr>
          <w:p w:rsidR="00444879" w:rsidRDefault="00444879">
            <w:pPr>
              <w:pStyle w:val="aa"/>
            </w:pPr>
            <w:hyperlink r:id="rId270" w:history="1">
              <w:r>
                <w:rPr>
                  <w:rStyle w:val="a4"/>
                  <w:rFonts w:cs="Times New Roman CYR"/>
                </w:rPr>
                <w:t>Абзац третий части 1 статьи 327.6</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nil"/>
              <w:right w:val="single" w:sz="4" w:space="0" w:color="auto"/>
            </w:tcBorders>
          </w:tcPr>
          <w:p w:rsidR="00444879" w:rsidRDefault="00444879">
            <w:pPr>
              <w:pStyle w:val="aa"/>
            </w:pPr>
          </w:p>
        </w:tc>
        <w:tc>
          <w:tcPr>
            <w:tcW w:w="2971" w:type="dxa"/>
            <w:tcBorders>
              <w:top w:val="nil"/>
              <w:left w:val="single" w:sz="4" w:space="0" w:color="auto"/>
              <w:bottom w:val="nil"/>
              <w:right w:val="single" w:sz="4" w:space="0" w:color="auto"/>
            </w:tcBorders>
          </w:tcPr>
          <w:p w:rsidR="00444879" w:rsidRDefault="00444879">
            <w:pPr>
              <w:pStyle w:val="aa"/>
            </w:pPr>
            <w:r>
              <w:t>- окончание срока действия разрешения на временное проживание в Российской Федерации;</w:t>
            </w:r>
          </w:p>
        </w:tc>
        <w:tc>
          <w:tcPr>
            <w:tcW w:w="3101" w:type="dxa"/>
            <w:tcBorders>
              <w:top w:val="nil"/>
              <w:left w:val="single" w:sz="4" w:space="0" w:color="auto"/>
              <w:bottom w:val="nil"/>
              <w:right w:val="single" w:sz="4" w:space="0" w:color="auto"/>
            </w:tcBorders>
          </w:tcPr>
          <w:p w:rsidR="00444879" w:rsidRDefault="00444879">
            <w:pPr>
              <w:pStyle w:val="aa"/>
            </w:pPr>
            <w:hyperlink r:id="rId271" w:history="1">
              <w:r>
                <w:rPr>
                  <w:rStyle w:val="a4"/>
                  <w:rFonts w:cs="Times New Roman CYR"/>
                </w:rPr>
                <w:t>Абзац четвертый части 1 статьи 327.6</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nil"/>
              <w:right w:val="single" w:sz="4" w:space="0" w:color="auto"/>
            </w:tcBorders>
          </w:tcPr>
          <w:p w:rsidR="00444879" w:rsidRDefault="00444879">
            <w:pPr>
              <w:pStyle w:val="aa"/>
            </w:pPr>
          </w:p>
        </w:tc>
        <w:tc>
          <w:tcPr>
            <w:tcW w:w="2971" w:type="dxa"/>
            <w:tcBorders>
              <w:top w:val="nil"/>
              <w:left w:val="single" w:sz="4" w:space="0" w:color="auto"/>
              <w:bottom w:val="nil"/>
              <w:right w:val="single" w:sz="4" w:space="0" w:color="auto"/>
            </w:tcBorders>
          </w:tcPr>
          <w:p w:rsidR="00444879" w:rsidRDefault="00444879">
            <w:pPr>
              <w:pStyle w:val="aa"/>
            </w:pPr>
            <w:r>
              <w:t>- окончание срока действия вида на жительство в Российской Федерации;</w:t>
            </w:r>
          </w:p>
        </w:tc>
        <w:tc>
          <w:tcPr>
            <w:tcW w:w="3101" w:type="dxa"/>
            <w:tcBorders>
              <w:top w:val="nil"/>
              <w:left w:val="single" w:sz="4" w:space="0" w:color="auto"/>
              <w:bottom w:val="nil"/>
              <w:right w:val="single" w:sz="4" w:space="0" w:color="auto"/>
            </w:tcBorders>
          </w:tcPr>
          <w:p w:rsidR="00444879" w:rsidRDefault="00444879">
            <w:pPr>
              <w:pStyle w:val="aa"/>
            </w:pPr>
            <w:hyperlink r:id="rId272" w:history="1">
              <w:r>
                <w:rPr>
                  <w:rStyle w:val="a4"/>
                  <w:rFonts w:cs="Times New Roman CYR"/>
                </w:rPr>
                <w:t>Абзац пятый части 1 статьи 327.6</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single" w:sz="4" w:space="0" w:color="auto"/>
              <w:right w:val="single" w:sz="4" w:space="0" w:color="auto"/>
            </w:tcBorders>
          </w:tcPr>
          <w:p w:rsidR="00444879" w:rsidRDefault="00444879">
            <w:pPr>
              <w:pStyle w:val="aa"/>
            </w:pPr>
          </w:p>
        </w:tc>
        <w:tc>
          <w:tcPr>
            <w:tcW w:w="2971" w:type="dxa"/>
            <w:tcBorders>
              <w:top w:val="nil"/>
              <w:left w:val="single" w:sz="4" w:space="0" w:color="auto"/>
              <w:bottom w:val="single" w:sz="4" w:space="0" w:color="auto"/>
              <w:right w:val="single" w:sz="4" w:space="0" w:color="auto"/>
            </w:tcBorders>
          </w:tcPr>
          <w:p w:rsidR="00444879" w:rsidRDefault="00444879">
            <w:pPr>
              <w:pStyle w:val="aa"/>
            </w:pPr>
            <w:r>
              <w:t>- окончание срока действия на территории Российской Федерации договора (полиса) добровольного медицинского страхования либо прекращение действия заключенного работодателем с медицинской</w:t>
            </w:r>
          </w:p>
          <w:p w:rsidR="00444879" w:rsidRDefault="00444879">
            <w:pPr>
              <w:pStyle w:val="aa"/>
            </w:pPr>
            <w:r>
              <w:t>организацией договора о предоставлении платных медицинских услуг работнику, являющемуся иностранным гражданином или лицом без гражданства, которые обеспечивают оказание такому работнику первичной медико-санитарной помощи и специализированной медицинской помощи в неотложной форме</w:t>
            </w:r>
          </w:p>
        </w:tc>
        <w:tc>
          <w:tcPr>
            <w:tcW w:w="3101" w:type="dxa"/>
            <w:tcBorders>
              <w:top w:val="nil"/>
              <w:left w:val="single" w:sz="4" w:space="0" w:color="auto"/>
              <w:bottom w:val="single" w:sz="4" w:space="0" w:color="auto"/>
              <w:right w:val="single" w:sz="4" w:space="0" w:color="auto"/>
            </w:tcBorders>
          </w:tcPr>
          <w:p w:rsidR="00444879" w:rsidRDefault="00444879">
            <w:pPr>
              <w:pStyle w:val="aa"/>
            </w:pPr>
            <w:hyperlink r:id="rId273" w:history="1">
              <w:r>
                <w:rPr>
                  <w:rStyle w:val="a4"/>
                  <w:rFonts w:cs="Times New Roman CYR"/>
                </w:rPr>
                <w:t>Абзац шестой части 1 статьи 327.6</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single" w:sz="4" w:space="0" w:color="auto"/>
              <w:right w:val="single" w:sz="4" w:space="0" w:color="auto"/>
            </w:tcBorders>
          </w:tcPr>
          <w:p w:rsidR="00444879" w:rsidRDefault="00444879">
            <w:pPr>
              <w:pStyle w:val="aa"/>
            </w:pPr>
            <w:bookmarkStart w:id="253" w:name="sub_9006"/>
            <w:r>
              <w:t>6</w:t>
            </w:r>
            <w:bookmarkEnd w:id="253"/>
          </w:p>
        </w:tc>
        <w:tc>
          <w:tcPr>
            <w:tcW w:w="2971" w:type="dxa"/>
            <w:tcBorders>
              <w:top w:val="nil"/>
              <w:left w:val="single" w:sz="4" w:space="0" w:color="auto"/>
              <w:bottom w:val="single" w:sz="4" w:space="0" w:color="auto"/>
              <w:right w:val="single" w:sz="4" w:space="0" w:color="auto"/>
            </w:tcBorders>
          </w:tcPr>
          <w:p w:rsidR="00444879" w:rsidRDefault="00444879">
            <w:pPr>
              <w:pStyle w:val="aa"/>
            </w:pPr>
            <w:r>
              <w:t xml:space="preserve">Работодатель предупредил в </w:t>
            </w:r>
            <w:r>
              <w:lastRenderedPageBreak/>
              <w:t>письменной форме иностранного гражданина или лица без гражданства о прекращении трудового договора в связи с невозможностью предоставления работнику прежней работы по окончании срока временного перевода или в связи с невозможностью временного перевода работника не менее чем за три календарных дня до увольнения</w:t>
            </w:r>
          </w:p>
        </w:tc>
        <w:tc>
          <w:tcPr>
            <w:tcW w:w="3101" w:type="dxa"/>
            <w:tcBorders>
              <w:top w:val="nil"/>
              <w:left w:val="single" w:sz="4" w:space="0" w:color="auto"/>
              <w:bottom w:val="single" w:sz="4" w:space="0" w:color="auto"/>
              <w:right w:val="single" w:sz="4" w:space="0" w:color="auto"/>
            </w:tcBorders>
          </w:tcPr>
          <w:p w:rsidR="00444879" w:rsidRDefault="00444879">
            <w:pPr>
              <w:pStyle w:val="aa"/>
            </w:pPr>
            <w:hyperlink r:id="rId274" w:history="1">
              <w:r>
                <w:rPr>
                  <w:rStyle w:val="a4"/>
                  <w:rFonts w:cs="Times New Roman CYR"/>
                </w:rPr>
                <w:t>Часть 4 статьи 327.6</w:t>
              </w:r>
            </w:hyperlink>
            <w:r>
              <w:t xml:space="preserve"> Трудового кодекса </w:t>
            </w:r>
            <w:r>
              <w:lastRenderedPageBreak/>
              <w:t>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single" w:sz="4" w:space="0" w:color="auto"/>
              <w:right w:val="single" w:sz="4" w:space="0" w:color="auto"/>
            </w:tcBorders>
          </w:tcPr>
          <w:p w:rsidR="00444879" w:rsidRDefault="00444879">
            <w:pPr>
              <w:pStyle w:val="aa"/>
            </w:pPr>
            <w:bookmarkStart w:id="254" w:name="sub_9007"/>
            <w:r>
              <w:lastRenderedPageBreak/>
              <w:t>7</w:t>
            </w:r>
            <w:bookmarkEnd w:id="254"/>
          </w:p>
        </w:tc>
        <w:tc>
          <w:tcPr>
            <w:tcW w:w="2971" w:type="dxa"/>
            <w:tcBorders>
              <w:top w:val="nil"/>
              <w:left w:val="single" w:sz="4" w:space="0" w:color="auto"/>
              <w:bottom w:val="single" w:sz="4" w:space="0" w:color="auto"/>
              <w:right w:val="single" w:sz="4" w:space="0" w:color="auto"/>
            </w:tcBorders>
          </w:tcPr>
          <w:p w:rsidR="00444879" w:rsidRDefault="00444879">
            <w:pPr>
              <w:pStyle w:val="aa"/>
            </w:pPr>
            <w:r>
              <w:t>Работодатель выплатил выходное пособие в размере двухнедельного среднего заработка при увольнении иностранного гражданина или лица без гражданства в связи с приостановлением действия или аннулированием разрешения на привлечение и использование иностранных работников, на основании которого такому работнику было выдано разрешение на работу</w:t>
            </w:r>
          </w:p>
        </w:tc>
        <w:tc>
          <w:tcPr>
            <w:tcW w:w="3101" w:type="dxa"/>
            <w:tcBorders>
              <w:top w:val="nil"/>
              <w:left w:val="single" w:sz="4" w:space="0" w:color="auto"/>
              <w:bottom w:val="single" w:sz="4" w:space="0" w:color="auto"/>
              <w:right w:val="single" w:sz="4" w:space="0" w:color="auto"/>
            </w:tcBorders>
          </w:tcPr>
          <w:p w:rsidR="00444879" w:rsidRDefault="00444879">
            <w:pPr>
              <w:pStyle w:val="aa"/>
            </w:pPr>
            <w:hyperlink r:id="rId275" w:history="1">
              <w:r>
                <w:rPr>
                  <w:rStyle w:val="a4"/>
                  <w:rFonts w:cs="Times New Roman CYR"/>
                </w:rPr>
                <w:t>Статья 327.7</w:t>
              </w:r>
            </w:hyperlink>
            <w:r>
              <w:t xml:space="preserve"> Трудового кодекса Российской Федерации (Собрание законодательства Российской Федерации, 2014, N 49, ст. 6918)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255" w:name="sub_10000"/>
      <w:r>
        <w:rPr>
          <w:rStyle w:val="a3"/>
          <w:bCs/>
        </w:rPr>
        <w:t>Приложение N 10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255"/>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регулированию труда инвалидов</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76"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 _______________,</w:t>
            </w:r>
          </w:p>
          <w:p w:rsidR="00444879" w:rsidRDefault="00444879">
            <w:pPr>
              <w:pStyle w:val="aa"/>
            </w:pPr>
            <w:r>
              <w:t>проводящих плановую проверку и</w:t>
            </w:r>
          </w:p>
          <w:p w:rsidR="00444879" w:rsidRDefault="00444879">
            <w:pPr>
              <w:pStyle w:val="aa"/>
            </w:pPr>
            <w:r>
              <w:t>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2971"/>
        <w:gridCol w:w="3096"/>
        <w:gridCol w:w="846"/>
        <w:gridCol w:w="918"/>
        <w:gridCol w:w="1608"/>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3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56" w:name="sub_10001"/>
            <w:r>
              <w:t>1</w:t>
            </w:r>
            <w:bookmarkEnd w:id="25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Продолжительность рабочего времени работников, являющихся </w:t>
            </w:r>
            <w:r>
              <w:lastRenderedPageBreak/>
              <w:t>инвалидами I или II группы, составляет не более 35 часов в неделю</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77" w:history="1">
              <w:r>
                <w:rPr>
                  <w:rStyle w:val="a4"/>
                  <w:rFonts w:cs="Times New Roman CYR"/>
                </w:rPr>
                <w:t>Абзац четвертый части 1 статьи 92</w:t>
              </w:r>
            </w:hyperlink>
            <w:r>
              <w:t xml:space="preserve"> Трудового кодекса Российской </w:t>
            </w:r>
            <w:r>
              <w:lastRenderedPageBreak/>
              <w:t>Федерации (Собрание законодательства Российской Федерации, 2002, N 1, ст. 3; 2006, N 27, ст. 2878; 2013, N 52, ст. 6986)</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57" w:name="sub_10002"/>
            <w:r>
              <w:lastRenderedPageBreak/>
              <w:t>2</w:t>
            </w:r>
            <w:bookmarkEnd w:id="25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выплату заработной платы инвалидам I и II групп в полном размере (без учета сокращенной продолжительности рабочего времени)</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78" w:history="1">
              <w:r>
                <w:rPr>
                  <w:rStyle w:val="a4"/>
                  <w:rFonts w:cs="Times New Roman CYR"/>
                </w:rPr>
                <w:t>Часть 3 статьи 23</w:t>
              </w:r>
            </w:hyperlink>
            <w:r>
              <w:t xml:space="preserve"> Федерального закона от 24.11.1995 N 181-ФЗ "О социальной защите инвалидов в Российской Федерации" (далее - Федеральный закон N 181-ФЗ (Собрание законодательства Российской Федерации, 1995, N 48, ст. 4563)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58" w:name="sub_10003"/>
            <w:r>
              <w:t>3</w:t>
            </w:r>
            <w:bookmarkEnd w:id="25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Продолжительность ежедневной работы (смены) инвалида установлена в соответствии с медицинским заключением</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79" w:history="1">
              <w:r>
                <w:rPr>
                  <w:rStyle w:val="a4"/>
                  <w:rFonts w:cs="Times New Roman CYR"/>
                </w:rPr>
                <w:t>Абзац четвертый части 1 статьи 94</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59" w:name="sub_10004"/>
            <w:r>
              <w:t>4</w:t>
            </w:r>
            <w:bookmarkEnd w:id="25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привлекает инвалида к работе в ночное время с его письменного согласия и при наличии медицинского заключения об отсутствии запрета по состоянию здоровья на такую работу</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80" w:history="1">
              <w:r>
                <w:rPr>
                  <w:rStyle w:val="a4"/>
                  <w:rFonts w:cs="Times New Roman CYR"/>
                </w:rPr>
                <w:t>Часть 5 статьи 96</w:t>
              </w:r>
            </w:hyperlink>
            <w:r>
              <w:t xml:space="preserve"> Трудового кодекса Российской Федерации (Собрание законодательства Российской Федерации, 2002, N 1, ст. 3; 2002, N 30, ст. 3014; 2006, N 27, ст. 2878), </w:t>
            </w:r>
            <w:hyperlink r:id="rId281" w:history="1">
              <w:r>
                <w:rPr>
                  <w:rStyle w:val="a4"/>
                  <w:rFonts w:cs="Times New Roman CYR"/>
                </w:rPr>
                <w:t>часть 4 статьи 23</w:t>
              </w:r>
            </w:hyperlink>
            <w:r>
              <w:t xml:space="preserve"> Федеральный закон N 181-ФЗ (Собрание законодательства Российской Федерации, 1995, N 48, ст. 4563)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60" w:name="sub_10005"/>
            <w:r>
              <w:t>5</w:t>
            </w:r>
            <w:bookmarkEnd w:id="26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до привлечения к сверхурочной работе знакомит под роспись инвалидов с их правом отказаться от сверхурочной работы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82" w:history="1">
              <w:r>
                <w:rPr>
                  <w:rStyle w:val="a4"/>
                  <w:rFonts w:cs="Times New Roman CYR"/>
                </w:rPr>
                <w:t>Часть 5 статьи 99</w:t>
              </w:r>
            </w:hyperlink>
            <w:r>
              <w:t xml:space="preserve"> Трудового кодекса Российской Федерации (Собрание законодательства Российской Федерации, 2002, N 1, ст. 3; 2006, N 27, ст. 2878), </w:t>
            </w:r>
            <w:hyperlink r:id="rId283" w:history="1">
              <w:r>
                <w:rPr>
                  <w:rStyle w:val="a4"/>
                  <w:rFonts w:cs="Times New Roman CYR"/>
                </w:rPr>
                <w:t>часть 4 статьи 23</w:t>
              </w:r>
            </w:hyperlink>
            <w:r>
              <w:t xml:space="preserve"> Федерального закона N 181-ФЗ (Собрание законодательства </w:t>
            </w:r>
            <w:r>
              <w:lastRenderedPageBreak/>
              <w:t>Российской Федерации, 1995, N 48, ст. 4563)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61" w:name="sub_10006"/>
            <w:r>
              <w:lastRenderedPageBreak/>
              <w:t>6</w:t>
            </w:r>
            <w:bookmarkEnd w:id="26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Инвалидам предоставляется ежегодный отпуск не менее 30 календарных дней</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84" w:history="1">
              <w:r>
                <w:rPr>
                  <w:rStyle w:val="a4"/>
                  <w:rFonts w:cs="Times New Roman CYR"/>
                </w:rPr>
                <w:t>Часть 5 статьи 23</w:t>
              </w:r>
            </w:hyperlink>
            <w:r>
              <w:t xml:space="preserve"> Федерального закона N 181-ФЗ (Собрание законодательства Российской Федерации, 1995, N 48, ст. 4563; 2001, N 24, ст. 2410)</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62" w:name="sub_10007"/>
            <w:r>
              <w:t>7</w:t>
            </w:r>
            <w:bookmarkEnd w:id="26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Инвалиду вследствие Чернобыльской катастрофы предоставляется ежегодный дополнительный оплачиваемый отпуск продолжительностью 14 календарных дней</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85" w:history="1">
              <w:r>
                <w:rPr>
                  <w:rStyle w:val="a4"/>
                  <w:rFonts w:cs="Times New Roman CYR"/>
                </w:rPr>
                <w:t>Пункт 5 части 1 статьи 14</w:t>
              </w:r>
            </w:hyperlink>
            <w:r>
              <w:t xml:space="preserve"> Закона Российской Федерации от 15.05.1991 N 1244-1 "О социальной защите граждан, подвергшихся воздействию радиации вследствие катастрофы на Чернобыльской АЭС" (Собрание законодательства Российской Федерации, 2004, N 35, ст. 3607)</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63" w:name="sub_10008"/>
            <w:r>
              <w:t>8</w:t>
            </w:r>
            <w:bookmarkEnd w:id="263"/>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Инвалиду созданы условия труда в соответствии с индивидуальной программой реабилитации или абилитации</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86" w:history="1">
              <w:r>
                <w:rPr>
                  <w:rStyle w:val="a4"/>
                  <w:rFonts w:cs="Times New Roman CYR"/>
                </w:rPr>
                <w:t>Часть 1 статьи 23</w:t>
              </w:r>
            </w:hyperlink>
            <w:r>
              <w:t xml:space="preserve">, </w:t>
            </w:r>
            <w:hyperlink r:id="rId287" w:history="1">
              <w:r>
                <w:rPr>
                  <w:rStyle w:val="a4"/>
                  <w:rFonts w:cs="Times New Roman CYR"/>
                </w:rPr>
                <w:t>часть 2 статьи 24</w:t>
              </w:r>
            </w:hyperlink>
            <w:r>
              <w:t xml:space="preserve"> Федерального закона N 181-ФЗ (Собрание законодательства Российской Федерации, 1995, N 48, ст. 4563; 2014, N 49, ст. 6928)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64" w:name="sub_10009"/>
            <w:r>
              <w:t>9</w:t>
            </w:r>
            <w:bookmarkEnd w:id="26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на основании письменного заявления работника инвалида предоставляет отпуск без сохранения заработной платы - до 60 календарных дней в году</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88" w:history="1">
              <w:r>
                <w:rPr>
                  <w:rStyle w:val="a4"/>
                  <w:rFonts w:cs="Times New Roman CYR"/>
                </w:rPr>
                <w:t>Абзац четвертый части 2 статьи 128</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65" w:name="sub_10010"/>
            <w:r>
              <w:t>10</w:t>
            </w:r>
            <w:bookmarkEnd w:id="26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сокращении численности или штата работников работодателем учтено преимущественное право на оставление на работе инвалидов Великой Отечественной войны и инвалидов боевых действий по защите Отечества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89" w:history="1">
              <w:r>
                <w:rPr>
                  <w:rStyle w:val="a4"/>
                  <w:rFonts w:cs="Times New Roman CYR"/>
                </w:rPr>
                <w:t>Часть 2 статьи 179</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266" w:name="sub_11000"/>
      <w:r>
        <w:rPr>
          <w:rStyle w:val="a3"/>
          <w:bCs/>
        </w:rPr>
        <w:t>Приложение N 11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r>
      <w:r>
        <w:rPr>
          <w:rStyle w:val="a3"/>
          <w:bCs/>
        </w:rPr>
        <w:lastRenderedPageBreak/>
        <w:t>от 10 ноября 2017 г. N 655</w:t>
      </w:r>
    </w:p>
    <w:bookmarkEnd w:id="26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регулированию труда женщин и лиц с семейными обязанностями</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90"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 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2976"/>
        <w:gridCol w:w="3096"/>
        <w:gridCol w:w="986"/>
        <w:gridCol w:w="778"/>
        <w:gridCol w:w="1608"/>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3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267" w:name="sub_11001"/>
            <w:r>
              <w:t>1</w:t>
            </w:r>
            <w:bookmarkEnd w:id="267"/>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не применяет труд женщин на работах с вредными и (или) опасными условиями труда</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91" w:history="1">
              <w:r>
                <w:rPr>
                  <w:rStyle w:val="a4"/>
                  <w:rFonts w:cs="Times New Roman CYR"/>
                </w:rPr>
                <w:t>Часть 1 статьи 253</w:t>
              </w:r>
            </w:hyperlink>
            <w:r>
              <w:t xml:space="preserve"> Трудового кодекса Российской Федерации (Собрание законодательства Российской Федерации, 2002, N 1, ст. 3; 2013, N 52, ст. 6986)</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подземных работах, за исключением нефизических работ или работ по санитарному и бытовому обслуживанию</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268" w:name="sub_11002"/>
            <w:r>
              <w:t>2</w:t>
            </w:r>
            <w:bookmarkEnd w:id="268"/>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не применяет труд женщин на работах, связанных с подъемом</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92" w:history="1">
              <w:r>
                <w:rPr>
                  <w:rStyle w:val="a4"/>
                  <w:rFonts w:cs="Times New Roman CYR"/>
                </w:rPr>
                <w:t>Части 2</w:t>
              </w:r>
            </w:hyperlink>
            <w:r>
              <w:t xml:space="preserve">, </w:t>
            </w:r>
            <w:hyperlink r:id="rId293" w:history="1">
              <w:r>
                <w:rPr>
                  <w:rStyle w:val="a4"/>
                  <w:rFonts w:cs="Times New Roman CYR"/>
                </w:rPr>
                <w:t>3 статьи 253</w:t>
              </w:r>
            </w:hyperlink>
            <w:r>
              <w:t xml:space="preserve"> Трудового кодекса Российской Федерации (Собрание законодательства Российской Федерации, 2002, N 1, ст. 3; 2006, N 27, ст. 2878; 2013, N 52, ст. 6986), </w:t>
            </w:r>
            <w:hyperlink r:id="rId294" w:history="1">
              <w:r>
                <w:rPr>
                  <w:rStyle w:val="a4"/>
                  <w:rFonts w:cs="Times New Roman CYR"/>
                </w:rPr>
                <w:t>постановление</w:t>
              </w:r>
            </w:hyperlink>
            <w:r>
              <w:t xml:space="preserve"> Совета Министров Правительства Российской Федерации от 06.02.1993 N 105 "О новых нормах предельно допустимых нагрузок для женщин при подъеме и перемещении тяжестей вручную" (Собрание актов Президента и Правительства Российской Федерации, 1993, N 7, ст. 566)</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перемещением вручную тяжестей, превышающих предельно допустимые для них нормы</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69" w:name="sub_11003"/>
            <w:r>
              <w:t>3</w:t>
            </w:r>
            <w:bookmarkEnd w:id="269"/>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не привлекает беременных женщин к работам, выполняемым вахтовым методом</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95" w:history="1">
              <w:r>
                <w:rPr>
                  <w:rStyle w:val="a4"/>
                  <w:rFonts w:cs="Times New Roman CYR"/>
                </w:rPr>
                <w:t>Статья 298</w:t>
              </w:r>
            </w:hyperlink>
            <w:r>
              <w:t xml:space="preserve"> Трудового кодекса Российской Федерации (Собрание законодательства Российской Федерации, 2002, N 1, ст. 3; 2006, N 27, ст. 2878)</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70" w:name="sub_11004"/>
            <w:r>
              <w:t>4</w:t>
            </w:r>
            <w:bookmarkEnd w:id="270"/>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не привлекает женщин, имеющих детей в возрасте </w:t>
            </w:r>
            <w:r>
              <w:lastRenderedPageBreak/>
              <w:t>до трех лет, к работам, выполняемым вахтовым методом</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96" w:history="1">
              <w:r>
                <w:rPr>
                  <w:rStyle w:val="a4"/>
                  <w:rFonts w:cs="Times New Roman CYR"/>
                </w:rPr>
                <w:t>Статья 298</w:t>
              </w:r>
            </w:hyperlink>
            <w:r>
              <w:t xml:space="preserve"> Трудового кодекса Российской Федерации (Собрание </w:t>
            </w:r>
            <w:r>
              <w:lastRenderedPageBreak/>
              <w:t>законодательства Российской Федерации, 2002, N 1, ст. 3; 2006, N 27, ст. 2878)</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71" w:name="sub_11005"/>
            <w:r>
              <w:lastRenderedPageBreak/>
              <w:t>5</w:t>
            </w:r>
            <w:bookmarkEnd w:id="271"/>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Беременным женщинам в соответствии с медицинским заключением и по их заявлению снижены нормы выработки, нормы обслуживания либо эти женщины переведены на другую работу, исключающую воздействие неблагоприятных производственных факторов, с сохранением среднего заработка по прежней работе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97" w:history="1">
              <w:r>
                <w:rPr>
                  <w:rStyle w:val="a4"/>
                  <w:rFonts w:cs="Times New Roman CYR"/>
                </w:rPr>
                <w:t>Часть 1 статьи 254</w:t>
              </w:r>
            </w:hyperlink>
            <w:r>
              <w:t xml:space="preserve"> Трудового кодекса Российской Федерации (Собрание законодательства Российской Федерации, 2002, N 1, ст. 3)</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72" w:name="sub_11006"/>
            <w:r>
              <w:t>6</w:t>
            </w:r>
            <w:bookmarkEnd w:id="272"/>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Беременная женщина до предоставления ей работы, исключающей воздействие неблагоприятных производственных факторов, освобождена от работы с сохранением среднего заработка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98" w:history="1">
              <w:r>
                <w:rPr>
                  <w:rStyle w:val="a4"/>
                  <w:rFonts w:cs="Times New Roman CYR"/>
                </w:rPr>
                <w:t>Часть 2 статьи 254</w:t>
              </w:r>
            </w:hyperlink>
            <w:r>
              <w:t xml:space="preserve"> Трудового кодекса Российской Федерации (Собрание законодательства Российской Федерации, 2002, N 1, ст. 3; 2006, N 27, ст. 2878)</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73" w:name="sub_11007"/>
            <w:r>
              <w:t>7</w:t>
            </w:r>
            <w:bookmarkEnd w:id="273"/>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Беременной женщине за время прохождения обязательного диспансерного обследования в медицинских</w:t>
            </w:r>
          </w:p>
          <w:p w:rsidR="00444879" w:rsidRDefault="00444879">
            <w:pPr>
              <w:pStyle w:val="aa"/>
            </w:pPr>
            <w:r>
              <w:t>организациях сохранен средний заработок</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99" w:history="1">
              <w:r>
                <w:rPr>
                  <w:rStyle w:val="a4"/>
                  <w:rFonts w:cs="Times New Roman CYR"/>
                </w:rPr>
                <w:t>Часть 3 статьи 254</w:t>
              </w:r>
            </w:hyperlink>
            <w:r>
              <w:t xml:space="preserve"> Трудового кодекса Российской Федерации (Собрание законодательства Российской Федерации, 2002, N 1, ст. 3; 2013, N 48, ст. 6165)</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74" w:name="sub_11008"/>
            <w:r>
              <w:t>8</w:t>
            </w:r>
            <w:bookmarkEnd w:id="274"/>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Женщинам по их заявлению и на основании выданного в установленном порядке листка</w:t>
            </w:r>
          </w:p>
          <w:p w:rsidR="00444879" w:rsidRDefault="00444879">
            <w:pPr>
              <w:pStyle w:val="aa"/>
            </w:pPr>
            <w:r>
              <w:t xml:space="preserve">нетрудоспособности предоставлены отпуска по беременности и родам продолжительностью 70 (в случае многоплодной беременности - 84) календарных дней до родов и 70 (в случае </w:t>
            </w:r>
            <w:r>
              <w:lastRenderedPageBreak/>
              <w:t>осложненных родов - 86, при рождении двух или более детей - 110) календарных дней после родов с выплатой пособия по государственному социальному страхованию в установленном федеральными законами размере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300" w:history="1">
              <w:r>
                <w:rPr>
                  <w:rStyle w:val="a4"/>
                  <w:rFonts w:cs="Times New Roman CYR"/>
                </w:rPr>
                <w:t>Статья 255</w:t>
              </w:r>
            </w:hyperlink>
            <w:r>
              <w:t xml:space="preserve"> Трудового кодекса Российской Федерации (Собрание законодательства Российской Федерации, 2002, N 1, ст. 3; 2006, N 27, ст. 2878)</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75" w:name="sub_11009"/>
            <w:r>
              <w:lastRenderedPageBreak/>
              <w:t>9</w:t>
            </w:r>
            <w:bookmarkEnd w:id="275"/>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выплатил беременной женщине пособие по беременности и родам в размере, установленном законодательством, в ближайший после назначения пособия день, установленный для выплаты заработной платы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301" w:history="1">
              <w:r>
                <w:rPr>
                  <w:rStyle w:val="a4"/>
                  <w:rFonts w:cs="Times New Roman CYR"/>
                </w:rPr>
                <w:t>Часть 1 ст. 255</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hyperlink r:id="rId302" w:history="1">
              <w:r>
                <w:rPr>
                  <w:rStyle w:val="a4"/>
                  <w:rFonts w:cs="Times New Roman CYR"/>
                </w:rPr>
                <w:t>Части 1</w:t>
              </w:r>
            </w:hyperlink>
            <w:r>
              <w:t xml:space="preserve">, </w:t>
            </w:r>
            <w:hyperlink r:id="rId303" w:history="1">
              <w:r>
                <w:rPr>
                  <w:rStyle w:val="a4"/>
                  <w:rFonts w:cs="Times New Roman CYR"/>
                </w:rPr>
                <w:t>2 статьи 10</w:t>
              </w:r>
            </w:hyperlink>
            <w:r>
              <w:t xml:space="preserve">, </w:t>
            </w:r>
            <w:hyperlink r:id="rId304" w:history="1">
              <w:r>
                <w:rPr>
                  <w:rStyle w:val="a4"/>
                  <w:rFonts w:cs="Times New Roman CYR"/>
                </w:rPr>
                <w:t>части 1</w:t>
              </w:r>
            </w:hyperlink>
            <w:r>
              <w:t xml:space="preserve">, </w:t>
            </w:r>
            <w:hyperlink r:id="rId305" w:history="1">
              <w:r>
                <w:rPr>
                  <w:rStyle w:val="a4"/>
                  <w:rFonts w:cs="Times New Roman CYR"/>
                </w:rPr>
                <w:t>3 статьи 11</w:t>
              </w:r>
            </w:hyperlink>
            <w:r>
              <w:t xml:space="preserve">, </w:t>
            </w:r>
            <w:hyperlink r:id="rId306" w:history="1">
              <w:r>
                <w:rPr>
                  <w:rStyle w:val="a4"/>
                  <w:rFonts w:cs="Times New Roman CYR"/>
                </w:rPr>
                <w:t>части 1</w:t>
              </w:r>
            </w:hyperlink>
            <w:r>
              <w:t xml:space="preserve">, </w:t>
            </w:r>
            <w:hyperlink r:id="rId307" w:history="1">
              <w:r>
                <w:rPr>
                  <w:rStyle w:val="a4"/>
                  <w:rFonts w:cs="Times New Roman CYR"/>
                </w:rPr>
                <w:t>8 статьи 13</w:t>
              </w:r>
            </w:hyperlink>
            <w:r>
              <w:t xml:space="preserve"> и </w:t>
            </w:r>
            <w:hyperlink r:id="rId308" w:history="1">
              <w:r>
                <w:rPr>
                  <w:rStyle w:val="a4"/>
                  <w:rFonts w:cs="Times New Roman CYR"/>
                </w:rPr>
                <w:t>часть 1 статьи 15</w:t>
              </w:r>
            </w:hyperlink>
            <w:r>
              <w:t xml:space="preserve"> Федерального закона от 29.12.2006 N 255-ФЗ "Об обязательном социальном страховании на случай временной нетрудоспособности и в связи с материнством" (далее - Федеральный закон N 255-ФЗ) (Собрание законодательства Российской Федерации, 2007, N 1, ст. 18; 2009, N 30, ст. 3739)</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76" w:name="sub_11010"/>
            <w:r>
              <w:t>10</w:t>
            </w:r>
            <w:bookmarkEnd w:id="276"/>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предоставил отпуск по уходу за ребенком по заявлению женщины или иного лица с семейными обязанностями</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309" w:history="1">
              <w:r>
                <w:rPr>
                  <w:rStyle w:val="a4"/>
                  <w:rFonts w:cs="Times New Roman CYR"/>
                </w:rPr>
                <w:t>Части 1</w:t>
              </w:r>
            </w:hyperlink>
            <w:r>
              <w:t xml:space="preserve">, </w:t>
            </w:r>
            <w:hyperlink r:id="rId310" w:history="1">
              <w:r>
                <w:rPr>
                  <w:rStyle w:val="a4"/>
                  <w:rFonts w:cs="Times New Roman CYR"/>
                </w:rPr>
                <w:t>2</w:t>
              </w:r>
            </w:hyperlink>
            <w:r>
              <w:t xml:space="preserve">, </w:t>
            </w:r>
            <w:hyperlink r:id="rId311" w:history="1">
              <w:r>
                <w:rPr>
                  <w:rStyle w:val="a4"/>
                  <w:rFonts w:cs="Times New Roman CYR"/>
                </w:rPr>
                <w:t>3 статьи 256</w:t>
              </w:r>
            </w:hyperlink>
            <w:r>
              <w:t xml:space="preserve"> Трудового кодекса Российской Федерации (Собрание законодательства Российской Федерации, 2002, N 1, ст. 3; 2006, N 27, ст. 2878), </w:t>
            </w:r>
            <w:hyperlink r:id="rId312" w:history="1">
              <w:r>
                <w:rPr>
                  <w:rStyle w:val="a4"/>
                  <w:rFonts w:cs="Times New Roman CYR"/>
                </w:rPr>
                <w:t>части 2</w:t>
              </w:r>
            </w:hyperlink>
            <w:r>
              <w:t xml:space="preserve">, </w:t>
            </w:r>
            <w:hyperlink r:id="rId313" w:history="1">
              <w:r>
                <w:rPr>
                  <w:rStyle w:val="a4"/>
                  <w:rFonts w:cs="Times New Roman CYR"/>
                </w:rPr>
                <w:t>3 статьи 257</w:t>
              </w:r>
            </w:hyperlink>
            <w:r>
              <w:t xml:space="preserve"> Трудового кодекса Российской Федерации (Собрание законодательства Российской Федерации, 2002, N 1, ст. 3)</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77" w:name="sub_11011"/>
            <w:r>
              <w:t>11</w:t>
            </w:r>
            <w:bookmarkEnd w:id="277"/>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производит выплату пособия по уходу </w:t>
            </w:r>
            <w:r>
              <w:lastRenderedPageBreak/>
              <w:t>за ребенком лицам, находящимся в отпуске по уходу за ребенком до достижения им возраста 1,5 лет</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314" w:history="1">
              <w:r>
                <w:rPr>
                  <w:rStyle w:val="a4"/>
                  <w:rFonts w:cs="Times New Roman CYR"/>
                </w:rPr>
                <w:t>Части 1 статьи 11.1</w:t>
              </w:r>
            </w:hyperlink>
            <w:r>
              <w:t xml:space="preserve">, </w:t>
            </w:r>
            <w:hyperlink r:id="rId315" w:history="1">
              <w:r>
                <w:rPr>
                  <w:rStyle w:val="a4"/>
                  <w:rFonts w:cs="Times New Roman CYR"/>
                </w:rPr>
                <w:t>статья 11.2</w:t>
              </w:r>
            </w:hyperlink>
            <w:r>
              <w:t xml:space="preserve">, </w:t>
            </w:r>
            <w:hyperlink r:id="rId316" w:history="1">
              <w:r>
                <w:rPr>
                  <w:rStyle w:val="a4"/>
                  <w:rFonts w:cs="Times New Roman CYR"/>
                </w:rPr>
                <w:t>части 1</w:t>
              </w:r>
            </w:hyperlink>
            <w:r>
              <w:t xml:space="preserve">, </w:t>
            </w:r>
            <w:hyperlink r:id="rId317" w:history="1">
              <w:r>
                <w:rPr>
                  <w:rStyle w:val="a4"/>
                  <w:rFonts w:cs="Times New Roman CYR"/>
                </w:rPr>
                <w:t>8 статьи 13</w:t>
              </w:r>
            </w:hyperlink>
            <w:r>
              <w:t xml:space="preserve"> и </w:t>
            </w:r>
            <w:hyperlink r:id="rId318" w:history="1">
              <w:r>
                <w:rPr>
                  <w:rStyle w:val="a4"/>
                  <w:rFonts w:cs="Times New Roman CYR"/>
                </w:rPr>
                <w:t>часть 1 статьи 15</w:t>
              </w:r>
            </w:hyperlink>
            <w:r>
              <w:t xml:space="preserve"> Федерального закона N 255-ФЗ (Собрание законодательства Российской Федерации, N 1, ст. 18; 2009, N 30, ст. 3739)</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78" w:name="sub_11012"/>
            <w:r>
              <w:lastRenderedPageBreak/>
              <w:t>12</w:t>
            </w:r>
            <w:bookmarkEnd w:id="278"/>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предоставляет работающим женщинам, имеющим детей в возрасте до 1,5 лет, перерывов для кормления ребенка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319" w:history="1">
              <w:r>
                <w:rPr>
                  <w:rStyle w:val="a4"/>
                  <w:rFonts w:cs="Times New Roman CYR"/>
                </w:rPr>
                <w:t>Части 1 - 3 статьи 258</w:t>
              </w:r>
            </w:hyperlink>
            <w:r>
              <w:t xml:space="preserve"> Трудового кодекса Российской Федерации (Собрание законодательства Российской Федерации, 2002, N 1, ст. 3; 2006, N 27, ст. 2878)</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79" w:name="sub_11013"/>
            <w:r>
              <w:t>13</w:t>
            </w:r>
            <w:bookmarkEnd w:id="279"/>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оплату перерывов для кормления ребенка в размере среднего заработка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320" w:history="1">
              <w:r>
                <w:rPr>
                  <w:rStyle w:val="a4"/>
                  <w:rFonts w:cs="Times New Roman CYR"/>
                </w:rPr>
                <w:t>Часть 4 статьи 258</w:t>
              </w:r>
            </w:hyperlink>
            <w:r>
              <w:t xml:space="preserve"> Трудового кодекса Российской Федерации (Собрание законодательства Российской Федерации, 2002, N 1, ст. 3)</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280" w:name="sub_11014"/>
            <w:r>
              <w:t>14</w:t>
            </w:r>
            <w:bookmarkEnd w:id="280"/>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Отсутствуют случаи направления в служебные командировки</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321" w:history="1">
              <w:r>
                <w:rPr>
                  <w:rStyle w:val="a4"/>
                  <w:rFonts w:cs="Times New Roman CYR"/>
                </w:rPr>
                <w:t>Часть 1 статьи 259</w:t>
              </w:r>
            </w:hyperlink>
            <w:r>
              <w:t xml:space="preserve"> Трудового кодекса Российской Федерации (Собрание законодательства Российской Федерации, 2002, N 1, ст. 3; 2006, N 27, ст. 2878)</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привлечение к сверхурочной работе</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работе в ночное время</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выходные</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нерабочие праздничные дни беременных женщин</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281" w:name="sub_11015"/>
            <w:r>
              <w:t>15</w:t>
            </w:r>
            <w:bookmarkEnd w:id="281"/>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направляет в служебные командировки</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322" w:history="1">
              <w:r>
                <w:rPr>
                  <w:rStyle w:val="a4"/>
                  <w:rFonts w:cs="Times New Roman CYR"/>
                </w:rPr>
                <w:t>Часть 2 статьи 259</w:t>
              </w:r>
            </w:hyperlink>
            <w:r>
              <w:t xml:space="preserve"> Трудового кодекса Российской Федерации (Собрание законодательства Российской Федерации, 2002, N 1, ст. 3; 2006, N 27, ст. 2878)</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привлекает к работе в ночное время</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выходные</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нерабочие праздничные дни</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к сверхурочной работе лиц с семейными обязанностями с их письменного согласия</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282" w:name="sub_11016"/>
            <w:r>
              <w:t>16</w:t>
            </w:r>
            <w:bookmarkEnd w:id="282"/>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соблюдает запрет на расторжение трудового договора по инициативе работодателя с беременными женщинами</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323" w:history="1">
              <w:r>
                <w:rPr>
                  <w:rStyle w:val="a4"/>
                  <w:rFonts w:cs="Times New Roman CYR"/>
                </w:rPr>
                <w:t>Части 1</w:t>
              </w:r>
            </w:hyperlink>
            <w:r>
              <w:t xml:space="preserve">, </w:t>
            </w:r>
            <w:hyperlink r:id="rId324" w:history="1">
              <w:r>
                <w:rPr>
                  <w:rStyle w:val="a4"/>
                  <w:rFonts w:cs="Times New Roman CYR"/>
                </w:rPr>
                <w:t>4 статьи 261</w:t>
              </w:r>
            </w:hyperlink>
            <w:r>
              <w:t xml:space="preserve"> Трудового кодекса Российской Федерации (Собрание законодательства Российской Федерации, 2002, N 1, ст. 3; 2006, N 27, </w:t>
            </w:r>
            <w:r>
              <w:lastRenderedPageBreak/>
              <w:t>ст. 2878; 2012, N 47, ст. 6399)</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лицами с семейными </w:t>
            </w:r>
            <w:r>
              <w:lastRenderedPageBreak/>
              <w:t>обязанностями</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83" w:name="sub_11017"/>
            <w:r>
              <w:lastRenderedPageBreak/>
              <w:t>17</w:t>
            </w:r>
            <w:bookmarkEnd w:id="283"/>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Перед увольнением женщины в связи с истечением срока трудового договора в период ее беременности, заключенного на время исполнения обязанностей отсутствующего работника, работодатель предложил ей все отвечающие требованиям закона вакансии, имеющиеся у него в данной местности.</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325" w:history="1">
              <w:r>
                <w:rPr>
                  <w:rStyle w:val="a4"/>
                  <w:rFonts w:cs="Times New Roman CYR"/>
                </w:rPr>
                <w:t>Часть 3 статьи 261</w:t>
              </w:r>
            </w:hyperlink>
            <w:r>
              <w:t xml:space="preserve"> Трудового кодекса Российской Федерации (Собрание законодательства Российской Федерации, 2002, N 1, ст. 3; 2006, N 27, ст. 2878; 2012, N 47, ст. 6399)</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284" w:name="sub_11018"/>
            <w:r>
              <w:t>18</w:t>
            </w:r>
            <w:bookmarkEnd w:id="284"/>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продлил срок срочного трудового договора с беременной женщиной, которой предоставлен отпуск по беременности и родам до окончания такого отпуска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326" w:history="1">
              <w:r>
                <w:rPr>
                  <w:rStyle w:val="a4"/>
                  <w:rFonts w:cs="Times New Roman CYR"/>
                </w:rPr>
                <w:t>Часть 2 статьи 261</w:t>
              </w:r>
            </w:hyperlink>
            <w:r>
              <w:t xml:space="preserve"> Трудового кодекса Российской Федерации (Собрание законодательства Российской Федерации, 2002, N 1, ст. 3; 2006, N 27, ст. 2878; 2015, N 27, ст. 3992)</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285" w:name="sub_12000"/>
      <w:r>
        <w:rPr>
          <w:rStyle w:val="a3"/>
          <w:bCs/>
        </w:rPr>
        <w:t>Приложение N 12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285"/>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регулированию труда лиц, работающих на Крайнем Севере и в местностях, приравненных к нему</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327" w:history="1">
              <w:r>
                <w:rPr>
                  <w:rStyle w:val="a4"/>
                  <w:rFonts w:cs="Times New Roman CYR"/>
                </w:rPr>
                <w:t>трудового законодательства</w:t>
              </w:r>
            </w:hyperlink>
            <w:r>
              <w:t xml:space="preserve"> и </w:t>
            </w:r>
            <w:r>
              <w:lastRenderedPageBreak/>
              <w:t>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lastRenderedPageBreak/>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
        <w:gridCol w:w="2971"/>
        <w:gridCol w:w="3096"/>
        <w:gridCol w:w="991"/>
        <w:gridCol w:w="778"/>
        <w:gridCol w:w="1468"/>
      </w:tblGrid>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23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6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6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286" w:name="sub_12001"/>
            <w:r>
              <w:t>1</w:t>
            </w:r>
            <w:bookmarkEnd w:id="28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Лицам, работающим в районах Крайнего Севера, предоставляются дополнительные оплачиваемые отпуска продолжительностью 24 календарных дня</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328" w:history="1">
              <w:r>
                <w:rPr>
                  <w:rStyle w:val="a4"/>
                  <w:rFonts w:cs="Times New Roman CYR"/>
                </w:rPr>
                <w:t>Статья 321</w:t>
              </w:r>
            </w:hyperlink>
            <w:r>
              <w:t xml:space="preserve"> Трудового кодекса Российской Федерации (Собрание законодательства Российской Федерации, 2002, N 1, ст. 3), </w:t>
            </w:r>
            <w:hyperlink r:id="rId329" w:history="1">
              <w:r>
                <w:rPr>
                  <w:rStyle w:val="a4"/>
                  <w:rFonts w:cs="Times New Roman CYR"/>
                </w:rPr>
                <w:t>статья 14</w:t>
              </w:r>
            </w:hyperlink>
            <w:r>
              <w:t xml:space="preserve"> Закона Российской Федерации от 19.02.1993 N 4520-1 "О государственных гарантиях и компенсациях для лиц, </w:t>
            </w:r>
            <w:r>
              <w:lastRenderedPageBreak/>
              <w:t xml:space="preserve">работающих и проживающих в районах Крайнего Севера и приравненных к ним местностях" (Собрание законодательства Российской Федерации, 2004, N 35, ст. 3607) </w:t>
            </w:r>
            <w:hyperlink r:id="rId330" w:history="1">
              <w:r>
                <w:rPr>
                  <w:rStyle w:val="a4"/>
                  <w:rFonts w:cs="Times New Roman CYR"/>
                </w:rPr>
                <w:t>часть 12 статьи 5</w:t>
              </w:r>
            </w:hyperlink>
            <w:r>
              <w:t xml:space="preserve"> Федерального закона от 05.06.2012 N 50-ФЗ "О регулировании деятельности российских граждан и российских юридических лиц в Антарктике" (Собрание законодательства Российской Федерации, 2012, N 24, ст. 3067)</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а лицам, работающим в местностях, приравненных к районам Крайнего Севера, - 16 </w:t>
            </w:r>
            <w:r>
              <w:lastRenderedPageBreak/>
              <w:t>календарных дней</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287" w:name="sub_12002"/>
            <w:r>
              <w:lastRenderedPageBreak/>
              <w:t>2</w:t>
            </w:r>
            <w:bookmarkEnd w:id="287"/>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оплату труда с применением районного коэффициента работникам, работающим в районах Крайнего Севера</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331" w:history="1">
              <w:r>
                <w:rPr>
                  <w:rStyle w:val="a4"/>
                  <w:rFonts w:cs="Times New Roman CYR"/>
                </w:rPr>
                <w:t>Статья 315</w:t>
              </w:r>
            </w:hyperlink>
            <w:r>
              <w:t xml:space="preserve">, </w:t>
            </w:r>
            <w:hyperlink r:id="rId332" w:history="1">
              <w:r>
                <w:rPr>
                  <w:rStyle w:val="a4"/>
                  <w:rFonts w:cs="Times New Roman CYR"/>
                </w:rPr>
                <w:t>части 1</w:t>
              </w:r>
            </w:hyperlink>
            <w:r>
              <w:t xml:space="preserve">, </w:t>
            </w:r>
            <w:hyperlink r:id="rId333" w:history="1">
              <w:r>
                <w:rPr>
                  <w:rStyle w:val="a4"/>
                  <w:rFonts w:cs="Times New Roman CYR"/>
                </w:rPr>
                <w:t>2 статьи 316</w:t>
              </w:r>
            </w:hyperlink>
            <w:r>
              <w:t xml:space="preserve"> Трудового кодекса Российской Федерации (Собрание законодательства Российской Федерации, 2002, N 1, ст. 3; 2004, N 35, ст. 3607; 2014, N 14, ст. 1547), </w:t>
            </w:r>
            <w:hyperlink r:id="rId334" w:history="1">
              <w:r>
                <w:rPr>
                  <w:rStyle w:val="a4"/>
                  <w:rFonts w:cs="Times New Roman CYR"/>
                </w:rPr>
                <w:t>части 1</w:t>
              </w:r>
            </w:hyperlink>
            <w:r>
              <w:t xml:space="preserve">, </w:t>
            </w:r>
            <w:hyperlink r:id="rId335" w:history="1">
              <w:r>
                <w:rPr>
                  <w:rStyle w:val="a4"/>
                  <w:rFonts w:cs="Times New Roman CYR"/>
                </w:rPr>
                <w:t>2 статьи 10</w:t>
              </w:r>
            </w:hyperlink>
            <w:r>
              <w:t xml:space="preserve"> Закона Российской Федерации от 19.02.1993 N 4520-1</w:t>
            </w:r>
          </w:p>
          <w:p w:rsidR="00444879" w:rsidRDefault="00444879">
            <w:pPr>
              <w:pStyle w:val="aa"/>
            </w:pPr>
            <w:r>
              <w:t xml:space="preserve">"О государственных гарантиях и компенсациях для лиц, работающих и проживающих в районах Крайнего Севера и приравненных к ним местностях" (Собрание законодательства Российской Федерации, 2004, N 35, ст. 3607; 2009, N 30, ст. 3739; 2014, N 30, ст. 4217; 2014, N 14, ст. 1547), </w:t>
            </w:r>
            <w:hyperlink r:id="rId336" w:history="1">
              <w:r>
                <w:rPr>
                  <w:rStyle w:val="a4"/>
                  <w:rFonts w:cs="Times New Roman CYR"/>
                </w:rPr>
                <w:t>подпункт 1 пункта 10</w:t>
              </w:r>
            </w:hyperlink>
            <w:r>
              <w:t xml:space="preserve">, </w:t>
            </w:r>
            <w:hyperlink r:id="rId337" w:history="1">
              <w:r>
                <w:rPr>
                  <w:rStyle w:val="a4"/>
                  <w:rFonts w:cs="Times New Roman CYR"/>
                </w:rPr>
                <w:t>пункт 11 статьи 5</w:t>
              </w:r>
            </w:hyperlink>
            <w:r>
              <w:t xml:space="preserve"> Федерального закона от 05.06.2012 N 50-ФЗ "О регулировании деятельности российских граждан и российских юридических лиц в </w:t>
            </w:r>
            <w:r>
              <w:lastRenderedPageBreak/>
              <w:t>Антарктике" (Собрание законодательства Российской Федерации, 2012, N 24, ст. 3067)</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приравненных к ним местностях</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288" w:name="sub_12003"/>
            <w:r>
              <w:lastRenderedPageBreak/>
              <w:t>3</w:t>
            </w:r>
            <w:bookmarkEnd w:id="28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оплату труда с применением процентной надбавки за стаж работы в данных районах и местностях работникам, работающим в районах Крайнего Севера</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338" w:history="1">
              <w:r>
                <w:rPr>
                  <w:rStyle w:val="a4"/>
                  <w:rFonts w:cs="Times New Roman CYR"/>
                </w:rPr>
                <w:t>Статья 315</w:t>
              </w:r>
            </w:hyperlink>
            <w:r>
              <w:t xml:space="preserve">, </w:t>
            </w:r>
            <w:hyperlink r:id="rId339" w:history="1">
              <w:r>
                <w:rPr>
                  <w:rStyle w:val="a4"/>
                  <w:rFonts w:cs="Times New Roman CYR"/>
                </w:rPr>
                <w:t>часть 1 статьи 317</w:t>
              </w:r>
            </w:hyperlink>
            <w:r>
              <w:t xml:space="preserve"> Трудового кодекса Российской Федерации (Собрание законодательства Российской Федерации, 2002, N 1, ст. 3; 2004, N 35, ст. 3607; 2014, N 14, ст. 1547), </w:t>
            </w:r>
            <w:hyperlink r:id="rId340" w:history="1">
              <w:r>
                <w:rPr>
                  <w:rStyle w:val="a4"/>
                  <w:rFonts w:cs="Times New Roman CYR"/>
                </w:rPr>
                <w:t>часть 1 статьи 11</w:t>
              </w:r>
            </w:hyperlink>
            <w:r>
              <w:t xml:space="preserve"> Закона Российской Федерации от 19.02.1993 N 4520-1</w:t>
            </w:r>
          </w:p>
          <w:p w:rsidR="00444879" w:rsidRDefault="00444879">
            <w:pPr>
              <w:pStyle w:val="aa"/>
            </w:pPr>
            <w:r>
              <w:t xml:space="preserve">"О государственных гарантиях и компенсациях для лиц, работающих и проживающих в районах Крайнего Севера и приравненных к ним местностях" (Собрание законодательства Российской Федерации, 2004, N 35, ст. 3607; 2009, N 30, ст. 3739; 2014, N 30, ст. 4217; 2014, N 14, ст. 1547), </w:t>
            </w:r>
            <w:hyperlink r:id="rId341" w:history="1">
              <w:r>
                <w:rPr>
                  <w:rStyle w:val="a4"/>
                  <w:rFonts w:cs="Times New Roman CYR"/>
                </w:rPr>
                <w:t>подпункт 2 пункта 10</w:t>
              </w:r>
            </w:hyperlink>
            <w:r>
              <w:t xml:space="preserve">, </w:t>
            </w:r>
            <w:hyperlink r:id="rId342" w:history="1">
              <w:r>
                <w:rPr>
                  <w:rStyle w:val="a4"/>
                  <w:rFonts w:cs="Times New Roman CYR"/>
                </w:rPr>
                <w:t>подпункт 11 статьи 5</w:t>
              </w:r>
            </w:hyperlink>
            <w:r>
              <w:t xml:space="preserve"> Федерального закона от 05.06.2012 N 50-ФЗ "О регулировании деятельности российских граждан и российских юридических лиц в Антарктике" (Собрание законодательства Российской Федерации, 2012, N 24, ст. 3067)</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приравненных к ним местностях</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289" w:name="sub_12004"/>
            <w:r>
              <w:t>4</w:t>
            </w:r>
            <w:bookmarkEnd w:id="289"/>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соблюдает порядок определения трудового стажа, дающего право на получение процентных надбавок к месячной заработной плате лицам, работающим в районах Крайнего Севера</w:t>
            </w:r>
          </w:p>
        </w:tc>
        <w:tc>
          <w:tcPr>
            <w:tcW w:w="3096" w:type="dxa"/>
            <w:vMerge w:val="restart"/>
            <w:tcBorders>
              <w:top w:val="nil"/>
              <w:left w:val="single" w:sz="4" w:space="0" w:color="auto"/>
              <w:bottom w:val="single" w:sz="4" w:space="0" w:color="auto"/>
              <w:right w:val="single" w:sz="4" w:space="0" w:color="auto"/>
            </w:tcBorders>
          </w:tcPr>
          <w:p w:rsidR="00444879" w:rsidRDefault="00444879">
            <w:pPr>
              <w:pStyle w:val="aa"/>
            </w:pPr>
            <w:hyperlink r:id="rId343" w:history="1">
              <w:r>
                <w:rPr>
                  <w:rStyle w:val="a4"/>
                  <w:rFonts w:cs="Times New Roman CYR"/>
                </w:rPr>
                <w:t>Статья 314</w:t>
              </w:r>
            </w:hyperlink>
            <w:r>
              <w:t xml:space="preserve"> Трудового кодекса Российской Федерации (Собрание законодательства Российской Федерации, 2002, N 1, ст. 3), </w:t>
            </w:r>
            <w:hyperlink r:id="rId344" w:history="1">
              <w:r>
                <w:rPr>
                  <w:rStyle w:val="a4"/>
                  <w:rFonts w:cs="Times New Roman CYR"/>
                </w:rPr>
                <w:t>пункт 1</w:t>
              </w:r>
            </w:hyperlink>
            <w:r>
              <w:t xml:space="preserve"> постановления Правительства Российской Федерации от 07.10.1993 N 1012 "О порядке </w:t>
            </w:r>
            <w:r>
              <w:lastRenderedPageBreak/>
              <w:t xml:space="preserve">установления и исчисления трудового стажа для получения процентной надбавки к заработной плате лицам, работающим в районах Крайнего Севера, приравненных к ним местностях и в остальных районах Севера" (Собрание актов Президента и Правительства Российской Федерации, 1993, N 41, ст. 3928), </w:t>
            </w:r>
            <w:hyperlink r:id="rId345" w:history="1">
              <w:r>
                <w:rPr>
                  <w:rStyle w:val="a4"/>
                  <w:rFonts w:cs="Times New Roman CYR"/>
                </w:rPr>
                <w:t>постановление</w:t>
              </w:r>
            </w:hyperlink>
            <w:r>
              <w:t xml:space="preserve"> Правительства Российской Федерации от 26.06.1999 N 692 "О порядке зачета срока военной службы в местностях с неблагоприятными климатическими или экологическими условиями в стаж работы для получения процентной надбавки к оплате труда" (Собрание законодательства Российской Федерации, 1999, N 27, ст. 3377)</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и приравненных к ним </w:t>
            </w:r>
            <w:r>
              <w:lastRenderedPageBreak/>
              <w:t>местностях</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290" w:name="sub_12005"/>
            <w:r>
              <w:lastRenderedPageBreak/>
              <w:t>5</w:t>
            </w:r>
            <w:bookmarkEnd w:id="290"/>
          </w:p>
          <w:p w:rsidR="00444879" w:rsidRDefault="00444879">
            <w:pPr>
              <w:pStyle w:val="aa"/>
            </w:pPr>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установил размер компенсации расходов на оплату стоимости проезда и провоза багажа к месту использования отпуска и обратно</w:t>
            </w:r>
          </w:p>
        </w:tc>
        <w:tc>
          <w:tcPr>
            <w:tcW w:w="3096" w:type="dxa"/>
            <w:vMerge w:val="restart"/>
            <w:tcBorders>
              <w:top w:val="nil"/>
              <w:left w:val="single" w:sz="4" w:space="0" w:color="auto"/>
              <w:bottom w:val="single" w:sz="4" w:space="0" w:color="auto"/>
              <w:right w:val="single" w:sz="4" w:space="0" w:color="auto"/>
            </w:tcBorders>
          </w:tcPr>
          <w:p w:rsidR="00444879" w:rsidRDefault="00444879">
            <w:pPr>
              <w:pStyle w:val="aa"/>
            </w:pPr>
            <w:hyperlink r:id="rId346" w:history="1">
              <w:r>
                <w:rPr>
                  <w:rStyle w:val="a4"/>
                  <w:rFonts w:cs="Times New Roman CYR"/>
                </w:rPr>
                <w:t>Часть 8 статьи 325</w:t>
              </w:r>
            </w:hyperlink>
            <w:r>
              <w:t xml:space="preserve"> Трудового кодекса Российской Федерации (Собрание законодательства Российской Федерации, 2002, N 1, ст. 3; 2006, N 27, ст. 2878; 2014, N 14, ст. 1542; 2016, N 27, ст. 4280)</w:t>
            </w:r>
          </w:p>
          <w:p w:rsidR="00444879" w:rsidRDefault="00444879">
            <w:pPr>
              <w:pStyle w:val="aa"/>
            </w:pPr>
          </w:p>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условия компенсации расходов на оплату стоимости проезда и провоза багажа к месту использования отпуска и обратно</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компенсации расходов на оплату стоимости проезда и провоза багажа к месту использования отпуска и обратно</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291" w:name="sub_12006"/>
            <w:r>
              <w:t>6</w:t>
            </w:r>
            <w:bookmarkEnd w:id="29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оплачивает работнику один раз в два года стоимость </w:t>
            </w:r>
            <w:r>
              <w:lastRenderedPageBreak/>
              <w:t>проезда и провоза багажа в пределах территории Российской Федерации к месту использования отпуска и обратно.</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347" w:history="1">
              <w:r>
                <w:rPr>
                  <w:rStyle w:val="a4"/>
                  <w:rFonts w:cs="Times New Roman CYR"/>
                </w:rPr>
                <w:t>Часть 1 статьи 325</w:t>
              </w:r>
            </w:hyperlink>
            <w:r>
              <w:t xml:space="preserve"> Трудового кодекса Российской Федерации </w:t>
            </w:r>
            <w:r>
              <w:lastRenderedPageBreak/>
              <w:t xml:space="preserve">(Собрание законодательства Российской Федерации, 2002, N 1, ст. 3; 2006, N 27, ст. 2878; 2014, N 14, ст. 1542), </w:t>
            </w:r>
            <w:hyperlink r:id="rId348" w:history="1">
              <w:r>
                <w:rPr>
                  <w:rStyle w:val="a4"/>
                  <w:rFonts w:cs="Times New Roman CYR"/>
                </w:rPr>
                <w:t>статья 33</w:t>
              </w:r>
            </w:hyperlink>
            <w:r>
              <w:t xml:space="preserve"> Закона Российской Федерации от 19.02.1993 N 4520-1 "О государственных гарантиях и компенсациях для лиц, работающих и проживающих в районах Крайнего Севера и приравненных к ним местностях" (Собрание законодательства Российской Федерации, 07.04.2014, N 14, ст. 1542)</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292" w:name="sub_13000"/>
      <w:r>
        <w:rPr>
          <w:rStyle w:val="a3"/>
          <w:bCs/>
        </w:rPr>
        <w:t>Приложение N 13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292"/>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установлению продолжительности рабочего времени</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34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 xml:space="preserve">Категория риска деятельности </w:t>
            </w:r>
            <w:r>
              <w:lastRenderedPageBreak/>
              <w:t>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lastRenderedPageBreak/>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w:t>
            </w:r>
          </w:p>
          <w:p w:rsidR="00444879" w:rsidRDefault="00444879">
            <w:pPr>
              <w:pStyle w:val="aa"/>
            </w:pPr>
            <w:r>
              <w:t>инспекции труда _________________,</w:t>
            </w:r>
          </w:p>
          <w:p w:rsidR="00444879" w:rsidRDefault="00444879">
            <w:pPr>
              <w:pStyle w:val="aa"/>
            </w:pPr>
            <w:r>
              <w:t>проводящих плановую проверку и</w:t>
            </w:r>
          </w:p>
          <w:p w:rsidR="00444879" w:rsidRDefault="00444879">
            <w:pPr>
              <w:pStyle w:val="aa"/>
            </w:pPr>
            <w:r>
              <w:t>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5"/>
        <w:gridCol w:w="2962"/>
        <w:gridCol w:w="3110"/>
        <w:gridCol w:w="851"/>
        <w:gridCol w:w="923"/>
        <w:gridCol w:w="1497"/>
      </w:tblGrid>
      <w:tr w:rsidR="00444879">
        <w:tblPrEx>
          <w:tblCellMar>
            <w:top w:w="0" w:type="dxa"/>
            <w:bottom w:w="0" w:type="dxa"/>
          </w:tblCellMar>
        </w:tblPrEx>
        <w:tc>
          <w:tcPr>
            <w:tcW w:w="715"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11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27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15" w:type="dxa"/>
            <w:vMerge/>
            <w:tcBorders>
              <w:top w:val="nil"/>
              <w:bottom w:val="single" w:sz="4" w:space="0" w:color="auto"/>
              <w:right w:val="single" w:sz="4" w:space="0" w:color="auto"/>
            </w:tcBorders>
          </w:tcPr>
          <w:p w:rsidR="00444879" w:rsidRDefault="00444879">
            <w:pPr>
              <w:pStyle w:val="aa"/>
            </w:pP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3110"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9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15"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9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15" w:type="dxa"/>
            <w:tcBorders>
              <w:top w:val="single" w:sz="4" w:space="0" w:color="auto"/>
              <w:bottom w:val="single" w:sz="4" w:space="0" w:color="auto"/>
              <w:right w:val="single" w:sz="4" w:space="0" w:color="auto"/>
            </w:tcBorders>
          </w:tcPr>
          <w:p w:rsidR="00444879" w:rsidRDefault="00444879">
            <w:pPr>
              <w:pStyle w:val="aa"/>
            </w:pPr>
            <w:bookmarkStart w:id="293" w:name="sub_13001"/>
            <w:r>
              <w:t>1</w:t>
            </w:r>
            <w:bookmarkEnd w:id="293"/>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Нормальная продолжительность рабочего времени работников не превышает 40 часов в неделю</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350" w:history="1">
              <w:r>
                <w:rPr>
                  <w:rStyle w:val="a4"/>
                  <w:rFonts w:cs="Times New Roman CYR"/>
                </w:rPr>
                <w:t>Часть 2 статьи 91</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5" w:type="dxa"/>
            <w:tcBorders>
              <w:top w:val="single" w:sz="4" w:space="0" w:color="auto"/>
              <w:bottom w:val="single" w:sz="4" w:space="0" w:color="auto"/>
              <w:right w:val="single" w:sz="4" w:space="0" w:color="auto"/>
            </w:tcBorders>
          </w:tcPr>
          <w:p w:rsidR="00444879" w:rsidRDefault="00444879">
            <w:pPr>
              <w:pStyle w:val="aa"/>
            </w:pPr>
            <w:bookmarkStart w:id="294" w:name="sub_13002"/>
            <w:r>
              <w:t>2</w:t>
            </w:r>
            <w:bookmarkEnd w:id="294"/>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установил сокращенную продолжительность рабочего времени:</w:t>
            </w:r>
          </w:p>
          <w:p w:rsidR="00444879" w:rsidRDefault="00444879">
            <w:pPr>
              <w:pStyle w:val="aa"/>
            </w:pPr>
            <w:r>
              <w:t>- для работников в возрасте до шестнадцати лет - не более 24 часов в неделю;</w:t>
            </w:r>
          </w:p>
          <w:p w:rsidR="00444879" w:rsidRDefault="00444879">
            <w:pPr>
              <w:pStyle w:val="aa"/>
            </w:pPr>
            <w:r>
              <w:t>- для работников в возрасте от шестнадцати до восемнадцати лет - не более 35 часов в неделю;</w:t>
            </w:r>
          </w:p>
          <w:p w:rsidR="00444879" w:rsidRDefault="00444879">
            <w:pPr>
              <w:pStyle w:val="aa"/>
            </w:pPr>
            <w:r>
              <w:lastRenderedPageBreak/>
              <w:t>- для работников, являющихся инвалидами I или II группы, - не более 35 часов в неделю;</w:t>
            </w:r>
          </w:p>
          <w:p w:rsidR="00444879" w:rsidRDefault="00444879">
            <w:pPr>
              <w:pStyle w:val="aa"/>
            </w:pPr>
            <w:r>
              <w:t>-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w:t>
            </w:r>
          </w:p>
          <w:p w:rsidR="00444879" w:rsidRDefault="00444879">
            <w:pPr>
              <w:pStyle w:val="aa"/>
            </w:pPr>
            <w:r>
              <w:t>- не более 36 часов в неделю);</w:t>
            </w:r>
          </w:p>
          <w:p w:rsidR="00444879" w:rsidRDefault="00444879">
            <w:pPr>
              <w:pStyle w:val="aa"/>
            </w:pPr>
            <w:r>
              <w:t>- для иных категорий работников (педагогических, медицинских и других работников).</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351" w:history="1">
              <w:r>
                <w:rPr>
                  <w:rStyle w:val="a4"/>
                  <w:rFonts w:cs="Times New Roman CYR"/>
                </w:rPr>
                <w:t>Части 1 - 4 статьи 92</w:t>
              </w:r>
            </w:hyperlink>
            <w:r>
              <w:t xml:space="preserve">, </w:t>
            </w:r>
            <w:hyperlink r:id="rId352" w:history="1">
              <w:r>
                <w:rPr>
                  <w:rStyle w:val="a4"/>
                  <w:rFonts w:cs="Times New Roman CYR"/>
                </w:rPr>
                <w:t>часть 4 статьи 173</w:t>
              </w:r>
            </w:hyperlink>
            <w:r>
              <w:t xml:space="preserve">, </w:t>
            </w:r>
            <w:hyperlink r:id="rId353" w:history="1">
              <w:r>
                <w:rPr>
                  <w:rStyle w:val="a4"/>
                  <w:rFonts w:cs="Times New Roman CYR"/>
                </w:rPr>
                <w:t>часть 4 статьи 174</w:t>
              </w:r>
            </w:hyperlink>
            <w:r>
              <w:t xml:space="preserve">, </w:t>
            </w:r>
            <w:hyperlink r:id="rId354" w:history="1">
              <w:r>
                <w:rPr>
                  <w:rStyle w:val="a4"/>
                  <w:rFonts w:cs="Times New Roman CYR"/>
                </w:rPr>
                <w:t>часть 2 статьи 176</w:t>
              </w:r>
            </w:hyperlink>
            <w:r>
              <w:t xml:space="preserve">, </w:t>
            </w:r>
            <w:hyperlink r:id="rId355" w:history="1">
              <w:r>
                <w:rPr>
                  <w:rStyle w:val="a4"/>
                  <w:rFonts w:cs="Times New Roman CYR"/>
                </w:rPr>
                <w:t>статья 320</w:t>
              </w:r>
            </w:hyperlink>
            <w:r>
              <w:t xml:space="preserve">, </w:t>
            </w:r>
            <w:hyperlink r:id="rId356" w:history="1">
              <w:r>
                <w:rPr>
                  <w:rStyle w:val="a4"/>
                  <w:rFonts w:cs="Times New Roman CYR"/>
                </w:rPr>
                <w:t>статья 333</w:t>
              </w:r>
            </w:hyperlink>
            <w:r>
              <w:t xml:space="preserve">, </w:t>
            </w:r>
            <w:hyperlink r:id="rId357"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2006, N 27, ст. 2878; 2013, N 52, </w:t>
            </w:r>
            <w:r>
              <w:lastRenderedPageBreak/>
              <w:t xml:space="preserve">ст. 6986; 2017, N 27, ст. 3936;); </w:t>
            </w:r>
            <w:hyperlink r:id="rId358" w:history="1">
              <w:r>
                <w:rPr>
                  <w:rStyle w:val="a4"/>
                  <w:rFonts w:cs="Times New Roman CYR"/>
                </w:rPr>
                <w:t>пункты 1 - 2.2 приложения 1</w:t>
              </w:r>
            </w:hyperlink>
            <w:r>
              <w:t xml:space="preserve"> к приказу Министерства образования и науки Российской Федерации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 Минюстом России 25.02.2015, регистрационный N 36204), с изменениями, внесенными </w:t>
            </w:r>
            <w:hyperlink r:id="rId359" w:history="1">
              <w:r>
                <w:rPr>
                  <w:rStyle w:val="a4"/>
                  <w:rFonts w:cs="Times New Roman CYR"/>
                </w:rPr>
                <w:t>приказом</w:t>
              </w:r>
            </w:hyperlink>
            <w:r>
              <w:t xml:space="preserve"> Министерства образования и науки Российской Федерации от 29.06.2016 N 755 (зарегистрирован Минюстом России 15.07.2016 N 42884); </w:t>
            </w:r>
            <w:hyperlink r:id="rId360" w:history="1">
              <w:r>
                <w:rPr>
                  <w:rStyle w:val="a4"/>
                  <w:rFonts w:cs="Times New Roman CYR"/>
                </w:rPr>
                <w:t>постановление</w:t>
              </w:r>
            </w:hyperlink>
            <w:r>
              <w:t xml:space="preserve"> Правительства Российской Федерации от 12.11.2002 N 813 "О продолжительности работы по совместительству в организациях здравоохранения медицинских работников, проживающих и работающих в сельской местности и в поселках городского типа" (Собрание законодательства Российской Федерации, 18.11.2002, N 46, ст. 4595), </w:t>
            </w:r>
            <w:hyperlink r:id="rId361" w:history="1">
              <w:r>
                <w:rPr>
                  <w:rStyle w:val="a4"/>
                  <w:rFonts w:cs="Times New Roman CYR"/>
                </w:rPr>
                <w:t>пункт 1</w:t>
              </w:r>
            </w:hyperlink>
            <w:r>
              <w:t xml:space="preserve"> постановления Правительства Российской Федерации от 14.02.2003 </w:t>
            </w:r>
            <w:r>
              <w:lastRenderedPageBreak/>
              <w:t xml:space="preserve">N 101 "О продолжительности рабочего времени медицинских работников в зависимости от занимаемой ими должности и (или) специальности" (Собрание законодательства Российской Федерации, 2003, N 8, ст. 757; 2005, N 7, ст. 560; 2012, N 37, ст. 5002), </w:t>
            </w:r>
            <w:hyperlink r:id="rId362" w:history="1">
              <w:r>
                <w:rPr>
                  <w:rStyle w:val="a4"/>
                  <w:rFonts w:cs="Times New Roman CYR"/>
                </w:rPr>
                <w:t>статья 5</w:t>
              </w:r>
            </w:hyperlink>
            <w:r>
              <w:t xml:space="preserve"> Федерального закона от 07.11.2000 N 136-ФЗ "О социальной защите граждан, занятых на работах с химическим оружием" (Собрание законодательства Российской Федерации, 2000, N 46, ст. 4538), </w:t>
            </w:r>
            <w:hyperlink r:id="rId363" w:history="1">
              <w:r>
                <w:rPr>
                  <w:rStyle w:val="a4"/>
                  <w:rFonts w:cs="Times New Roman CYR"/>
                </w:rPr>
                <w:t>часть 3 статьи 23</w:t>
              </w:r>
            </w:hyperlink>
            <w:r>
              <w:t xml:space="preserve"> Федерального закона от 24.11.1995 N 181-ФЗ "О социальной защите инвалидов в Российской Федерации" (Собрание законодательства Российской Федерации, 1995, N 48, ст. 4563), </w:t>
            </w:r>
            <w:hyperlink r:id="rId364" w:history="1">
              <w:r>
                <w:rPr>
                  <w:rStyle w:val="a4"/>
                  <w:rFonts w:cs="Times New Roman CYR"/>
                </w:rPr>
                <w:t>пункт 6</w:t>
              </w:r>
            </w:hyperlink>
            <w:r>
              <w:t xml:space="preserve"> Положения об особенностях режима рабочего времени и времени отдыха членов экипажей воздушных судов гражданской авиации Российской Федерации, утвержденного </w:t>
            </w:r>
            <w:hyperlink r:id="rId365" w:history="1">
              <w:r>
                <w:rPr>
                  <w:rStyle w:val="a4"/>
                  <w:rFonts w:cs="Times New Roman CYR"/>
                </w:rPr>
                <w:t>приказом</w:t>
              </w:r>
            </w:hyperlink>
            <w:r>
              <w:t xml:space="preserve"> Министерства транспорта Российской Федерации от 21.11.2005 N 139 (зарегистрирован Минюстом России 20.01.2006,</w:t>
            </w:r>
          </w:p>
          <w:p w:rsidR="00444879" w:rsidRDefault="00444879">
            <w:pPr>
              <w:pStyle w:val="aa"/>
            </w:pPr>
            <w:r>
              <w:t xml:space="preserve">регистрационный N 7401), с изменениями, внесенными </w:t>
            </w:r>
            <w:hyperlink r:id="rId366" w:history="1">
              <w:r>
                <w:rPr>
                  <w:rStyle w:val="a4"/>
                  <w:rFonts w:cs="Times New Roman CYR"/>
                </w:rPr>
                <w:t>приказом</w:t>
              </w:r>
            </w:hyperlink>
            <w:r>
              <w:t xml:space="preserve"> Министерства транспорта Российской Федерации от 17.09.2010 N 201 </w:t>
            </w:r>
            <w:r>
              <w:lastRenderedPageBreak/>
              <w:t xml:space="preserve">(зарегистрирован Минюстом России 29.11.2010, регистрационный N 19060), </w:t>
            </w:r>
            <w:hyperlink r:id="rId367" w:history="1">
              <w:r>
                <w:rPr>
                  <w:rStyle w:val="a4"/>
                  <w:rFonts w:cs="Times New Roman CYR"/>
                </w:rPr>
                <w:t>пункт 5</w:t>
              </w:r>
            </w:hyperlink>
            <w:r>
              <w:t xml:space="preserve"> Положения об особенностях режима рабочего времени и времени отдыха работников, осуществляющих управление воздушным движением гражданской авиации Российской Федерации", утвержденного </w:t>
            </w:r>
            <w:hyperlink r:id="rId368" w:history="1">
              <w:r>
                <w:rPr>
                  <w:rStyle w:val="a4"/>
                  <w:rFonts w:cs="Times New Roman CYR"/>
                </w:rPr>
                <w:t>приказом</w:t>
              </w:r>
            </w:hyperlink>
            <w:r>
              <w:t xml:space="preserve"> Министерства транспорта Российской Федерации от 30.01.2004, N 10 (зарегистрирован Минюстом России 25.02.2004, регистрационный N 5580), </w:t>
            </w:r>
            <w:hyperlink r:id="rId369" w:history="1">
              <w:r>
                <w:rPr>
                  <w:rStyle w:val="a4"/>
                  <w:rFonts w:cs="Times New Roman CYR"/>
                </w:rPr>
                <w:t>приложение</w:t>
              </w:r>
            </w:hyperlink>
            <w:r>
              <w:t xml:space="preserve"> к приказу Министерства труда и социальной защиты Российской Федерации от 11.09.2013 N 457н "Об установлении продолжительности сокращенного рабочего времени и ежегодного дополнительного оплачиваемого отпуска за работу с вредными и (или) опасными условиями труда ветеринарным и иным работникам, непосредственно участвующим в оказании противотуберкулезной помощи, а также работникам организаций по производству и хранению продуктов животноводства, обслуживающим больных туберкулезом сельскохозяйственных животных" (зарегистрирован Минюстом России </w:t>
            </w:r>
            <w:r>
              <w:lastRenderedPageBreak/>
              <w:t>10.10.2013,</w:t>
            </w:r>
          </w:p>
          <w:p w:rsidR="00444879" w:rsidRDefault="00444879">
            <w:pPr>
              <w:pStyle w:val="aa"/>
            </w:pPr>
            <w:r>
              <w:t>регистрационный N 30137)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5" w:type="dxa"/>
            <w:tcBorders>
              <w:top w:val="single" w:sz="4" w:space="0" w:color="auto"/>
              <w:bottom w:val="single" w:sz="4" w:space="0" w:color="auto"/>
              <w:right w:val="single" w:sz="4" w:space="0" w:color="auto"/>
            </w:tcBorders>
          </w:tcPr>
          <w:p w:rsidR="00444879" w:rsidRDefault="00444879">
            <w:pPr>
              <w:pStyle w:val="aa"/>
            </w:pPr>
            <w:bookmarkStart w:id="295" w:name="sub_13003"/>
            <w:r>
              <w:lastRenderedPageBreak/>
              <w:t>3</w:t>
            </w:r>
            <w:bookmarkEnd w:id="295"/>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ведет учет времени, фактически отработанного каждым работником</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370" w:history="1">
              <w:r>
                <w:rPr>
                  <w:rStyle w:val="a4"/>
                  <w:rFonts w:cs="Times New Roman CYR"/>
                </w:rPr>
                <w:t>Часть 4 статьи 91</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5" w:type="dxa"/>
            <w:tcBorders>
              <w:top w:val="single" w:sz="4" w:space="0" w:color="auto"/>
              <w:bottom w:val="single" w:sz="4" w:space="0" w:color="auto"/>
              <w:right w:val="single" w:sz="4" w:space="0" w:color="auto"/>
            </w:tcBorders>
          </w:tcPr>
          <w:p w:rsidR="00444879" w:rsidRDefault="00444879">
            <w:pPr>
              <w:pStyle w:val="aa"/>
            </w:pPr>
            <w:bookmarkStart w:id="296" w:name="sub_13004"/>
            <w:r>
              <w:t>4.</w:t>
            </w:r>
            <w:bookmarkEnd w:id="296"/>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Продолжительность ежедневной работы (смены) не превышает:</w:t>
            </w:r>
          </w:p>
          <w:p w:rsidR="00444879" w:rsidRDefault="00444879">
            <w:pPr>
              <w:pStyle w:val="aa"/>
            </w:pPr>
            <w:r>
              <w:t>- для работников (включая лиц, получающих общее образование или среднее профессиональное образование и работающих в период каникул) в возрасте от четырнадцати до пятнадцати лет - 4 часа, в возрасте от пятнадцати до шестнадцати лет - 5 часов, в возрасте от шестнадцати до восемнадцати лет - 7 часов;</w:t>
            </w:r>
          </w:p>
          <w:p w:rsidR="00444879" w:rsidRDefault="00444879">
            <w:pPr>
              <w:pStyle w:val="aa"/>
            </w:pPr>
            <w:r>
              <w:t>- для лиц, получающих общее образование или среднее</w:t>
            </w:r>
          </w:p>
          <w:p w:rsidR="00444879" w:rsidRDefault="00444879">
            <w:pPr>
              <w:pStyle w:val="aa"/>
            </w:pPr>
            <w:r>
              <w:t>профессиональное образование и совмещающих в течение учебного года получение образования с работой, в возрасте от четырнадцати до шестнадцати лет - 2,5 часа, в возрасте от шестнадцати до восемнадцати лет - 4 часа;</w:t>
            </w:r>
          </w:p>
          <w:p w:rsidR="00444879" w:rsidRDefault="00444879">
            <w:pPr>
              <w:pStyle w:val="aa"/>
            </w:pPr>
            <w:r>
              <w:t>- для инвалидов - в соответствии с медицинским заключением.</w:t>
            </w:r>
          </w:p>
          <w:p w:rsidR="00444879" w:rsidRDefault="00444879">
            <w:pPr>
              <w:pStyle w:val="aa"/>
            </w:pPr>
            <w:r>
              <w:t xml:space="preserve">Для работников, занятых на работах с вредными и (или) опасными условиями труда, где установлена сокращенная продолжительность рабочего времени, </w:t>
            </w:r>
            <w:r>
              <w:lastRenderedPageBreak/>
              <w:t>максимально допустимая продолжительность ежедневной работы (смены) не может превышать: при 36-часовой рабочей неделе - 8 часов; при 30-часовой рабочей неделе и менее - 6 часов</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371" w:history="1">
              <w:r>
                <w:rPr>
                  <w:rStyle w:val="a4"/>
                  <w:rFonts w:cs="Times New Roman CYR"/>
                </w:rPr>
                <w:t>Статья 94</w:t>
              </w:r>
            </w:hyperlink>
            <w:r>
              <w:t xml:space="preserve">, </w:t>
            </w:r>
            <w:hyperlink r:id="rId372" w:history="1">
              <w:r>
                <w:rPr>
                  <w:rStyle w:val="a4"/>
                  <w:rFonts w:cs="Times New Roman CYR"/>
                </w:rPr>
                <w:t>части 1</w:t>
              </w:r>
            </w:hyperlink>
            <w:r>
              <w:t xml:space="preserve"> и </w:t>
            </w:r>
            <w:hyperlink r:id="rId373" w:history="1">
              <w:r>
                <w:rPr>
                  <w:rStyle w:val="a4"/>
                  <w:rFonts w:cs="Times New Roman CYR"/>
                </w:rPr>
                <w:t>3 статьи 95</w:t>
              </w:r>
            </w:hyperlink>
            <w:r>
              <w:t xml:space="preserve">, </w:t>
            </w:r>
            <w:hyperlink r:id="rId374" w:history="1">
              <w:r>
                <w:rPr>
                  <w:rStyle w:val="a4"/>
                  <w:rFonts w:cs="Times New Roman CYR"/>
                </w:rPr>
                <w:t>части 1 - 4</w:t>
              </w:r>
            </w:hyperlink>
            <w:r>
              <w:t xml:space="preserve"> и </w:t>
            </w:r>
            <w:hyperlink r:id="rId375" w:history="1">
              <w:r>
                <w:rPr>
                  <w:rStyle w:val="a4"/>
                  <w:rFonts w:cs="Times New Roman CYR"/>
                </w:rPr>
                <w:t>часть 6 статьи 96</w:t>
              </w:r>
            </w:hyperlink>
            <w:r>
              <w:t xml:space="preserve">, </w:t>
            </w:r>
            <w:hyperlink r:id="rId376" w:history="1">
              <w:r>
                <w:rPr>
                  <w:rStyle w:val="a4"/>
                  <w:rFonts w:cs="Times New Roman CYR"/>
                </w:rPr>
                <w:t>статья 101</w:t>
              </w:r>
            </w:hyperlink>
            <w:r>
              <w:t xml:space="preserve">, </w:t>
            </w:r>
            <w:hyperlink r:id="rId377" w:history="1">
              <w:r>
                <w:rPr>
                  <w:rStyle w:val="a4"/>
                  <w:rFonts w:cs="Times New Roman CYR"/>
                </w:rPr>
                <w:t>часть 1 статьи 102</w:t>
              </w:r>
            </w:hyperlink>
            <w:r>
              <w:t xml:space="preserve">, </w:t>
            </w:r>
            <w:hyperlink r:id="rId378" w:history="1">
              <w:r>
                <w:rPr>
                  <w:rStyle w:val="a4"/>
                  <w:rFonts w:cs="Times New Roman CYR"/>
                </w:rPr>
                <w:t>статья 284</w:t>
              </w:r>
            </w:hyperlink>
            <w:r>
              <w:t xml:space="preserve">, </w:t>
            </w:r>
            <w:hyperlink r:id="rId379" w:history="1">
              <w:r>
                <w:rPr>
                  <w:rStyle w:val="a4"/>
                  <w:rFonts w:cs="Times New Roman CYR"/>
                </w:rPr>
                <w:t>часть 2 статьи 348.8</w:t>
              </w:r>
            </w:hyperlink>
            <w:r>
              <w:t xml:space="preserve"> Трудового кодекса Российской Федерации (Собрание законодательства Российской Федерации, 2002, N 1, ст. 3; 2013, N 52, ст. 6986; 2017, N 27, ст. 3936; 2006, N 27, ст. 2878; 2008, N 9, ст. 812; 2017, N 25, ст. 3594); </w:t>
            </w:r>
            <w:hyperlink r:id="rId380" w:history="1">
              <w:r>
                <w:rPr>
                  <w:rStyle w:val="a4"/>
                  <w:rFonts w:cs="Times New Roman CYR"/>
                </w:rPr>
                <w:t>постановление</w:t>
              </w:r>
            </w:hyperlink>
            <w:r>
              <w:t xml:space="preserve"> Правительства Российской Федерации от 12.11.2002 N 813 "О продолжительности работы по совместительству в организациях здравоохранения медицинских работников, проживающих и работающих в сельской местности и в поселках городского типа" (Собрание законодательства Российской Федерации, 2002, N 46, ст. 4595), </w:t>
            </w:r>
            <w:hyperlink r:id="rId381" w:history="1">
              <w:r>
                <w:rPr>
                  <w:rStyle w:val="a4"/>
                  <w:rFonts w:cs="Times New Roman CYR"/>
                </w:rPr>
                <w:t>часть 1 статьи 16</w:t>
              </w:r>
            </w:hyperlink>
            <w:r>
              <w:t xml:space="preserve"> Закона Российской Федерации о 15.05.1991 N 1244-I "О социальной защите граждан, подвергшихся воздействию радиации вследствие катастрофы на Чернобыльской АЭС" (Собрание </w:t>
            </w:r>
            <w:r>
              <w:lastRenderedPageBreak/>
              <w:t xml:space="preserve">законодательства Российской Федерации, 2004, N 35, ст. 3607), </w:t>
            </w:r>
            <w:hyperlink r:id="rId382" w:history="1">
              <w:r>
                <w:rPr>
                  <w:rStyle w:val="a4"/>
                  <w:rFonts w:cs="Times New Roman CYR"/>
                </w:rPr>
                <w:t>пункт 13</w:t>
              </w:r>
            </w:hyperlink>
            <w:r>
              <w:t xml:space="preserve"> Положения об особенностях режима рабочего времени и времени отдыха работников плавающего состава судов внутреннего водного транспорта, утвержденного </w:t>
            </w:r>
            <w:hyperlink r:id="rId383" w:history="1">
              <w:r>
                <w:rPr>
                  <w:rStyle w:val="a4"/>
                  <w:rFonts w:cs="Times New Roman CYR"/>
                </w:rPr>
                <w:t>приказом</w:t>
              </w:r>
            </w:hyperlink>
            <w:r>
              <w:t xml:space="preserve"> Министерства транспорта Российской Федерации от 16.05.2003 N 133 (зарегистрирован Минюстом России 01.09.2003, регистрационный N 5036), </w:t>
            </w:r>
            <w:hyperlink r:id="rId384" w:history="1">
              <w:r>
                <w:rPr>
                  <w:rStyle w:val="a4"/>
                  <w:rFonts w:cs="Times New Roman CYR"/>
                </w:rPr>
                <w:t>пункты 4</w:t>
              </w:r>
            </w:hyperlink>
            <w:r>
              <w:t xml:space="preserve">, </w:t>
            </w:r>
            <w:hyperlink r:id="rId385" w:history="1">
              <w:r>
                <w:rPr>
                  <w:rStyle w:val="a4"/>
                  <w:rFonts w:cs="Times New Roman CYR"/>
                </w:rPr>
                <w:t>14</w:t>
              </w:r>
            </w:hyperlink>
            <w:r>
              <w:t xml:space="preserve">, </w:t>
            </w:r>
            <w:hyperlink r:id="rId386" w:history="1">
              <w:r>
                <w:rPr>
                  <w:rStyle w:val="a4"/>
                  <w:rFonts w:cs="Times New Roman CYR"/>
                </w:rPr>
                <w:t>16</w:t>
              </w:r>
            </w:hyperlink>
            <w:r>
              <w:t xml:space="preserve">, </w:t>
            </w:r>
            <w:hyperlink r:id="rId387" w:history="1">
              <w:r>
                <w:rPr>
                  <w:rStyle w:val="a4"/>
                  <w:rFonts w:cs="Times New Roman CYR"/>
                </w:rPr>
                <w:t>20</w:t>
              </w:r>
            </w:hyperlink>
            <w:r>
              <w:t xml:space="preserve"> и </w:t>
            </w:r>
            <w:hyperlink r:id="rId388" w:history="1">
              <w:r>
                <w:rPr>
                  <w:rStyle w:val="a4"/>
                  <w:rFonts w:cs="Times New Roman CYR"/>
                </w:rPr>
                <w:t>36</w:t>
              </w:r>
            </w:hyperlink>
            <w:r>
              <w:t xml:space="preserve"> Особенностей режима рабочего времени и времени отдыха, условий труда отдельных категорий работников железнодорожного транспорта общего пользования, работа которых непосредственно связана с движением поездов, утвержденных </w:t>
            </w:r>
            <w:hyperlink r:id="rId389" w:history="1">
              <w:r>
                <w:rPr>
                  <w:rStyle w:val="a4"/>
                  <w:rFonts w:cs="Times New Roman CYR"/>
                </w:rPr>
                <w:t>приказом</w:t>
              </w:r>
            </w:hyperlink>
            <w:r>
              <w:t xml:space="preserve"> Министерства транспорта Российской Федерации от 09.03.2016 N 44 (зарегистрирован Минюстом России 10.06.2016, регистрационный N 42504), </w:t>
            </w:r>
            <w:hyperlink r:id="rId390" w:history="1">
              <w:r>
                <w:rPr>
                  <w:rStyle w:val="a4"/>
                  <w:rFonts w:cs="Times New Roman CYR"/>
                </w:rPr>
                <w:t>пункт 6</w:t>
              </w:r>
            </w:hyperlink>
            <w:r>
              <w:t xml:space="preserve"> Положения об особенностях режима рабочего времени и времени отдыха работников организаций, осуществляющих добычу драгоценных металлов и драгоценных камней из россыпных и рудных месторождений, утвержденного </w:t>
            </w:r>
            <w:hyperlink r:id="rId391" w:history="1">
              <w:r>
                <w:rPr>
                  <w:rStyle w:val="a4"/>
                  <w:rFonts w:cs="Times New Roman CYR"/>
                </w:rPr>
                <w:t>приказом</w:t>
              </w:r>
            </w:hyperlink>
            <w:r>
              <w:t xml:space="preserve"> Министерства финансов Российской Федерации от 02.04.2003 N 29н </w:t>
            </w:r>
            <w:r>
              <w:lastRenderedPageBreak/>
              <w:t>(зарегистрирован Минюстом России 17.04.2003,</w:t>
            </w:r>
          </w:p>
          <w:p w:rsidR="00444879" w:rsidRDefault="00444879">
            <w:pPr>
              <w:pStyle w:val="aa"/>
            </w:pPr>
            <w:r>
              <w:t xml:space="preserve">регистрационный N 4428), </w:t>
            </w:r>
            <w:hyperlink r:id="rId392" w:history="1">
              <w:r>
                <w:rPr>
                  <w:rStyle w:val="a4"/>
                  <w:rFonts w:cs="Times New Roman CYR"/>
                </w:rPr>
                <w:t>пункты 7</w:t>
              </w:r>
            </w:hyperlink>
            <w:r>
              <w:t xml:space="preserve">, </w:t>
            </w:r>
            <w:hyperlink r:id="rId393" w:history="1">
              <w:r>
                <w:rPr>
                  <w:rStyle w:val="a4"/>
                  <w:rFonts w:cs="Times New Roman CYR"/>
                </w:rPr>
                <w:t>9 - 12</w:t>
              </w:r>
            </w:hyperlink>
            <w:r>
              <w:t xml:space="preserve"> Положения об особенностях режима рабочего времени и времени отдыха водителей автомобилей, утвержденного </w:t>
            </w:r>
            <w:hyperlink r:id="rId394" w:history="1">
              <w:r>
                <w:rPr>
                  <w:rStyle w:val="a4"/>
                  <w:rFonts w:cs="Times New Roman CYR"/>
                </w:rPr>
                <w:t>приказом</w:t>
              </w:r>
            </w:hyperlink>
            <w:r>
              <w:t xml:space="preserve"> Министерства транспорта Российской Федерации от 20.08.2004 N 15 (зарегистрирован Минюстом России 01.11.2004, регистрационный N 6094), с изменениями, внесенными </w:t>
            </w:r>
            <w:hyperlink r:id="rId395" w:history="1">
              <w:r>
                <w:rPr>
                  <w:rStyle w:val="a4"/>
                  <w:rFonts w:cs="Times New Roman CYR"/>
                </w:rPr>
                <w:t>приказом</w:t>
              </w:r>
            </w:hyperlink>
            <w:r>
              <w:t xml:space="preserve"> Министерства транспорта Российской Федерации от 05.06.2017 N 212 (зарегистрирован Минюстом России 19.06.2017, регистрационный N 47064), </w:t>
            </w:r>
            <w:hyperlink r:id="rId396" w:history="1">
              <w:r>
                <w:rPr>
                  <w:rStyle w:val="a4"/>
                  <w:rFonts w:cs="Times New Roman CYR"/>
                </w:rPr>
                <w:t>пункты 6</w:t>
              </w:r>
            </w:hyperlink>
            <w:r>
              <w:t xml:space="preserve">, </w:t>
            </w:r>
            <w:hyperlink r:id="rId397" w:history="1">
              <w:r>
                <w:rPr>
                  <w:rStyle w:val="a4"/>
                  <w:rFonts w:cs="Times New Roman CYR"/>
                </w:rPr>
                <w:t>8</w:t>
              </w:r>
            </w:hyperlink>
            <w:r>
              <w:t xml:space="preserve"> Положения об особенностях режима рабочего времени и времени отдыха водителей трамвая и троллейбуса, утвержденного </w:t>
            </w:r>
            <w:hyperlink r:id="rId398" w:history="1">
              <w:r>
                <w:rPr>
                  <w:rStyle w:val="a4"/>
                  <w:rFonts w:cs="Times New Roman CYR"/>
                </w:rPr>
                <w:t>приказом</w:t>
              </w:r>
            </w:hyperlink>
            <w:r>
              <w:t xml:space="preserve"> Министерства транспорта Российской Федерации от 18.10.2005 N 127 (зарегистрирован Минюстом России 25.11.2005, регистрационный N 7200), с изменениями, внесенными </w:t>
            </w:r>
            <w:hyperlink r:id="rId399" w:history="1">
              <w:r>
                <w:rPr>
                  <w:rStyle w:val="a4"/>
                  <w:rFonts w:cs="Times New Roman CYR"/>
                </w:rPr>
                <w:t>приказом</w:t>
              </w:r>
            </w:hyperlink>
            <w:r>
              <w:t xml:space="preserve"> Министерства транспорта Российской Федерации от 17.06.2015 N 192 (зарегистрирован Минюстом России 22.07.2015, регистрационный N 38120), </w:t>
            </w:r>
            <w:hyperlink r:id="rId400" w:history="1">
              <w:r>
                <w:rPr>
                  <w:rStyle w:val="a4"/>
                  <w:rFonts w:cs="Times New Roman CYR"/>
                </w:rPr>
                <w:t>пункт 8</w:t>
              </w:r>
            </w:hyperlink>
            <w:r>
              <w:t xml:space="preserve"> Положения об особенностях режима </w:t>
            </w:r>
            <w:r>
              <w:lastRenderedPageBreak/>
              <w:t xml:space="preserve">рабочего времени и времени отдыха специалистов по техническому обслуживанию и ремонту воздушных судов в гражданской авиации, утвержденного </w:t>
            </w:r>
            <w:hyperlink r:id="rId401" w:history="1">
              <w:r>
                <w:rPr>
                  <w:rStyle w:val="a4"/>
                  <w:rFonts w:cs="Times New Roman CYR"/>
                </w:rPr>
                <w:t>приказом</w:t>
              </w:r>
            </w:hyperlink>
            <w:r>
              <w:t xml:space="preserve"> Министерства транспорта Российской Федерации от 07.07.2011 N 181 (зарегистрирован Минюстом России 19.10.2011,</w:t>
            </w:r>
          </w:p>
          <w:p w:rsidR="00444879" w:rsidRDefault="00444879">
            <w:pPr>
              <w:pStyle w:val="aa"/>
            </w:pPr>
            <w:r>
              <w:t xml:space="preserve">регистрационный N 2209), с изменениями, внесенными </w:t>
            </w:r>
            <w:hyperlink r:id="rId402" w:history="1">
              <w:r>
                <w:rPr>
                  <w:rStyle w:val="a4"/>
                  <w:rFonts w:cs="Times New Roman CYR"/>
                </w:rPr>
                <w:t>приказом</w:t>
              </w:r>
            </w:hyperlink>
            <w:r>
              <w:t xml:space="preserve"> Министерства транспорта Российской Федерации от 13.01.2017 N 12 (зарегистрирован Минюстом России 16.02.2017, регистрационный N 45683), </w:t>
            </w:r>
            <w:hyperlink r:id="rId403" w:history="1">
              <w:r>
                <w:rPr>
                  <w:rStyle w:val="a4"/>
                  <w:rFonts w:cs="Times New Roman CYR"/>
                </w:rPr>
                <w:t>пункт 9</w:t>
              </w:r>
            </w:hyperlink>
            <w:r>
              <w:t xml:space="preserve"> Положения об особенностях режима рабочего времени и времени отдыха отдельных категорий работников, занятых на погрузочно-разгрузочных работах в морских и речных портах, утвержденного </w:t>
            </w:r>
            <w:hyperlink r:id="rId404" w:history="1">
              <w:r>
                <w:rPr>
                  <w:rStyle w:val="a4"/>
                  <w:rFonts w:cs="Times New Roman CYR"/>
                </w:rPr>
                <w:t>приказом</w:t>
              </w:r>
            </w:hyperlink>
            <w:r>
              <w:t xml:space="preserve"> Министерства транспорта Российской Федерации от 27.06.2013 N 223 (зарегистрирован Минюстом России 13.08.2013, регистрационный N 29366), </w:t>
            </w:r>
            <w:hyperlink r:id="rId405" w:history="1">
              <w:r>
                <w:rPr>
                  <w:rStyle w:val="a4"/>
                  <w:rFonts w:cs="Times New Roman CYR"/>
                </w:rPr>
                <w:t>пункт 10</w:t>
              </w:r>
            </w:hyperlink>
            <w:r>
              <w:t xml:space="preserve"> Положения об особенностях режима рабочего времени и времени отдыха отдельных категорий работников федерального государственного унитарного предприятия "Управление </w:t>
            </w:r>
            <w:r>
              <w:lastRenderedPageBreak/>
              <w:t xml:space="preserve">ведомственной охраны Министерства транспорта Российской Федерации", имеющих особый характер работы, утвержденного </w:t>
            </w:r>
            <w:hyperlink r:id="rId406" w:history="1">
              <w:r>
                <w:rPr>
                  <w:rStyle w:val="a4"/>
                  <w:rFonts w:cs="Times New Roman CYR"/>
                </w:rPr>
                <w:t>приказом</w:t>
              </w:r>
            </w:hyperlink>
            <w:r>
              <w:t xml:space="preserve"> Министерства транспорта Российской Федерации от 16.05.2013 N 183 (зарегистрирован Минюстом России 06.08.2013, регистрационный N 29276)</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5" w:type="dxa"/>
            <w:tcBorders>
              <w:top w:val="single" w:sz="4" w:space="0" w:color="auto"/>
              <w:bottom w:val="single" w:sz="4" w:space="0" w:color="auto"/>
              <w:right w:val="single" w:sz="4" w:space="0" w:color="auto"/>
            </w:tcBorders>
          </w:tcPr>
          <w:p w:rsidR="00444879" w:rsidRDefault="00444879">
            <w:pPr>
              <w:pStyle w:val="aa"/>
            </w:pPr>
            <w:bookmarkStart w:id="297" w:name="sub_13005"/>
            <w:r>
              <w:lastRenderedPageBreak/>
              <w:t>5</w:t>
            </w:r>
            <w:bookmarkEnd w:id="297"/>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введения суммированного учета рабочего времени установлен правилами внутреннего трудового распорядка</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07" w:history="1">
              <w:r>
                <w:rPr>
                  <w:rStyle w:val="a4"/>
                  <w:rFonts w:cs="Times New Roman CYR"/>
                </w:rPr>
                <w:t>Часть 4 статьи 104</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5" w:type="dxa"/>
            <w:tcBorders>
              <w:top w:val="single" w:sz="4" w:space="0" w:color="auto"/>
              <w:bottom w:val="single" w:sz="4" w:space="0" w:color="auto"/>
              <w:right w:val="single" w:sz="4" w:space="0" w:color="auto"/>
            </w:tcBorders>
          </w:tcPr>
          <w:p w:rsidR="00444879" w:rsidRDefault="00444879">
            <w:pPr>
              <w:pStyle w:val="aa"/>
            </w:pPr>
            <w:bookmarkStart w:id="298" w:name="sub_13006"/>
            <w:r>
              <w:t>6</w:t>
            </w:r>
            <w:bookmarkEnd w:id="298"/>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Учетный период при суммированном учете рабочего времени не превышает один год</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08" w:history="1">
              <w:r>
                <w:rPr>
                  <w:rStyle w:val="a4"/>
                  <w:rFonts w:cs="Times New Roman CYR"/>
                </w:rPr>
                <w:t>Часть 1 статьи 104</w:t>
              </w:r>
            </w:hyperlink>
            <w:r>
              <w:t xml:space="preserve"> Трудового кодекса Российской Федерации (Собрание законодательства Российской Федерации, 2002, N 1, ст. 3; 2013, N 52, ст. 6986)</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5" w:type="dxa"/>
            <w:tcBorders>
              <w:top w:val="single" w:sz="4" w:space="0" w:color="auto"/>
              <w:bottom w:val="single" w:sz="4" w:space="0" w:color="auto"/>
              <w:right w:val="single" w:sz="4" w:space="0" w:color="auto"/>
            </w:tcBorders>
          </w:tcPr>
          <w:p w:rsidR="00444879" w:rsidRDefault="00444879">
            <w:pPr>
              <w:pStyle w:val="aa"/>
            </w:pPr>
            <w:bookmarkStart w:id="299" w:name="sub_13007"/>
            <w:r>
              <w:t>7</w:t>
            </w:r>
            <w:bookmarkEnd w:id="299"/>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учета рабочего времени работников, занятых на работах с вредными и (или) опасными условиями труда учетный период не превышает три месяца (по причинам сезонного и (или) технологического характера может быть увеличение учетного периода до одного года)</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09" w:history="1">
              <w:r>
                <w:rPr>
                  <w:rStyle w:val="a4"/>
                  <w:rFonts w:cs="Times New Roman CYR"/>
                </w:rPr>
                <w:t>Части 1</w:t>
              </w:r>
            </w:hyperlink>
            <w:r>
              <w:t xml:space="preserve">, </w:t>
            </w:r>
            <w:hyperlink r:id="rId410" w:history="1">
              <w:r>
                <w:rPr>
                  <w:rStyle w:val="a4"/>
                  <w:rFonts w:cs="Times New Roman CYR"/>
                </w:rPr>
                <w:t>2 статьи 104</w:t>
              </w:r>
            </w:hyperlink>
            <w:r>
              <w:t xml:space="preserve"> Трудового кодекса Российской Федерации (Собрание законодательства Российской Федерации, 2002, N 1, ст. 3; 2013, N 52, ст. 6986; 2015, N 24, ст. 3379)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300" w:name="sub_14000"/>
      <w:r>
        <w:rPr>
          <w:rStyle w:val="a3"/>
          <w:bCs/>
        </w:rPr>
        <w:t>Приложение N 14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300"/>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порядка и условий увольнения работника в связи с сокращением численности или штата работников</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41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
        <w:gridCol w:w="2971"/>
        <w:gridCol w:w="3096"/>
        <w:gridCol w:w="846"/>
        <w:gridCol w:w="918"/>
        <w:gridCol w:w="1608"/>
      </w:tblGrid>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3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jc w:val="center"/>
            </w:pPr>
            <w:r>
              <w:lastRenderedPageBreak/>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01" w:name="sub_140001"/>
            <w:r>
              <w:t>1</w:t>
            </w:r>
            <w:bookmarkEnd w:id="30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уведомил каждого работника в письменной форме под роспись об увольнении в связи с сокращением численности или штата организации в срок не позднее чем за два месяца до увольнения (работник, заключивший трудовой договор на срок до двух месяцев, уведомлен в срок не менее чем за три календарных дня, работник, занятый на сезонных работах, уведомлен не менее чем за семь календарных дней)</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12" w:history="1">
              <w:r>
                <w:rPr>
                  <w:rStyle w:val="a4"/>
                  <w:rFonts w:cs="Times New Roman CYR"/>
                </w:rPr>
                <w:t>Часть 2 статьи 180</w:t>
              </w:r>
            </w:hyperlink>
            <w:r>
              <w:t xml:space="preserve">, </w:t>
            </w:r>
            <w:hyperlink r:id="rId413" w:history="1">
              <w:r>
                <w:rPr>
                  <w:rStyle w:val="a4"/>
                  <w:rFonts w:cs="Times New Roman CYR"/>
                </w:rPr>
                <w:t>часть 2 статьи 292</w:t>
              </w:r>
            </w:hyperlink>
            <w:r>
              <w:t xml:space="preserve">, </w:t>
            </w:r>
            <w:hyperlink r:id="rId414" w:history="1">
              <w:r>
                <w:rPr>
                  <w:rStyle w:val="a4"/>
                  <w:rFonts w:cs="Times New Roman CYR"/>
                </w:rPr>
                <w:t>часть 2 статьи 296</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02" w:name="sub_140002"/>
            <w:r>
              <w:t>2</w:t>
            </w:r>
            <w:bookmarkEnd w:id="30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предлагал работнику другую работу с учетом его состояния здоровья (при наличии вакансий)</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15" w:history="1">
              <w:r>
                <w:rPr>
                  <w:rStyle w:val="a4"/>
                  <w:rFonts w:cs="Times New Roman CYR"/>
                </w:rPr>
                <w:t>Часть 3 статьи 81</w:t>
              </w:r>
            </w:hyperlink>
            <w:r>
              <w:t xml:space="preserve"> Трудового кодекса Российской Федерации (Собрание законодательства Российской Федерации, 2002, N 1, ст. 3; 2006, N 27, ст. 2878), </w:t>
            </w:r>
            <w:hyperlink r:id="rId416" w:history="1">
              <w:r>
                <w:rPr>
                  <w:rStyle w:val="a4"/>
                  <w:rFonts w:cs="Times New Roman CYR"/>
                </w:rPr>
                <w:t>часть 1 статьи 180</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03" w:name="sub_140003"/>
            <w:r>
              <w:t>3</w:t>
            </w:r>
            <w:bookmarkEnd w:id="303"/>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сообщил в письменной форме </w:t>
            </w:r>
            <w:r>
              <w:lastRenderedPageBreak/>
              <w:t>выборному органу первичной профсоюзной организации (при его наличии) о принятии решения о сокращении численности или штата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17" w:history="1">
              <w:r>
                <w:rPr>
                  <w:rStyle w:val="a4"/>
                  <w:rFonts w:cs="Times New Roman CYR"/>
                </w:rPr>
                <w:t>Часть 1 статьи 82</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04" w:name="sub_140004"/>
            <w:r>
              <w:lastRenderedPageBreak/>
              <w:t>4</w:t>
            </w:r>
            <w:bookmarkEnd w:id="30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Увольнение работников, являющихся членами профсоюза, в связи с сокращением численности или штата произведено с учетом мотивированного мнения выборного органа первичной профсоюзной организации</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18" w:history="1">
              <w:r>
                <w:rPr>
                  <w:rStyle w:val="a4"/>
                  <w:rFonts w:cs="Times New Roman CYR"/>
                </w:rPr>
                <w:t>Часть 2 статьи 82</w:t>
              </w:r>
            </w:hyperlink>
            <w:r>
              <w:t xml:space="preserve">, </w:t>
            </w:r>
            <w:hyperlink r:id="rId419" w:history="1">
              <w:r>
                <w:rPr>
                  <w:rStyle w:val="a4"/>
                  <w:rFonts w:cs="Times New Roman CYR"/>
                </w:rPr>
                <w:t>части 1</w:t>
              </w:r>
            </w:hyperlink>
            <w:r>
              <w:t xml:space="preserve">, </w:t>
            </w:r>
            <w:hyperlink r:id="rId420" w:history="1">
              <w:r>
                <w:rPr>
                  <w:rStyle w:val="a4"/>
                  <w:rFonts w:cs="Times New Roman CYR"/>
                </w:rPr>
                <w:t>2 статьи 373</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05" w:name="sub_140005"/>
            <w:r>
              <w:t>5</w:t>
            </w:r>
            <w:bookmarkEnd w:id="30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прекратил трудовой договор в связи с сокращением численности или штата с членом профсоюза не позднее одного месяца со дня получения письменного</w:t>
            </w:r>
          </w:p>
          <w:p w:rsidR="00444879" w:rsidRDefault="00444879">
            <w:pPr>
              <w:pStyle w:val="aa"/>
            </w:pPr>
            <w:r>
              <w:t>мотивированного мнения выборного органа первичной профсоюзной организации</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21" w:history="1">
              <w:r>
                <w:rPr>
                  <w:rStyle w:val="a4"/>
                  <w:rFonts w:cs="Times New Roman CYR"/>
                </w:rPr>
                <w:t>Часть 5 статьи 373</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06" w:name="sub_140006"/>
            <w:r>
              <w:t>6</w:t>
            </w:r>
            <w:bookmarkEnd w:id="30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имеет предварительное согласие соответствующего вышестоящего выборного профсоюзного органа (или при отсутствии вышестоящего органа - письменное</w:t>
            </w:r>
          </w:p>
          <w:p w:rsidR="00444879" w:rsidRDefault="00444879">
            <w:pPr>
              <w:pStyle w:val="aa"/>
            </w:pPr>
            <w:r>
              <w:t>мотивированного мнения выборного органа первичной профсоюзной организации) при увольнении работников, входящих в состав выборных коллегиальных органов профсоюзных организаций и не освобожденных от основной работы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22" w:history="1">
              <w:r>
                <w:rPr>
                  <w:rStyle w:val="a4"/>
                  <w:rFonts w:cs="Times New Roman CYR"/>
                </w:rPr>
                <w:t>Части 1</w:t>
              </w:r>
            </w:hyperlink>
            <w:r>
              <w:t xml:space="preserve">, </w:t>
            </w:r>
            <w:hyperlink r:id="rId423" w:history="1">
              <w:r>
                <w:rPr>
                  <w:rStyle w:val="a4"/>
                  <w:rFonts w:cs="Times New Roman CYR"/>
                </w:rPr>
                <w:t>2</w:t>
              </w:r>
            </w:hyperlink>
            <w:r>
              <w:t xml:space="preserve">, </w:t>
            </w:r>
            <w:hyperlink r:id="rId424" w:history="1">
              <w:r>
                <w:rPr>
                  <w:rStyle w:val="a4"/>
                  <w:rFonts w:cs="Times New Roman CYR"/>
                </w:rPr>
                <w:t>3</w:t>
              </w:r>
            </w:hyperlink>
            <w:r>
              <w:t xml:space="preserve">, </w:t>
            </w:r>
            <w:hyperlink r:id="rId425" w:history="1">
              <w:r>
                <w:rPr>
                  <w:rStyle w:val="a4"/>
                  <w:rFonts w:cs="Times New Roman CYR"/>
                </w:rPr>
                <w:t>13 статьи 374</w:t>
              </w:r>
            </w:hyperlink>
            <w:r>
              <w:t xml:space="preserve"> Трудового кодекса Российской Федерации (Собрание законодательства Российской Федерации, 2002, N 1, ст. 3; 2014, N 26, ст. 3405)</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07" w:name="sub_140007"/>
            <w:r>
              <w:t>7</w:t>
            </w:r>
            <w:bookmarkEnd w:id="30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прекратил трудовой договор в связи с сокращением численности или штата с </w:t>
            </w:r>
            <w:r>
              <w:lastRenderedPageBreak/>
              <w:t>работниками, входящими в состав выборных коллегиальных органов профсоюзных организаций и не освобожденными от основной работы, не позднее одного месяца со дня получения решения о согласии вышестоящего выборного профсоюзного органа на увольнение или мотивированного мнения выборного органа первичной профсоюзной организации</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26" w:history="1">
              <w:r>
                <w:rPr>
                  <w:rStyle w:val="a4"/>
                  <w:rFonts w:cs="Times New Roman CYR"/>
                </w:rPr>
                <w:t>Часть 12 статьи 374</w:t>
              </w:r>
            </w:hyperlink>
            <w:r>
              <w:t xml:space="preserve"> Трудового кодекса Российской Федерации (Собрание </w:t>
            </w:r>
            <w:r>
              <w:lastRenderedPageBreak/>
              <w:t>законодательства Российской Федерации, 2002, N 1, ст. 3; 2014, N 26, ст. 3405)</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08" w:name="sub_140008"/>
            <w:r>
              <w:lastRenderedPageBreak/>
              <w:t>8</w:t>
            </w:r>
            <w:bookmarkEnd w:id="30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выплатил работнику, уволенному в связи с сокращением численности или штата, выходное пособие в размере среднего месячного заработка (работнику, занятому на сезонных работах, выходное пособие выплачено в размере двухнедельного среднего заработка, работнику, прекратившему трудовой договор с физическим лицом, размер пособия предусмотрен трудовым договором), а также за работником сохранен средний месячный заработок на период трудоустройства, но не свыше двух месяцев со дня увольнения (с зачетом выходного пособия)</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27" w:history="1">
              <w:r>
                <w:rPr>
                  <w:rStyle w:val="a4"/>
                  <w:rFonts w:cs="Times New Roman CYR"/>
                </w:rPr>
                <w:t>Часть 1 статьи 178</w:t>
              </w:r>
            </w:hyperlink>
            <w:r>
              <w:t xml:space="preserve">, </w:t>
            </w:r>
            <w:hyperlink r:id="rId428" w:history="1">
              <w:r>
                <w:rPr>
                  <w:rStyle w:val="a4"/>
                  <w:rFonts w:cs="Times New Roman CYR"/>
                </w:rPr>
                <w:t>часть 3 статьи 296</w:t>
              </w:r>
            </w:hyperlink>
            <w:r>
              <w:t xml:space="preserve">, </w:t>
            </w:r>
            <w:hyperlink r:id="rId429" w:history="1">
              <w:r>
                <w:rPr>
                  <w:rStyle w:val="a4"/>
                  <w:rFonts w:cs="Times New Roman CYR"/>
                </w:rPr>
                <w:t>часть 2 статьи 307</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09" w:name="sub_140009"/>
            <w:r>
              <w:t>9</w:t>
            </w:r>
            <w:bookmarkEnd w:id="30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Работнику, уволенному из организации,</w:t>
            </w:r>
          </w:p>
          <w:p w:rsidR="00444879" w:rsidRDefault="00444879">
            <w:pPr>
              <w:pStyle w:val="aa"/>
            </w:pPr>
            <w:r>
              <w:t xml:space="preserve">расположенной в районах Крайнего Севера и приравненных к ним местностях, сохранен средний заработок на период трудоустройства, не свыше трех месяцев со </w:t>
            </w:r>
            <w:r>
              <w:lastRenderedPageBreak/>
              <w:t>дня увольнения (с зачетом выходного пособия)</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30" w:history="1">
              <w:r>
                <w:rPr>
                  <w:rStyle w:val="a4"/>
                  <w:rFonts w:cs="Times New Roman CYR"/>
                </w:rPr>
                <w:t>Часть 1 статьи 318</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10" w:name="sub_14010"/>
            <w:r>
              <w:lastRenderedPageBreak/>
              <w:t>10</w:t>
            </w:r>
            <w:bookmarkEnd w:id="31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наличии исключительных случаев средний месячный заработок сохранен за уволенным работником в течение третьего месяца со дня увольнения по решению органа службы занятости населения при условии, если в двухнедельный срок после увольнения работник обратился в этот орган и не был им трудоустроен</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31" w:history="1">
              <w:r>
                <w:rPr>
                  <w:rStyle w:val="a4"/>
                  <w:rFonts w:cs="Times New Roman CYR"/>
                </w:rPr>
                <w:t>Часть 2 статьи 178</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11" w:name="sub_14011"/>
            <w:r>
              <w:t>11</w:t>
            </w:r>
            <w:bookmarkEnd w:id="31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Работнику, уволенному из организации,</w:t>
            </w:r>
          </w:p>
          <w:p w:rsidR="00444879" w:rsidRDefault="00444879">
            <w:pPr>
              <w:pStyle w:val="aa"/>
            </w:pPr>
            <w:r>
              <w:t>расположенной в районах Крайнего Севера и приравненных к ним местностях, при наличии исключительного случая средний месячный заработок сохранен в течение четвертого, пятого и шестого месяцев со дня увольнения по решению органа службы занятости населения при условии, если в месячный срок после увольнения работник обратился в этот орган и не был им трудоустроен</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32" w:history="1">
              <w:r>
                <w:rPr>
                  <w:rStyle w:val="a4"/>
                  <w:rFonts w:cs="Times New Roman CYR"/>
                </w:rPr>
                <w:t>Часть 2 статьи 318</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312" w:name="sub_14012"/>
            <w:r>
              <w:t>12</w:t>
            </w:r>
            <w:bookmarkEnd w:id="31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В следующих случаях выходное пособие выплачено работнику при расторжении трудового договора в размере двухнедельного среднего заработка:</w:t>
            </w:r>
          </w:p>
          <w:p w:rsidR="00444879" w:rsidRDefault="00444879">
            <w:pPr>
              <w:pStyle w:val="aa"/>
            </w:pPr>
            <w:r>
              <w:t xml:space="preserve">- 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w:t>
            </w:r>
            <w:r>
              <w:lastRenderedPageBreak/>
              <w:t>иными нормативными правовыми актами Российской Федерации, либо отсутствием у работодателя соответствующей работы;</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433" w:history="1">
              <w:r>
                <w:rPr>
                  <w:rStyle w:val="a4"/>
                  <w:rFonts w:cs="Times New Roman CYR"/>
                </w:rPr>
                <w:t>Часть 3 статьи 178</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призывом работника на военную службу или направлением его на заменяющую ее альтернативную гражданскую службу;</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восстановлением на работе работника, ранее выполнявшего эту работу;</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отказом работника от перевода на работу в другую местность вместе с работодателем;</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отказом работника от продолжения работы в связи с изменением определенных сторонами условий трудового договора</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313" w:name="sub_14013"/>
            <w:r>
              <w:t>13</w:t>
            </w:r>
            <w:bookmarkEnd w:id="313"/>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Отсутствуют факты увольнения работников в связи с сокращением численности или штата в период временной нетрудоспособности</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434" w:history="1">
              <w:r>
                <w:rPr>
                  <w:rStyle w:val="a4"/>
                  <w:rFonts w:cs="Times New Roman CYR"/>
                </w:rPr>
                <w:t>Часть 6 статьи 81</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или во время нахождения в отпуске</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14" w:name="sub_14014"/>
            <w:r>
              <w:t>14</w:t>
            </w:r>
            <w:bookmarkEnd w:id="31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Отсутствуют факты увольнения лиц с семейными</w:t>
            </w:r>
          </w:p>
          <w:p w:rsidR="00444879" w:rsidRDefault="00444879">
            <w:pPr>
              <w:pStyle w:val="aa"/>
            </w:pPr>
            <w:r>
              <w:t xml:space="preserve">обязанностями в связи с сокращением численности </w:t>
            </w:r>
            <w:r>
              <w:lastRenderedPageBreak/>
              <w:t>или штата работников</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35" w:history="1">
              <w:r>
                <w:rPr>
                  <w:rStyle w:val="a4"/>
                  <w:rFonts w:cs="Times New Roman CYR"/>
                </w:rPr>
                <w:t>Часть 4 статьи 261</w:t>
              </w:r>
            </w:hyperlink>
            <w:r>
              <w:t xml:space="preserve">, </w:t>
            </w:r>
            <w:hyperlink r:id="rId436" w:history="1">
              <w:r>
                <w:rPr>
                  <w:rStyle w:val="a4"/>
                  <w:rFonts w:cs="Times New Roman CYR"/>
                </w:rPr>
                <w:t>статья 264</w:t>
              </w:r>
            </w:hyperlink>
            <w:r>
              <w:t xml:space="preserve"> Трудового кодекса Российской Федерации (Собрание законодательства </w:t>
            </w:r>
            <w:r>
              <w:lastRenderedPageBreak/>
              <w:t>Российской Федерации, 2002, N 1, ст. 3; 2012, N 47, ст. 6399)</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15" w:name="sub_14015"/>
            <w:r>
              <w:lastRenderedPageBreak/>
              <w:t>15</w:t>
            </w:r>
            <w:bookmarkEnd w:id="31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Прекращение трудового договора оформлено приказом (распоряжением) работодателя</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37" w:history="1">
              <w:r>
                <w:rPr>
                  <w:rStyle w:val="a4"/>
                  <w:rFonts w:cs="Times New Roman CYR"/>
                </w:rPr>
                <w:t>Часть 1 статьи 84.1</w:t>
              </w:r>
            </w:hyperlink>
            <w:r>
              <w:t xml:space="preserve"> Трудового кодекса Российской Федерации (Собрание законодательства Российской Федерации,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16" w:name="sub_14016"/>
            <w:r>
              <w:t>16</w:t>
            </w:r>
            <w:bookmarkEnd w:id="31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ознакомил работников под роспись с приказами</w:t>
            </w:r>
          </w:p>
          <w:p w:rsidR="00444879" w:rsidRDefault="00444879">
            <w:pPr>
              <w:pStyle w:val="aa"/>
            </w:pPr>
            <w:r>
              <w:t>(распоряжениями) о прекращении трудового договора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38" w:history="1">
              <w:r>
                <w:rPr>
                  <w:rStyle w:val="a4"/>
                  <w:rFonts w:cs="Times New Roman CYR"/>
                </w:rPr>
                <w:t>Часть 2 статьи 84.1</w:t>
              </w:r>
            </w:hyperlink>
            <w:r>
              <w:t xml:space="preserve"> Трудового кодекса Российской Федерации (Собрание законодательства Российской Федерации,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17" w:name="sub_14017"/>
            <w:r>
              <w:t>17</w:t>
            </w:r>
            <w:bookmarkEnd w:id="31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В случае, когда приказ (распоряжение) о прекращении трудового договора невозможно довести до сведения работника или работник отказывается</w:t>
            </w:r>
          </w:p>
          <w:p w:rsidR="00444879" w:rsidRDefault="00444879">
            <w:pPr>
              <w:pStyle w:val="aa"/>
            </w:pPr>
            <w:r>
              <w:t>ознакомиться с ним под роспись, на приказе (распоряжении) произведена соответствующая запись</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39" w:history="1">
              <w:r>
                <w:rPr>
                  <w:rStyle w:val="a4"/>
                  <w:rFonts w:cs="Times New Roman CYR"/>
                </w:rPr>
                <w:t>Часть 2 статьи 84.1</w:t>
              </w:r>
            </w:hyperlink>
            <w:r>
              <w:t xml:space="preserve"> Трудового кодекса Российской Федерации (Собрание законодательства Российской Федерации,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18" w:name="sub_14018"/>
            <w:r>
              <w:t>18</w:t>
            </w:r>
            <w:bookmarkEnd w:id="31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В день прекращения трудового договора работодатель выдал работнику трудовую книжку</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40" w:history="1">
              <w:r>
                <w:rPr>
                  <w:rStyle w:val="a4"/>
                  <w:rFonts w:cs="Times New Roman CYR"/>
                </w:rPr>
                <w:t>Части 4</w:t>
              </w:r>
            </w:hyperlink>
            <w:r>
              <w:t xml:space="preserve">, </w:t>
            </w:r>
            <w:hyperlink r:id="rId441" w:history="1">
              <w:r>
                <w:rPr>
                  <w:rStyle w:val="a4"/>
                  <w:rFonts w:cs="Times New Roman CYR"/>
                </w:rPr>
                <w:t>6 статьи 84.1</w:t>
              </w:r>
            </w:hyperlink>
            <w:r>
              <w:t xml:space="preserve"> Трудового кодекса Российской Федерации (Собрание законодательства Российской Федерации 2006, N 27, ст. 2878; 2015, N 27, ст. 3992)</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19" w:name="sub_14019"/>
            <w:r>
              <w:t>19</w:t>
            </w:r>
            <w:bookmarkEnd w:id="31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направил работнику уведомление о необходимости явиться за трудовой книжкой либо дать согласие на </w:t>
            </w:r>
            <w:r>
              <w:lastRenderedPageBreak/>
              <w:t>отправление ее по почте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42" w:history="1">
              <w:r>
                <w:rPr>
                  <w:rStyle w:val="a4"/>
                  <w:rFonts w:cs="Times New Roman CYR"/>
                </w:rPr>
                <w:t>Части 4</w:t>
              </w:r>
            </w:hyperlink>
            <w:r>
              <w:t xml:space="preserve">, </w:t>
            </w:r>
            <w:hyperlink r:id="rId443" w:history="1">
              <w:r>
                <w:rPr>
                  <w:rStyle w:val="a4"/>
                  <w:rFonts w:cs="Times New Roman CYR"/>
                </w:rPr>
                <w:t>6 статьи 84.1</w:t>
              </w:r>
            </w:hyperlink>
            <w:r>
              <w:t xml:space="preserve"> Трудового кодекса Российской Федерации (Собрание законодательства Российской Федерации 2006, N 27, ст. 2878; 2015, N 27, ст. 3992)</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20" w:name="sub_14020"/>
            <w:r>
              <w:lastRenderedPageBreak/>
              <w:t>20</w:t>
            </w:r>
            <w:bookmarkEnd w:id="32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произвел с работником</w:t>
            </w:r>
          </w:p>
          <w:p w:rsidR="00444879" w:rsidRDefault="00444879">
            <w:pPr>
              <w:pStyle w:val="aa"/>
            </w:pPr>
            <w:r>
              <w:t>окончательный расчет в день прекращения трудового договора или (если работник в день увольнения не работал) не позднее следующего дня после предъявления уволенным работником требования о расчете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44" w:history="1">
              <w:r>
                <w:rPr>
                  <w:rStyle w:val="a4"/>
                  <w:rFonts w:cs="Times New Roman CYR"/>
                </w:rPr>
                <w:t>Часть 4 статьи 84.1</w:t>
              </w:r>
            </w:hyperlink>
            <w:r>
              <w:t xml:space="preserve"> Трудового кодекса Российской Федерации (Собрание законодательства Российской Федерации 2006, N 27, ст. 2878), </w:t>
            </w:r>
            <w:hyperlink r:id="rId445" w:history="1">
              <w:r>
                <w:rPr>
                  <w:rStyle w:val="a4"/>
                  <w:rFonts w:cs="Times New Roman CYR"/>
                </w:rPr>
                <w:t>часть 1 статьи 127</w:t>
              </w:r>
            </w:hyperlink>
            <w:r>
              <w:t xml:space="preserve"> Трудового кодекса Российской Федерации (Собрание законодательства Российской Федерации, 2002, N 1, ст. 3), </w:t>
            </w:r>
            <w:hyperlink r:id="rId446" w:history="1">
              <w:r>
                <w:rPr>
                  <w:rStyle w:val="a4"/>
                  <w:rFonts w:cs="Times New Roman CYR"/>
                </w:rPr>
                <w:t>статья 140</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321" w:name="sub_15000"/>
      <w:r>
        <w:rPr>
          <w:rStyle w:val="a3"/>
          <w:bCs/>
        </w:rPr>
        <w:t>Приложение N 15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321"/>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предоставлению ежегодного дополнительного оплачиваемого отпуска</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44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 xml:space="preserve">Вид деятельности юридического лица, </w:t>
            </w:r>
            <w:r>
              <w:lastRenderedPageBreak/>
              <w:t>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lastRenderedPageBreak/>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2"/>
        <w:gridCol w:w="2962"/>
        <w:gridCol w:w="3106"/>
        <w:gridCol w:w="856"/>
        <w:gridCol w:w="783"/>
        <w:gridCol w:w="1613"/>
      </w:tblGrid>
      <w:tr w:rsidR="00444879">
        <w:tblPrEx>
          <w:tblCellMar>
            <w:top w:w="0" w:type="dxa"/>
            <w:bottom w:w="0" w:type="dxa"/>
          </w:tblCellMar>
        </w:tblPrEx>
        <w:tc>
          <w:tcPr>
            <w:tcW w:w="67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10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25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72" w:type="dxa"/>
            <w:vMerge/>
            <w:tcBorders>
              <w:top w:val="nil"/>
              <w:bottom w:val="single" w:sz="4" w:space="0" w:color="auto"/>
              <w:right w:val="single" w:sz="4" w:space="0" w:color="auto"/>
            </w:tcBorders>
          </w:tcPr>
          <w:p w:rsidR="00444879" w:rsidRDefault="00444879">
            <w:pPr>
              <w:pStyle w:val="aa"/>
            </w:pP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3106" w:type="dxa"/>
            <w:vMerge/>
            <w:tcBorders>
              <w:top w:val="nil"/>
              <w:left w:val="single" w:sz="4" w:space="0" w:color="auto"/>
              <w:bottom w:val="single" w:sz="4" w:space="0" w:color="auto"/>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1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7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1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72" w:type="dxa"/>
            <w:vMerge w:val="restart"/>
            <w:tcBorders>
              <w:top w:val="single" w:sz="4" w:space="0" w:color="auto"/>
              <w:bottom w:val="single" w:sz="4" w:space="0" w:color="auto"/>
              <w:right w:val="single" w:sz="4" w:space="0" w:color="auto"/>
            </w:tcBorders>
          </w:tcPr>
          <w:p w:rsidR="00444879" w:rsidRDefault="00444879">
            <w:pPr>
              <w:pStyle w:val="aa"/>
            </w:pPr>
            <w:bookmarkStart w:id="322" w:name="sub_15001"/>
            <w:r>
              <w:t>1</w:t>
            </w:r>
            <w:bookmarkEnd w:id="322"/>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Работникам предоставляются ежегодные дополнительные оплачиваемые отпуска: - занятым на работах с вредными и (или) опасными условиями труда;</w:t>
            </w:r>
          </w:p>
        </w:tc>
        <w:tc>
          <w:tcPr>
            <w:tcW w:w="310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448" w:history="1">
              <w:r>
                <w:rPr>
                  <w:rStyle w:val="a4"/>
                  <w:rFonts w:cs="Times New Roman CYR"/>
                </w:rPr>
                <w:t>Часть 1 статьи 116</w:t>
              </w:r>
            </w:hyperlink>
            <w:r>
              <w:t xml:space="preserve">, </w:t>
            </w:r>
            <w:hyperlink r:id="rId449" w:history="1">
              <w:r>
                <w:rPr>
                  <w:rStyle w:val="a4"/>
                  <w:rFonts w:cs="Times New Roman CYR"/>
                </w:rPr>
                <w:t>статьи 114</w:t>
              </w:r>
            </w:hyperlink>
            <w:r>
              <w:t xml:space="preserve">, </w:t>
            </w:r>
            <w:hyperlink r:id="rId450" w:history="1">
              <w:r>
                <w:rPr>
                  <w:rStyle w:val="a4"/>
                  <w:rFonts w:cs="Times New Roman CYR"/>
                </w:rPr>
                <w:t>116</w:t>
              </w:r>
            </w:hyperlink>
            <w:r>
              <w:t xml:space="preserve">, </w:t>
            </w:r>
            <w:hyperlink r:id="rId451" w:history="1">
              <w:r>
                <w:rPr>
                  <w:rStyle w:val="a4"/>
                  <w:rFonts w:cs="Times New Roman CYR"/>
                </w:rPr>
                <w:t>части 1-2 статьи 117</w:t>
              </w:r>
            </w:hyperlink>
            <w:r>
              <w:t xml:space="preserve">, </w:t>
            </w:r>
            <w:hyperlink r:id="rId452" w:history="1">
              <w:r>
                <w:rPr>
                  <w:rStyle w:val="a4"/>
                  <w:rFonts w:cs="Times New Roman CYR"/>
                </w:rPr>
                <w:t>статья 118</w:t>
              </w:r>
            </w:hyperlink>
            <w:r>
              <w:t xml:space="preserve">, </w:t>
            </w:r>
            <w:hyperlink r:id="rId453" w:history="1">
              <w:r>
                <w:rPr>
                  <w:rStyle w:val="a4"/>
                  <w:rFonts w:cs="Times New Roman CYR"/>
                </w:rPr>
                <w:t>статья 119</w:t>
              </w:r>
            </w:hyperlink>
            <w:r>
              <w:t xml:space="preserve">, </w:t>
            </w:r>
            <w:hyperlink r:id="rId454" w:history="1">
              <w:r>
                <w:rPr>
                  <w:rStyle w:val="a4"/>
                  <w:rFonts w:cs="Times New Roman CYR"/>
                </w:rPr>
                <w:t>абзацы 1</w:t>
              </w:r>
            </w:hyperlink>
            <w:r>
              <w:t xml:space="preserve">, </w:t>
            </w:r>
            <w:hyperlink r:id="rId455" w:history="1">
              <w:r>
                <w:rPr>
                  <w:rStyle w:val="a4"/>
                  <w:rFonts w:cs="Times New Roman CYR"/>
                </w:rPr>
                <w:t>3 - 5 частей 5</w:t>
              </w:r>
            </w:hyperlink>
            <w:r>
              <w:t xml:space="preserve">, </w:t>
            </w:r>
            <w:hyperlink r:id="rId456" w:history="1">
              <w:r>
                <w:rPr>
                  <w:rStyle w:val="a4"/>
                  <w:rFonts w:cs="Times New Roman CYR"/>
                </w:rPr>
                <w:t>6 статьи 302</w:t>
              </w:r>
            </w:hyperlink>
            <w:r>
              <w:t xml:space="preserve">, </w:t>
            </w:r>
            <w:hyperlink r:id="rId457" w:history="1">
              <w:r>
                <w:rPr>
                  <w:rStyle w:val="a4"/>
                  <w:rFonts w:cs="Times New Roman CYR"/>
                </w:rPr>
                <w:t>статья 321</w:t>
              </w:r>
            </w:hyperlink>
            <w:r>
              <w:t xml:space="preserve">, </w:t>
            </w:r>
            <w:hyperlink r:id="rId458" w:history="1">
              <w:r>
                <w:rPr>
                  <w:rStyle w:val="a4"/>
                  <w:rFonts w:cs="Times New Roman CYR"/>
                </w:rPr>
                <w:t>часть 1 статьи 322</w:t>
              </w:r>
            </w:hyperlink>
            <w:r>
              <w:t xml:space="preserve">, </w:t>
            </w:r>
            <w:hyperlink r:id="rId459" w:history="1">
              <w:r>
                <w:rPr>
                  <w:rStyle w:val="a4"/>
                  <w:rFonts w:cs="Times New Roman CYR"/>
                </w:rPr>
                <w:t>статья 339</w:t>
              </w:r>
            </w:hyperlink>
            <w:r>
              <w:t xml:space="preserve">, </w:t>
            </w:r>
            <w:hyperlink r:id="rId460" w:history="1">
              <w:r>
                <w:rPr>
                  <w:rStyle w:val="a4"/>
                  <w:rFonts w:cs="Times New Roman CYR"/>
                </w:rPr>
                <w:t>часть 3 статьи 350</w:t>
              </w:r>
            </w:hyperlink>
            <w:r>
              <w:t xml:space="preserve"> Трудового кодекса Российской Федерации (Собрание законодательства Российской Федерации, 2002, N 1, ст. 3; 2006, N 27, ст. 2878), </w:t>
            </w:r>
            <w:hyperlink r:id="rId461" w:history="1">
              <w:r>
                <w:rPr>
                  <w:rStyle w:val="a4"/>
                  <w:rFonts w:cs="Times New Roman CYR"/>
                </w:rPr>
                <w:t>пункты 1 - 3</w:t>
              </w:r>
            </w:hyperlink>
            <w:r>
              <w:t xml:space="preserve"> Правил предоставления ежегодного дополнительного </w:t>
            </w:r>
            <w:r>
              <w:lastRenderedPageBreak/>
              <w:t xml:space="preserve">оплачиваемого отпуска работникам с ненормированным рабочим днем в федеральных государственных учреждениях, утвержденных </w:t>
            </w:r>
            <w:hyperlink r:id="rId462" w:history="1">
              <w:r>
                <w:rPr>
                  <w:rStyle w:val="a4"/>
                  <w:rFonts w:cs="Times New Roman CYR"/>
                </w:rPr>
                <w:t>постановлением</w:t>
              </w:r>
            </w:hyperlink>
            <w:r>
              <w:t xml:space="preserve"> Правительства Российской Федерации от 11.12.2002 N 884 (Собрание законодательства Российской Федерации, 23.12.2002, N 51, ст. 5081), </w:t>
            </w:r>
            <w:hyperlink r:id="rId463" w:history="1">
              <w:r>
                <w:rPr>
                  <w:rStyle w:val="a4"/>
                  <w:rFonts w:cs="Times New Roman CYR"/>
                </w:rPr>
                <w:t>статья 14</w:t>
              </w:r>
            </w:hyperlink>
            <w:r>
              <w:t xml:space="preserve"> Закона Российской Федерации от 19.02.1993 N 4520-1 "О государственных гарантиях и компенсациях для лиц, работающих и проживающих в районах Крайнего Севера и приравненных к ним местностях" (Ведомости Съезда народных депутатов Российской Федерации и Верховного Совета Российской Федерации, 1993, N 16, ст. 551), </w:t>
            </w:r>
            <w:hyperlink r:id="rId464" w:history="1">
              <w:r>
                <w:rPr>
                  <w:rStyle w:val="a4"/>
                  <w:rFonts w:cs="Times New Roman CYR"/>
                </w:rPr>
                <w:t>часть 12 статьи 5</w:t>
              </w:r>
            </w:hyperlink>
            <w:r>
              <w:t xml:space="preserve"> Федерального закона от 05.06.2012 N 50-ФЗ "О регулировании деятельности российских граждан и российских юридических лиц в Антарктике" (Собрание законодательства Российской Федерации, 2012, N 24, ст. 3067), </w:t>
            </w:r>
            <w:hyperlink r:id="rId465" w:history="1">
              <w:r>
                <w:rPr>
                  <w:rStyle w:val="a4"/>
                  <w:rFonts w:cs="Times New Roman CYR"/>
                </w:rPr>
                <w:t>приложение</w:t>
              </w:r>
            </w:hyperlink>
            <w:r>
              <w:t xml:space="preserve"> к постановлению Правительства Российской Федерации от 06.06.2013 N 482 "О продолжительности ежегодного дополнительного оплачиваемого отпуска за работу с вредными и (или) опасными условиями труда, </w:t>
            </w:r>
            <w:r>
              <w:lastRenderedPageBreak/>
              <w:t xml:space="preserve">предоставляемого отдельным категориям работников" (Собрание законодательства Российской Федерации", 17.06.2013, N 24, ст. 3005), </w:t>
            </w:r>
            <w:hyperlink r:id="rId466" w:history="1">
              <w:r>
                <w:rPr>
                  <w:rStyle w:val="a4"/>
                  <w:rFonts w:cs="Times New Roman CYR"/>
                </w:rPr>
                <w:t>пункт 1</w:t>
              </w:r>
            </w:hyperlink>
            <w:r>
              <w:t xml:space="preserve"> постановления Правительства Российской Федерации от 30.12.1998 N 1588 "Об установлении врачам общей практики (семейным врачам) и медицинским сестрам врачей общей практики (семейных врачей) ежегодного дополнительного оплачиваемого 3-дневного отпуска за непрерывную работу в этих должностях" (Собрание законодательства Российской Федерации, 1999, N 2, ст. 300), </w:t>
            </w:r>
            <w:hyperlink r:id="rId467" w:history="1">
              <w:r>
                <w:rPr>
                  <w:rStyle w:val="a4"/>
                  <w:rFonts w:cs="Times New Roman CYR"/>
                </w:rPr>
                <w:t>пункт 15 статьи 2</w:t>
              </w:r>
            </w:hyperlink>
            <w:r>
              <w:t xml:space="preserve"> Федерального закона от 10.01.2002 N 2-ФЗ "О социальных гарантиях гражданам, подвергшимся радиационному воздействию вследствие ядерных испытаний на Семипалатинском полигоне" (Собрание законодательства Российской Федерации", 14.01.2002, N 2, ст. 128), </w:t>
            </w:r>
            <w:hyperlink r:id="rId468" w:history="1">
              <w:r>
                <w:rPr>
                  <w:rStyle w:val="a4"/>
                  <w:rFonts w:cs="Times New Roman CYR"/>
                </w:rPr>
                <w:t>пункт 5 части 1 статьи 14</w:t>
              </w:r>
            </w:hyperlink>
            <w:r>
              <w:t xml:space="preserve">, </w:t>
            </w:r>
            <w:hyperlink r:id="rId469" w:history="1">
              <w:r>
                <w:rPr>
                  <w:rStyle w:val="a4"/>
                  <w:rFonts w:cs="Times New Roman CYR"/>
                </w:rPr>
                <w:t>пункт 2</w:t>
              </w:r>
            </w:hyperlink>
            <w:r>
              <w:t xml:space="preserve"> и </w:t>
            </w:r>
            <w:hyperlink r:id="rId470" w:history="1">
              <w:r>
                <w:rPr>
                  <w:rStyle w:val="a4"/>
                  <w:rFonts w:cs="Times New Roman CYR"/>
                </w:rPr>
                <w:t>6 части 1 статьи 18</w:t>
              </w:r>
            </w:hyperlink>
            <w:r>
              <w:t xml:space="preserve"> и </w:t>
            </w:r>
            <w:hyperlink r:id="rId471" w:history="1">
              <w:r>
                <w:rPr>
                  <w:rStyle w:val="a4"/>
                  <w:rFonts w:cs="Times New Roman CYR"/>
                </w:rPr>
                <w:t>пункт 4 части 2 статьи 19</w:t>
              </w:r>
            </w:hyperlink>
            <w:r>
              <w:t xml:space="preserve"> Закона Российской Федерации от 15.05.1991 N 1244-1 "О социальной защите граждан, подвергшихся воздействию радиации вследствие катастрофы на Чернобыльской АЭС" (Ведомости Съезда народных депутатов </w:t>
            </w:r>
            <w:r>
              <w:lastRenderedPageBreak/>
              <w:t xml:space="preserve">РСФСР и Верховного Совета РСФСР, 1991, N 21, ст. 699), </w:t>
            </w:r>
            <w:hyperlink r:id="rId472" w:history="1">
              <w:r>
                <w:rPr>
                  <w:rStyle w:val="a4"/>
                  <w:rFonts w:cs="Times New Roman CYR"/>
                </w:rPr>
                <w:t>часть 6 статьи 28</w:t>
              </w:r>
            </w:hyperlink>
            <w:r>
              <w:t xml:space="preserve"> Федерального закона от 22.08.1995 N 151-ФЗ "Об аварийно-спасательных службах и статусе спасателей" (Собрание законодательства Российской Федерации, 28.08.1995, N 35, ст. 3503), </w:t>
            </w:r>
            <w:hyperlink r:id="rId473" w:history="1">
              <w:r>
                <w:rPr>
                  <w:rStyle w:val="a4"/>
                  <w:rFonts w:cs="Times New Roman CYR"/>
                </w:rPr>
                <w:t>часть 12 статьи 5</w:t>
              </w:r>
            </w:hyperlink>
            <w:r>
              <w:t xml:space="preserve"> Федерального закона от 05.06.2012 N 50-ФЗ "О регулировании деятельности российских граждан и российских юридических лиц в Антарктике" (Собрание законодательства Российской Федерации, 2012, N 24, ст. 3067), </w:t>
            </w:r>
            <w:hyperlink r:id="rId474" w:history="1">
              <w:r>
                <w:rPr>
                  <w:rStyle w:val="a4"/>
                  <w:rFonts w:cs="Times New Roman CYR"/>
                </w:rPr>
                <w:t>приложение</w:t>
              </w:r>
            </w:hyperlink>
            <w:r>
              <w:t xml:space="preserve"> к приказу Министерства труда и социальной защиты Российской Федерации от 11.09.2013 N 457н "Об установлении продолжительности сокращенного рабочего времени и ежегодного дополнительного оплачиваемого отпуска за работу с вредными и (или) опасными условиями труда ветеринарным и иным работникам, непосредственно участвующим в оказании противотуберкулезной помощи, а также работникам организаций по производству и хранению продуктов животноводства, обслуживающим больных туберкулезом сельскохозяйственных животных" (зарегистрирован Минюстом России </w:t>
            </w:r>
            <w:r>
              <w:lastRenderedPageBreak/>
              <w:t>10.10.2013, регистрационный N 30137)</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vMerge/>
            <w:tcBorders>
              <w:top w:val="nil"/>
              <w:bottom w:val="nil"/>
              <w:right w:val="single" w:sz="4" w:space="0" w:color="auto"/>
            </w:tcBorders>
          </w:tcPr>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 имеющим особый характер работы;</w:t>
            </w:r>
          </w:p>
        </w:tc>
        <w:tc>
          <w:tcPr>
            <w:tcW w:w="3106" w:type="dxa"/>
            <w:vMerge/>
            <w:tcBorders>
              <w:top w:val="nil"/>
              <w:left w:val="single" w:sz="4" w:space="0" w:color="auto"/>
              <w:bottom w:val="nil"/>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vMerge/>
            <w:tcBorders>
              <w:top w:val="nil"/>
              <w:bottom w:val="nil"/>
              <w:right w:val="single" w:sz="4" w:space="0" w:color="auto"/>
            </w:tcBorders>
          </w:tcPr>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 с ненормированным рабочим днем;</w:t>
            </w:r>
          </w:p>
        </w:tc>
        <w:tc>
          <w:tcPr>
            <w:tcW w:w="3106" w:type="dxa"/>
            <w:vMerge/>
            <w:tcBorders>
              <w:top w:val="nil"/>
              <w:left w:val="single" w:sz="4" w:space="0" w:color="auto"/>
              <w:bottom w:val="nil"/>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vMerge/>
            <w:tcBorders>
              <w:top w:val="nil"/>
              <w:bottom w:val="single" w:sz="4" w:space="0" w:color="auto"/>
              <w:right w:val="single" w:sz="4" w:space="0" w:color="auto"/>
            </w:tcBorders>
          </w:tcPr>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 работающим в районах Крайнего Севера и приравненных к ним местностях</w:t>
            </w:r>
          </w:p>
        </w:tc>
        <w:tc>
          <w:tcPr>
            <w:tcW w:w="3106" w:type="dxa"/>
            <w:vMerge/>
            <w:tcBorders>
              <w:top w:val="nil"/>
              <w:left w:val="single" w:sz="4" w:space="0" w:color="auto"/>
              <w:bottom w:val="single" w:sz="4" w:space="0" w:color="auto"/>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tcBorders>
              <w:top w:val="nil"/>
              <w:bottom w:val="single" w:sz="4" w:space="0" w:color="auto"/>
              <w:right w:val="single" w:sz="4" w:space="0" w:color="auto"/>
            </w:tcBorders>
          </w:tcPr>
          <w:p w:rsidR="00444879" w:rsidRDefault="00444879">
            <w:pPr>
              <w:pStyle w:val="aa"/>
            </w:pPr>
            <w:bookmarkStart w:id="323" w:name="sub_15002"/>
            <w:r>
              <w:lastRenderedPageBreak/>
              <w:t>2</w:t>
            </w:r>
            <w:bookmarkEnd w:id="323"/>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В стаж работы, дающий право на ежегодный дополнительный оплачиваемый отпуск за работу с вредными и (или) опасными условиями труда, включается только фактически отработанное в соответствующих условиях время</w:t>
            </w:r>
          </w:p>
        </w:tc>
        <w:tc>
          <w:tcPr>
            <w:tcW w:w="3106" w:type="dxa"/>
            <w:tcBorders>
              <w:top w:val="nil"/>
              <w:left w:val="single" w:sz="4" w:space="0" w:color="auto"/>
              <w:bottom w:val="single" w:sz="4" w:space="0" w:color="auto"/>
              <w:right w:val="single" w:sz="4" w:space="0" w:color="auto"/>
            </w:tcBorders>
          </w:tcPr>
          <w:p w:rsidR="00444879" w:rsidRDefault="00444879">
            <w:pPr>
              <w:pStyle w:val="aa"/>
            </w:pPr>
            <w:hyperlink r:id="rId475" w:history="1">
              <w:r>
                <w:rPr>
                  <w:rStyle w:val="a4"/>
                  <w:rFonts w:cs="Times New Roman CYR"/>
                </w:rPr>
                <w:t>Часть 3 статьи 121</w:t>
              </w:r>
            </w:hyperlink>
            <w:r>
              <w:t xml:space="preserve"> Трудового кодекса Российской Федерации (Собрание законодательства Российской Федерации, 2002, N 1, ст. 3)</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tcBorders>
              <w:top w:val="nil"/>
              <w:bottom w:val="single" w:sz="4" w:space="0" w:color="auto"/>
              <w:right w:val="single" w:sz="4" w:space="0" w:color="auto"/>
            </w:tcBorders>
          </w:tcPr>
          <w:p w:rsidR="00444879" w:rsidRDefault="00444879">
            <w:pPr>
              <w:pStyle w:val="aa"/>
            </w:pPr>
            <w:bookmarkStart w:id="324" w:name="sub_15003"/>
            <w:r>
              <w:t>3</w:t>
            </w:r>
            <w:bookmarkEnd w:id="324"/>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Оплачиваемый отпуск предоставляется работникам ежегодно</w:t>
            </w:r>
          </w:p>
        </w:tc>
        <w:tc>
          <w:tcPr>
            <w:tcW w:w="3106" w:type="dxa"/>
            <w:tcBorders>
              <w:top w:val="nil"/>
              <w:left w:val="single" w:sz="4" w:space="0" w:color="auto"/>
              <w:bottom w:val="single" w:sz="4" w:space="0" w:color="auto"/>
              <w:right w:val="single" w:sz="4" w:space="0" w:color="auto"/>
            </w:tcBorders>
          </w:tcPr>
          <w:p w:rsidR="00444879" w:rsidRDefault="00444879">
            <w:pPr>
              <w:pStyle w:val="aa"/>
            </w:pPr>
            <w:hyperlink r:id="rId476" w:history="1">
              <w:r>
                <w:rPr>
                  <w:rStyle w:val="a4"/>
                  <w:rFonts w:cs="Times New Roman CYR"/>
                </w:rPr>
                <w:t>Часть 1 статьи 122</w:t>
              </w:r>
            </w:hyperlink>
            <w:r>
              <w:t xml:space="preserve"> Трудового кодекса Российской Федерации (Собрание законодательства Российской Федерации, 2002, N 1, ст. 3)</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tcBorders>
              <w:top w:val="nil"/>
              <w:bottom w:val="single" w:sz="4" w:space="0" w:color="auto"/>
              <w:right w:val="single" w:sz="4" w:space="0" w:color="auto"/>
            </w:tcBorders>
          </w:tcPr>
          <w:p w:rsidR="00444879" w:rsidRDefault="00444879">
            <w:pPr>
              <w:pStyle w:val="aa"/>
            </w:pPr>
            <w:bookmarkStart w:id="325" w:name="sub_15004"/>
            <w:r>
              <w:t>4</w:t>
            </w:r>
            <w:bookmarkEnd w:id="325"/>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Нерабочие праздничные дни, приходящиеся на период ежегодного дополнительного оплачиваемого отпуска, в число календарных дней отпуска не включаются</w:t>
            </w:r>
          </w:p>
        </w:tc>
        <w:tc>
          <w:tcPr>
            <w:tcW w:w="3106" w:type="dxa"/>
            <w:tcBorders>
              <w:top w:val="nil"/>
              <w:left w:val="single" w:sz="4" w:space="0" w:color="auto"/>
              <w:bottom w:val="single" w:sz="4" w:space="0" w:color="auto"/>
              <w:right w:val="single" w:sz="4" w:space="0" w:color="auto"/>
            </w:tcBorders>
          </w:tcPr>
          <w:p w:rsidR="00444879" w:rsidRDefault="00444879">
            <w:pPr>
              <w:pStyle w:val="aa"/>
            </w:pPr>
            <w:hyperlink r:id="rId477" w:history="1">
              <w:r>
                <w:rPr>
                  <w:rStyle w:val="a4"/>
                  <w:rFonts w:cs="Times New Roman CYR"/>
                </w:rPr>
                <w:t>Статья 120</w:t>
              </w:r>
            </w:hyperlink>
            <w:r>
              <w:t xml:space="preserve"> Трудового кодекса Российской Федерации (Собрание законодательства Российской Федерации, 2002, N 1, ст. 3; 2006, N 27, ст. 2878)</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tcBorders>
              <w:top w:val="nil"/>
              <w:bottom w:val="single" w:sz="4" w:space="0" w:color="auto"/>
              <w:right w:val="single" w:sz="4" w:space="0" w:color="auto"/>
            </w:tcBorders>
          </w:tcPr>
          <w:p w:rsidR="00444879" w:rsidRDefault="00444879">
            <w:pPr>
              <w:pStyle w:val="aa"/>
            </w:pPr>
            <w:bookmarkStart w:id="326" w:name="sub_15005"/>
            <w:r>
              <w:t>5</w:t>
            </w:r>
            <w:bookmarkEnd w:id="326"/>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утвердил ежегодный график отпусков не позднее чем за две недели до наступления календарного года с учетом мнения выборного органа первичной профсоюзной организации (при его наличии)</w:t>
            </w:r>
          </w:p>
        </w:tc>
        <w:tc>
          <w:tcPr>
            <w:tcW w:w="3106" w:type="dxa"/>
            <w:tcBorders>
              <w:top w:val="nil"/>
              <w:left w:val="single" w:sz="4" w:space="0" w:color="auto"/>
              <w:bottom w:val="single" w:sz="4" w:space="0" w:color="auto"/>
              <w:right w:val="single" w:sz="4" w:space="0" w:color="auto"/>
            </w:tcBorders>
          </w:tcPr>
          <w:p w:rsidR="00444879" w:rsidRDefault="00444879">
            <w:pPr>
              <w:pStyle w:val="aa"/>
            </w:pPr>
            <w:hyperlink r:id="rId478" w:history="1">
              <w:r>
                <w:rPr>
                  <w:rStyle w:val="a4"/>
                  <w:rFonts w:cs="Times New Roman CYR"/>
                </w:rPr>
                <w:t>Часть 1 статьи 123</w:t>
              </w:r>
            </w:hyperlink>
            <w:r>
              <w:t xml:space="preserve"> Трудового кодекса Российской Федерации (Собрание законодательства Российской Федерации, 2002, N 1, ст. 3; 2006, N 27, ст. 2878)</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tcBorders>
              <w:top w:val="nil"/>
              <w:bottom w:val="single" w:sz="4" w:space="0" w:color="auto"/>
              <w:right w:val="single" w:sz="4" w:space="0" w:color="auto"/>
            </w:tcBorders>
          </w:tcPr>
          <w:p w:rsidR="00444879" w:rsidRDefault="00444879">
            <w:pPr>
              <w:pStyle w:val="aa"/>
            </w:pPr>
            <w:bookmarkStart w:id="327" w:name="sub_15006"/>
            <w:r>
              <w:t>6</w:t>
            </w:r>
            <w:bookmarkEnd w:id="327"/>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Работнику оплачен ежегодный дополнительный оплачиваемый отпуск в размере среднего заработка</w:t>
            </w:r>
          </w:p>
        </w:tc>
        <w:tc>
          <w:tcPr>
            <w:tcW w:w="3106" w:type="dxa"/>
            <w:tcBorders>
              <w:top w:val="nil"/>
              <w:left w:val="single" w:sz="4" w:space="0" w:color="auto"/>
              <w:bottom w:val="single" w:sz="4" w:space="0" w:color="auto"/>
              <w:right w:val="single" w:sz="4" w:space="0" w:color="auto"/>
            </w:tcBorders>
          </w:tcPr>
          <w:p w:rsidR="00444879" w:rsidRDefault="00444879">
            <w:pPr>
              <w:pStyle w:val="aa"/>
            </w:pPr>
            <w:hyperlink r:id="rId479" w:history="1">
              <w:r>
                <w:rPr>
                  <w:rStyle w:val="a4"/>
                  <w:rFonts w:cs="Times New Roman CYR"/>
                </w:rPr>
                <w:t>Статья 114</w:t>
              </w:r>
            </w:hyperlink>
            <w:r>
              <w:t xml:space="preserve"> Трудового кодекса Российской Федерации (Собрание законодательства Российской Федерации, 2002, N 1, ст. 3)</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vMerge w:val="restart"/>
            <w:tcBorders>
              <w:top w:val="nil"/>
              <w:bottom w:val="single" w:sz="4" w:space="0" w:color="auto"/>
              <w:right w:val="single" w:sz="4" w:space="0" w:color="auto"/>
            </w:tcBorders>
          </w:tcPr>
          <w:p w:rsidR="00444879" w:rsidRDefault="00444879">
            <w:pPr>
              <w:pStyle w:val="aa"/>
            </w:pPr>
            <w:bookmarkStart w:id="328" w:name="sub_15007"/>
            <w:r>
              <w:t>7</w:t>
            </w:r>
            <w:bookmarkEnd w:id="328"/>
          </w:p>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Не допускается замена денежной компенсацией ежегодного дополнительного оплачиваемого отпуска: - беременным женщинам</w:t>
            </w:r>
          </w:p>
        </w:tc>
        <w:tc>
          <w:tcPr>
            <w:tcW w:w="3106" w:type="dxa"/>
            <w:vMerge w:val="restart"/>
            <w:tcBorders>
              <w:top w:val="nil"/>
              <w:left w:val="single" w:sz="4" w:space="0" w:color="auto"/>
              <w:bottom w:val="single" w:sz="4" w:space="0" w:color="auto"/>
              <w:right w:val="single" w:sz="4" w:space="0" w:color="auto"/>
            </w:tcBorders>
          </w:tcPr>
          <w:p w:rsidR="00444879" w:rsidRDefault="00444879">
            <w:pPr>
              <w:pStyle w:val="aa"/>
            </w:pPr>
            <w:hyperlink r:id="rId480" w:history="1">
              <w:r>
                <w:rPr>
                  <w:rStyle w:val="a4"/>
                  <w:rFonts w:cs="Times New Roman CYR"/>
                </w:rPr>
                <w:t>Часть 3 статьи 126</w:t>
              </w:r>
            </w:hyperlink>
            <w:r>
              <w:t xml:space="preserve"> Трудового кодекса Российской Федерации (Собрание законодательства Российской Федерации, 2002, N 1, ст. 3; 2013, N 52, </w:t>
            </w:r>
            <w:r>
              <w:lastRenderedPageBreak/>
              <w:t>ст. 6986)</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vMerge/>
            <w:tcBorders>
              <w:top w:val="nil"/>
              <w:bottom w:val="nil"/>
              <w:right w:val="single" w:sz="4" w:space="0" w:color="auto"/>
            </w:tcBorders>
          </w:tcPr>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 работникам в возрасте </w:t>
            </w:r>
            <w:r>
              <w:lastRenderedPageBreak/>
              <w:t>до восемнадцати лет</w:t>
            </w:r>
          </w:p>
        </w:tc>
        <w:tc>
          <w:tcPr>
            <w:tcW w:w="3106" w:type="dxa"/>
            <w:vMerge/>
            <w:tcBorders>
              <w:top w:val="nil"/>
              <w:left w:val="single" w:sz="4" w:space="0" w:color="auto"/>
              <w:bottom w:val="nil"/>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vMerge/>
            <w:tcBorders>
              <w:top w:val="nil"/>
              <w:bottom w:val="single" w:sz="4" w:space="0" w:color="auto"/>
              <w:right w:val="single" w:sz="4" w:space="0" w:color="auto"/>
            </w:tcBorders>
          </w:tcPr>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 работникам, занятым на работах с вредными и (или) опасными условиями труда</w:t>
            </w:r>
          </w:p>
        </w:tc>
        <w:tc>
          <w:tcPr>
            <w:tcW w:w="3106" w:type="dxa"/>
            <w:vMerge/>
            <w:tcBorders>
              <w:top w:val="nil"/>
              <w:left w:val="single" w:sz="4" w:space="0" w:color="auto"/>
              <w:bottom w:val="single" w:sz="4" w:space="0" w:color="auto"/>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329" w:name="sub_16000"/>
      <w:r>
        <w:rPr>
          <w:rStyle w:val="a3"/>
          <w:bCs/>
        </w:rPr>
        <w:t>Приложение N 16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329"/>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предоставлению прочих видов времени отдыха (кроме ежегодных оплачиваемых отпусков)</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48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lastRenderedPageBreak/>
              <w:t>Должности, фамилии и инициалы должностных лиц государственной инспекции труда______________,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0"/>
        <w:gridCol w:w="2962"/>
        <w:gridCol w:w="3106"/>
        <w:gridCol w:w="711"/>
        <w:gridCol w:w="923"/>
        <w:gridCol w:w="1632"/>
      </w:tblGrid>
      <w:tr w:rsidR="00444879">
        <w:tblPrEx>
          <w:tblCellMar>
            <w:top w:w="0" w:type="dxa"/>
            <w:bottom w:w="0" w:type="dxa"/>
          </w:tblCellMar>
        </w:tblPrEx>
        <w:tc>
          <w:tcPr>
            <w:tcW w:w="71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10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266"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10" w:type="dxa"/>
            <w:vMerge/>
            <w:tcBorders>
              <w:top w:val="nil"/>
              <w:bottom w:val="single" w:sz="4" w:space="0" w:color="auto"/>
              <w:right w:val="single" w:sz="4" w:space="0" w:color="auto"/>
            </w:tcBorders>
          </w:tcPr>
          <w:p w:rsidR="00444879" w:rsidRDefault="00444879">
            <w:pPr>
              <w:pStyle w:val="aa"/>
            </w:pP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3106"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3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1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3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10" w:type="dxa"/>
            <w:tcBorders>
              <w:top w:val="single" w:sz="4" w:space="0" w:color="auto"/>
              <w:bottom w:val="single" w:sz="4" w:space="0" w:color="auto"/>
              <w:right w:val="single" w:sz="4" w:space="0" w:color="auto"/>
            </w:tcBorders>
          </w:tcPr>
          <w:p w:rsidR="00444879" w:rsidRDefault="00444879">
            <w:pPr>
              <w:pStyle w:val="aa"/>
            </w:pPr>
            <w:bookmarkStart w:id="330" w:name="sub_16001"/>
            <w:r>
              <w:t>1</w:t>
            </w:r>
            <w:bookmarkEnd w:id="330"/>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Правилами внутреннего трудового распорядка или в трудовых договорах установлены перерывы для отдыха и питания в течение рабочего дня (смены)</w:t>
            </w:r>
          </w:p>
          <w:p w:rsidR="00444879" w:rsidRDefault="00444879">
            <w:pPr>
              <w:pStyle w:val="aa"/>
            </w:pPr>
            <w:r>
              <w:t>продолжительностью не более двух часов и не менее 30 минут, указанный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82" w:history="1">
              <w:r>
                <w:rPr>
                  <w:rStyle w:val="a4"/>
                  <w:rFonts w:cs="Times New Roman CYR"/>
                </w:rPr>
                <w:t>Части 1</w:t>
              </w:r>
            </w:hyperlink>
            <w:r>
              <w:t xml:space="preserve">, </w:t>
            </w:r>
            <w:hyperlink r:id="rId483" w:history="1">
              <w:r>
                <w:rPr>
                  <w:rStyle w:val="a4"/>
                  <w:rFonts w:cs="Times New Roman CYR"/>
                </w:rPr>
                <w:t>2 статьи 108</w:t>
              </w:r>
            </w:hyperlink>
            <w:r>
              <w:t xml:space="preserve"> Трудового кодекса Российской Федерации (Собрание законодательства Российской Федерации, 2002, N 1, ст. 3; 2006, N 27, ст. 2878; 2017, N 25, ст. 3594), </w:t>
            </w:r>
            <w:hyperlink r:id="rId484" w:history="1">
              <w:r>
                <w:rPr>
                  <w:rStyle w:val="a4"/>
                  <w:rFonts w:cs="Times New Roman CYR"/>
                </w:rPr>
                <w:t>пункт 26</w:t>
              </w:r>
            </w:hyperlink>
            <w:r>
              <w:t xml:space="preserve"> Положения об особенностях режима рабочего времени и времени отдыха работников метрополитена, утвержденного </w:t>
            </w:r>
            <w:hyperlink r:id="rId485" w:history="1">
              <w:r>
                <w:rPr>
                  <w:rStyle w:val="a4"/>
                  <w:rFonts w:cs="Times New Roman CYR"/>
                </w:rPr>
                <w:t>приказом</w:t>
              </w:r>
            </w:hyperlink>
            <w:r>
              <w:t xml:space="preserve"> Министерства транспорта Российской Федерации от 08.06.2005 N 63 (зарегистрирован Минюстом России 15.07.2005</w:t>
            </w:r>
          </w:p>
          <w:p w:rsidR="00444879" w:rsidRDefault="00444879">
            <w:pPr>
              <w:pStyle w:val="aa"/>
            </w:pPr>
            <w:r>
              <w:t>регистрационный N 6804)</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0" w:type="dxa"/>
            <w:tcBorders>
              <w:top w:val="single" w:sz="4" w:space="0" w:color="auto"/>
              <w:bottom w:val="single" w:sz="4" w:space="0" w:color="auto"/>
              <w:right w:val="single" w:sz="4" w:space="0" w:color="auto"/>
            </w:tcBorders>
          </w:tcPr>
          <w:p w:rsidR="00444879" w:rsidRDefault="00444879">
            <w:pPr>
              <w:pStyle w:val="aa"/>
            </w:pPr>
            <w:bookmarkStart w:id="331" w:name="sub_16002"/>
            <w:r>
              <w:t>2</w:t>
            </w:r>
            <w:bookmarkEnd w:id="331"/>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перечень работ, а также установлены места для отдыха и приема пищи работникам, занятым на работах, где по условиям производства (работы) предоставление перерыва для отдыха и питания невозможно</w:t>
            </w: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86" w:history="1">
              <w:r>
                <w:rPr>
                  <w:rStyle w:val="a4"/>
                  <w:rFonts w:cs="Times New Roman CYR"/>
                </w:rPr>
                <w:t>Часть 3 статья 108</w:t>
              </w:r>
            </w:hyperlink>
            <w:r>
              <w:t xml:space="preserve"> Трудового кодекса Российской Федерации (Собрание законодательства Российской Федерации, 2002, N 1, ст. 3; 2006, N 27, ст. 2878), </w:t>
            </w:r>
            <w:hyperlink r:id="rId487" w:history="1">
              <w:r>
                <w:rPr>
                  <w:rStyle w:val="a4"/>
                  <w:rFonts w:cs="Times New Roman CYR"/>
                </w:rPr>
                <w:t>абзац 2 пункта 1.5</w:t>
              </w:r>
            </w:hyperlink>
            <w:r>
              <w:t xml:space="preserve"> Особенностей режима рабочего времени и времени отдыха </w:t>
            </w:r>
            <w:r>
              <w:lastRenderedPageBreak/>
              <w:t xml:space="preserve">педагогических и иных работников организаций, осуществляющих образовательную деятельность, утвержденных </w:t>
            </w:r>
            <w:hyperlink r:id="rId488" w:history="1">
              <w:r>
                <w:rPr>
                  <w:rStyle w:val="a4"/>
                  <w:rFonts w:cs="Times New Roman CYR"/>
                </w:rPr>
                <w:t>приказом</w:t>
              </w:r>
            </w:hyperlink>
            <w:r>
              <w:t xml:space="preserve"> Министерства образования и науки Российской Федерации от 11.05.2016 N 536 (зарегистрирован Минюстом России 01.06.2016,</w:t>
            </w:r>
          </w:p>
          <w:p w:rsidR="00444879" w:rsidRDefault="00444879">
            <w:pPr>
              <w:pStyle w:val="aa"/>
            </w:pPr>
            <w:r>
              <w:t>регистрационный N 42388)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0" w:type="dxa"/>
            <w:tcBorders>
              <w:top w:val="single" w:sz="4" w:space="0" w:color="auto"/>
              <w:bottom w:val="single" w:sz="4" w:space="0" w:color="auto"/>
              <w:right w:val="single" w:sz="4" w:space="0" w:color="auto"/>
            </w:tcBorders>
          </w:tcPr>
          <w:p w:rsidR="00444879" w:rsidRDefault="00444879">
            <w:pPr>
              <w:pStyle w:val="aa"/>
            </w:pPr>
            <w:bookmarkStart w:id="332" w:name="sub_16003"/>
            <w:r>
              <w:lastRenderedPageBreak/>
              <w:t>3</w:t>
            </w:r>
            <w:bookmarkEnd w:id="332"/>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предоставляет работникам ежедневный</w:t>
            </w:r>
          </w:p>
          <w:p w:rsidR="00444879" w:rsidRDefault="00444879">
            <w:pPr>
              <w:pStyle w:val="aa"/>
            </w:pPr>
            <w:r>
              <w:t>(междусменный) отдых продолжительностью не менее установленной правилами внутреннего трудового распорядка и нормативными правовыми актами, регулирующими особенности режима рабочего времени и времени отдыха работников</w:t>
            </w: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489" w:history="1">
              <w:r>
                <w:rPr>
                  <w:rStyle w:val="a4"/>
                  <w:rFonts w:cs="Times New Roman CYR"/>
                </w:rPr>
                <w:t>Часть 5 статьи 103</w:t>
              </w:r>
            </w:hyperlink>
            <w:r>
              <w:t xml:space="preserve">, </w:t>
            </w:r>
            <w:hyperlink r:id="rId490" w:history="1">
              <w:r>
                <w:rPr>
                  <w:rStyle w:val="a4"/>
                  <w:rFonts w:cs="Times New Roman CYR"/>
                </w:rPr>
                <w:t>абзац третий части 1 статьи 107</w:t>
              </w:r>
            </w:hyperlink>
            <w:r>
              <w:t xml:space="preserve">, </w:t>
            </w:r>
            <w:hyperlink r:id="rId491" w:history="1">
              <w:r>
                <w:rPr>
                  <w:rStyle w:val="a4"/>
                  <w:rFonts w:cs="Times New Roman CYR"/>
                </w:rPr>
                <w:t>часть 4 статьи 189</w:t>
              </w:r>
            </w:hyperlink>
            <w:r>
              <w:t xml:space="preserve"> Трудового кодекса Российской Федерации (Собрание законодательства Российской Федерации, 2002, N 1, ст. 3; 2006, N 27, ст. 2878); </w:t>
            </w:r>
            <w:hyperlink r:id="rId492" w:history="1">
              <w:r>
                <w:rPr>
                  <w:rStyle w:val="a4"/>
                  <w:rFonts w:cs="Times New Roman CYR"/>
                </w:rPr>
                <w:t>пункты 4</w:t>
              </w:r>
            </w:hyperlink>
            <w:r>
              <w:t xml:space="preserve">, </w:t>
            </w:r>
            <w:hyperlink r:id="rId493" w:history="1">
              <w:r>
                <w:rPr>
                  <w:rStyle w:val="a4"/>
                  <w:rFonts w:cs="Times New Roman CYR"/>
                </w:rPr>
                <w:t>19</w:t>
              </w:r>
            </w:hyperlink>
            <w:r>
              <w:t xml:space="preserve">, </w:t>
            </w:r>
            <w:hyperlink r:id="rId494" w:history="1">
              <w:r>
                <w:rPr>
                  <w:rStyle w:val="a4"/>
                  <w:rFonts w:cs="Times New Roman CYR"/>
                </w:rPr>
                <w:t>40</w:t>
              </w:r>
            </w:hyperlink>
            <w:r>
              <w:t xml:space="preserve">, </w:t>
            </w:r>
            <w:hyperlink r:id="rId495" w:history="1">
              <w:r>
                <w:rPr>
                  <w:rStyle w:val="a4"/>
                  <w:rFonts w:cs="Times New Roman CYR"/>
                </w:rPr>
                <w:t>41</w:t>
              </w:r>
            </w:hyperlink>
            <w:r>
              <w:t xml:space="preserve">, </w:t>
            </w:r>
            <w:hyperlink r:id="rId496" w:history="1">
              <w:r>
                <w:rPr>
                  <w:rStyle w:val="a4"/>
                  <w:rFonts w:cs="Times New Roman CYR"/>
                </w:rPr>
                <w:t>44 - 49</w:t>
              </w:r>
            </w:hyperlink>
            <w:r>
              <w:t xml:space="preserve"> Особенностей режима рабочего времени и времени отдыха, условий труда отдельных категорий работников железнодорожного транспорта общего пользования, работа которых непосредственно связана с движением поездов, утвержденных </w:t>
            </w:r>
            <w:hyperlink r:id="rId497" w:history="1">
              <w:r>
                <w:rPr>
                  <w:rStyle w:val="a4"/>
                  <w:rFonts w:cs="Times New Roman CYR"/>
                </w:rPr>
                <w:t>приказом</w:t>
              </w:r>
            </w:hyperlink>
            <w:r>
              <w:t xml:space="preserve"> Минтранса России от 09.03.2016 N 44 (зарегистрирован Минюстом России 10.06.2016, регистрационный N 42504), </w:t>
            </w:r>
            <w:hyperlink r:id="rId498" w:history="1">
              <w:r>
                <w:rPr>
                  <w:rStyle w:val="a4"/>
                  <w:rFonts w:cs="Times New Roman CYR"/>
                </w:rPr>
                <w:t>пункт 25</w:t>
              </w:r>
            </w:hyperlink>
            <w:r>
              <w:t xml:space="preserve"> Положения об особенностях режима рабочего времени и времени отдыха водителей автомобилей, утвержденного </w:t>
            </w:r>
            <w:hyperlink r:id="rId499" w:history="1">
              <w:r>
                <w:rPr>
                  <w:rStyle w:val="a4"/>
                  <w:rFonts w:cs="Times New Roman CYR"/>
                </w:rPr>
                <w:t xml:space="preserve">приказом </w:t>
              </w:r>
            </w:hyperlink>
            <w:r>
              <w:t xml:space="preserve">Минтранса России от 20.08.2004 N 15 (зарегистрирован Минюстом России </w:t>
            </w:r>
            <w:r>
              <w:lastRenderedPageBreak/>
              <w:t xml:space="preserve">01.11.2004, регистрационный N 6094), </w:t>
            </w:r>
            <w:hyperlink r:id="rId500" w:history="1">
              <w:r>
                <w:rPr>
                  <w:rStyle w:val="a4"/>
                  <w:rFonts w:cs="Times New Roman CYR"/>
                </w:rPr>
                <w:t>пункт 13</w:t>
              </w:r>
            </w:hyperlink>
            <w:r>
              <w:t xml:space="preserve"> Положения об особенностях режима рабочего времени и времени отдыха водителей трамвая и троллейбуса, утвержденного </w:t>
            </w:r>
            <w:hyperlink r:id="rId501" w:history="1">
              <w:r>
                <w:rPr>
                  <w:rStyle w:val="a4"/>
                  <w:rFonts w:cs="Times New Roman CYR"/>
                </w:rPr>
                <w:t>приказом</w:t>
              </w:r>
            </w:hyperlink>
            <w:r>
              <w:t xml:space="preserve"> Минтранса России от 18.10.2005 N 127 (зарегистрирован Минюстом России 25.11.2005, регистрационный N 7200), </w:t>
            </w:r>
            <w:hyperlink r:id="rId502" w:history="1">
              <w:r>
                <w:rPr>
                  <w:rStyle w:val="a4"/>
                  <w:rFonts w:cs="Times New Roman CYR"/>
                </w:rPr>
                <w:t>пункты 17</w:t>
              </w:r>
            </w:hyperlink>
            <w:r>
              <w:t xml:space="preserve">, </w:t>
            </w:r>
            <w:hyperlink r:id="rId503" w:history="1">
              <w:r>
                <w:rPr>
                  <w:rStyle w:val="a4"/>
                  <w:rFonts w:cs="Times New Roman CYR"/>
                </w:rPr>
                <w:t>18</w:t>
              </w:r>
            </w:hyperlink>
            <w:r>
              <w:t xml:space="preserve"> Положения об особенностях режима рабочего времени и времени отдыха специалистов по техническому</w:t>
            </w:r>
          </w:p>
          <w:p w:rsidR="00444879" w:rsidRDefault="00444879">
            <w:pPr>
              <w:pStyle w:val="aa"/>
            </w:pPr>
            <w:r>
              <w:t xml:space="preserve">обслуживанию и ремонту воздушных судов в гражданской авиации, утвержденного </w:t>
            </w:r>
            <w:hyperlink r:id="rId504" w:history="1">
              <w:r>
                <w:rPr>
                  <w:rStyle w:val="a4"/>
                  <w:rFonts w:cs="Times New Roman CYR"/>
                </w:rPr>
                <w:t>приказом</w:t>
              </w:r>
            </w:hyperlink>
            <w:r>
              <w:t xml:space="preserve"> Минтранса России от 07.07.2011 N 181 (зарегистрирован Минюстом России 19.10.2011, регистрационный N 22090), </w:t>
            </w:r>
            <w:hyperlink r:id="rId505" w:history="1">
              <w:r>
                <w:rPr>
                  <w:rStyle w:val="a4"/>
                  <w:rFonts w:cs="Times New Roman CYR"/>
                </w:rPr>
                <w:t>пункты 16</w:t>
              </w:r>
            </w:hyperlink>
            <w:r>
              <w:t xml:space="preserve">, </w:t>
            </w:r>
            <w:hyperlink r:id="rId506" w:history="1">
              <w:r>
                <w:rPr>
                  <w:rStyle w:val="a4"/>
                  <w:rFonts w:cs="Times New Roman CYR"/>
                </w:rPr>
                <w:t>18</w:t>
              </w:r>
            </w:hyperlink>
            <w:r>
              <w:t xml:space="preserve"> Положения об особенностях режима рабочего времени и времени отдыха отдельных категорий работников, занятых на погрузочно-разгрузочных работах в морских и речных портах, утвержденного </w:t>
            </w:r>
            <w:hyperlink r:id="rId507" w:history="1">
              <w:r>
                <w:rPr>
                  <w:rStyle w:val="a4"/>
                  <w:rFonts w:cs="Times New Roman CYR"/>
                </w:rPr>
                <w:t>приказом</w:t>
              </w:r>
            </w:hyperlink>
            <w:r>
              <w:t xml:space="preserve"> Минтранса России от 27.06.2013 N 223 (зарегистрирован Минюстом России 13.08.2013, регистрационный N 29366), </w:t>
            </w:r>
            <w:hyperlink r:id="rId508" w:history="1">
              <w:r>
                <w:rPr>
                  <w:rStyle w:val="a4"/>
                  <w:rFonts w:cs="Times New Roman CYR"/>
                </w:rPr>
                <w:t>пункты 17</w:t>
              </w:r>
            </w:hyperlink>
            <w:r>
              <w:t xml:space="preserve">, </w:t>
            </w:r>
            <w:hyperlink r:id="rId509" w:history="1">
              <w:r>
                <w:rPr>
                  <w:rStyle w:val="a4"/>
                  <w:rFonts w:cs="Times New Roman CYR"/>
                </w:rPr>
                <w:t>19</w:t>
              </w:r>
            </w:hyperlink>
            <w:r>
              <w:t xml:space="preserve"> Положения об особенностях режима рабочего времени и времени отдыха отдельных </w:t>
            </w:r>
            <w:r>
              <w:lastRenderedPageBreak/>
              <w:t xml:space="preserve">категорий работников федерального государственного унитарного предприятия "Управление ведомственной охраны Министерства транспорта Российской Федерации", имеющих особый характер работы, утвержденного </w:t>
            </w:r>
            <w:hyperlink r:id="rId510" w:history="1">
              <w:r>
                <w:rPr>
                  <w:rStyle w:val="a4"/>
                  <w:rFonts w:cs="Times New Roman CYR"/>
                </w:rPr>
                <w:t>приказом</w:t>
              </w:r>
            </w:hyperlink>
            <w:r>
              <w:t xml:space="preserve"> Минтранса России от 16.05.2013 N 183 (зарегистрирован Минюстом России 06.08.2013, регистрационный N 29276), </w:t>
            </w:r>
            <w:hyperlink r:id="rId511" w:history="1">
              <w:r>
                <w:rPr>
                  <w:rStyle w:val="a4"/>
                  <w:rFonts w:cs="Times New Roman CYR"/>
                </w:rPr>
                <w:t>пункты 19</w:t>
              </w:r>
            </w:hyperlink>
            <w:r>
              <w:t xml:space="preserve">, </w:t>
            </w:r>
            <w:hyperlink r:id="rId512" w:history="1">
              <w:r>
                <w:rPr>
                  <w:rStyle w:val="a4"/>
                  <w:rFonts w:cs="Times New Roman CYR"/>
                </w:rPr>
                <w:t>21</w:t>
              </w:r>
            </w:hyperlink>
            <w:r>
              <w:t xml:space="preserve"> Положения об особенностях режима рабочего времени и времени отдыха морских лоцманов и кандидатов в морские лоцманы, утвержденного </w:t>
            </w:r>
            <w:hyperlink r:id="rId513" w:history="1">
              <w:r>
                <w:rPr>
                  <w:rStyle w:val="a4"/>
                  <w:rFonts w:cs="Times New Roman CYR"/>
                </w:rPr>
                <w:t>приказом</w:t>
              </w:r>
            </w:hyperlink>
            <w:r>
              <w:t xml:space="preserve"> Минтранса России от 14.03.2012 N 61 (зарегистрирован Минюстом России 20.04.2012, регистрационный N 23922), </w:t>
            </w:r>
            <w:hyperlink r:id="rId514" w:history="1">
              <w:r>
                <w:rPr>
                  <w:rStyle w:val="a4"/>
                  <w:rFonts w:cs="Times New Roman CYR"/>
                </w:rPr>
                <w:t>пункты 20</w:t>
              </w:r>
            </w:hyperlink>
            <w:r>
              <w:t xml:space="preserve">, </w:t>
            </w:r>
            <w:hyperlink r:id="rId515" w:history="1">
              <w:r>
                <w:rPr>
                  <w:rStyle w:val="a4"/>
                  <w:rFonts w:cs="Times New Roman CYR"/>
                </w:rPr>
                <w:t>22</w:t>
              </w:r>
            </w:hyperlink>
            <w:r>
              <w:t xml:space="preserve"> Положения об особенностях режима рабочего времени и времени отдыха отдельных категорий работников федерального государственного предприятия "Ведомственная охрана железнодорожного транспорта Российской Федерации", имеющих особый характер работы, утвержденного </w:t>
            </w:r>
            <w:hyperlink r:id="rId516" w:history="1">
              <w:r>
                <w:rPr>
                  <w:rStyle w:val="a4"/>
                  <w:rFonts w:cs="Times New Roman CYR"/>
                </w:rPr>
                <w:t>приказом</w:t>
              </w:r>
            </w:hyperlink>
            <w:r>
              <w:t xml:space="preserve"> Минтранса России от 09.12.2011 N 308 (зарегистрирован Минюстом России 30.12.2011, регистрационный N 22858), </w:t>
            </w:r>
            <w:hyperlink r:id="rId517" w:history="1">
              <w:r>
                <w:rPr>
                  <w:rStyle w:val="a4"/>
                  <w:rFonts w:cs="Times New Roman CYR"/>
                </w:rPr>
                <w:t>пункты 54 - 59</w:t>
              </w:r>
            </w:hyperlink>
            <w:r>
              <w:t xml:space="preserve"> Положения </w:t>
            </w:r>
            <w:r>
              <w:lastRenderedPageBreak/>
              <w:t xml:space="preserve">об особенностях режима рабочего времени и времени отдыха членов экипажей воздушных судов гражданской авиации Российской Федерации, утвержденного </w:t>
            </w:r>
            <w:hyperlink r:id="rId518" w:history="1">
              <w:r>
                <w:rPr>
                  <w:rStyle w:val="a4"/>
                  <w:rFonts w:cs="Times New Roman CYR"/>
                </w:rPr>
                <w:t>приказом</w:t>
              </w:r>
            </w:hyperlink>
            <w:r>
              <w:t xml:space="preserve"> Минтранса России от 21.11.2005 N 139 (зарегистрирован Минюстом России 20.01.2006, регистрационный N 7401), </w:t>
            </w:r>
            <w:hyperlink r:id="rId519" w:history="1">
              <w:r>
                <w:rPr>
                  <w:rStyle w:val="a4"/>
                  <w:rFonts w:cs="Times New Roman CYR"/>
                </w:rPr>
                <w:t>пункты 22</w:t>
              </w:r>
            </w:hyperlink>
            <w:r>
              <w:t xml:space="preserve">, </w:t>
            </w:r>
            <w:hyperlink r:id="rId520" w:history="1">
              <w:r>
                <w:rPr>
                  <w:rStyle w:val="a4"/>
                  <w:rFonts w:cs="Times New Roman CYR"/>
                </w:rPr>
                <w:t>27</w:t>
              </w:r>
            </w:hyperlink>
            <w:r>
              <w:t xml:space="preserve"> и </w:t>
            </w:r>
            <w:hyperlink r:id="rId521" w:history="1">
              <w:r>
                <w:rPr>
                  <w:rStyle w:val="a4"/>
                  <w:rFonts w:cs="Times New Roman CYR"/>
                </w:rPr>
                <w:t>28</w:t>
              </w:r>
            </w:hyperlink>
            <w:r>
              <w:t xml:space="preserve"> Положения об особенностях режима рабочего времени и времени отдыха работников метрополитена, утвержденного </w:t>
            </w:r>
            <w:hyperlink r:id="rId522" w:history="1">
              <w:r>
                <w:rPr>
                  <w:rStyle w:val="a4"/>
                  <w:rFonts w:cs="Times New Roman CYR"/>
                </w:rPr>
                <w:t>приказом</w:t>
              </w:r>
            </w:hyperlink>
            <w:r>
              <w:t xml:space="preserve"> Минтранса России от 08.06.2005 N 63 (зарегистрирован Минюстом России 15.07.2005,</w:t>
            </w:r>
          </w:p>
          <w:p w:rsidR="00444879" w:rsidRDefault="00444879">
            <w:pPr>
              <w:pStyle w:val="aa"/>
            </w:pPr>
            <w:r>
              <w:t xml:space="preserve">регистрационный N 6804), </w:t>
            </w:r>
            <w:hyperlink r:id="rId523" w:history="1">
              <w:r>
                <w:rPr>
                  <w:rStyle w:val="a4"/>
                  <w:rFonts w:cs="Times New Roman CYR"/>
                </w:rPr>
                <w:t>пункт 12</w:t>
              </w:r>
            </w:hyperlink>
            <w:r>
              <w:t xml:space="preserve"> Положения об особенностях режима рабочего времени и времени отдыха работников, осуществляющих управление воздушным движением гражданской авиации Российской Федерации, утвержденного </w:t>
            </w:r>
            <w:hyperlink r:id="rId524" w:history="1">
              <w:r>
                <w:rPr>
                  <w:rStyle w:val="a4"/>
                  <w:rFonts w:cs="Times New Roman CYR"/>
                </w:rPr>
                <w:t>приказом</w:t>
              </w:r>
            </w:hyperlink>
            <w:r>
              <w:t xml:space="preserve"> Минтранса России от 30.01.2004 N 10 (зарегистрирован Минюстом России 25.02.2004, регистрационный N 5580), </w:t>
            </w:r>
            <w:hyperlink r:id="rId525" w:history="1">
              <w:r>
                <w:rPr>
                  <w:rStyle w:val="a4"/>
                  <w:rFonts w:cs="Times New Roman CYR"/>
                </w:rPr>
                <w:t>пункт 8</w:t>
              </w:r>
            </w:hyperlink>
            <w:r>
              <w:t xml:space="preserve"> Положения об особенностях режима рабочего времени и времени отдыха работников оперативно-производственных организаций Росгидромета, их </w:t>
            </w:r>
            <w:r>
              <w:lastRenderedPageBreak/>
              <w:t xml:space="preserve">структурных подразделений, имеющих особый характер работы, утвержденного </w:t>
            </w:r>
            <w:hyperlink r:id="rId526" w:history="1">
              <w:r>
                <w:rPr>
                  <w:rStyle w:val="a4"/>
                  <w:rFonts w:cs="Times New Roman CYR"/>
                </w:rPr>
                <w:t>приказом</w:t>
              </w:r>
            </w:hyperlink>
            <w:r>
              <w:t xml:space="preserve"> Росгидромета от 30.12.2003 N 272 (зарегистрирован Минюстом России 09.03.2004, регистрационный N 5671), </w:t>
            </w:r>
            <w:hyperlink r:id="rId527" w:history="1">
              <w:r>
                <w:rPr>
                  <w:rStyle w:val="a4"/>
                  <w:rFonts w:cs="Times New Roman CYR"/>
                </w:rPr>
                <w:t>пункт 16</w:t>
              </w:r>
            </w:hyperlink>
            <w:r>
              <w:t xml:space="preserve"> Положения об особенностях режима рабочего времени и времени отдыха отдельных категорий работников рыбохозяйственного комплекса, имеющих особый характер работы, утвержденного </w:t>
            </w:r>
            <w:hyperlink r:id="rId528" w:history="1">
              <w:r>
                <w:rPr>
                  <w:rStyle w:val="a4"/>
                  <w:rFonts w:cs="Times New Roman CYR"/>
                </w:rPr>
                <w:t>приказом</w:t>
              </w:r>
            </w:hyperlink>
            <w:r>
              <w:t xml:space="preserve"> Госкомрыболовства России от 08.08.2003 N 271 (зарегистрирован Минюстом России 18.09.2003, регистрационный N 5088), </w:t>
            </w:r>
            <w:hyperlink r:id="rId529" w:history="1">
              <w:r>
                <w:rPr>
                  <w:rStyle w:val="a4"/>
                  <w:rFonts w:cs="Times New Roman CYR"/>
                </w:rPr>
                <w:t>пункт 18</w:t>
              </w:r>
            </w:hyperlink>
            <w:r>
              <w:t xml:space="preserve"> Положения об особенностях режима рабочего времени и времени отдыха работников плавающего состава судов внутреннего водного транспорта, утвержденного </w:t>
            </w:r>
            <w:hyperlink r:id="rId530" w:history="1">
              <w:r>
                <w:rPr>
                  <w:rStyle w:val="a4"/>
                  <w:rFonts w:cs="Times New Roman CYR"/>
                </w:rPr>
                <w:t>приказом</w:t>
              </w:r>
            </w:hyperlink>
            <w:r>
              <w:t xml:space="preserve"> Минтранса России от 16.05.2003 N 133 (зарегистрирован Минюстом России 01.09.2003, регистрационный N 5036), </w:t>
            </w:r>
            <w:hyperlink r:id="rId531" w:history="1">
              <w:r>
                <w:rPr>
                  <w:rStyle w:val="a4"/>
                  <w:rFonts w:cs="Times New Roman CYR"/>
                </w:rPr>
                <w:t>пункты 20</w:t>
              </w:r>
            </w:hyperlink>
            <w:r>
              <w:t xml:space="preserve">, </w:t>
            </w:r>
            <w:hyperlink r:id="rId532" w:history="1">
              <w:r>
                <w:rPr>
                  <w:rStyle w:val="a4"/>
                  <w:rFonts w:cs="Times New Roman CYR"/>
                </w:rPr>
                <w:t>21</w:t>
              </w:r>
            </w:hyperlink>
            <w:r>
              <w:t xml:space="preserve"> Положения об особенностях режима рабочего времени и времени отдыха членов экипажей (гражданского персонала) судов обеспечения Вооруженных Сил Российской Федерации, утвержденного </w:t>
            </w:r>
            <w:hyperlink r:id="rId533" w:history="1">
              <w:r>
                <w:rPr>
                  <w:rStyle w:val="a4"/>
                  <w:rFonts w:cs="Times New Roman CYR"/>
                </w:rPr>
                <w:t>приказом</w:t>
              </w:r>
            </w:hyperlink>
            <w:r>
              <w:t xml:space="preserve"> Министра обороны Российской Федерации от 16.05.2003 </w:t>
            </w:r>
            <w:r>
              <w:lastRenderedPageBreak/>
              <w:t xml:space="preserve">N 170 (зарегистрирован Минюстом России 06.06.2003, регистрационный N 4652), </w:t>
            </w:r>
            <w:hyperlink r:id="rId534" w:history="1">
              <w:r>
                <w:rPr>
                  <w:rStyle w:val="a4"/>
                  <w:rFonts w:cs="Times New Roman CYR"/>
                </w:rPr>
                <w:t>пункт 13</w:t>
              </w:r>
            </w:hyperlink>
            <w:r>
              <w:t xml:space="preserve"> Положения об особенностях режима рабочего времени и времени отдыха членов экипажей из числа гражданского персонала пограничных патрульных судов, катеров, утвержденного </w:t>
            </w:r>
            <w:hyperlink r:id="rId535" w:history="1">
              <w:r>
                <w:rPr>
                  <w:rStyle w:val="a4"/>
                  <w:rFonts w:cs="Times New Roman CYR"/>
                </w:rPr>
                <w:t>приказом</w:t>
              </w:r>
            </w:hyperlink>
            <w:r>
              <w:t xml:space="preserve"> Федеральной службы безопасности Российской Федерации от 07.04.2007 N 161 (зарегистрирован Минюстом России 19.06.2007,</w:t>
            </w:r>
          </w:p>
          <w:p w:rsidR="00444879" w:rsidRDefault="00444879">
            <w:pPr>
              <w:pStyle w:val="aa"/>
            </w:pPr>
            <w:r>
              <w:t xml:space="preserve">регистрационный N 9667), </w:t>
            </w:r>
            <w:hyperlink r:id="rId536" w:history="1">
              <w:r>
                <w:rPr>
                  <w:rStyle w:val="a4"/>
                  <w:rFonts w:cs="Times New Roman CYR"/>
                </w:rPr>
                <w:t>пункты 17</w:t>
              </w:r>
            </w:hyperlink>
            <w:r>
              <w:t xml:space="preserve">, </w:t>
            </w:r>
            <w:hyperlink r:id="rId537" w:history="1">
              <w:r>
                <w:rPr>
                  <w:rStyle w:val="a4"/>
                  <w:rFonts w:cs="Times New Roman CYR"/>
                </w:rPr>
                <w:t>21</w:t>
              </w:r>
            </w:hyperlink>
            <w:r>
              <w:t xml:space="preserve"> и </w:t>
            </w:r>
            <w:hyperlink r:id="rId538" w:history="1">
              <w:r>
                <w:rPr>
                  <w:rStyle w:val="a4"/>
                  <w:rFonts w:cs="Times New Roman CYR"/>
                </w:rPr>
                <w:t>22</w:t>
              </w:r>
            </w:hyperlink>
            <w:r>
              <w:t xml:space="preserve"> Положения об особенностях режима рабочего времени и времени отдыха членов экипажей морских судов и судов смешанного (река-море) плавания, утвержденного </w:t>
            </w:r>
            <w:hyperlink r:id="rId539" w:history="1">
              <w:r>
                <w:rPr>
                  <w:rStyle w:val="a4"/>
                  <w:rFonts w:cs="Times New Roman CYR"/>
                </w:rPr>
                <w:t>приказом</w:t>
              </w:r>
            </w:hyperlink>
            <w:r>
              <w:t xml:space="preserve"> Минтранса России от 20.09.2016 N 268 (зарегистрирован Минюстом России 07.10.2016,</w:t>
            </w:r>
          </w:p>
          <w:p w:rsidR="00444879" w:rsidRDefault="00444879">
            <w:pPr>
              <w:pStyle w:val="aa"/>
            </w:pPr>
            <w:r>
              <w:t>регистрационный N 43967)</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0" w:type="dxa"/>
            <w:tcBorders>
              <w:top w:val="single" w:sz="4" w:space="0" w:color="auto"/>
              <w:bottom w:val="single" w:sz="4" w:space="0" w:color="auto"/>
              <w:right w:val="single" w:sz="4" w:space="0" w:color="auto"/>
            </w:tcBorders>
          </w:tcPr>
          <w:p w:rsidR="00444879" w:rsidRDefault="00444879">
            <w:pPr>
              <w:pStyle w:val="aa"/>
            </w:pPr>
            <w:bookmarkStart w:id="333" w:name="sub_16004"/>
            <w:r>
              <w:lastRenderedPageBreak/>
              <w:t>4</w:t>
            </w:r>
            <w:bookmarkEnd w:id="333"/>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предоставляет работникам еженедельный непрерывный отдых (выходные дни)</w:t>
            </w: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40" w:history="1">
              <w:r>
                <w:rPr>
                  <w:rStyle w:val="a4"/>
                  <w:rFonts w:cs="Times New Roman CYR"/>
                </w:rPr>
                <w:t>Статьи 110</w:t>
              </w:r>
            </w:hyperlink>
            <w:r>
              <w:t xml:space="preserve">, </w:t>
            </w:r>
            <w:hyperlink r:id="rId541" w:history="1">
              <w:r>
                <w:rPr>
                  <w:rStyle w:val="a4"/>
                  <w:rFonts w:cs="Times New Roman CYR"/>
                </w:rPr>
                <w:t>111</w:t>
              </w:r>
            </w:hyperlink>
            <w:r>
              <w:t xml:space="preserve"> Трудового кодекса Российской Федерации (Собрание законодательства Российской Федерации, 2002, N 1, ст. 3; 2006, N 27, ст. 2878)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334" w:name="sub_17000"/>
      <w:r>
        <w:rPr>
          <w:rStyle w:val="a3"/>
          <w:bCs/>
        </w:rPr>
        <w:t>Приложение N 17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334"/>
    <w:p w:rsidR="00444879" w:rsidRDefault="00444879"/>
    <w:p w:rsidR="00444879" w:rsidRDefault="00444879">
      <w:pPr>
        <w:pStyle w:val="1"/>
      </w:pPr>
      <w:r>
        <w:t xml:space="preserve">Форма проверочного листа (списка контрольных вопросов) для осуществления федерального </w:t>
      </w:r>
      <w:r>
        <w:lastRenderedPageBreak/>
        <w:t>государственного надзора за соблюдением трудового законодательства и иных нормативных правовых актов, содержащих нормы трудового права по проверке правомерности и порядка удержаний из заработной платы</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54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 ______________,</w:t>
            </w:r>
          </w:p>
          <w:p w:rsidR="00444879" w:rsidRDefault="00444879">
            <w:pPr>
              <w:pStyle w:val="aa"/>
            </w:pPr>
            <w:r>
              <w:t>проводящих плановую проверку и</w:t>
            </w:r>
          </w:p>
          <w:p w:rsidR="00444879" w:rsidRDefault="00444879">
            <w:pPr>
              <w:pStyle w:val="aa"/>
            </w:pPr>
            <w:r>
              <w:t>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2"/>
        <w:gridCol w:w="2976"/>
        <w:gridCol w:w="3096"/>
        <w:gridCol w:w="846"/>
        <w:gridCol w:w="918"/>
        <w:gridCol w:w="1608"/>
      </w:tblGrid>
      <w:tr w:rsidR="00444879">
        <w:tblPrEx>
          <w:tblCellMar>
            <w:top w:w="0" w:type="dxa"/>
            <w:bottom w:w="0" w:type="dxa"/>
          </w:tblCellMar>
        </w:tblPrEx>
        <w:tc>
          <w:tcPr>
            <w:tcW w:w="67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 xml:space="preserve">Вопросы, отражающие содержание обязательных </w:t>
            </w:r>
            <w:r>
              <w:lastRenderedPageBreak/>
              <w:t>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lastRenderedPageBreak/>
              <w:t xml:space="preserve">Реквизиты нормативных правовых актов, с </w:t>
            </w:r>
            <w:r>
              <w:lastRenderedPageBreak/>
              <w:t>указанием их структурных</w:t>
            </w:r>
          </w:p>
          <w:p w:rsidR="00444879" w:rsidRDefault="00444879">
            <w:pPr>
              <w:pStyle w:val="aa"/>
              <w:jc w:val="center"/>
            </w:pPr>
            <w:r>
              <w:t>единиц, которыми установлены обязательные требования</w:t>
            </w:r>
          </w:p>
        </w:tc>
        <w:tc>
          <w:tcPr>
            <w:tcW w:w="3372" w:type="dxa"/>
            <w:gridSpan w:val="3"/>
            <w:tcBorders>
              <w:top w:val="single" w:sz="4" w:space="0" w:color="auto"/>
              <w:left w:val="single" w:sz="4" w:space="0" w:color="auto"/>
              <w:bottom w:val="single" w:sz="4" w:space="0" w:color="auto"/>
            </w:tcBorders>
          </w:tcPr>
          <w:p w:rsidR="00444879" w:rsidRDefault="00444879">
            <w:pPr>
              <w:pStyle w:val="aa"/>
              <w:jc w:val="center"/>
            </w:pPr>
            <w:r>
              <w:lastRenderedPageBreak/>
              <w:t>Ответы на вопросы</w:t>
            </w:r>
          </w:p>
        </w:tc>
      </w:tr>
      <w:tr w:rsidR="00444879">
        <w:tblPrEx>
          <w:tblCellMar>
            <w:top w:w="0" w:type="dxa"/>
            <w:bottom w:w="0" w:type="dxa"/>
          </w:tblCellMar>
        </w:tblPrEx>
        <w:tc>
          <w:tcPr>
            <w:tcW w:w="672" w:type="dxa"/>
            <w:vMerge/>
            <w:tcBorders>
              <w:top w:val="nil"/>
              <w:bottom w:val="single" w:sz="4" w:space="0" w:color="auto"/>
              <w:right w:val="single" w:sz="4" w:space="0" w:color="auto"/>
            </w:tcBorders>
          </w:tcPr>
          <w:p w:rsidR="00444879" w:rsidRDefault="00444879">
            <w:pPr>
              <w:pStyle w:val="aa"/>
            </w:pPr>
          </w:p>
        </w:tc>
        <w:tc>
          <w:tcPr>
            <w:tcW w:w="2976"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72" w:type="dxa"/>
            <w:tcBorders>
              <w:top w:val="single" w:sz="4" w:space="0" w:color="auto"/>
              <w:bottom w:val="single" w:sz="4" w:space="0" w:color="auto"/>
              <w:right w:val="single" w:sz="4" w:space="0" w:color="auto"/>
            </w:tcBorders>
          </w:tcPr>
          <w:p w:rsidR="00444879" w:rsidRDefault="00444879">
            <w:pPr>
              <w:pStyle w:val="aa"/>
              <w:jc w:val="center"/>
            </w:pPr>
            <w:r>
              <w:lastRenderedPageBreak/>
              <w:t>1</w:t>
            </w: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72" w:type="dxa"/>
            <w:vMerge w:val="restart"/>
            <w:tcBorders>
              <w:top w:val="single" w:sz="4" w:space="0" w:color="auto"/>
              <w:bottom w:val="single" w:sz="4" w:space="0" w:color="auto"/>
              <w:right w:val="single" w:sz="4" w:space="0" w:color="auto"/>
            </w:tcBorders>
          </w:tcPr>
          <w:p w:rsidR="00444879" w:rsidRDefault="00444879">
            <w:pPr>
              <w:pStyle w:val="aa"/>
            </w:pPr>
            <w:bookmarkStart w:id="335" w:name="sub_17001"/>
            <w:r>
              <w:t>1</w:t>
            </w:r>
            <w:bookmarkEnd w:id="335"/>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Удержания из заработной платы работника производятся только в случаях,</w:t>
            </w:r>
          </w:p>
          <w:p w:rsidR="00444879" w:rsidRDefault="00444879">
            <w:pPr>
              <w:pStyle w:val="aa"/>
            </w:pPr>
            <w:r>
              <w:t xml:space="preserve">предусмотренных </w:t>
            </w:r>
            <w:hyperlink r:id="rId543" w:history="1">
              <w:r>
                <w:rPr>
                  <w:rStyle w:val="a4"/>
                  <w:rFonts w:cs="Times New Roman CYR"/>
                </w:rPr>
                <w:t>Трудовым кодексом</w:t>
              </w:r>
            </w:hyperlink>
            <w:r>
              <w:t xml:space="preserve"> Российской Федерации для возмещения неотработанного аванса, выданного работнику в счет заработной платы</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544" w:history="1">
              <w:r>
                <w:rPr>
                  <w:rStyle w:val="a4"/>
                  <w:rFonts w:cs="Times New Roman CYR"/>
                </w:rPr>
                <w:t>Часть 2 статьи 137</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возврата сумм, излишне выплаченных работнику вследствие счетных ошибок</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или простое</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при увольнении работника до окончания того рабочего года, в счет которого он уже получил ежегодный оплачиваемый отпуск, за неотработанные дни отпуска (за исключением случаев увольнения работника по основаниям, предусмотренным </w:t>
            </w:r>
            <w:hyperlink r:id="rId545" w:history="1">
              <w:r>
                <w:rPr>
                  <w:rStyle w:val="a4"/>
                  <w:rFonts w:cs="Times New Roman CYR"/>
                </w:rPr>
                <w:t>пунктом 8 части первой статьи 77</w:t>
              </w:r>
            </w:hyperlink>
            <w:r>
              <w:t xml:space="preserve"> или </w:t>
            </w:r>
            <w:hyperlink r:id="rId546" w:history="1">
              <w:r>
                <w:rPr>
                  <w:rStyle w:val="a4"/>
                  <w:rFonts w:cs="Times New Roman CYR"/>
                </w:rPr>
                <w:t>пунктами 1</w:t>
              </w:r>
            </w:hyperlink>
            <w:r>
              <w:t xml:space="preserve">, </w:t>
            </w:r>
            <w:hyperlink r:id="rId547" w:history="1">
              <w:r>
                <w:rPr>
                  <w:rStyle w:val="a4"/>
                  <w:rFonts w:cs="Times New Roman CYR"/>
                </w:rPr>
                <w:t>2</w:t>
              </w:r>
            </w:hyperlink>
            <w:r>
              <w:t xml:space="preserve"> или </w:t>
            </w:r>
            <w:hyperlink r:id="rId548" w:history="1">
              <w:r>
                <w:rPr>
                  <w:rStyle w:val="a4"/>
                  <w:rFonts w:cs="Times New Roman CYR"/>
                </w:rPr>
                <w:t>4 части первой статьи 81</w:t>
              </w:r>
            </w:hyperlink>
            <w:r>
              <w:t xml:space="preserve">, </w:t>
            </w:r>
            <w:hyperlink r:id="rId549" w:history="1">
              <w:r>
                <w:rPr>
                  <w:rStyle w:val="a4"/>
                  <w:rFonts w:cs="Times New Roman CYR"/>
                </w:rPr>
                <w:t>пунктах 1</w:t>
              </w:r>
            </w:hyperlink>
            <w:r>
              <w:t xml:space="preserve">, </w:t>
            </w:r>
            <w:hyperlink r:id="rId550" w:history="1">
              <w:r>
                <w:rPr>
                  <w:rStyle w:val="a4"/>
                  <w:rFonts w:cs="Times New Roman CYR"/>
                </w:rPr>
                <w:t>2</w:t>
              </w:r>
            </w:hyperlink>
            <w:r>
              <w:t xml:space="preserve">, </w:t>
            </w:r>
            <w:hyperlink r:id="rId551" w:history="1">
              <w:r>
                <w:rPr>
                  <w:rStyle w:val="a4"/>
                  <w:rFonts w:cs="Times New Roman CYR"/>
                </w:rPr>
                <w:t>5</w:t>
              </w:r>
            </w:hyperlink>
            <w:r>
              <w:t xml:space="preserve">, </w:t>
            </w:r>
            <w:hyperlink r:id="rId552" w:history="1">
              <w:r>
                <w:rPr>
                  <w:rStyle w:val="a4"/>
                  <w:rFonts w:cs="Times New Roman CYR"/>
                </w:rPr>
                <w:t>6</w:t>
              </w:r>
            </w:hyperlink>
            <w:r>
              <w:t xml:space="preserve"> и </w:t>
            </w:r>
            <w:hyperlink r:id="rId553" w:history="1">
              <w:r>
                <w:rPr>
                  <w:rStyle w:val="a4"/>
                  <w:rFonts w:cs="Times New Roman CYR"/>
                </w:rPr>
                <w:t>7 статьи 83</w:t>
              </w:r>
            </w:hyperlink>
            <w:r>
              <w:t xml:space="preserve"> Трудового кодекса Российской Федерации)</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tcBorders>
              <w:top w:val="nil"/>
              <w:bottom w:val="single" w:sz="4" w:space="0" w:color="auto"/>
              <w:right w:val="single" w:sz="4" w:space="0" w:color="auto"/>
            </w:tcBorders>
          </w:tcPr>
          <w:p w:rsidR="00444879" w:rsidRDefault="00444879">
            <w:pPr>
              <w:pStyle w:val="aa"/>
            </w:pPr>
            <w:bookmarkStart w:id="336" w:name="sub_17002"/>
            <w:r>
              <w:lastRenderedPageBreak/>
              <w:t>2</w:t>
            </w:r>
            <w:bookmarkEnd w:id="336"/>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произвел удержания из заработной платы работника не позднее одного месяца со дня окончания срока, установленного для возвращения аванса, погашения задолженности или неправильно исчисленных выплат, и при условии, если работник не оспаривает оснований и размеров удержания</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554" w:history="1">
              <w:r>
                <w:rPr>
                  <w:rStyle w:val="a4"/>
                  <w:rFonts w:cs="Times New Roman CYR"/>
                </w:rPr>
                <w:t>Часть 3 статьи 137</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2" w:type="dxa"/>
            <w:tcBorders>
              <w:top w:val="nil"/>
              <w:bottom w:val="single" w:sz="4" w:space="0" w:color="auto"/>
              <w:right w:val="single" w:sz="4" w:space="0" w:color="auto"/>
            </w:tcBorders>
          </w:tcPr>
          <w:p w:rsidR="00444879" w:rsidRDefault="00444879">
            <w:pPr>
              <w:pStyle w:val="aa"/>
            </w:pPr>
            <w:bookmarkStart w:id="337" w:name="sub_17003"/>
            <w:r>
              <w:t>3</w:t>
            </w:r>
            <w:bookmarkEnd w:id="337"/>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соблюдает общий размер удержаний по заработной плате</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555" w:history="1">
              <w:r>
                <w:rPr>
                  <w:rStyle w:val="a4"/>
                  <w:rFonts w:cs="Times New Roman CYR"/>
                </w:rPr>
                <w:t>Части 1 - 3 статьи 138</w:t>
              </w:r>
            </w:hyperlink>
            <w:r>
              <w:t xml:space="preserve"> Трудового кодекса Российской Федерации (Собрание законодательства Российской Федерации, 2002, N 1, ст. 3; 2006, N 27, ст. 2878); </w:t>
            </w:r>
            <w:hyperlink r:id="rId556" w:history="1">
              <w:r>
                <w:rPr>
                  <w:rStyle w:val="a4"/>
                  <w:rFonts w:cs="Times New Roman CYR"/>
                </w:rPr>
                <w:t>часть 3 статьи 50</w:t>
              </w:r>
            </w:hyperlink>
            <w:r>
              <w:t xml:space="preserve">, </w:t>
            </w:r>
            <w:hyperlink r:id="rId557" w:history="1">
              <w:r>
                <w:rPr>
                  <w:rStyle w:val="a4"/>
                  <w:rFonts w:cs="Times New Roman CYR"/>
                </w:rPr>
                <w:t>часть 2 статьи 51</w:t>
              </w:r>
            </w:hyperlink>
            <w:r>
              <w:t xml:space="preserve">, </w:t>
            </w:r>
            <w:hyperlink r:id="rId558" w:history="1">
              <w:r>
                <w:rPr>
                  <w:rStyle w:val="a4"/>
                  <w:rFonts w:cs="Times New Roman CYR"/>
                </w:rPr>
                <w:t>часть 5 статьи 53.1</w:t>
              </w:r>
            </w:hyperlink>
            <w:r>
              <w:t xml:space="preserve"> Уголовного кодекса Российской Федерации (Собрание законодательства Российской Федерации, 1996, N 25, ст. 2954; 2003, N 50, ст. 4848; 2009, N 23, ст. 2761; 2011, N 50, ст. 7362); </w:t>
            </w:r>
            <w:hyperlink r:id="rId559" w:history="1">
              <w:r>
                <w:rPr>
                  <w:rStyle w:val="a4"/>
                  <w:rFonts w:cs="Times New Roman CYR"/>
                </w:rPr>
                <w:t>часть 1 - 3 статьи 99</w:t>
              </w:r>
            </w:hyperlink>
            <w:r>
              <w:t xml:space="preserve"> Федерального закона от 02.10.2007 N 229-ФЗ "Об исполнительном производстве" (Собрание законодательства Российской Федерации, 2007, N 41, ст. 4849)</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338" w:name="sub_18000"/>
      <w:r>
        <w:rPr>
          <w:rStyle w:val="a3"/>
          <w:bCs/>
        </w:rPr>
        <w:t>Приложение N 18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r>
      <w:r>
        <w:rPr>
          <w:rStyle w:val="a3"/>
          <w:bCs/>
        </w:rPr>
        <w:lastRenderedPageBreak/>
        <w:t>труду и занятости</w:t>
      </w:r>
      <w:r>
        <w:rPr>
          <w:rStyle w:val="a3"/>
          <w:bCs/>
        </w:rPr>
        <w:br/>
        <w:t>от 10 ноября 2017 г. N 655</w:t>
      </w:r>
    </w:p>
    <w:bookmarkEnd w:id="33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регулированию труда лиц, занятых на подземных работах и с вредными условиями труда</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560"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 xml:space="preserve">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w:t>
      </w:r>
      <w:r>
        <w:lastRenderedPageBreak/>
        <w:t>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
        <w:gridCol w:w="2971"/>
        <w:gridCol w:w="3096"/>
        <w:gridCol w:w="706"/>
        <w:gridCol w:w="923"/>
        <w:gridCol w:w="1608"/>
      </w:tblGrid>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23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39" w:name="sub_18001"/>
            <w:r>
              <w:t>1</w:t>
            </w:r>
            <w:bookmarkEnd w:id="33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Прием на подземные работы производится после обязательного медицинского осмотра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61" w:history="1">
              <w:r>
                <w:rPr>
                  <w:rStyle w:val="a4"/>
                  <w:rFonts w:cs="Times New Roman CYR"/>
                </w:rPr>
                <w:t>Часть 1 статьи 330.3</w:t>
              </w:r>
            </w:hyperlink>
            <w:r>
              <w:t xml:space="preserve"> Трудового кодекса Российской Федерации (Собрание законодательства Российской Федерации, 2002, N 1, ст. 3; 2013, N 48, ст. 6165)</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40" w:name="sub_18002"/>
            <w:r>
              <w:t>2</w:t>
            </w:r>
            <w:bookmarkEnd w:id="34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обязательные периодические (в течение трудовой деятельности) медицинские осмотры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62" w:history="1">
              <w:r>
                <w:rPr>
                  <w:rStyle w:val="a4"/>
                  <w:rFonts w:cs="Times New Roman CYR"/>
                </w:rPr>
                <w:t>Часть 1 статьи 213</w:t>
              </w:r>
            </w:hyperlink>
            <w:r>
              <w:t xml:space="preserve"> Трудового кодекса Российской Федерации (Собрание законодательства Российской Федерации, 2002, N 1, ст. 3; 2013, N 52, ст. 6986)</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341" w:name="sub_18003"/>
            <w:r>
              <w:t>3</w:t>
            </w:r>
            <w:bookmarkEnd w:id="34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обучение безопасным методам и приемам выполнения работ</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563" w:history="1">
              <w:r>
                <w:rPr>
                  <w:rStyle w:val="a4"/>
                  <w:rFonts w:cs="Times New Roman CYR"/>
                </w:rPr>
                <w:t>Абзац восьмой часть 1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оказанию первой помощи пострадавшим на производстве</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проведение инструктажа по охране труда и проверки знания требований охраны труда</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стажировку на рабочем месте</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42" w:name="sub_18004"/>
            <w:r>
              <w:t>4</w:t>
            </w:r>
            <w:bookmarkEnd w:id="34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локальный нормативный акт, устанавливающий: перечень вопросов и заданий для проведения проверки знаний и умений, а также критерии оценки уровня знаний и умений лиц, принимаемых на подземные работы,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64" w:history="1">
              <w:r>
                <w:rPr>
                  <w:rStyle w:val="a4"/>
                  <w:rFonts w:cs="Times New Roman CYR"/>
                </w:rPr>
                <w:t>Пункт 5</w:t>
              </w:r>
            </w:hyperlink>
            <w:r>
              <w:t xml:space="preserve"> Правил проверки соответствия знаний и умений лица, принимаемого на подземные работы, соответствующим квалификационным требованиям, утвержденных </w:t>
            </w:r>
            <w:hyperlink r:id="rId565" w:history="1">
              <w:r>
                <w:rPr>
                  <w:rStyle w:val="a4"/>
                  <w:rFonts w:cs="Times New Roman CYR"/>
                </w:rPr>
                <w:t>постановлением</w:t>
              </w:r>
            </w:hyperlink>
            <w:r>
              <w:t xml:space="preserve"> Правительства Российской </w:t>
            </w:r>
            <w:r>
              <w:lastRenderedPageBreak/>
              <w:t>Федерации от 24.05.2012 N 506 (Собрание законодательства Российской Федерации, 2012, N 22, ст. 2878) (далее - Правила N 506)</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работы и состав комиссии по проведению проверки соответствия знаний и умений лиц, принимаемых на подземные работы, соответствующим квалификационным требованиям</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66" w:history="1">
              <w:r>
                <w:rPr>
                  <w:rStyle w:val="a4"/>
                  <w:rFonts w:cs="Times New Roman CYR"/>
                </w:rPr>
                <w:t>Пункт 7</w:t>
              </w:r>
            </w:hyperlink>
            <w:r>
              <w:t xml:space="preserve"> Правил N 506</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43" w:name="sub_18005"/>
            <w:r>
              <w:t>5</w:t>
            </w:r>
            <w:bookmarkEnd w:id="343"/>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провел проверку знаний и умений лиц, принимаемых на подземные работы, не позднее 7 календарных дней со дня подачи лицом заявления о приеме на подземные работы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67" w:history="1">
              <w:r>
                <w:rPr>
                  <w:rStyle w:val="a4"/>
                  <w:rFonts w:cs="Times New Roman CYR"/>
                </w:rPr>
                <w:t>Пункт 8</w:t>
              </w:r>
            </w:hyperlink>
            <w:r>
              <w:t xml:space="preserve"> Правил N 506</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44" w:name="sub_18006"/>
            <w:r>
              <w:t>6</w:t>
            </w:r>
            <w:bookmarkEnd w:id="34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имеет подтверждение извещения лица, принимаемого на подземные работы, о времени и месте проведения проверки его знаний и умений в срок не позднее 2 календарных дней со дня подачи им заявления о приеме на подземные работы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68" w:history="1">
              <w:r>
                <w:rPr>
                  <w:rStyle w:val="a4"/>
                  <w:rFonts w:cs="Times New Roman CYR"/>
                </w:rPr>
                <w:t>Пункт 9</w:t>
              </w:r>
            </w:hyperlink>
            <w:r>
              <w:t xml:space="preserve"> Правил N 506</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45" w:name="sub_18007"/>
            <w:r>
              <w:t>7</w:t>
            </w:r>
            <w:bookmarkEnd w:id="34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организовал проведение: предсменных медицинских осмотров лиц, занятых на подземных работах</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69" w:history="1">
              <w:r>
                <w:rPr>
                  <w:rStyle w:val="a4"/>
                  <w:rFonts w:cs="Times New Roman CYR"/>
                </w:rPr>
                <w:t>Части 2</w:t>
              </w:r>
            </w:hyperlink>
            <w:r>
              <w:t xml:space="preserve"> и </w:t>
            </w:r>
            <w:hyperlink r:id="rId570" w:history="1">
              <w:r>
                <w:rPr>
                  <w:rStyle w:val="a4"/>
                  <w:rFonts w:cs="Times New Roman CYR"/>
                </w:rPr>
                <w:t>3 статьи 330.3</w:t>
              </w:r>
            </w:hyperlink>
            <w:r>
              <w:t xml:space="preserve"> Трудового кодекса Российской Федерации (Собрание законодательства Российской Федерации, 2011, N 49 (ч. 1), ст. 7031; 2013, N 48, ст. 6165)</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послесменных медицинских осмотров лиц, занятых на подземных работах</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71" w:history="1">
              <w:r>
                <w:rPr>
                  <w:rStyle w:val="a4"/>
                  <w:rFonts w:cs="Times New Roman CYR"/>
                </w:rPr>
                <w:t>Часть 3 статьи 330.3</w:t>
              </w:r>
            </w:hyperlink>
            <w:r>
              <w:t xml:space="preserve"> Трудового кодекса Российской Федерации (Собрание законодательства Российской Федерации, 2011, N 49 (ч. 1), ст. 7031; 2013, N 48, ст. 6165)</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346" w:name="sub_18008"/>
            <w:r>
              <w:lastRenderedPageBreak/>
              <w:t>8</w:t>
            </w:r>
            <w:bookmarkEnd w:id="346"/>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ведет на бумажном носителе, страницы которых прошнурованы, пронумерованы, скреплены печатью организации, и (или) на электронном носителе с учетом требований законодательства о персональных данных и обязательной</w:t>
            </w:r>
          </w:p>
          <w:p w:rsidR="00444879" w:rsidRDefault="00444879">
            <w:pPr>
              <w:pStyle w:val="aa"/>
            </w:pPr>
            <w:r>
              <w:t>возможностью распечатки страницы и с заверением внесенных в них сведения усиленной квалифицированной электронной подписью: журнал регистрации предрейсовых, предсменных медицинских осмотров</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572" w:history="1">
              <w:r>
                <w:rPr>
                  <w:rStyle w:val="a4"/>
                  <w:rFonts w:cs="Times New Roman CYR"/>
                </w:rPr>
                <w:t>Пункт 15</w:t>
              </w:r>
            </w:hyperlink>
            <w:r>
              <w:t xml:space="preserve"> Порядка проведения предсменных, предрейсовых и послесменных, послерейсовых медицинских осмотров, утвержденного </w:t>
            </w:r>
            <w:hyperlink r:id="rId573" w:history="1">
              <w:r>
                <w:rPr>
                  <w:rStyle w:val="a4"/>
                  <w:rFonts w:cs="Times New Roman CYR"/>
                </w:rPr>
                <w:t>приказом</w:t>
              </w:r>
            </w:hyperlink>
            <w:r>
              <w:t xml:space="preserve"> Министерства здравоохранения Российской Федерации от 15.12.2014 N 835н (зарегистрирован Минюстом России 16.04.2015, регистрационный N 36866)</w:t>
            </w:r>
          </w:p>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журнал регистрации послерейсовых, послесменных медицинских осмотров</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347" w:name="sub_18009"/>
            <w:r>
              <w:t>9</w:t>
            </w:r>
            <w:bookmarkEnd w:id="347"/>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приобретение и выдачу средств индивидуальной защиты</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574" w:history="1">
              <w:r>
                <w:rPr>
                  <w:rStyle w:val="a4"/>
                  <w:rFonts w:cs="Times New Roman CYR"/>
                </w:rPr>
                <w:t>Абзац седьмой части 2 статьи 212</w:t>
              </w:r>
            </w:hyperlink>
            <w:r>
              <w:t xml:space="preserve"> Трудового кодекса Российской Федерации (Собрание законодательства Российской Федерации, 2002, N 1, ст. 3;2009, N 1, ст. 21)</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смывающих и обезвреживающих средств</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48" w:name="sub_18011"/>
            <w:r>
              <w:t>11</w:t>
            </w:r>
            <w:bookmarkEnd w:id="34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Не применяется труд лиц в возрасте до восемнадцати лет на работах с вредными и (или) опасными условиями труда и на подземных работах</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75" w:history="1">
              <w:r>
                <w:rPr>
                  <w:rStyle w:val="a4"/>
                  <w:rFonts w:cs="Times New Roman CYR"/>
                </w:rPr>
                <w:t>Часть 1 статьи 265</w:t>
              </w:r>
            </w:hyperlink>
            <w:r>
              <w:t xml:space="preserve"> Трудового кодекса Российской Федерации (Собрание законодательства Российской Федерации, 2002, N 1, ст. 3; 2013, N 14, ст. 1666)</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49" w:name="sub_18012"/>
            <w:r>
              <w:t>12</w:t>
            </w:r>
            <w:bookmarkEnd w:id="34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Установлена продолжительность рабочего времени не более 36 часов в неделю работникам, условия труда на рабочих местах которых по результатам специальной оценки </w:t>
            </w:r>
            <w:r>
              <w:lastRenderedPageBreak/>
              <w:t>условий труда отнесены к вредным условиям труда 3 или 4 степени или опасным условиям труда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76" w:history="1">
              <w:r>
                <w:rPr>
                  <w:rStyle w:val="a4"/>
                  <w:rFonts w:cs="Times New Roman CYR"/>
                </w:rPr>
                <w:t>Абзац пятый части 1 статьи 92</w:t>
              </w:r>
            </w:hyperlink>
            <w:r>
              <w:t xml:space="preserve"> Трудового кодекса Российской Федерации (Собрание законодательства Российской Федерации, 2002, N 1, ст. 3; 2013, N 52, ст. 6986)</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50" w:name="sub_18013"/>
            <w:r>
              <w:lastRenderedPageBreak/>
              <w:t>13</w:t>
            </w:r>
            <w:bookmarkEnd w:id="35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Установлен дополнительный оплачиваемый отпуск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77" w:history="1">
              <w:r>
                <w:rPr>
                  <w:rStyle w:val="a4"/>
                  <w:rFonts w:cs="Times New Roman CYR"/>
                </w:rPr>
                <w:t>Часть 1 статьи 117</w:t>
              </w:r>
            </w:hyperlink>
            <w:r>
              <w:t xml:space="preserve"> Трудового кодекса Российской Федерации (Собрание законодательства Российской Федерации, 2002, N 1, ст. 3; 2013, N 52, ст. 6986)</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51" w:name="sub_18014"/>
            <w:r>
              <w:t>14</w:t>
            </w:r>
            <w:bookmarkEnd w:id="35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Отсутствуют случаи отзыва из отпуска работников, занятых на работах с вредными и (или) опасными условиями труда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78" w:history="1">
              <w:r>
                <w:rPr>
                  <w:rStyle w:val="a4"/>
                  <w:rFonts w:cs="Times New Roman CYR"/>
                </w:rPr>
                <w:t>Часть 3 статьи 125</w:t>
              </w:r>
            </w:hyperlink>
            <w:r>
              <w:t xml:space="preserve"> Трудового кодекса Российской Федерации (Собрание законодательства Российской Федерации, 2002, N 1, ст. 3)</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52" w:name="sub_18015"/>
            <w:r>
              <w:t>15</w:t>
            </w:r>
            <w:bookmarkEnd w:id="35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Установлена в повышенном размере оплата труда работников, занятых на работах с вредными и (или) опасными условиями труда</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79" w:history="1">
              <w:r>
                <w:rPr>
                  <w:rStyle w:val="a4"/>
                  <w:rFonts w:cs="Times New Roman CYR"/>
                </w:rPr>
                <w:t>Часть 1 статьи 147</w:t>
              </w:r>
            </w:hyperlink>
            <w:r>
              <w:t xml:space="preserve"> Трудового кодекса Российской Федерации (Собрание законодательства Российской Федерации, 2002, N 1, ст. 3; 2013, N 52, ст. 6986)</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53" w:name="sub_18016"/>
            <w:r>
              <w:t>16</w:t>
            </w:r>
            <w:bookmarkEnd w:id="353"/>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работах с вредными условиями труда работникам выдаются бесплатно:</w:t>
            </w:r>
          </w:p>
          <w:p w:rsidR="00444879" w:rsidRDefault="00444879">
            <w:pPr>
              <w:pStyle w:val="aa"/>
            </w:pPr>
            <w:r>
              <w:t>молоко или другие равноценные пищевые продукты</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80" w:history="1">
              <w:r>
                <w:rPr>
                  <w:rStyle w:val="a4"/>
                  <w:rFonts w:cs="Times New Roman CYR"/>
                </w:rPr>
                <w:t>Часть 1 статьи 222</w:t>
              </w:r>
            </w:hyperlink>
            <w:r>
              <w:t xml:space="preserve"> Трудового кодекса Российской Федерации (Собрание законодательства Российской Федерации, 2002, N 1, ст. 3; 2007, N 41, ст. 4844)</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лечебно-профилактическое питание</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81" w:history="1">
              <w:r>
                <w:rPr>
                  <w:rStyle w:val="a4"/>
                  <w:rFonts w:cs="Times New Roman CYR"/>
                </w:rPr>
                <w:t>Часть 2 статьи 222</w:t>
              </w:r>
            </w:hyperlink>
            <w:r>
              <w:t xml:space="preserve"> Трудового кодекса Российской Федерации (Собрание законодательства Российской Федерации, 2002, N 1, ст. 3)</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354" w:name="sub_19000"/>
      <w:r>
        <w:rPr>
          <w:rStyle w:val="a3"/>
          <w:bCs/>
        </w:rPr>
        <w:t>Приложение N 19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354"/>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порядка и условий привлечения к работе за пределами рабочего времени</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58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
        <w:gridCol w:w="2971"/>
        <w:gridCol w:w="3096"/>
        <w:gridCol w:w="846"/>
        <w:gridCol w:w="918"/>
        <w:gridCol w:w="1603"/>
      </w:tblGrid>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jc w:val="center"/>
            </w:pPr>
            <w:r>
              <w:lastRenderedPageBreak/>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w:t>
            </w:r>
          </w:p>
          <w:p w:rsidR="00444879" w:rsidRDefault="00444879">
            <w:pPr>
              <w:pStyle w:val="aa"/>
              <w:jc w:val="center"/>
            </w:pPr>
            <w:r>
              <w:t>единиц, которыми установлены обязательные требования</w:t>
            </w:r>
          </w:p>
        </w:tc>
        <w:tc>
          <w:tcPr>
            <w:tcW w:w="336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355" w:name="sub_19001"/>
            <w:r>
              <w:t>1</w:t>
            </w:r>
            <w:bookmarkEnd w:id="355"/>
          </w:p>
          <w:p w:rsidR="00444879" w:rsidRDefault="00444879">
            <w:pPr>
              <w:pStyle w:val="aa"/>
            </w:pPr>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привлекает работников к сверхурочной работе с их письменного согласия в случаях:</w:t>
            </w:r>
          </w:p>
          <w:p w:rsidR="00444879" w:rsidRDefault="00444879">
            <w:pPr>
              <w:pStyle w:val="aa"/>
            </w:pPr>
            <w:r>
              <w:t>-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муниципального имущества либо создать угрозу жизни и здоровью людей;</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583" w:history="1">
              <w:r>
                <w:rPr>
                  <w:rStyle w:val="a4"/>
                  <w:rFonts w:cs="Times New Roman CYR"/>
                </w:rPr>
                <w:t>Часть 2 статьи 99</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 при производстве временных работ по ремонту и восстановлению механизмов или сооружений, когда их неисправность может </w:t>
            </w:r>
            <w:r>
              <w:lastRenderedPageBreak/>
              <w:t>стать причиной прекращения работы для значительного числа работников;</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для продолжения работы при неявке сменяющего работника, если работа не допускает перерыва</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356" w:name="sub_19002"/>
            <w:r>
              <w:t>2</w:t>
            </w:r>
            <w:bookmarkEnd w:id="35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Привлечение к сверхурочной работе беременных женщин, работников в возрасте до восемнадцати лет (за исключением спортсменов), работников в период действия ученического договора не допускается</w:t>
            </w:r>
          </w:p>
        </w:tc>
        <w:tc>
          <w:tcPr>
            <w:tcW w:w="309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584" w:history="1">
              <w:r>
                <w:rPr>
                  <w:rStyle w:val="a4"/>
                  <w:rFonts w:cs="Times New Roman CYR"/>
                </w:rPr>
                <w:t>Часть 5 статьи 99</w:t>
              </w:r>
            </w:hyperlink>
            <w:r>
              <w:t xml:space="preserve">, </w:t>
            </w:r>
            <w:hyperlink r:id="rId585" w:history="1">
              <w:r>
                <w:rPr>
                  <w:rStyle w:val="a4"/>
                  <w:rFonts w:cs="Times New Roman CYR"/>
                </w:rPr>
                <w:t>часть 3 статьи 203</w:t>
              </w:r>
            </w:hyperlink>
            <w:r>
              <w:t xml:space="preserve">, </w:t>
            </w:r>
            <w:hyperlink r:id="rId586" w:history="1">
              <w:r>
                <w:rPr>
                  <w:rStyle w:val="a4"/>
                  <w:rFonts w:cs="Times New Roman CYR"/>
                </w:rPr>
                <w:t>часть 3 статьи 348.8</w:t>
              </w:r>
            </w:hyperlink>
            <w:r>
              <w:t xml:space="preserve"> Трудового кодекса Российской Федерации (Собрание законодательства Российской Федерации, 2002, N 1, ст. 3; 2006, N 27, ст. 2878; 03.03.2008, N 9, ст. 812)</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357" w:name="sub_19003"/>
            <w:r>
              <w:t>3</w:t>
            </w:r>
            <w:bookmarkEnd w:id="357"/>
          </w:p>
          <w:p w:rsidR="00444879" w:rsidRDefault="00444879">
            <w:pPr>
              <w:pStyle w:val="aa"/>
            </w:pPr>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привлекает к сверхурочной работе с их письменного согласия: инвалидов</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587" w:history="1">
              <w:r>
                <w:rPr>
                  <w:rStyle w:val="a4"/>
                  <w:rFonts w:cs="Times New Roman CYR"/>
                </w:rPr>
                <w:t>Часть 5 статьи 99</w:t>
              </w:r>
            </w:hyperlink>
            <w:r>
              <w:t xml:space="preserve"> Трудового кодекса Российской Федерации (Собрание законодательства Российской Федерации, 2002, N 1, ст. 3; 2006, N 27, ст. 2878), </w:t>
            </w:r>
            <w:hyperlink r:id="rId588" w:history="1">
              <w:r>
                <w:rPr>
                  <w:rStyle w:val="a4"/>
                  <w:rFonts w:cs="Times New Roman CYR"/>
                </w:rPr>
                <w:t>статья 264</w:t>
              </w:r>
            </w:hyperlink>
            <w:r>
              <w:t xml:space="preserve"> Трудового кодекса Российской Федерации (Собрание 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женщин, имеющих детей в возрасте до трех лет</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отцов, воспитывающих без матери детей в возрасте до трех лет</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опекунов (попечителей) детей в возрасте до трех лет</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358" w:name="sub_19004"/>
            <w:r>
              <w:t>4</w:t>
            </w:r>
            <w:bookmarkEnd w:id="358"/>
          </w:p>
          <w:p w:rsidR="00444879" w:rsidRDefault="00444879">
            <w:pPr>
              <w:pStyle w:val="aa"/>
            </w:pPr>
          </w:p>
          <w:p w:rsidR="00444879" w:rsidRDefault="00444879">
            <w:pPr>
              <w:pStyle w:val="aa"/>
            </w:pPr>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до привлечения к сверхурочной работе знакомит под роспись инвалидов</w:t>
            </w:r>
          </w:p>
        </w:tc>
        <w:tc>
          <w:tcPr>
            <w:tcW w:w="309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589" w:history="1">
              <w:r>
                <w:rPr>
                  <w:rStyle w:val="a4"/>
                  <w:rFonts w:cs="Times New Roman CYR"/>
                </w:rPr>
                <w:t>Часть 5 статьи 99</w:t>
              </w:r>
            </w:hyperlink>
            <w:r>
              <w:t xml:space="preserve">, </w:t>
            </w:r>
            <w:hyperlink r:id="rId590" w:history="1">
              <w:r>
                <w:rPr>
                  <w:rStyle w:val="a4"/>
                  <w:rFonts w:cs="Times New Roman CYR"/>
                </w:rPr>
                <w:t>статья 264</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женщин, имеющих детей в возрасте до трех лет</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отцов, воспитывающих без матери детей в возрасте до трех лет</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опекунов (попечителей) детей в возрасте до трех лет с их правом отказаться от сверхурочной работы</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nil"/>
              <w:bottom w:val="single" w:sz="4" w:space="0" w:color="auto"/>
              <w:right w:val="single" w:sz="4" w:space="0" w:color="auto"/>
            </w:tcBorders>
          </w:tcPr>
          <w:p w:rsidR="00444879" w:rsidRDefault="00444879">
            <w:pPr>
              <w:pStyle w:val="aa"/>
            </w:pPr>
            <w:bookmarkStart w:id="359" w:name="sub_19005"/>
            <w:r>
              <w:t>5</w:t>
            </w:r>
            <w:bookmarkEnd w:id="35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Продолжительность сверхурочной работы каждого работника не превышает 4 часов в </w:t>
            </w:r>
            <w:r>
              <w:lastRenderedPageBreak/>
              <w:t>течение двух дней подряд и 120 часов в год</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591" w:history="1">
              <w:r>
                <w:rPr>
                  <w:rStyle w:val="a4"/>
                  <w:rFonts w:cs="Times New Roman CYR"/>
                </w:rPr>
                <w:t>Часть 6 статьи 99</w:t>
              </w:r>
            </w:hyperlink>
            <w:r>
              <w:t xml:space="preserve"> Трудового кодекса Российской Федерации (Собрание </w:t>
            </w:r>
            <w:r>
              <w:lastRenderedPageBreak/>
              <w:t>законодательства Российской Федерации, 2002, N 1, ст. 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nil"/>
              <w:bottom w:val="single" w:sz="4" w:space="0" w:color="auto"/>
              <w:right w:val="single" w:sz="4" w:space="0" w:color="auto"/>
            </w:tcBorders>
          </w:tcPr>
          <w:p w:rsidR="00444879" w:rsidRDefault="00444879">
            <w:pPr>
              <w:pStyle w:val="aa"/>
            </w:pPr>
            <w:bookmarkStart w:id="360" w:name="sub_19006"/>
            <w:r>
              <w:lastRenderedPageBreak/>
              <w:t>6</w:t>
            </w:r>
            <w:bookmarkEnd w:id="36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производит оплату сверхурочной работа в размере, установленном коллективным договором, локальным нормативным актом или трудовым договором, но не менее чем в полуторном размере за первые два часа работы и в двойном размере за последующие часы</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592" w:history="1">
              <w:r>
                <w:rPr>
                  <w:rStyle w:val="a4"/>
                  <w:rFonts w:cs="Times New Roman CYR"/>
                </w:rPr>
                <w:t>Статья 152</w:t>
              </w:r>
            </w:hyperlink>
            <w:r>
              <w:t xml:space="preserve"> Трудового кодекса Российской Федерации (Собрание законодательства Российской Федерации, 2002, N 1, ст. 3; 2006, N 27, ст. 2878; 2017, N 25, ст. 3594)</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или предоставляет по заявлению работника вместо повышенной оплаты за сверхурочную работу дополнительное время отдыха, но не менее времени, отработанного сверхурочно</w:t>
            </w:r>
          </w:p>
        </w:tc>
        <w:tc>
          <w:tcPr>
            <w:tcW w:w="3096" w:type="dxa"/>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nil"/>
              <w:bottom w:val="single" w:sz="4" w:space="0" w:color="auto"/>
              <w:right w:val="single" w:sz="4" w:space="0" w:color="auto"/>
            </w:tcBorders>
          </w:tcPr>
          <w:p w:rsidR="00444879" w:rsidRDefault="00444879">
            <w:pPr>
              <w:pStyle w:val="aa"/>
            </w:pPr>
            <w:bookmarkStart w:id="361" w:name="sub_19007"/>
            <w:r>
              <w:t>7</w:t>
            </w:r>
            <w:bookmarkEnd w:id="36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Работникам с ненормированным рабочим днем предоставляется ежегодный дополнительный оплачиваемый отпуск, продолжительностью, установленной коллективным договором или правилами внутреннего трудового распорядка, но не менее трех календарных дней</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593" w:history="1">
              <w:r>
                <w:rPr>
                  <w:rStyle w:val="a4"/>
                  <w:rFonts w:cs="Times New Roman CYR"/>
                </w:rPr>
                <w:t>Часть 1 статьи 119</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nil"/>
              <w:bottom w:val="single" w:sz="4" w:space="0" w:color="auto"/>
              <w:right w:val="single" w:sz="4" w:space="0" w:color="auto"/>
            </w:tcBorders>
          </w:tcPr>
          <w:p w:rsidR="00444879" w:rsidRDefault="00444879">
            <w:pPr>
              <w:pStyle w:val="aa"/>
            </w:pPr>
            <w:bookmarkStart w:id="362" w:name="sub_19008"/>
            <w:r>
              <w:t>8</w:t>
            </w:r>
            <w:bookmarkEnd w:id="36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привлекает работников к работе в выходные и нерабочие праздничные дни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w:t>
            </w:r>
            <w:r>
              <w:lastRenderedPageBreak/>
              <w:t>структурных подразделений, индивидуального предпринимателя</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594" w:history="1">
              <w:r>
                <w:rPr>
                  <w:rStyle w:val="a4"/>
                  <w:rFonts w:cs="Times New Roman CYR"/>
                </w:rPr>
                <w:t>Часть 2 статьи 113</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nil"/>
              <w:bottom w:val="single" w:sz="4" w:space="0" w:color="auto"/>
              <w:right w:val="single" w:sz="4" w:space="0" w:color="auto"/>
            </w:tcBorders>
          </w:tcPr>
          <w:p w:rsidR="00444879" w:rsidRDefault="00444879">
            <w:pPr>
              <w:pStyle w:val="aa"/>
            </w:pPr>
            <w:bookmarkStart w:id="363" w:name="sub_19009"/>
            <w:r>
              <w:lastRenderedPageBreak/>
              <w:t>9</w:t>
            </w:r>
            <w:bookmarkEnd w:id="363"/>
          </w:p>
          <w:p w:rsidR="00444879" w:rsidRDefault="00444879">
            <w:pPr>
              <w:pStyle w:val="aa"/>
            </w:pPr>
          </w:p>
          <w:p w:rsidR="00444879" w:rsidRDefault="00444879">
            <w:pPr>
              <w:pStyle w:val="aa"/>
            </w:pPr>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привлекает к работе в выходные и нерабочие праздничные дни с их письменного согласия: инвалидов</w:t>
            </w:r>
          </w:p>
        </w:tc>
        <w:tc>
          <w:tcPr>
            <w:tcW w:w="3096" w:type="dxa"/>
            <w:vMerge w:val="restart"/>
            <w:tcBorders>
              <w:top w:val="nil"/>
              <w:left w:val="single" w:sz="4" w:space="0" w:color="auto"/>
              <w:bottom w:val="single" w:sz="4" w:space="0" w:color="auto"/>
              <w:right w:val="single" w:sz="4" w:space="0" w:color="auto"/>
            </w:tcBorders>
          </w:tcPr>
          <w:p w:rsidR="00444879" w:rsidRDefault="00444879">
            <w:pPr>
              <w:pStyle w:val="aa"/>
            </w:pPr>
            <w:hyperlink r:id="rId595" w:history="1">
              <w:r>
                <w:rPr>
                  <w:rStyle w:val="a4"/>
                  <w:rFonts w:cs="Times New Roman CYR"/>
                </w:rPr>
                <w:t>Часть 7 статьи 113</w:t>
              </w:r>
            </w:hyperlink>
            <w:r>
              <w:t xml:space="preserve">, </w:t>
            </w:r>
            <w:hyperlink r:id="rId596" w:history="1">
              <w:r>
                <w:rPr>
                  <w:rStyle w:val="a4"/>
                  <w:rFonts w:cs="Times New Roman CYR"/>
                </w:rPr>
                <w:t>статья 264</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женщин, имеющих детей в возрасте до трех лет</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отцов, воспитывающих без матери детей в возрасте до трех лет</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опекунов (попечителей) детей в возрасте до трех лет</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nil"/>
              <w:bottom w:val="single" w:sz="4" w:space="0" w:color="auto"/>
              <w:right w:val="single" w:sz="4" w:space="0" w:color="auto"/>
            </w:tcBorders>
          </w:tcPr>
          <w:p w:rsidR="00444879" w:rsidRDefault="00444879">
            <w:pPr>
              <w:pStyle w:val="aa"/>
            </w:pPr>
            <w:bookmarkStart w:id="364" w:name="sub_19010"/>
            <w:r>
              <w:t>10</w:t>
            </w:r>
            <w:bookmarkEnd w:id="364"/>
          </w:p>
          <w:p w:rsidR="00444879" w:rsidRDefault="00444879">
            <w:pPr>
              <w:pStyle w:val="aa"/>
            </w:pPr>
          </w:p>
          <w:p w:rsidR="00444879" w:rsidRDefault="00444879">
            <w:pPr>
              <w:pStyle w:val="aa"/>
            </w:pPr>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до привлечения к работе в выходные и нерабочие праздничные дни знакомит под роспись с их правом отказаться от работы в выходные и нерабочие праздничные дни:</w:t>
            </w:r>
          </w:p>
          <w:p w:rsidR="00444879" w:rsidRDefault="00444879">
            <w:pPr>
              <w:pStyle w:val="aa"/>
            </w:pPr>
            <w:r>
              <w:t>инвалидов</w:t>
            </w:r>
          </w:p>
        </w:tc>
        <w:tc>
          <w:tcPr>
            <w:tcW w:w="3096" w:type="dxa"/>
            <w:vMerge w:val="restart"/>
            <w:tcBorders>
              <w:top w:val="nil"/>
              <w:left w:val="single" w:sz="4" w:space="0" w:color="auto"/>
              <w:bottom w:val="single" w:sz="4" w:space="0" w:color="auto"/>
              <w:right w:val="single" w:sz="4" w:space="0" w:color="auto"/>
            </w:tcBorders>
          </w:tcPr>
          <w:p w:rsidR="00444879" w:rsidRDefault="00444879">
            <w:pPr>
              <w:pStyle w:val="aa"/>
            </w:pPr>
            <w:hyperlink r:id="rId597" w:history="1">
              <w:r>
                <w:rPr>
                  <w:rStyle w:val="a4"/>
                  <w:rFonts w:cs="Times New Roman CYR"/>
                </w:rPr>
                <w:t>Часть 7 статьи 113</w:t>
              </w:r>
            </w:hyperlink>
            <w:r>
              <w:t xml:space="preserve">, </w:t>
            </w:r>
            <w:hyperlink r:id="rId598" w:history="1">
              <w:r>
                <w:rPr>
                  <w:rStyle w:val="a4"/>
                  <w:rFonts w:cs="Times New Roman CYR"/>
                </w:rPr>
                <w:t>статья 264</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женщин, имеющих детей в возрасте до трех лет,</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отцов, воспитывающих без матери детей в возрасте до трех лет,</w:t>
            </w:r>
          </w:p>
        </w:tc>
        <w:tc>
          <w:tcPr>
            <w:tcW w:w="3096"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опекунов (попечителей) детей в возрасте до трех лет</w:t>
            </w:r>
          </w:p>
        </w:tc>
        <w:tc>
          <w:tcPr>
            <w:tcW w:w="3096"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nil"/>
              <w:bottom w:val="single" w:sz="4" w:space="0" w:color="auto"/>
              <w:right w:val="single" w:sz="4" w:space="0" w:color="auto"/>
            </w:tcBorders>
          </w:tcPr>
          <w:p w:rsidR="00444879" w:rsidRDefault="00444879">
            <w:pPr>
              <w:pStyle w:val="aa"/>
            </w:pPr>
            <w:bookmarkStart w:id="365" w:name="sub_19011"/>
            <w:r>
              <w:t>11</w:t>
            </w:r>
            <w:bookmarkEnd w:id="36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Привлечение работников к работе в выходные и нерабочие праздничные дни производится по письменному распоряжению работодателя</w:t>
            </w:r>
          </w:p>
        </w:tc>
        <w:tc>
          <w:tcPr>
            <w:tcW w:w="3096" w:type="dxa"/>
            <w:tcBorders>
              <w:top w:val="nil"/>
              <w:left w:val="single" w:sz="4" w:space="0" w:color="auto"/>
              <w:bottom w:val="single" w:sz="4" w:space="0" w:color="auto"/>
              <w:right w:val="single" w:sz="4" w:space="0" w:color="auto"/>
            </w:tcBorders>
          </w:tcPr>
          <w:p w:rsidR="00444879" w:rsidRDefault="00444879">
            <w:pPr>
              <w:pStyle w:val="aa"/>
            </w:pPr>
            <w:hyperlink r:id="rId599" w:history="1">
              <w:r>
                <w:rPr>
                  <w:rStyle w:val="a4"/>
                  <w:rFonts w:cs="Times New Roman CYR"/>
                </w:rPr>
                <w:t>Часть 8 статьи 113</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366" w:name="sub_20000"/>
      <w:r>
        <w:rPr>
          <w:rStyle w:val="a3"/>
          <w:bCs/>
        </w:rPr>
        <w:t>Приложение N 20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366"/>
    <w:p w:rsidR="00444879" w:rsidRDefault="00444879"/>
    <w:p w:rsidR="00444879" w:rsidRDefault="00444879">
      <w:pPr>
        <w:pStyle w:val="1"/>
      </w:pPr>
      <w:r>
        <w:lastRenderedPageBreak/>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организации расследования и учета несчастных случаев на производстве и профессиональных заболеваний</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2"/>
        <w:gridCol w:w="5318"/>
      </w:tblGrid>
      <w:tr w:rsidR="00444879">
        <w:tblPrEx>
          <w:tblCellMar>
            <w:top w:w="0" w:type="dxa"/>
            <w:bottom w:w="0" w:type="dxa"/>
          </w:tblCellMar>
        </w:tblPrEx>
        <w:tc>
          <w:tcPr>
            <w:tcW w:w="4762"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318"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600"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62"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62"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62"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62"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62"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318"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62"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62"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318"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62"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w:t>
            </w:r>
          </w:p>
          <w:p w:rsidR="00444879" w:rsidRDefault="00444879">
            <w:pPr>
              <w:pStyle w:val="aa"/>
            </w:pPr>
            <w:r>
              <w:t>проводящих плановую проверку и заполняющих проверочный лист</w:t>
            </w:r>
          </w:p>
        </w:tc>
        <w:tc>
          <w:tcPr>
            <w:tcW w:w="531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52"/>
        <w:gridCol w:w="3240"/>
        <w:gridCol w:w="2957"/>
        <w:gridCol w:w="851"/>
        <w:gridCol w:w="918"/>
        <w:gridCol w:w="1608"/>
      </w:tblGrid>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 xml:space="preserve">Вопросы, отражающие </w:t>
            </w:r>
            <w:r>
              <w:lastRenderedPageBreak/>
              <w:t>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lastRenderedPageBreak/>
              <w:t xml:space="preserve">Реквизиты нормативных </w:t>
            </w:r>
            <w:r>
              <w:lastRenderedPageBreak/>
              <w:t>правовых актов, с указанием их структурных единиц, которыми установлены обязательные требования</w:t>
            </w:r>
          </w:p>
        </w:tc>
        <w:tc>
          <w:tcPr>
            <w:tcW w:w="3377" w:type="dxa"/>
            <w:gridSpan w:val="3"/>
            <w:tcBorders>
              <w:top w:val="single" w:sz="4" w:space="0" w:color="auto"/>
              <w:left w:val="single" w:sz="4" w:space="0" w:color="auto"/>
              <w:bottom w:val="single" w:sz="4" w:space="0" w:color="auto"/>
            </w:tcBorders>
          </w:tcPr>
          <w:p w:rsidR="00444879" w:rsidRDefault="00444879">
            <w:pPr>
              <w:pStyle w:val="aa"/>
              <w:jc w:val="center"/>
            </w:pPr>
            <w:r>
              <w:lastRenderedPageBreak/>
              <w:t>Ответы на вопросы</w:t>
            </w: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40"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r>
              <w:lastRenderedPageBreak/>
              <w:t>1</w:t>
            </w: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367" w:name="sub_20001"/>
            <w:r>
              <w:t>1</w:t>
            </w:r>
            <w:bookmarkEnd w:id="367"/>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расследования несчастного случая работодателем (его представителем) образована комиссия в составе не менее трех человек</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01" w:history="1">
              <w:r>
                <w:rPr>
                  <w:rStyle w:val="a4"/>
                  <w:rFonts w:cs="Times New Roman CYR"/>
                </w:rPr>
                <w:t>Часть 1 статьи 229</w:t>
              </w:r>
            </w:hyperlink>
            <w:r>
              <w:t xml:space="preserve"> Трудового кодекса Российской Федерации (Собрание законодательства Российской Федерации, 2002, N 1, ст. 3; 2011, N 30, ст. 4590)</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368" w:name="sub_20002"/>
            <w:r>
              <w:t>2</w:t>
            </w:r>
            <w:bookmarkEnd w:id="368"/>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В состав комиссии для расследования несчастного случая включены: специалист по охране труда или лицо, назначенное ответственным за организацию работы по охране труда приказом (распоряжением) работодателя</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602" w:history="1">
              <w:r>
                <w:rPr>
                  <w:rStyle w:val="a4"/>
                  <w:rFonts w:cs="Times New Roman CYR"/>
                </w:rPr>
                <w:t>Часть 1 статьи 229</w:t>
              </w:r>
            </w:hyperlink>
            <w:r>
              <w:t xml:space="preserve"> Трудового кодекса Российской Федерации (Собрание законодательства Российской Федерации, 2002, N 1, ст. 3; 2011, N 30, ст. 4590)</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представители работодателя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представители выборного органа первичной профсоюзной организации или иного представительного органа работников при наличии профсоюзной организации</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369" w:name="sub_20003"/>
            <w:r>
              <w:t>3</w:t>
            </w:r>
            <w:bookmarkEnd w:id="369"/>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Лица, на которых непосредственно возложено обеспечение соблюдения требований охраны труда на участке (объекте), где произошел несчастный случай, отсутствуют в составе комиссии по расследованию</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03" w:history="1">
              <w:r>
                <w:rPr>
                  <w:rStyle w:val="a4"/>
                  <w:rFonts w:cs="Times New Roman CYR"/>
                </w:rPr>
                <w:t>Часть 3 статьи 229</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370" w:name="sub_20004"/>
            <w:r>
              <w:t>4</w:t>
            </w:r>
            <w:bookmarkEnd w:id="370"/>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Расследование несчастного случая (в том числе группового), в результате которого один или несколько пострадавших получили легкие повреждения здоровья, проведен комиссией в течение трех дней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04" w:history="1">
              <w:r>
                <w:rPr>
                  <w:rStyle w:val="a4"/>
                  <w:rFonts w:cs="Times New Roman CYR"/>
                </w:rPr>
                <w:t>Часть 1 статьи 229.1</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371" w:name="sub_20005"/>
            <w:r>
              <w:lastRenderedPageBreak/>
              <w:t>5</w:t>
            </w:r>
            <w:bookmarkEnd w:id="371"/>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Материалы расследования несчастного случая включают:</w:t>
            </w:r>
          </w:p>
          <w:p w:rsidR="00444879" w:rsidRDefault="00444879">
            <w:pPr>
              <w:pStyle w:val="aa"/>
            </w:pPr>
            <w:r>
              <w:t>приказ (распоряжение) о создании комиссии по расследованию несчастного случая;</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605" w:history="1">
              <w:r>
                <w:rPr>
                  <w:rStyle w:val="a4"/>
                  <w:rFonts w:cs="Times New Roman CYR"/>
                </w:rPr>
                <w:t>Часть 3 статьи 229.2</w:t>
              </w:r>
            </w:hyperlink>
            <w:r>
              <w:t xml:space="preserve"> Трудового кодекса Российской Федерации (Собрание законодательства Российской Федерации, 2002, N 1, ст. 3; 2011, N 30, ст. 4590)</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планы, эскизы, схемы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протоколы осмотра места происшествия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документы,</w:t>
            </w:r>
          </w:p>
          <w:p w:rsidR="00444879" w:rsidRDefault="00444879">
            <w:pPr>
              <w:pStyle w:val="aa"/>
            </w:pPr>
            <w:r>
              <w:t>характеризующие состояние рабочего места, наличие опасных и вредных производственных факторов</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выписки из журналов регистрации инструктажей по охране труда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выписки из протоколов проверки знания пострадавшими требований охраны труда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протоколы опросов очевидцев несчастного случая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протоколы опросов должностных лиц</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объяснения пострадавших</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экспертные заключения специалистов, результаты технических расчетов, лабораторных исследований и испытаний</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медицинское заключение о характере и степени тяжести повреждения, причиненного здоровью пострадавшего, нахождении пострадавшего в момент несчастного случая в состоянии алкогольного, наркотического или иного токсического опьянения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копии документов, подтверждающих выдачу пострадавшему средств индивидуальной защиты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выписки из ранее выданных работодателю и касающихся предмета расследования </w:t>
            </w:r>
            <w:r>
              <w:lastRenderedPageBreak/>
              <w:t>предписаний государственных инспекторов труда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372" w:name="sub_20006"/>
            <w:r>
              <w:lastRenderedPageBreak/>
              <w:t>6</w:t>
            </w:r>
            <w:bookmarkEnd w:id="372"/>
          </w:p>
          <w:p w:rsidR="00444879" w:rsidRDefault="00444879">
            <w:pPr>
              <w:pStyle w:val="aa"/>
            </w:pPr>
          </w:p>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Акт о несчастном случае на производстве:</w:t>
            </w:r>
          </w:p>
          <w:p w:rsidR="00444879" w:rsidRDefault="00444879">
            <w:pPr>
              <w:pStyle w:val="aa"/>
            </w:pPr>
            <w:r>
              <w:t>подписан всеми лицами,</w:t>
            </w:r>
          </w:p>
          <w:p w:rsidR="00444879" w:rsidRDefault="00444879">
            <w:pPr>
              <w:pStyle w:val="aa"/>
            </w:pPr>
            <w:r>
              <w:t>проводившими</w:t>
            </w:r>
          </w:p>
          <w:p w:rsidR="00444879" w:rsidRDefault="00444879">
            <w:pPr>
              <w:pStyle w:val="aa"/>
            </w:pPr>
            <w:r>
              <w:t>расследование</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606" w:history="1">
              <w:r>
                <w:rPr>
                  <w:rStyle w:val="a4"/>
                  <w:rFonts w:cs="Times New Roman CYR"/>
                </w:rPr>
                <w:t>Часть 4 статьи 230</w:t>
              </w:r>
            </w:hyperlink>
            <w:r>
              <w:t xml:space="preserve"> Трудового кодекса Российской Федерации (Собрание законодательства Российской Федерации, 2002, N 1, ст. 3; 2015, N 14, ст. 2022)</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утвержден работодателем (его представителем)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заверен печатью (при наличии печати)</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373" w:name="sub_20007"/>
            <w:r>
              <w:t>7</w:t>
            </w:r>
            <w:bookmarkEnd w:id="373"/>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Один экземпляр утвержденного им акта о несчастном случае на производстве в трехдневный срок после завершения расследования несчастного случая на производстве выдан пострадавшему (его законному представителю или иному доверенному лицу)</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07" w:history="1">
              <w:r>
                <w:rPr>
                  <w:rStyle w:val="a4"/>
                  <w:rFonts w:cs="Times New Roman CYR"/>
                </w:rPr>
                <w:t>Часть 5 статьи 230</w:t>
              </w:r>
            </w:hyperlink>
            <w:r>
              <w:t xml:space="preserve"> Трудового кодекса Российской Федерации (Собрание законодательства Российской Федерации, 2002, N 1, ст. 3; 2009, N 19, ст. 2270)</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374" w:name="sub_20008"/>
            <w:r>
              <w:t>8</w:t>
            </w:r>
            <w:bookmarkEnd w:id="374"/>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Второй экземпляр акта о несчастном случае на производстве вместе с материалами расследования хранится в течение 45 лет работодателем (его представителем), осуществляющим по решению комиссии учет несчастного случая на производстве</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08" w:history="1">
              <w:r>
                <w:rPr>
                  <w:rStyle w:val="a4"/>
                  <w:rFonts w:cs="Times New Roman CYR"/>
                </w:rPr>
                <w:t>Часть 5 статьи 230</w:t>
              </w:r>
            </w:hyperlink>
            <w:r>
              <w:t xml:space="preserve"> Трудового кодекса Российской Федерации (Собрание законодательства Российской Федерации, 2002, N 1, ст. 3; 2009, N 19, ст. 2270)</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375" w:name="sub_20009"/>
            <w:r>
              <w:t>9</w:t>
            </w:r>
            <w:bookmarkEnd w:id="375"/>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страховом случае третий экземпляр акта о несчастном случае на производстве и копии материалов расследования работодатель (его представитель) в трехдневный срок после завершения расследования несчастного случая на производстве направил в исполнительный орган страховщика (по месту регистрации работодателя в качестве страхователя)</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09" w:history="1">
              <w:r>
                <w:rPr>
                  <w:rStyle w:val="a4"/>
                  <w:rFonts w:cs="Times New Roman CYR"/>
                </w:rPr>
                <w:t>Часть 5 статьи 230</w:t>
              </w:r>
            </w:hyperlink>
            <w:r>
              <w:t xml:space="preserve"> Трудового кодекса Российской Федерации (Собрание законодательства Российской Федерации, 2002, N 1, ст. 3; 2009, N 19, ст. 2270)</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376" w:name="sub_20010"/>
            <w:r>
              <w:t>10</w:t>
            </w:r>
            <w:bookmarkEnd w:id="376"/>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Результаты расследования </w:t>
            </w:r>
            <w:r>
              <w:lastRenderedPageBreak/>
              <w:t>несчастного случая на производстве рассмотрены работодателем (его представителем) для принятия мер, направленных на предупреждение несчастных случаев на производстве</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10" w:history="1">
              <w:r>
                <w:rPr>
                  <w:rStyle w:val="a4"/>
                  <w:rFonts w:cs="Times New Roman CYR"/>
                </w:rPr>
                <w:t>Часть 9 статьи 230</w:t>
              </w:r>
            </w:hyperlink>
            <w:r>
              <w:t xml:space="preserve"> </w:t>
            </w:r>
            <w:r>
              <w:lastRenderedPageBreak/>
              <w:t>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377" w:name="sub_20011"/>
            <w:r>
              <w:lastRenderedPageBreak/>
              <w:t>11</w:t>
            </w:r>
            <w:bookmarkEnd w:id="377"/>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Несчастный случай на производстве зарегистрирован работодателем (его представителем), осуществляющим в соответствии с решением комиссии его учет, в журнале регистрации несчастных случаев на производстве</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11" w:history="1">
              <w:r>
                <w:rPr>
                  <w:rStyle w:val="a4"/>
                  <w:rFonts w:cs="Times New Roman CYR"/>
                </w:rPr>
                <w:t>Часть 1 статьи 230.1</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378" w:name="sub_21000"/>
      <w:r>
        <w:rPr>
          <w:rStyle w:val="a3"/>
          <w:bCs/>
        </w:rPr>
        <w:t>Приложение N 21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37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проведению специальной оценки условий труда</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61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lastRenderedPageBreak/>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 ______________,</w:t>
            </w:r>
          </w:p>
          <w:p w:rsidR="00444879" w:rsidRDefault="00444879">
            <w:pPr>
              <w:pStyle w:val="aa"/>
            </w:pPr>
            <w:r>
              <w:t>проводящих плановую проверку и</w:t>
            </w:r>
          </w:p>
          <w:p w:rsidR="00444879" w:rsidRDefault="00444879">
            <w:pPr>
              <w:pStyle w:val="aa"/>
            </w:pPr>
            <w:r>
              <w:t>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0"/>
        <w:gridCol w:w="2962"/>
        <w:gridCol w:w="2962"/>
        <w:gridCol w:w="716"/>
        <w:gridCol w:w="923"/>
        <w:gridCol w:w="1627"/>
      </w:tblGrid>
      <w:tr w:rsidR="00444879">
        <w:tblPrEx>
          <w:tblCellMar>
            <w:top w:w="0" w:type="dxa"/>
            <w:bottom w:w="0" w:type="dxa"/>
          </w:tblCellMar>
        </w:tblPrEx>
        <w:tc>
          <w:tcPr>
            <w:tcW w:w="85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66"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50" w:type="dxa"/>
            <w:vMerge/>
            <w:tcBorders>
              <w:top w:val="nil"/>
              <w:bottom w:val="single" w:sz="4" w:space="0" w:color="auto"/>
              <w:right w:val="single" w:sz="4" w:space="0" w:color="auto"/>
            </w:tcBorders>
          </w:tcPr>
          <w:p w:rsidR="00444879" w:rsidRDefault="00444879">
            <w:pPr>
              <w:pStyle w:val="aa"/>
            </w:pP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2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5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2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50" w:type="dxa"/>
            <w:tcBorders>
              <w:top w:val="single" w:sz="4" w:space="0" w:color="auto"/>
              <w:bottom w:val="single" w:sz="4" w:space="0" w:color="auto"/>
              <w:right w:val="single" w:sz="4" w:space="0" w:color="auto"/>
            </w:tcBorders>
          </w:tcPr>
          <w:p w:rsidR="00444879" w:rsidRDefault="00444879">
            <w:pPr>
              <w:pStyle w:val="aa"/>
            </w:pPr>
            <w:bookmarkStart w:id="379" w:name="sub_21001"/>
            <w:r>
              <w:t>1</w:t>
            </w:r>
            <w:bookmarkEnd w:id="379"/>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Специальная оценка условий труда проводится не реже чем один раз в пять лет</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13" w:history="1">
              <w:r>
                <w:rPr>
                  <w:rStyle w:val="a4"/>
                  <w:rFonts w:cs="Times New Roman CYR"/>
                </w:rPr>
                <w:t>Часть 4 статьи 8</w:t>
              </w:r>
            </w:hyperlink>
            <w:r>
              <w:t xml:space="preserve"> Федерального закона от 28.12.2013 г. N 426-ФЗ "О специальной оценке условий труда" (Собрание законодательства Российской Федерации, 2013, N 52, ст. 6991; 2016, N 18, ст. 2512) (далее - Федеральный закон N 426-ФЗ</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vMerge w:val="restart"/>
            <w:tcBorders>
              <w:top w:val="single" w:sz="4" w:space="0" w:color="auto"/>
              <w:bottom w:val="single" w:sz="4" w:space="0" w:color="auto"/>
              <w:right w:val="single" w:sz="4" w:space="0" w:color="auto"/>
            </w:tcBorders>
          </w:tcPr>
          <w:p w:rsidR="00444879" w:rsidRDefault="00444879">
            <w:pPr>
              <w:pStyle w:val="aa"/>
            </w:pPr>
            <w:bookmarkStart w:id="380" w:name="sub_21002"/>
            <w:r>
              <w:t>2</w:t>
            </w:r>
            <w:bookmarkEnd w:id="380"/>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Приказом работодателя утверждены:</w:t>
            </w:r>
          </w:p>
          <w:p w:rsidR="00444879" w:rsidRDefault="00444879">
            <w:pPr>
              <w:pStyle w:val="aa"/>
            </w:pPr>
            <w:r>
              <w:t>состав комиссии по проведению специальной оценки условий труда</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614" w:history="1">
              <w:r>
                <w:rPr>
                  <w:rStyle w:val="a4"/>
                  <w:rFonts w:cs="Times New Roman CYR"/>
                </w:rPr>
                <w:t>Часть 2 статьи 9</w:t>
              </w:r>
            </w:hyperlink>
            <w:r>
              <w:t xml:space="preserve"> Федерального закона N 426-ФЗ</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vMerge/>
            <w:tcBorders>
              <w:top w:val="nil"/>
              <w:bottom w:val="single" w:sz="4" w:space="0" w:color="auto"/>
              <w:right w:val="single" w:sz="4" w:space="0" w:color="auto"/>
            </w:tcBorders>
          </w:tcPr>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порядок деятельности комиссии по проведению </w:t>
            </w:r>
            <w:r>
              <w:lastRenderedPageBreak/>
              <w:t>специальной оценки условий труда</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tcBorders>
              <w:top w:val="single" w:sz="4" w:space="0" w:color="auto"/>
              <w:bottom w:val="single" w:sz="4" w:space="0" w:color="auto"/>
              <w:right w:val="single" w:sz="4" w:space="0" w:color="auto"/>
            </w:tcBorders>
          </w:tcPr>
          <w:p w:rsidR="00444879" w:rsidRDefault="00444879">
            <w:pPr>
              <w:pStyle w:val="aa"/>
            </w:pPr>
            <w:bookmarkStart w:id="381" w:name="sub_21003"/>
            <w:r>
              <w:lastRenderedPageBreak/>
              <w:t>3</w:t>
            </w:r>
            <w:bookmarkEnd w:id="381"/>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утвержденный график проведения специальной оценки условий труда</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15" w:history="1">
              <w:r>
                <w:rPr>
                  <w:rStyle w:val="a4"/>
                  <w:rFonts w:cs="Times New Roman CYR"/>
                </w:rPr>
                <w:t>Часть 1 статьи 9</w:t>
              </w:r>
            </w:hyperlink>
            <w:r>
              <w:t xml:space="preserve"> Федерального закона N 426-ФЗ</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tcBorders>
              <w:top w:val="single" w:sz="4" w:space="0" w:color="auto"/>
              <w:bottom w:val="single" w:sz="4" w:space="0" w:color="auto"/>
              <w:right w:val="single" w:sz="4" w:space="0" w:color="auto"/>
            </w:tcBorders>
          </w:tcPr>
          <w:p w:rsidR="00444879" w:rsidRDefault="00444879">
            <w:pPr>
              <w:pStyle w:val="aa"/>
            </w:pPr>
            <w:bookmarkStart w:id="382" w:name="sub_21004"/>
            <w:r>
              <w:t>4</w:t>
            </w:r>
            <w:bookmarkEnd w:id="382"/>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Комиссией до начала выполнения работ по проведению специальной оценки условий труда утвержден перечень рабочих мест, на которых проводилась специальная оценка условий труда</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16" w:history="1">
              <w:r>
                <w:rPr>
                  <w:rStyle w:val="a4"/>
                  <w:rFonts w:cs="Times New Roman CYR"/>
                </w:rPr>
                <w:t>Часть 5 статьи 9</w:t>
              </w:r>
            </w:hyperlink>
            <w:r>
              <w:t xml:space="preserve"> Федерального закона N 426-ФЗ</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tcBorders>
              <w:top w:val="single" w:sz="4" w:space="0" w:color="auto"/>
              <w:bottom w:val="single" w:sz="4" w:space="0" w:color="auto"/>
              <w:right w:val="single" w:sz="4" w:space="0" w:color="auto"/>
            </w:tcBorders>
          </w:tcPr>
          <w:p w:rsidR="00444879" w:rsidRDefault="00444879">
            <w:pPr>
              <w:pStyle w:val="aa"/>
            </w:pPr>
            <w:bookmarkStart w:id="383" w:name="sub_21005"/>
            <w:r>
              <w:t>5</w:t>
            </w:r>
            <w:bookmarkEnd w:id="383"/>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Результаты идентификации потенциально вредных и (или) опасных производственных факторов утверждены комиссией</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17" w:history="1">
              <w:r>
                <w:rPr>
                  <w:rStyle w:val="a4"/>
                  <w:rFonts w:cs="Times New Roman CYR"/>
                </w:rPr>
                <w:t>Часть 2 статьи 10</w:t>
              </w:r>
            </w:hyperlink>
            <w:r>
              <w:t xml:space="preserve"> Федерального закона N 426-ФЗ</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tcBorders>
              <w:top w:val="single" w:sz="4" w:space="0" w:color="auto"/>
              <w:bottom w:val="single" w:sz="4" w:space="0" w:color="auto"/>
              <w:right w:val="single" w:sz="4" w:space="0" w:color="auto"/>
            </w:tcBorders>
          </w:tcPr>
          <w:p w:rsidR="00444879" w:rsidRDefault="00444879">
            <w:pPr>
              <w:pStyle w:val="aa"/>
            </w:pPr>
            <w:bookmarkStart w:id="384" w:name="sub_21006"/>
            <w:r>
              <w:t>6</w:t>
            </w:r>
            <w:bookmarkEnd w:id="384"/>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отношении рабочих мест, на которых вредные и (или) опасные производственные факторы по результатам осуществления идентификации не выявлены, а также условия труда, на которых по результатам исследований (испытаний) и измерений вредных и (или) опасных производственных факторов признаны оптимальными или допустимыми, работодателем подана декларация соответствия условий труда государственным нормативным требованиям охраны труда в территориальный орган Федеральной службы по труду и занятости по месту своего нахождения</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18" w:history="1">
              <w:r>
                <w:rPr>
                  <w:rStyle w:val="a4"/>
                  <w:rFonts w:cs="Times New Roman CYR"/>
                </w:rPr>
                <w:t>Часть 1 статьи 11</w:t>
              </w:r>
            </w:hyperlink>
            <w:r>
              <w:t xml:space="preserve"> Федерального закона от 28.12.2013 г. N 426-ФЗ</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tcBorders>
              <w:top w:val="single" w:sz="4" w:space="0" w:color="auto"/>
              <w:bottom w:val="single" w:sz="4" w:space="0" w:color="auto"/>
              <w:right w:val="single" w:sz="4" w:space="0" w:color="auto"/>
            </w:tcBorders>
          </w:tcPr>
          <w:p w:rsidR="00444879" w:rsidRDefault="00444879">
            <w:pPr>
              <w:pStyle w:val="aa"/>
            </w:pPr>
            <w:bookmarkStart w:id="385" w:name="sub_21007"/>
            <w:r>
              <w:t>7</w:t>
            </w:r>
            <w:bookmarkEnd w:id="385"/>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Работодателем в </w:t>
            </w:r>
            <w:r>
              <w:lastRenderedPageBreak/>
              <w:t>декларацию соответствия условий труда государственным нормативным требованиям охраны труда не включены рабочие места: работников, профессии, должности, специальности которых включены в списки работ, производств, профессий, должностей,</w:t>
            </w:r>
          </w:p>
          <w:p w:rsidR="00444879" w:rsidRDefault="00444879">
            <w:pPr>
              <w:pStyle w:val="aa"/>
            </w:pPr>
            <w:r>
              <w:t>специальностей и учреждений</w:t>
            </w:r>
          </w:p>
          <w:p w:rsidR="00444879" w:rsidRDefault="00444879">
            <w:pPr>
              <w:pStyle w:val="aa"/>
            </w:pPr>
            <w:r>
              <w:t>(организаций), с учетом которых осуществляется досрочное назначение страховой пенсии по старости</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19" w:history="1">
              <w:r>
                <w:rPr>
                  <w:rStyle w:val="a4"/>
                  <w:rFonts w:cs="Times New Roman CYR"/>
                </w:rPr>
                <w:t>Часть 1 статьи 11</w:t>
              </w:r>
            </w:hyperlink>
            <w:r>
              <w:t xml:space="preserve">, </w:t>
            </w:r>
            <w:hyperlink r:id="rId620" w:history="1">
              <w:r>
                <w:rPr>
                  <w:rStyle w:val="a4"/>
                  <w:rFonts w:cs="Times New Roman CYR"/>
                </w:rPr>
                <w:t xml:space="preserve">часть 6 </w:t>
              </w:r>
              <w:r>
                <w:rPr>
                  <w:rStyle w:val="a4"/>
                  <w:rFonts w:cs="Times New Roman CYR"/>
                </w:rPr>
                <w:lastRenderedPageBreak/>
                <w:t>статьи 10</w:t>
              </w:r>
            </w:hyperlink>
            <w:r>
              <w:t xml:space="preserve"> Федерального закона N 426-ФЗ; </w:t>
            </w:r>
            <w:hyperlink r:id="rId621" w:history="1">
              <w:r>
                <w:rPr>
                  <w:rStyle w:val="a4"/>
                  <w:rFonts w:cs="Times New Roman CYR"/>
                </w:rPr>
                <w:t>постановление</w:t>
              </w:r>
            </w:hyperlink>
            <w:r>
              <w:t xml:space="preserve"> Правительства Российской Федерации от 16.07.2014 N 665 "О списках работ, производств, профессий, должностей,</w:t>
            </w:r>
          </w:p>
          <w:p w:rsidR="00444879" w:rsidRDefault="00444879">
            <w:pPr>
              <w:pStyle w:val="aa"/>
            </w:pPr>
            <w:r>
              <w:t>специальностей и учреждений</w:t>
            </w:r>
          </w:p>
          <w:p w:rsidR="00444879" w:rsidRDefault="00444879">
            <w:pPr>
              <w:pStyle w:val="aa"/>
            </w:pPr>
            <w:r>
              <w:t xml:space="preserve">(организаций), с учетом которых досрочно назначается страховая пенсия по старости, и правилах исчисления периодов работы (деятельности), дающей право на досрочное пенсионное обеспечение" (Собрание законодательства Российской Федерации, 2014, N 30, ст. 4306); </w:t>
            </w:r>
            <w:hyperlink r:id="rId622" w:history="1">
              <w:r>
                <w:rPr>
                  <w:rStyle w:val="a4"/>
                  <w:rFonts w:cs="Times New Roman CYR"/>
                </w:rPr>
                <w:t>постановление</w:t>
              </w:r>
            </w:hyperlink>
            <w:r>
              <w:t xml:space="preserve"> Правительства Российской Федерации от 29.10.2002 N 781 "О списках работ, профессий, должностей и учреждений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в соответствии со </w:t>
            </w:r>
            <w:hyperlink r:id="rId623" w:history="1">
              <w:r>
                <w:rPr>
                  <w:rStyle w:val="a4"/>
                  <w:rFonts w:cs="Times New Roman CYR"/>
                </w:rPr>
                <w:t>статьей 27</w:t>
              </w:r>
            </w:hyperlink>
            <w:r>
              <w:t xml:space="preserve"> Федерального закона "О трудовых пенсиях в Российской Федерации" (Собрание законодательства </w:t>
            </w:r>
            <w:r>
              <w:lastRenderedPageBreak/>
              <w:t xml:space="preserve">Российской Федерации, 2002, N 44, ст. 4393); </w:t>
            </w:r>
            <w:hyperlink r:id="rId624" w:history="1">
              <w:r>
                <w:rPr>
                  <w:rStyle w:val="a4"/>
                  <w:rFonts w:cs="Times New Roman CYR"/>
                </w:rPr>
                <w:t>Список</w:t>
              </w:r>
            </w:hyperlink>
            <w:r>
              <w:t xml:space="preserve"> должностей работников Государственной противопожарной службы (пожарной охраны, противопожарных и аварийно-спасательных служб) Министерства Российской Федерации по делам гражданской обороны, чрезвычайным ситуациям и ликвидации последствий стихийных бедствий, пользующихся правом на досрочное назначение трудовой пенсии по старости в соответствии с подпунктом 18 пункта 1 статьи 27 Федерального закона "О трудовых пенсиях в Российской Федерации", утвержденный </w:t>
            </w:r>
            <w:hyperlink r:id="rId625" w:history="1">
              <w:r>
                <w:rPr>
                  <w:rStyle w:val="a4"/>
                  <w:rFonts w:cs="Times New Roman CYR"/>
                </w:rPr>
                <w:t>постановление</w:t>
              </w:r>
            </w:hyperlink>
            <w:r>
              <w:t xml:space="preserve"> Правительства Российской Федерации от 18.06.2002 N 437 (2002, N 25, ст. 2460); </w:t>
            </w:r>
            <w:hyperlink r:id="rId626" w:history="1">
              <w:r>
                <w:rPr>
                  <w:rStyle w:val="a4"/>
                  <w:rFonts w:cs="Times New Roman CYR"/>
                </w:rPr>
                <w:t>постановление</w:t>
              </w:r>
            </w:hyperlink>
            <w:r>
              <w:t xml:space="preserve"> Правительства Российской Федерации от 18.07.2002 N 537 "О списках производств, работ, профессий и должностей,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w:t>
            </w:r>
            <w:r>
              <w:lastRenderedPageBreak/>
              <w:t>старости работникам летного состава гражданской авиации в соответствии со статьей 27 Федерального закона "О трудовых пенсиях в Российской Федерации" (Собрание законодательства Российской Федерации, 2002, N 29, ст. 2975)</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vMerge w:val="restart"/>
            <w:tcBorders>
              <w:top w:val="single" w:sz="4" w:space="0" w:color="auto"/>
              <w:bottom w:val="single" w:sz="4" w:space="0" w:color="auto"/>
              <w:right w:val="single" w:sz="4" w:space="0" w:color="auto"/>
            </w:tcBorders>
          </w:tcPr>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в связи с работой на которых работникам предоставляются гарантии и компенсации за работу с вредными и (или) опасными условиями труда</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627" w:history="1">
              <w:r>
                <w:rPr>
                  <w:rStyle w:val="a4"/>
                  <w:rFonts w:cs="Times New Roman CYR"/>
                </w:rPr>
                <w:t>Часть 1 статьи 11</w:t>
              </w:r>
            </w:hyperlink>
            <w:r>
              <w:t xml:space="preserve">, </w:t>
            </w:r>
            <w:hyperlink r:id="rId628" w:history="1">
              <w:r>
                <w:rPr>
                  <w:rStyle w:val="a4"/>
                  <w:rFonts w:cs="Times New Roman CYR"/>
                </w:rPr>
                <w:t>часть 6 статьи 10</w:t>
              </w:r>
            </w:hyperlink>
            <w:r>
              <w:t xml:space="preserve"> Федерального закона N 426-ФЗ</w:t>
            </w:r>
          </w:p>
          <w:p w:rsidR="00444879" w:rsidRDefault="00444879">
            <w:pPr>
              <w:pStyle w:val="aa"/>
            </w:pP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vMerge/>
            <w:tcBorders>
              <w:top w:val="nil"/>
              <w:bottom w:val="single" w:sz="4" w:space="0" w:color="auto"/>
              <w:right w:val="single" w:sz="4" w:space="0" w:color="auto"/>
            </w:tcBorders>
          </w:tcPr>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которых по результатам ранее проведенных аттестации рабочих мест по условиям труда или специальной оценки условий труда были установлены вредные и (или) опасные условия труда</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tcBorders>
              <w:top w:val="nil"/>
              <w:bottom w:val="single" w:sz="4" w:space="0" w:color="auto"/>
              <w:right w:val="single" w:sz="4" w:space="0" w:color="auto"/>
            </w:tcBorders>
          </w:tcPr>
          <w:p w:rsidR="00444879" w:rsidRDefault="00444879">
            <w:pPr>
              <w:pStyle w:val="aa"/>
            </w:pPr>
            <w:bookmarkStart w:id="386" w:name="sub_21008"/>
            <w:r>
              <w:t>8</w:t>
            </w:r>
            <w:bookmarkEnd w:id="386"/>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Комиссией по проведению специальной оценки условий труда сформирован перечень вредных и (или) опасных производственных факторов, подлежащих исследованиям (испытаниям) и измерениям</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629" w:history="1">
              <w:r>
                <w:rPr>
                  <w:rStyle w:val="a4"/>
                  <w:rFonts w:cs="Times New Roman CYR"/>
                </w:rPr>
                <w:t>Часть 2 статьи 12</w:t>
              </w:r>
            </w:hyperlink>
            <w:r>
              <w:t xml:space="preserve"> Федерального закона N 426-ФЗ</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tcBorders>
              <w:top w:val="nil"/>
              <w:bottom w:val="single" w:sz="4" w:space="0" w:color="auto"/>
              <w:right w:val="single" w:sz="4" w:space="0" w:color="auto"/>
            </w:tcBorders>
          </w:tcPr>
          <w:p w:rsidR="00444879" w:rsidRDefault="00444879">
            <w:pPr>
              <w:pStyle w:val="aa"/>
            </w:pPr>
            <w:bookmarkStart w:id="387" w:name="sub_21009"/>
            <w:r>
              <w:t>9</w:t>
            </w:r>
            <w:bookmarkEnd w:id="387"/>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формировании перечня вредных и (или) опасных</w:t>
            </w:r>
          </w:p>
          <w:p w:rsidR="00444879" w:rsidRDefault="00444879">
            <w:pPr>
              <w:pStyle w:val="aa"/>
            </w:pPr>
            <w:r>
              <w:t>производственных факторов, подлежащих исследованиям (испытаниям) и измерениям учтены предложения работников</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630" w:history="1">
              <w:r>
                <w:rPr>
                  <w:rStyle w:val="a4"/>
                  <w:rFonts w:cs="Times New Roman CYR"/>
                </w:rPr>
                <w:t>Часть 2 статьи 12</w:t>
              </w:r>
            </w:hyperlink>
            <w:r>
              <w:t xml:space="preserve"> Федерального закона N 426-ФЗ</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tcBorders>
              <w:top w:val="nil"/>
              <w:bottom w:val="single" w:sz="4" w:space="0" w:color="auto"/>
              <w:right w:val="single" w:sz="4" w:space="0" w:color="auto"/>
            </w:tcBorders>
          </w:tcPr>
          <w:p w:rsidR="00444879" w:rsidRDefault="00444879">
            <w:pPr>
              <w:pStyle w:val="aa"/>
            </w:pPr>
            <w:bookmarkStart w:id="388" w:name="sub_21010"/>
            <w:r>
              <w:t>10</w:t>
            </w:r>
            <w:bookmarkEnd w:id="388"/>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Исследования (испытания) и измерения фактических значений вредных и (или) опасных </w:t>
            </w:r>
            <w:r>
              <w:lastRenderedPageBreak/>
              <w:t>производственных факторов осуществлены испытательной лабораторией (центром), экспертами и (или) иными работниками организации, проводящей специальную оценку условий труда</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631" w:history="1">
              <w:r>
                <w:rPr>
                  <w:rStyle w:val="a4"/>
                  <w:rFonts w:cs="Times New Roman CYR"/>
                </w:rPr>
                <w:t>Часть 3 статьи 12</w:t>
              </w:r>
            </w:hyperlink>
            <w:r>
              <w:t xml:space="preserve"> Федерального закона N 426-ФЗ</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vMerge w:val="restart"/>
            <w:tcBorders>
              <w:top w:val="nil"/>
              <w:bottom w:val="single" w:sz="4" w:space="0" w:color="auto"/>
              <w:right w:val="single" w:sz="4" w:space="0" w:color="auto"/>
            </w:tcBorders>
          </w:tcPr>
          <w:p w:rsidR="00444879" w:rsidRDefault="00444879">
            <w:pPr>
              <w:pStyle w:val="aa"/>
            </w:pPr>
            <w:bookmarkStart w:id="389" w:name="sub_21011"/>
            <w:r>
              <w:lastRenderedPageBreak/>
              <w:t>11</w:t>
            </w:r>
            <w:bookmarkEnd w:id="389"/>
          </w:p>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Отчет о проведении специальной оценки условий труда: подписан всеми членами комиссии по проведению специальной оценки условий труда</w:t>
            </w:r>
          </w:p>
        </w:tc>
        <w:tc>
          <w:tcPr>
            <w:tcW w:w="296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632" w:history="1">
              <w:r>
                <w:rPr>
                  <w:rStyle w:val="a4"/>
                  <w:rFonts w:cs="Times New Roman CYR"/>
                </w:rPr>
                <w:t>Часть 2 статьи 15</w:t>
              </w:r>
            </w:hyperlink>
            <w:r>
              <w:t xml:space="preserve"> Федерального закона N 426-ФЗ</w:t>
            </w:r>
          </w:p>
          <w:p w:rsidR="00444879" w:rsidRDefault="00444879">
            <w:pPr>
              <w:pStyle w:val="aa"/>
            </w:pP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vMerge/>
            <w:tcBorders>
              <w:top w:val="nil"/>
              <w:bottom w:val="single" w:sz="4" w:space="0" w:color="auto"/>
              <w:right w:val="single" w:sz="4" w:space="0" w:color="auto"/>
            </w:tcBorders>
          </w:tcPr>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утвержден председателем комиссии по проведению специальной оценки условий труда</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tcBorders>
              <w:top w:val="nil"/>
              <w:bottom w:val="single" w:sz="4" w:space="0" w:color="auto"/>
              <w:right w:val="single" w:sz="4" w:space="0" w:color="auto"/>
            </w:tcBorders>
          </w:tcPr>
          <w:p w:rsidR="00444879" w:rsidRDefault="00444879">
            <w:pPr>
              <w:pStyle w:val="aa"/>
            </w:pPr>
            <w:bookmarkStart w:id="390" w:name="sub_21012"/>
            <w:r>
              <w:t>12</w:t>
            </w:r>
            <w:bookmarkEnd w:id="390"/>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организовал ознакомление работников с результатами проведения специальной оценки условий труда на их рабочих местах под роспись в срок не позднее чем тридцать календарных дней со дня утверждения отчета о проведении специальной оценки условий труда</w:t>
            </w:r>
            <w:hyperlink w:anchor="sub_21111" w:history="1">
              <w:r>
                <w:rPr>
                  <w:rStyle w:val="a4"/>
                  <w:rFonts w:cs="Times New Roman CYR"/>
                </w:rPr>
                <w:t>*</w:t>
              </w:r>
            </w:hyperlink>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633" w:history="1">
              <w:r>
                <w:rPr>
                  <w:rStyle w:val="a4"/>
                  <w:rFonts w:cs="Times New Roman CYR"/>
                </w:rPr>
                <w:t>Часть 5 статьи 15</w:t>
              </w:r>
            </w:hyperlink>
            <w:r>
              <w:t xml:space="preserve"> Федерального закона N 426-ФЗ</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vMerge w:val="restart"/>
            <w:tcBorders>
              <w:top w:val="nil"/>
              <w:bottom w:val="single" w:sz="4" w:space="0" w:color="auto"/>
              <w:right w:val="single" w:sz="4" w:space="0" w:color="auto"/>
            </w:tcBorders>
          </w:tcPr>
          <w:p w:rsidR="00444879" w:rsidRDefault="00444879">
            <w:pPr>
              <w:pStyle w:val="aa"/>
            </w:pPr>
            <w:bookmarkStart w:id="391" w:name="sub_21013"/>
            <w:r>
              <w:t>13</w:t>
            </w:r>
            <w:bookmarkEnd w:id="391"/>
          </w:p>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В случае применения результатов производственного контроля:</w:t>
            </w:r>
          </w:p>
          <w:p w:rsidR="00444879" w:rsidRDefault="00444879">
            <w:pPr>
              <w:pStyle w:val="aa"/>
            </w:pPr>
            <w:r>
              <w:t>имеется решение комиссии и представление эксперта об использовании этих результатов</w:t>
            </w:r>
          </w:p>
        </w:tc>
        <w:tc>
          <w:tcPr>
            <w:tcW w:w="296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634" w:history="1">
              <w:r>
                <w:rPr>
                  <w:rStyle w:val="a4"/>
                  <w:rFonts w:cs="Times New Roman CYR"/>
                </w:rPr>
                <w:t>Часть 7 статьи 12</w:t>
              </w:r>
            </w:hyperlink>
            <w:r>
              <w:t xml:space="preserve"> Федерального закона от 28.12.2013 г. N 426-ФЗ</w:t>
            </w:r>
          </w:p>
          <w:p w:rsidR="00444879" w:rsidRDefault="00444879">
            <w:pPr>
              <w:pStyle w:val="aa"/>
            </w:pP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vMerge/>
            <w:tcBorders>
              <w:top w:val="nil"/>
              <w:bottom w:val="single" w:sz="4" w:space="0" w:color="auto"/>
              <w:right w:val="single" w:sz="4" w:space="0" w:color="auto"/>
            </w:tcBorders>
          </w:tcPr>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производственный контроль проведен аккредитованной испытательной лабораторией (центром) не ранее, чем за шесть месяцев до начала проведения специальной оценки условий труда</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vMerge w:val="restart"/>
            <w:tcBorders>
              <w:top w:val="nil"/>
              <w:bottom w:val="single" w:sz="4" w:space="0" w:color="auto"/>
              <w:right w:val="single" w:sz="4" w:space="0" w:color="auto"/>
            </w:tcBorders>
          </w:tcPr>
          <w:p w:rsidR="00444879" w:rsidRDefault="00444879">
            <w:pPr>
              <w:pStyle w:val="aa"/>
            </w:pPr>
            <w:bookmarkStart w:id="392" w:name="sub_21014"/>
            <w:r>
              <w:t>14</w:t>
            </w:r>
            <w:bookmarkEnd w:id="392"/>
          </w:p>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lastRenderedPageBreak/>
              <w:t xml:space="preserve">При наличии следующих </w:t>
            </w:r>
            <w:r>
              <w:lastRenderedPageBreak/>
              <w:t>обстоятельств внеплановая специальная оценка условий труда проведена:</w:t>
            </w:r>
          </w:p>
          <w:p w:rsidR="00444879" w:rsidRDefault="00444879">
            <w:pPr>
              <w:pStyle w:val="aa"/>
            </w:pPr>
            <w:r>
              <w:t>в течение 12 месяцев при вводе в эксплуатацию вновь организованных рабочих мест</w:t>
            </w:r>
          </w:p>
        </w:tc>
        <w:tc>
          <w:tcPr>
            <w:tcW w:w="296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635" w:history="1">
              <w:r>
                <w:rPr>
                  <w:rStyle w:val="a4"/>
                  <w:rFonts w:cs="Times New Roman CYR"/>
                </w:rPr>
                <w:t>Часть 2 статьи 17</w:t>
              </w:r>
            </w:hyperlink>
            <w:r>
              <w:t xml:space="preserve"> </w:t>
            </w:r>
            <w:r>
              <w:lastRenderedPageBreak/>
              <w:t>Федерального закона от 28.12.2013 г. N 426-ФЗ</w:t>
            </w:r>
          </w:p>
          <w:p w:rsidR="00444879" w:rsidRDefault="00444879">
            <w:pPr>
              <w:pStyle w:val="aa"/>
            </w:pP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vMerge/>
            <w:tcBorders>
              <w:top w:val="nil"/>
              <w:bottom w:val="single" w:sz="4" w:space="0" w:color="auto"/>
              <w:right w:val="single" w:sz="4" w:space="0" w:color="auto"/>
            </w:tcBorders>
          </w:tcPr>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в течение 6 месяцев при получении работодателем предписания государственного инспектора труда</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tcBorders>
              <w:top w:val="nil"/>
              <w:bottom w:val="single" w:sz="4" w:space="0" w:color="auto"/>
              <w:right w:val="single" w:sz="4" w:space="0" w:color="auto"/>
            </w:tcBorders>
          </w:tcPr>
          <w:p w:rsidR="00444879" w:rsidRDefault="00444879">
            <w:pPr>
              <w:pStyle w:val="aa"/>
            </w:pPr>
            <w:bookmarkStart w:id="393" w:name="sub_21015"/>
            <w:r>
              <w:t>15</w:t>
            </w:r>
            <w:bookmarkEnd w:id="393"/>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в течение трех рабочих дней со дня утверждения отчета о проведении специальной оценки условий труда обязан уведомил об этом организацию, проводившую специальную оценку условий труда</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636" w:history="1">
              <w:r>
                <w:rPr>
                  <w:rStyle w:val="a4"/>
                  <w:rFonts w:cs="Times New Roman CYR"/>
                </w:rPr>
                <w:t>Подпункт 5.1. пункта 5 статьи 15</w:t>
              </w:r>
            </w:hyperlink>
            <w:r>
              <w:t xml:space="preserve"> Федерального закона N 426-ФЗ</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vMerge w:val="restart"/>
            <w:tcBorders>
              <w:top w:val="nil"/>
              <w:bottom w:val="single" w:sz="4" w:space="0" w:color="auto"/>
              <w:right w:val="single" w:sz="4" w:space="0" w:color="auto"/>
            </w:tcBorders>
          </w:tcPr>
          <w:p w:rsidR="00444879" w:rsidRDefault="00444879">
            <w:pPr>
              <w:pStyle w:val="aa"/>
            </w:pPr>
            <w:bookmarkStart w:id="394" w:name="sub_21016"/>
            <w:r>
              <w:t>16</w:t>
            </w:r>
            <w:bookmarkEnd w:id="394"/>
          </w:p>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официальном сайте работодателя в информационно-телекоммуникационной сети "Интернет" размещены:</w:t>
            </w:r>
          </w:p>
          <w:p w:rsidR="00444879" w:rsidRDefault="00444879">
            <w:pPr>
              <w:pStyle w:val="aa"/>
            </w:pPr>
            <w:r>
              <w:t>сводные данные о результатах проведения специальной оценки условий труда</w:t>
            </w:r>
          </w:p>
        </w:tc>
        <w:tc>
          <w:tcPr>
            <w:tcW w:w="296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637" w:history="1">
              <w:r>
                <w:rPr>
                  <w:rStyle w:val="a4"/>
                  <w:rFonts w:cs="Times New Roman CYR"/>
                </w:rPr>
                <w:t>Часть 6 статьи 15</w:t>
              </w:r>
            </w:hyperlink>
            <w:r>
              <w:t xml:space="preserve"> Федерального закона N 426-ФЗ</w:t>
            </w:r>
          </w:p>
          <w:p w:rsidR="00444879" w:rsidRDefault="00444879">
            <w:pPr>
              <w:pStyle w:val="aa"/>
            </w:pP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vMerge/>
            <w:tcBorders>
              <w:top w:val="nil"/>
              <w:bottom w:val="single" w:sz="4" w:space="0" w:color="auto"/>
              <w:right w:val="single" w:sz="4" w:space="0" w:color="auto"/>
            </w:tcBorders>
          </w:tcPr>
          <w:p w:rsidR="00444879" w:rsidRDefault="00444879">
            <w:pPr>
              <w:pStyle w:val="aa"/>
            </w:pP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перечень мероприятий по улучшению условий и охраны труда работников</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0" w:type="dxa"/>
            <w:tcBorders>
              <w:top w:val="nil"/>
              <w:bottom w:val="single" w:sz="4" w:space="0" w:color="auto"/>
              <w:right w:val="single" w:sz="4" w:space="0" w:color="auto"/>
            </w:tcBorders>
          </w:tcPr>
          <w:p w:rsidR="00444879" w:rsidRDefault="00444879">
            <w:pPr>
              <w:pStyle w:val="aa"/>
            </w:pPr>
            <w:bookmarkStart w:id="395" w:name="sub_21017"/>
            <w:r>
              <w:t>17</w:t>
            </w:r>
            <w:bookmarkEnd w:id="395"/>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r>
              <w:t>План мероприятий по улучшению условий и охраны труда подготовлен с учетом результатов проведения специальной оценки условий труда</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638" w:history="1">
              <w:r>
                <w:rPr>
                  <w:rStyle w:val="a4"/>
                  <w:rFonts w:cs="Times New Roman CYR"/>
                </w:rPr>
                <w:t>Пункт 6 части 2 статьи 4</w:t>
              </w:r>
            </w:hyperlink>
            <w:r>
              <w:t xml:space="preserve"> Федерального закона 426-ФЗ</w:t>
            </w:r>
          </w:p>
        </w:tc>
        <w:tc>
          <w:tcPr>
            <w:tcW w:w="71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396" w:name="sub_21111"/>
      <w:r>
        <w:t>* В указанный срок не включаются периоды временной нетрудоспособности работника, нахождения его в отпуске или командировке, периоды междувахтового отдыха</w:t>
      </w:r>
    </w:p>
    <w:bookmarkEnd w:id="396"/>
    <w:p w:rsidR="00444879" w:rsidRDefault="00444879"/>
    <w:p w:rsidR="00444879" w:rsidRDefault="00444879">
      <w:pPr>
        <w:ind w:firstLine="698"/>
        <w:jc w:val="right"/>
      </w:pPr>
      <w:bookmarkStart w:id="397" w:name="sub_22000"/>
      <w:r>
        <w:rPr>
          <w:rStyle w:val="a3"/>
          <w:bCs/>
        </w:rPr>
        <w:t>Приложение N 22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397"/>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информированию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63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0"/>
        <w:gridCol w:w="2971"/>
        <w:gridCol w:w="2957"/>
        <w:gridCol w:w="851"/>
        <w:gridCol w:w="778"/>
        <w:gridCol w:w="1603"/>
      </w:tblGrid>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3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398" w:name="sub_22001"/>
            <w:r>
              <w:t>1</w:t>
            </w:r>
            <w:bookmarkEnd w:id="39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Трудовой договор с работниками содержит информацию об условиях труда, установленных по результатам специальной оценки условий труда (включая информацию об оптимальных и допустимых условиях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40" w:history="1">
              <w:r>
                <w:rPr>
                  <w:rStyle w:val="a4"/>
                  <w:rFonts w:cs="Times New Roman CYR"/>
                </w:rPr>
                <w:t>Абзац восьмой части 2 статьи 57</w:t>
              </w:r>
            </w:hyperlink>
            <w:r>
              <w:t xml:space="preserve"> Трудового кодекса Российской Федерации (Собрание законодательства Российской Федерации, 2002, N 1, ст. 3; 2006, N 27, ст. 2878, 2013, N 52, ст. 6986)</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399" w:name="sub_22002"/>
            <w:r>
              <w:t>2</w:t>
            </w:r>
            <w:bookmarkEnd w:id="39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Трудовой договор с работниками содержит информацию о гарантиях и компенсациях за работу с вредными и (или) опасными условиями труда в случае установления вредных и (или) опасных условий труда по результатам специальной оценки условий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41" w:history="1">
              <w:r>
                <w:rPr>
                  <w:rStyle w:val="a4"/>
                  <w:rFonts w:cs="Times New Roman CYR"/>
                </w:rPr>
                <w:t>Абзац шестой части 2 статьи 57</w:t>
              </w:r>
            </w:hyperlink>
            <w:r>
              <w:t xml:space="preserve"> Трудового кодекса Российской Федерации (Собрание законодательства Российской Федерации, 2002, N 1, ст. 3; 2006, N 27, ст. 2878, 2013, N 52, ст. 6986)</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00" w:name="sub_22003"/>
            <w:r>
              <w:t>3</w:t>
            </w:r>
            <w:bookmarkEnd w:id="40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w:t>
            </w:r>
          </w:p>
          <w:p w:rsidR="00444879" w:rsidRDefault="00444879">
            <w:pPr>
              <w:pStyle w:val="aa"/>
            </w:pPr>
            <w:r>
              <w:t>информируются о полагающихся им средствах индивидуальной защиты</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642" w:history="1">
              <w:r>
                <w:rPr>
                  <w:rStyle w:val="a4"/>
                  <w:rFonts w:cs="Times New Roman CYR"/>
                </w:rPr>
                <w:t>Пункт 9</w:t>
              </w:r>
            </w:hyperlink>
            <w:r>
              <w:t xml:space="preserve"> Межотраслевых правил обеспечения работников специальной одеждой, специальной обувью и другими средствами</w:t>
            </w:r>
          </w:p>
          <w:p w:rsidR="00444879" w:rsidRDefault="00444879">
            <w:pPr>
              <w:pStyle w:val="aa"/>
            </w:pPr>
            <w:r>
              <w:t xml:space="preserve">индивидуальной защиты, утвержденных </w:t>
            </w:r>
            <w:hyperlink r:id="rId643"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644" w:history="1">
              <w:r>
                <w:rPr>
                  <w:rStyle w:val="a4"/>
                  <w:rFonts w:cs="Times New Roman CYR"/>
                </w:rPr>
                <w:t>приказом</w:t>
              </w:r>
            </w:hyperlink>
            <w:r>
              <w:t xml:space="preserve"> Министерства труда и </w:t>
            </w:r>
            <w:r>
              <w:lastRenderedPageBreak/>
              <w:t>социальной защиты Российской Федерации от 12.01.2015 N 2н (зарегистрирован Минюстом России 11.02.2015, регистрационный N 35962)</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правилах обеспечения средствами</w:t>
            </w:r>
          </w:p>
          <w:p w:rsidR="00444879" w:rsidRDefault="00444879">
            <w:pPr>
              <w:pStyle w:val="aa"/>
            </w:pPr>
            <w:r>
              <w:t>индивидуальной защиты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соответствующих их профессии и должности типовых нормах выдачи средств индивидуальной защиты при проведении вводного инструктажа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nil"/>
              <w:bottom w:val="single" w:sz="4" w:space="0" w:color="auto"/>
              <w:right w:val="single" w:sz="4" w:space="0" w:color="auto"/>
            </w:tcBorders>
          </w:tcPr>
          <w:p w:rsidR="00444879" w:rsidRDefault="00444879">
            <w:pPr>
              <w:pStyle w:val="aa"/>
            </w:pPr>
            <w:bookmarkStart w:id="401" w:name="sub_22004"/>
            <w:r>
              <w:lastRenderedPageBreak/>
              <w:t>4</w:t>
            </w:r>
            <w:bookmarkEnd w:id="40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ознакомлен с результатами проведенной на его рабочем месте специальной оценки условий труда под роспись в срок не позднее чем тридцать календарных дней со дня утверждения отчета о проведении специальной оценки условий труда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645" w:history="1">
              <w:r>
                <w:rPr>
                  <w:rStyle w:val="a4"/>
                  <w:rFonts w:cs="Times New Roman CYR"/>
                </w:rPr>
                <w:t>Часть 2 статьи 5</w:t>
              </w:r>
            </w:hyperlink>
            <w:r>
              <w:t xml:space="preserve"> и </w:t>
            </w:r>
            <w:hyperlink r:id="rId646" w:history="1">
              <w:r>
                <w:rPr>
                  <w:rStyle w:val="a4"/>
                  <w:rFonts w:cs="Times New Roman CYR"/>
                </w:rPr>
                <w:t>часть 5 статьи 15</w:t>
              </w:r>
            </w:hyperlink>
            <w:r>
              <w:t xml:space="preserve"> Федерального закона от 28.12.2013 N 426-ФЗ "О специальной оценке условий труда" (Собрание законодательства Российской Федерации, 2013, N 52, ст. 6991,2016, N 8, ст. 2512)</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402" w:name="sub_23000"/>
      <w:r>
        <w:rPr>
          <w:rStyle w:val="a3"/>
          <w:bCs/>
        </w:rPr>
        <w:t>Приложение N 23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402"/>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работе на высоте</w:t>
      </w:r>
      <w:hyperlink w:anchor="sub_23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64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 xml:space="preserve">Вид деятельности юридического лица, </w:t>
            </w:r>
            <w:r>
              <w:lastRenderedPageBreak/>
              <w:t>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lastRenderedPageBreak/>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0"/>
        <w:gridCol w:w="29"/>
        <w:gridCol w:w="125"/>
        <w:gridCol w:w="2965"/>
        <w:gridCol w:w="2956"/>
        <w:gridCol w:w="851"/>
        <w:gridCol w:w="918"/>
        <w:gridCol w:w="1462"/>
      </w:tblGrid>
      <w:tr w:rsidR="00444879">
        <w:tblPrEx>
          <w:tblCellMar>
            <w:top w:w="0" w:type="dxa"/>
            <w:bottom w:w="0" w:type="dxa"/>
          </w:tblCellMar>
        </w:tblPrEx>
        <w:tc>
          <w:tcPr>
            <w:tcW w:w="844" w:type="dxa"/>
            <w:gridSpan w:val="3"/>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6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3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4" w:type="dxa"/>
            <w:gridSpan w:val="3"/>
            <w:vMerge/>
            <w:tcBorders>
              <w:top w:val="nil"/>
              <w:bottom w:val="single" w:sz="4" w:space="0" w:color="auto"/>
              <w:right w:val="single" w:sz="4" w:space="0" w:color="auto"/>
            </w:tcBorders>
          </w:tcPr>
          <w:p w:rsidR="00444879" w:rsidRDefault="00444879">
            <w:pPr>
              <w:pStyle w:val="aa"/>
            </w:pPr>
          </w:p>
        </w:tc>
        <w:tc>
          <w:tcPr>
            <w:tcW w:w="2965" w:type="dxa"/>
            <w:vMerge/>
            <w:tcBorders>
              <w:top w:val="nil"/>
              <w:left w:val="single" w:sz="4" w:space="0" w:color="auto"/>
              <w:bottom w:val="single" w:sz="4" w:space="0" w:color="auto"/>
              <w:right w:val="single" w:sz="4" w:space="0" w:color="auto"/>
            </w:tcBorders>
          </w:tcPr>
          <w:p w:rsidR="00444879" w:rsidRDefault="00444879">
            <w:pPr>
              <w:pStyle w:val="aa"/>
            </w:pPr>
          </w:p>
        </w:tc>
        <w:tc>
          <w:tcPr>
            <w:tcW w:w="295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6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4" w:type="dxa"/>
            <w:gridSpan w:val="3"/>
            <w:tcBorders>
              <w:top w:val="single" w:sz="4" w:space="0" w:color="auto"/>
              <w:bottom w:val="single" w:sz="4" w:space="0" w:color="auto"/>
              <w:right w:val="single" w:sz="4" w:space="0" w:color="auto"/>
            </w:tcBorders>
          </w:tcPr>
          <w:p w:rsidR="00444879" w:rsidRDefault="00444879">
            <w:pPr>
              <w:pStyle w:val="aa"/>
              <w:jc w:val="center"/>
            </w:pPr>
            <w:r>
              <w:t>1</w:t>
            </w:r>
          </w:p>
        </w:tc>
        <w:tc>
          <w:tcPr>
            <w:tcW w:w="296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6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9996" w:type="dxa"/>
            <w:gridSpan w:val="8"/>
            <w:tcBorders>
              <w:top w:val="single" w:sz="4" w:space="0" w:color="auto"/>
              <w:bottom w:val="single" w:sz="4" w:space="0" w:color="auto"/>
            </w:tcBorders>
          </w:tcPr>
          <w:p w:rsidR="00444879" w:rsidRDefault="00444879">
            <w:pPr>
              <w:pStyle w:val="1"/>
            </w:pPr>
            <w:r>
              <w:t>Общие положения</w:t>
            </w:r>
          </w:p>
        </w:tc>
      </w:tr>
      <w:tr w:rsidR="00444879">
        <w:tblPrEx>
          <w:tblCellMar>
            <w:top w:w="0" w:type="dxa"/>
            <w:bottom w:w="0" w:type="dxa"/>
          </w:tblCellMar>
        </w:tblPrEx>
        <w:tc>
          <w:tcPr>
            <w:tcW w:w="690" w:type="dxa"/>
            <w:vMerge w:val="restart"/>
            <w:tcBorders>
              <w:top w:val="single" w:sz="4" w:space="0" w:color="auto"/>
              <w:bottom w:val="single" w:sz="4" w:space="0" w:color="auto"/>
              <w:right w:val="single" w:sz="4" w:space="0" w:color="auto"/>
            </w:tcBorders>
          </w:tcPr>
          <w:p w:rsidR="00444879" w:rsidRDefault="00444879">
            <w:pPr>
              <w:pStyle w:val="aa"/>
            </w:pPr>
            <w:bookmarkStart w:id="403" w:name="sub_23001"/>
            <w:r>
              <w:t>1</w:t>
            </w:r>
            <w:bookmarkEnd w:id="403"/>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на высоте, прошли обязательные</w:t>
            </w:r>
          </w:p>
          <w:p w:rsidR="00444879" w:rsidRDefault="00444879">
            <w:pPr>
              <w:pStyle w:val="aa"/>
            </w:pPr>
            <w:r>
              <w:t>предварительные (при поступлении на работу) медицинские осмотры</w:t>
            </w:r>
          </w:p>
        </w:tc>
        <w:tc>
          <w:tcPr>
            <w:tcW w:w="295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648" w:history="1">
              <w:r>
                <w:rPr>
                  <w:rStyle w:val="a4"/>
                  <w:rFonts w:cs="Times New Roman CYR"/>
                </w:rPr>
                <w:t>Пункт 6</w:t>
              </w:r>
            </w:hyperlink>
            <w:r>
              <w:t xml:space="preserve"> Правил по охране труда при работе на высоте, утвержденных </w:t>
            </w:r>
            <w:hyperlink r:id="rId649" w:history="1">
              <w:r>
                <w:rPr>
                  <w:rStyle w:val="a4"/>
                  <w:rFonts w:cs="Times New Roman CYR"/>
                </w:rPr>
                <w:t>приказом</w:t>
              </w:r>
            </w:hyperlink>
            <w:r>
              <w:t xml:space="preserve"> Министерства труда и социальной защиты Российской Федерации от 28.03.2014 N 155н (зарегистрирован Минюстом России 05.09.2014, регистрационный N 33990), с изменениями, внесенными </w:t>
            </w:r>
            <w:hyperlink r:id="rId650" w:history="1">
              <w:r>
                <w:rPr>
                  <w:rStyle w:val="a4"/>
                  <w:rFonts w:cs="Times New Roman CYR"/>
                </w:rPr>
                <w:t>приказом</w:t>
              </w:r>
            </w:hyperlink>
            <w:r>
              <w:t xml:space="preserve"> Министерства труда и социальной защиты Российской Федерации от </w:t>
            </w:r>
            <w:r>
              <w:lastRenderedPageBreak/>
              <w:t xml:space="preserve">17.06.2015 N 383н (зарегистрирован Минюстом России 22.07.2015, регистрационный N 38119) (далее - </w:t>
            </w:r>
            <w:hyperlink r:id="rId651" w:history="1">
              <w:r>
                <w:rPr>
                  <w:rStyle w:val="a4"/>
                  <w:rFonts w:cs="Times New Roman CYR"/>
                </w:rPr>
                <w:t>Правила</w:t>
              </w:r>
            </w:hyperlink>
            <w:r>
              <w:t xml:space="preserve">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single" w:sz="4" w:space="0" w:color="auto"/>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медицинские осмотры</w:t>
            </w:r>
          </w:p>
        </w:tc>
        <w:tc>
          <w:tcPr>
            <w:tcW w:w="295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val="restart"/>
            <w:tcBorders>
              <w:top w:val="single" w:sz="4" w:space="0" w:color="auto"/>
              <w:bottom w:val="single" w:sz="4" w:space="0" w:color="auto"/>
              <w:right w:val="single" w:sz="4" w:space="0" w:color="auto"/>
            </w:tcBorders>
          </w:tcPr>
          <w:p w:rsidR="00444879" w:rsidRDefault="00444879">
            <w:pPr>
              <w:pStyle w:val="aa"/>
            </w:pPr>
            <w:bookmarkStart w:id="404" w:name="sub_23002"/>
            <w:r>
              <w:lastRenderedPageBreak/>
              <w:t>2</w:t>
            </w:r>
            <w:bookmarkEnd w:id="404"/>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допущены к работе на высоте после проведения обучения и проверки знаний требований охраны труда</w:t>
            </w:r>
          </w:p>
        </w:tc>
        <w:tc>
          <w:tcPr>
            <w:tcW w:w="295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652" w:history="1">
              <w:r>
                <w:rPr>
                  <w:rStyle w:val="a4"/>
                  <w:rFonts w:cs="Times New Roman CYR"/>
                </w:rPr>
                <w:t>Пункты 8</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single" w:sz="4" w:space="0" w:color="auto"/>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и обучения безопасным методам и приемам выполнения работ на высоте</w:t>
            </w:r>
          </w:p>
        </w:tc>
        <w:tc>
          <w:tcPr>
            <w:tcW w:w="295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val="restart"/>
            <w:tcBorders>
              <w:top w:val="nil"/>
              <w:bottom w:val="single" w:sz="4" w:space="0" w:color="auto"/>
              <w:right w:val="single" w:sz="4" w:space="0" w:color="auto"/>
            </w:tcBorders>
          </w:tcPr>
          <w:p w:rsidR="00444879" w:rsidRDefault="00444879">
            <w:pPr>
              <w:pStyle w:val="aa"/>
            </w:pPr>
            <w:bookmarkStart w:id="405" w:name="sub_23003"/>
            <w:r>
              <w:t>3</w:t>
            </w:r>
            <w:bookmarkEnd w:id="405"/>
          </w:p>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имеет протоколы проверки знаний безопасных методов</w:t>
            </w:r>
          </w:p>
        </w:tc>
        <w:tc>
          <w:tcPr>
            <w:tcW w:w="2956" w:type="dxa"/>
            <w:vMerge w:val="restart"/>
            <w:tcBorders>
              <w:top w:val="nil"/>
              <w:left w:val="single" w:sz="4" w:space="0" w:color="auto"/>
              <w:bottom w:val="single" w:sz="4" w:space="0" w:color="auto"/>
              <w:right w:val="single" w:sz="4" w:space="0" w:color="auto"/>
            </w:tcBorders>
          </w:tcPr>
          <w:p w:rsidR="00444879" w:rsidRDefault="00444879">
            <w:pPr>
              <w:pStyle w:val="aa"/>
            </w:pPr>
            <w:hyperlink r:id="rId653" w:history="1">
              <w:r>
                <w:rPr>
                  <w:rStyle w:val="a4"/>
                  <w:rFonts w:cs="Times New Roman CYR"/>
                </w:rPr>
                <w:t>Абзацы первый</w:t>
              </w:r>
            </w:hyperlink>
            <w:r>
              <w:t xml:space="preserve"> и </w:t>
            </w:r>
            <w:hyperlink r:id="rId654" w:history="1">
              <w:r>
                <w:rPr>
                  <w:rStyle w:val="a4"/>
                  <w:rFonts w:cs="Times New Roman CYR"/>
                </w:rPr>
                <w:t>второй пункта 15</w:t>
              </w:r>
            </w:hyperlink>
            <w:r>
              <w:t xml:space="preserve"> Правил N 155н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single" w:sz="4" w:space="0" w:color="auto"/>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и приемов выполнения работ на высоте</w:t>
            </w:r>
          </w:p>
        </w:tc>
        <w:tc>
          <w:tcPr>
            <w:tcW w:w="295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tcBorders>
              <w:top w:val="nil"/>
              <w:bottom w:val="single" w:sz="4" w:space="0" w:color="auto"/>
              <w:right w:val="single" w:sz="4" w:space="0" w:color="auto"/>
            </w:tcBorders>
          </w:tcPr>
          <w:p w:rsidR="00444879" w:rsidRDefault="00444879">
            <w:pPr>
              <w:pStyle w:val="aa"/>
            </w:pPr>
            <w:bookmarkStart w:id="406" w:name="sub_23004"/>
            <w:r>
              <w:t>4</w:t>
            </w:r>
            <w:bookmarkEnd w:id="406"/>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внеплановый инструктаж</w:t>
            </w:r>
          </w:p>
        </w:tc>
        <w:tc>
          <w:tcPr>
            <w:tcW w:w="2956" w:type="dxa"/>
            <w:tcBorders>
              <w:top w:val="nil"/>
              <w:left w:val="single" w:sz="4" w:space="0" w:color="auto"/>
              <w:bottom w:val="single" w:sz="4" w:space="0" w:color="auto"/>
              <w:right w:val="single" w:sz="4" w:space="0" w:color="auto"/>
            </w:tcBorders>
          </w:tcPr>
          <w:p w:rsidR="00444879" w:rsidRDefault="00444879">
            <w:pPr>
              <w:pStyle w:val="aa"/>
            </w:pPr>
            <w:hyperlink r:id="rId655" w:history="1">
              <w:r>
                <w:rPr>
                  <w:rStyle w:val="a4"/>
                  <w:rFonts w:cs="Times New Roman CYR"/>
                </w:rPr>
                <w:t>Пункт 283</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tcBorders>
              <w:top w:val="nil"/>
              <w:bottom w:val="single" w:sz="4" w:space="0" w:color="auto"/>
              <w:right w:val="single" w:sz="4" w:space="0" w:color="auto"/>
            </w:tcBorders>
          </w:tcPr>
          <w:p w:rsidR="00444879" w:rsidRDefault="00444879">
            <w:pPr>
              <w:pStyle w:val="aa"/>
            </w:pPr>
            <w:bookmarkStart w:id="407" w:name="sub_23005"/>
            <w:r>
              <w:t>5</w:t>
            </w:r>
            <w:bookmarkEnd w:id="407"/>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По окончании обучения безопасным методам и приемам выполнения работ на высоте работодателем обеспечено проведение стажировки работников</w:t>
            </w:r>
          </w:p>
        </w:tc>
        <w:tc>
          <w:tcPr>
            <w:tcW w:w="2956" w:type="dxa"/>
            <w:tcBorders>
              <w:top w:val="nil"/>
              <w:left w:val="single" w:sz="4" w:space="0" w:color="auto"/>
              <w:bottom w:val="single" w:sz="4" w:space="0" w:color="auto"/>
              <w:right w:val="single" w:sz="4" w:space="0" w:color="auto"/>
            </w:tcBorders>
          </w:tcPr>
          <w:p w:rsidR="00444879" w:rsidRDefault="00444879">
            <w:pPr>
              <w:pStyle w:val="aa"/>
            </w:pPr>
            <w:hyperlink r:id="rId656" w:history="1">
              <w:r>
                <w:rPr>
                  <w:rStyle w:val="a4"/>
                  <w:rFonts w:cs="Times New Roman CYR"/>
                </w:rPr>
                <w:t>Пункт 14</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tcBorders>
              <w:top w:val="nil"/>
              <w:bottom w:val="single" w:sz="4" w:space="0" w:color="auto"/>
              <w:right w:val="single" w:sz="4" w:space="0" w:color="auto"/>
            </w:tcBorders>
          </w:tcPr>
          <w:p w:rsidR="00444879" w:rsidRDefault="00444879">
            <w:pPr>
              <w:pStyle w:val="aa"/>
            </w:pPr>
            <w:bookmarkStart w:id="408" w:name="sub_23006"/>
            <w:r>
              <w:t>6</w:t>
            </w:r>
            <w:bookmarkEnd w:id="408"/>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имеются планы производства работ на высоте (далее - ППР на высоте), технологические карты</w:t>
            </w:r>
          </w:p>
        </w:tc>
        <w:tc>
          <w:tcPr>
            <w:tcW w:w="2956" w:type="dxa"/>
            <w:tcBorders>
              <w:top w:val="nil"/>
              <w:left w:val="single" w:sz="4" w:space="0" w:color="auto"/>
              <w:bottom w:val="single" w:sz="4" w:space="0" w:color="auto"/>
              <w:right w:val="single" w:sz="4" w:space="0" w:color="auto"/>
            </w:tcBorders>
          </w:tcPr>
          <w:p w:rsidR="00444879" w:rsidRDefault="00444879">
            <w:pPr>
              <w:pStyle w:val="aa"/>
            </w:pPr>
            <w:hyperlink r:id="rId657" w:history="1">
              <w:r>
                <w:rPr>
                  <w:rStyle w:val="a4"/>
                  <w:rFonts w:cs="Times New Roman CYR"/>
                </w:rPr>
                <w:t>Подпункт "а" пункта 17</w:t>
              </w:r>
            </w:hyperlink>
            <w:r>
              <w:t xml:space="preserve">, </w:t>
            </w:r>
            <w:hyperlink r:id="rId658" w:history="1">
              <w:r>
                <w:rPr>
                  <w:rStyle w:val="a4"/>
                  <w:rFonts w:cs="Times New Roman CYR"/>
                </w:rPr>
                <w:t>пункт 24</w:t>
              </w:r>
            </w:hyperlink>
            <w:r>
              <w:t xml:space="preserve"> </w:t>
            </w:r>
            <w:hyperlink r:id="rId659" w:history="1">
              <w:r>
                <w:rPr>
                  <w:rStyle w:val="a4"/>
                  <w:rFonts w:cs="Times New Roman CYR"/>
                </w:rPr>
                <w:t>Правил</w:t>
              </w:r>
            </w:hyperlink>
            <w:r>
              <w:t xml:space="preserve">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val="restart"/>
            <w:tcBorders>
              <w:top w:val="nil"/>
              <w:bottom w:val="single" w:sz="4" w:space="0" w:color="auto"/>
              <w:right w:val="single" w:sz="4" w:space="0" w:color="auto"/>
            </w:tcBorders>
          </w:tcPr>
          <w:p w:rsidR="00444879" w:rsidRDefault="00444879">
            <w:pPr>
              <w:pStyle w:val="aa"/>
            </w:pPr>
            <w:bookmarkStart w:id="409" w:name="sub_23007"/>
            <w:r>
              <w:t>7</w:t>
            </w:r>
            <w:bookmarkEnd w:id="409"/>
          </w:p>
          <w:p w:rsidR="00444879" w:rsidRDefault="00444879">
            <w:pPr>
              <w:pStyle w:val="aa"/>
            </w:pPr>
          </w:p>
          <w:p w:rsidR="00444879" w:rsidRDefault="00444879">
            <w:pPr>
              <w:pStyle w:val="aa"/>
            </w:pPr>
          </w:p>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локальный нормативный акт о назначении лиц, ответственных:</w:t>
            </w:r>
          </w:p>
          <w:p w:rsidR="00444879" w:rsidRDefault="00444879">
            <w:pPr>
              <w:pStyle w:val="aa"/>
            </w:pPr>
            <w:r>
              <w:t>за организацию и безопасное проведение работ на высоте,</w:t>
            </w:r>
          </w:p>
        </w:tc>
        <w:tc>
          <w:tcPr>
            <w:tcW w:w="2956" w:type="dxa"/>
            <w:vMerge w:val="restart"/>
            <w:tcBorders>
              <w:top w:val="nil"/>
              <w:left w:val="single" w:sz="4" w:space="0" w:color="auto"/>
              <w:bottom w:val="single" w:sz="4" w:space="0" w:color="auto"/>
              <w:right w:val="single" w:sz="4" w:space="0" w:color="auto"/>
            </w:tcBorders>
          </w:tcPr>
          <w:p w:rsidR="00444879" w:rsidRDefault="00444879">
            <w:pPr>
              <w:pStyle w:val="aa"/>
            </w:pPr>
            <w:hyperlink r:id="rId660" w:history="1">
              <w:r>
                <w:rPr>
                  <w:rStyle w:val="a4"/>
                  <w:rFonts w:cs="Times New Roman CYR"/>
                </w:rPr>
                <w:t>Подпункт "б" пункта 17</w:t>
              </w:r>
            </w:hyperlink>
            <w:r>
              <w:t xml:space="preserve"> Правил N 155н</w:t>
            </w:r>
          </w:p>
          <w:p w:rsidR="00444879" w:rsidRDefault="00444879">
            <w:pPr>
              <w:pStyle w:val="aa"/>
            </w:pP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nil"/>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за выдачу наряда-допуска,</w:t>
            </w:r>
          </w:p>
        </w:tc>
        <w:tc>
          <w:tcPr>
            <w:tcW w:w="295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nil"/>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за составление плана мероприятий по эвакуации и спасению работников при возникновении аварийной ситуации и при проведении спасательных работ,</w:t>
            </w:r>
          </w:p>
        </w:tc>
        <w:tc>
          <w:tcPr>
            <w:tcW w:w="295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single" w:sz="4" w:space="0" w:color="auto"/>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за обслуживание и </w:t>
            </w:r>
            <w:r>
              <w:lastRenderedPageBreak/>
              <w:t>периодический осмотр средств индивидуальной защиты</w:t>
            </w:r>
          </w:p>
        </w:tc>
        <w:tc>
          <w:tcPr>
            <w:tcW w:w="295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tcBorders>
              <w:top w:val="nil"/>
              <w:bottom w:val="single" w:sz="4" w:space="0" w:color="auto"/>
              <w:right w:val="single" w:sz="4" w:space="0" w:color="auto"/>
            </w:tcBorders>
          </w:tcPr>
          <w:p w:rsidR="00444879" w:rsidRDefault="00444879">
            <w:pPr>
              <w:pStyle w:val="aa"/>
            </w:pPr>
            <w:bookmarkStart w:id="410" w:name="sub_23008"/>
            <w:r>
              <w:lastRenderedPageBreak/>
              <w:t>8</w:t>
            </w:r>
            <w:bookmarkEnd w:id="410"/>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приказ или распоряжение о назначении должностного лица, ответственного за утверждение ППР на высоте</w:t>
            </w:r>
          </w:p>
        </w:tc>
        <w:tc>
          <w:tcPr>
            <w:tcW w:w="2956" w:type="dxa"/>
            <w:tcBorders>
              <w:top w:val="nil"/>
              <w:left w:val="single" w:sz="4" w:space="0" w:color="auto"/>
              <w:bottom w:val="single" w:sz="4" w:space="0" w:color="auto"/>
              <w:right w:val="single" w:sz="4" w:space="0" w:color="auto"/>
            </w:tcBorders>
          </w:tcPr>
          <w:p w:rsidR="00444879" w:rsidRDefault="00444879">
            <w:pPr>
              <w:pStyle w:val="aa"/>
            </w:pPr>
            <w:hyperlink r:id="rId661" w:history="1">
              <w:r>
                <w:rPr>
                  <w:rStyle w:val="a4"/>
                  <w:rFonts w:cs="Times New Roman CYR"/>
                </w:rPr>
                <w:t>Пункт 25</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val="restart"/>
            <w:tcBorders>
              <w:top w:val="nil"/>
              <w:bottom w:val="single" w:sz="4" w:space="0" w:color="auto"/>
              <w:right w:val="single" w:sz="4" w:space="0" w:color="auto"/>
            </w:tcBorders>
          </w:tcPr>
          <w:p w:rsidR="00444879" w:rsidRDefault="00444879">
            <w:pPr>
              <w:pStyle w:val="aa"/>
            </w:pPr>
            <w:bookmarkStart w:id="411" w:name="sub_23009"/>
            <w:r>
              <w:t>9</w:t>
            </w:r>
            <w:bookmarkEnd w:id="411"/>
          </w:p>
          <w:p w:rsidR="00444879" w:rsidRDefault="00444879">
            <w:pPr>
              <w:pStyle w:val="aa"/>
            </w:pPr>
          </w:p>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 ППР на высоте указываются:</w:t>
            </w:r>
          </w:p>
          <w:p w:rsidR="00444879" w:rsidRDefault="00444879">
            <w:pPr>
              <w:pStyle w:val="aa"/>
            </w:pPr>
            <w:r>
              <w:t>места хранения материалов,</w:t>
            </w:r>
          </w:p>
        </w:tc>
        <w:tc>
          <w:tcPr>
            <w:tcW w:w="2956" w:type="dxa"/>
            <w:vMerge w:val="restart"/>
            <w:tcBorders>
              <w:top w:val="nil"/>
              <w:left w:val="single" w:sz="4" w:space="0" w:color="auto"/>
              <w:bottom w:val="single" w:sz="4" w:space="0" w:color="auto"/>
              <w:right w:val="single" w:sz="4" w:space="0" w:color="auto"/>
            </w:tcBorders>
          </w:tcPr>
          <w:p w:rsidR="00444879" w:rsidRDefault="00444879">
            <w:pPr>
              <w:pStyle w:val="aa"/>
            </w:pPr>
            <w:hyperlink r:id="rId662" w:history="1">
              <w:r>
                <w:rPr>
                  <w:rStyle w:val="a4"/>
                  <w:rFonts w:cs="Times New Roman CYR"/>
                </w:rPr>
                <w:t>Абзац первый пункта 53</w:t>
              </w:r>
            </w:hyperlink>
            <w:r>
              <w:t xml:space="preserve">, </w:t>
            </w:r>
            <w:hyperlink r:id="rId663" w:history="1">
              <w:r>
                <w:rPr>
                  <w:rStyle w:val="a4"/>
                  <w:rFonts w:cs="Times New Roman CYR"/>
                </w:rPr>
                <w:t>абзац первый пункта 117</w:t>
              </w:r>
            </w:hyperlink>
            <w:r>
              <w:t xml:space="preserve">, </w:t>
            </w:r>
            <w:hyperlink r:id="rId664" w:history="1">
              <w:r>
                <w:rPr>
                  <w:rStyle w:val="a4"/>
                  <w:rFonts w:cs="Times New Roman CYR"/>
                </w:rPr>
                <w:t>пункт 205</w:t>
              </w:r>
            </w:hyperlink>
            <w:r>
              <w:t xml:space="preserve"> Правил N 155н</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nil"/>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места и способы крепления страховочных систем,</w:t>
            </w:r>
          </w:p>
        </w:tc>
        <w:tc>
          <w:tcPr>
            <w:tcW w:w="295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single" w:sz="4" w:space="0" w:color="auto"/>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места установки и способы крепления лебедок</w:t>
            </w:r>
          </w:p>
        </w:tc>
        <w:tc>
          <w:tcPr>
            <w:tcW w:w="295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tcBorders>
              <w:top w:val="nil"/>
              <w:bottom w:val="single" w:sz="4" w:space="0" w:color="auto"/>
              <w:right w:val="single" w:sz="4" w:space="0" w:color="auto"/>
            </w:tcBorders>
          </w:tcPr>
          <w:p w:rsidR="00444879" w:rsidRDefault="00444879">
            <w:pPr>
              <w:pStyle w:val="aa"/>
            </w:pPr>
            <w:bookmarkStart w:id="412" w:name="sub_23010"/>
            <w:r>
              <w:t>10</w:t>
            </w:r>
            <w:bookmarkEnd w:id="412"/>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утверждены инструкции по эксплуатации канатов</w:t>
            </w:r>
          </w:p>
        </w:tc>
        <w:tc>
          <w:tcPr>
            <w:tcW w:w="2956" w:type="dxa"/>
            <w:tcBorders>
              <w:top w:val="nil"/>
              <w:left w:val="single" w:sz="4" w:space="0" w:color="auto"/>
              <w:bottom w:val="single" w:sz="4" w:space="0" w:color="auto"/>
              <w:right w:val="single" w:sz="4" w:space="0" w:color="auto"/>
            </w:tcBorders>
          </w:tcPr>
          <w:p w:rsidR="00444879" w:rsidRDefault="00444879">
            <w:pPr>
              <w:pStyle w:val="aa"/>
            </w:pPr>
            <w:hyperlink r:id="rId665" w:history="1">
              <w:r>
                <w:rPr>
                  <w:rStyle w:val="a4"/>
                  <w:rFonts w:cs="Times New Roman CYR"/>
                </w:rPr>
                <w:t>Пункт 147</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val="restart"/>
            <w:tcBorders>
              <w:top w:val="nil"/>
              <w:bottom w:val="single" w:sz="4" w:space="0" w:color="auto"/>
              <w:right w:val="single" w:sz="4" w:space="0" w:color="auto"/>
            </w:tcBorders>
          </w:tcPr>
          <w:p w:rsidR="00444879" w:rsidRDefault="00444879">
            <w:pPr>
              <w:pStyle w:val="aa"/>
            </w:pPr>
            <w:bookmarkStart w:id="413" w:name="sub_23011"/>
            <w:r>
              <w:t>11</w:t>
            </w:r>
            <w:bookmarkEnd w:id="413"/>
          </w:p>
          <w:p w:rsidR="00444879" w:rsidRDefault="00444879">
            <w:pPr>
              <w:pStyle w:val="aa"/>
            </w:pPr>
          </w:p>
          <w:p w:rsidR="00444879" w:rsidRDefault="00444879">
            <w:pPr>
              <w:pStyle w:val="aa"/>
            </w:pPr>
          </w:p>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перечень работ на высоте, выполняемых с оформлением наряда-допуска, с обязательным включением в него: работ на нестационарных рабочих местах,</w:t>
            </w:r>
          </w:p>
        </w:tc>
        <w:tc>
          <w:tcPr>
            <w:tcW w:w="2956" w:type="dxa"/>
            <w:vMerge w:val="restart"/>
            <w:tcBorders>
              <w:top w:val="nil"/>
              <w:left w:val="single" w:sz="4" w:space="0" w:color="auto"/>
              <w:bottom w:val="single" w:sz="4" w:space="0" w:color="auto"/>
              <w:right w:val="single" w:sz="4" w:space="0" w:color="auto"/>
            </w:tcBorders>
          </w:tcPr>
          <w:p w:rsidR="00444879" w:rsidRDefault="00444879">
            <w:pPr>
              <w:pStyle w:val="aa"/>
            </w:pPr>
            <w:hyperlink r:id="rId666" w:history="1">
              <w:r>
                <w:rPr>
                  <w:rStyle w:val="a4"/>
                  <w:rFonts w:cs="Times New Roman CYR"/>
                </w:rPr>
                <w:t>Абзац первый пункта 11</w:t>
              </w:r>
            </w:hyperlink>
            <w:r>
              <w:t xml:space="preserve">, </w:t>
            </w:r>
            <w:hyperlink r:id="rId667" w:history="1">
              <w:r>
                <w:rPr>
                  <w:rStyle w:val="a4"/>
                  <w:rFonts w:cs="Times New Roman CYR"/>
                </w:rPr>
                <w:t>пункт 21</w:t>
              </w:r>
            </w:hyperlink>
            <w:r>
              <w:t xml:space="preserve">, </w:t>
            </w:r>
            <w:hyperlink r:id="rId668" w:history="1">
              <w:r>
                <w:rPr>
                  <w:rStyle w:val="a4"/>
                  <w:rFonts w:cs="Times New Roman CYR"/>
                </w:rPr>
                <w:t>абзац первый пункта 76</w:t>
              </w:r>
            </w:hyperlink>
            <w:r>
              <w:t xml:space="preserve">, </w:t>
            </w:r>
            <w:hyperlink r:id="rId669" w:history="1">
              <w:r>
                <w:rPr>
                  <w:rStyle w:val="a4"/>
                  <w:rFonts w:cs="Times New Roman CYR"/>
                </w:rPr>
                <w:t>пункт 116</w:t>
              </w:r>
            </w:hyperlink>
            <w:r>
              <w:t xml:space="preserve">, </w:t>
            </w:r>
            <w:hyperlink r:id="rId670" w:history="1">
              <w:r>
                <w:rPr>
                  <w:rStyle w:val="a4"/>
                  <w:rFonts w:cs="Times New Roman CYR"/>
                </w:rPr>
                <w:t>пункт 295</w:t>
              </w:r>
            </w:hyperlink>
            <w:r>
              <w:t xml:space="preserve"> Правил N 155н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nil"/>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 без применения средств подмащивания, выполняемых на высоте 5 м и более, а также выполняемых на расстоянии менее 2 м от не огражденных перепадов по высоте более 5 м на площадках при отсутствии защитных ограждений либо при высоте защитных ограждений, составляющей менее 1,1 м, сборке и разборке лесов,</w:t>
            </w:r>
          </w:p>
        </w:tc>
        <w:tc>
          <w:tcPr>
            <w:tcW w:w="295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nil"/>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использованием системы канатного доступа на высоте,</w:t>
            </w:r>
          </w:p>
        </w:tc>
        <w:tc>
          <w:tcPr>
            <w:tcW w:w="295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single" w:sz="4" w:space="0" w:color="auto"/>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работы в ограниченном пространстве</w:t>
            </w:r>
          </w:p>
        </w:tc>
        <w:tc>
          <w:tcPr>
            <w:tcW w:w="295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val="restart"/>
            <w:tcBorders>
              <w:top w:val="nil"/>
              <w:bottom w:val="single" w:sz="4" w:space="0" w:color="auto"/>
              <w:right w:val="single" w:sz="4" w:space="0" w:color="auto"/>
            </w:tcBorders>
          </w:tcPr>
          <w:p w:rsidR="00444879" w:rsidRDefault="00444879">
            <w:pPr>
              <w:pStyle w:val="aa"/>
            </w:pPr>
            <w:bookmarkStart w:id="414" w:name="sub_23012"/>
            <w:r>
              <w:t>12</w:t>
            </w:r>
            <w:bookmarkEnd w:id="414"/>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 наряде-допуске указывается:</w:t>
            </w:r>
          </w:p>
          <w:p w:rsidR="00444879" w:rsidRDefault="00444879">
            <w:pPr>
              <w:pStyle w:val="aa"/>
            </w:pPr>
            <w:r>
              <w:t xml:space="preserve">место производства работ </w:t>
            </w:r>
            <w:r>
              <w:lastRenderedPageBreak/>
              <w:t>на высоте,</w:t>
            </w:r>
          </w:p>
        </w:tc>
        <w:tc>
          <w:tcPr>
            <w:tcW w:w="2956" w:type="dxa"/>
            <w:vMerge w:val="restart"/>
            <w:tcBorders>
              <w:top w:val="nil"/>
              <w:left w:val="single" w:sz="4" w:space="0" w:color="auto"/>
              <w:bottom w:val="single" w:sz="4" w:space="0" w:color="auto"/>
              <w:right w:val="single" w:sz="4" w:space="0" w:color="auto"/>
            </w:tcBorders>
          </w:tcPr>
          <w:p w:rsidR="00444879" w:rsidRDefault="00444879">
            <w:pPr>
              <w:pStyle w:val="aa"/>
            </w:pPr>
            <w:hyperlink r:id="rId671" w:history="1">
              <w:r>
                <w:rPr>
                  <w:rStyle w:val="a4"/>
                  <w:rFonts w:cs="Times New Roman CYR"/>
                </w:rPr>
                <w:t>Пункт 23</w:t>
              </w:r>
            </w:hyperlink>
            <w:r>
              <w:t xml:space="preserve"> Правил N 155н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nil"/>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содержание производства работ на высоте,</w:t>
            </w:r>
          </w:p>
        </w:tc>
        <w:tc>
          <w:tcPr>
            <w:tcW w:w="295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nil"/>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условия проведения работ на высоте,</w:t>
            </w:r>
          </w:p>
        </w:tc>
        <w:tc>
          <w:tcPr>
            <w:tcW w:w="295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nil"/>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время начала и окончания работ на высоте,</w:t>
            </w:r>
          </w:p>
        </w:tc>
        <w:tc>
          <w:tcPr>
            <w:tcW w:w="295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nil"/>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 выполняющей работы на высоте,</w:t>
            </w:r>
          </w:p>
        </w:tc>
        <w:tc>
          <w:tcPr>
            <w:tcW w:w="295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single" w:sz="4" w:space="0" w:color="auto"/>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ответственные лица при выполнении работ на высоте</w:t>
            </w:r>
          </w:p>
        </w:tc>
        <w:tc>
          <w:tcPr>
            <w:tcW w:w="295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val="restart"/>
            <w:tcBorders>
              <w:top w:val="nil"/>
              <w:bottom w:val="single" w:sz="4" w:space="0" w:color="auto"/>
              <w:right w:val="single" w:sz="4" w:space="0" w:color="auto"/>
            </w:tcBorders>
          </w:tcPr>
          <w:p w:rsidR="00444879" w:rsidRDefault="00444879">
            <w:pPr>
              <w:pStyle w:val="aa"/>
            </w:pPr>
            <w:bookmarkStart w:id="415" w:name="sub_23013"/>
            <w:r>
              <w:t>13</w:t>
            </w:r>
            <w:bookmarkEnd w:id="415"/>
          </w:p>
          <w:p w:rsidR="00444879" w:rsidRDefault="00444879">
            <w:pPr>
              <w:pStyle w:val="aa"/>
            </w:pPr>
          </w:p>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Для организации безопасного производства работ на высоте, выполняемых с оформлением наряда-допуска, назначены, прошедшие соответствующую специальную подготовку: должностные лица, имеющие право выдавать наряд-допуск, из числа руководителей и специалистов,</w:t>
            </w:r>
          </w:p>
        </w:tc>
        <w:tc>
          <w:tcPr>
            <w:tcW w:w="2956" w:type="dxa"/>
            <w:vMerge w:val="restart"/>
            <w:tcBorders>
              <w:top w:val="nil"/>
              <w:left w:val="single" w:sz="4" w:space="0" w:color="auto"/>
              <w:bottom w:val="single" w:sz="4" w:space="0" w:color="auto"/>
              <w:right w:val="single" w:sz="4" w:space="0" w:color="auto"/>
            </w:tcBorders>
          </w:tcPr>
          <w:p w:rsidR="00444879" w:rsidRDefault="00444879">
            <w:pPr>
              <w:pStyle w:val="aa"/>
            </w:pPr>
            <w:hyperlink r:id="rId672" w:history="1">
              <w:r>
                <w:rPr>
                  <w:rStyle w:val="a4"/>
                  <w:rFonts w:cs="Times New Roman CYR"/>
                </w:rPr>
                <w:t>Пункт 27</w:t>
              </w:r>
            </w:hyperlink>
            <w:r>
              <w:t xml:space="preserve"> Правил N 155н</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nil"/>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ответственный руководитель работ из числа руководителей и специалистов,</w:t>
            </w:r>
          </w:p>
        </w:tc>
        <w:tc>
          <w:tcPr>
            <w:tcW w:w="295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vMerge/>
            <w:tcBorders>
              <w:top w:val="nil"/>
              <w:bottom w:val="single" w:sz="4" w:space="0" w:color="auto"/>
              <w:right w:val="single" w:sz="4" w:space="0" w:color="auto"/>
            </w:tcBorders>
          </w:tcPr>
          <w:p w:rsidR="00444879" w:rsidRDefault="00444879">
            <w:pPr>
              <w:pStyle w:val="aa"/>
            </w:pPr>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ответственный исполнитель (производитель) работ из числа рабочих (бригадиров, звеньевых и высококвалифицированных рабочих)</w:t>
            </w:r>
          </w:p>
        </w:tc>
        <w:tc>
          <w:tcPr>
            <w:tcW w:w="295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tcBorders>
              <w:top w:val="nil"/>
              <w:bottom w:val="single" w:sz="4" w:space="0" w:color="auto"/>
              <w:right w:val="single" w:sz="4" w:space="0" w:color="auto"/>
            </w:tcBorders>
          </w:tcPr>
          <w:p w:rsidR="00444879" w:rsidRDefault="00444879">
            <w:pPr>
              <w:pStyle w:val="aa"/>
            </w:pPr>
            <w:bookmarkStart w:id="416" w:name="sub_23014"/>
            <w:r>
              <w:t>14</w:t>
            </w:r>
            <w:bookmarkEnd w:id="416"/>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журнал учета работ по наряду-допуску</w:t>
            </w:r>
          </w:p>
        </w:tc>
        <w:tc>
          <w:tcPr>
            <w:tcW w:w="2956" w:type="dxa"/>
            <w:tcBorders>
              <w:top w:val="nil"/>
              <w:left w:val="single" w:sz="4" w:space="0" w:color="auto"/>
              <w:bottom w:val="single" w:sz="4" w:space="0" w:color="auto"/>
              <w:right w:val="single" w:sz="4" w:space="0" w:color="auto"/>
            </w:tcBorders>
          </w:tcPr>
          <w:p w:rsidR="00444879" w:rsidRDefault="00444879">
            <w:pPr>
              <w:pStyle w:val="aa"/>
            </w:pPr>
            <w:hyperlink r:id="rId673" w:history="1">
              <w:r>
                <w:rPr>
                  <w:rStyle w:val="a4"/>
                  <w:rFonts w:cs="Times New Roman CYR"/>
                </w:rPr>
                <w:t>Пункт 41</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tcBorders>
              <w:top w:val="nil"/>
              <w:bottom w:val="single" w:sz="4" w:space="0" w:color="auto"/>
              <w:right w:val="single" w:sz="4" w:space="0" w:color="auto"/>
            </w:tcBorders>
          </w:tcPr>
          <w:p w:rsidR="00444879" w:rsidRDefault="00444879">
            <w:pPr>
              <w:pStyle w:val="aa"/>
            </w:pPr>
            <w:bookmarkStart w:id="417" w:name="sub_23015"/>
            <w:r>
              <w:t>15</w:t>
            </w:r>
            <w:bookmarkEnd w:id="417"/>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На инвентарные леса и подмости имеется паспорт завода-изготовителя, взяты организацией на инвентарный учет, за условиями их использования установлен технический надзор</w:t>
            </w:r>
          </w:p>
        </w:tc>
        <w:tc>
          <w:tcPr>
            <w:tcW w:w="2956" w:type="dxa"/>
            <w:tcBorders>
              <w:top w:val="nil"/>
              <w:left w:val="single" w:sz="4" w:space="0" w:color="auto"/>
              <w:bottom w:val="single" w:sz="4" w:space="0" w:color="auto"/>
              <w:right w:val="single" w:sz="4" w:space="0" w:color="auto"/>
            </w:tcBorders>
          </w:tcPr>
          <w:p w:rsidR="00444879" w:rsidRDefault="00444879">
            <w:pPr>
              <w:pStyle w:val="aa"/>
            </w:pPr>
            <w:hyperlink r:id="rId674" w:history="1">
              <w:r>
                <w:rPr>
                  <w:rStyle w:val="a4"/>
                  <w:rFonts w:cs="Times New Roman CYR"/>
                </w:rPr>
                <w:t>Пункты 59</w:t>
              </w:r>
            </w:hyperlink>
            <w:r>
              <w:t xml:space="preserve">, </w:t>
            </w:r>
            <w:hyperlink r:id="rId675" w:history="1">
              <w:r>
                <w:rPr>
                  <w:rStyle w:val="a4"/>
                  <w:rFonts w:cs="Times New Roman CYR"/>
                </w:rPr>
                <w:t>60</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tcBorders>
              <w:top w:val="nil"/>
              <w:bottom w:val="single" w:sz="4" w:space="0" w:color="auto"/>
              <w:right w:val="single" w:sz="4" w:space="0" w:color="auto"/>
            </w:tcBorders>
          </w:tcPr>
          <w:p w:rsidR="00444879" w:rsidRDefault="00444879">
            <w:pPr>
              <w:pStyle w:val="aa"/>
            </w:pPr>
            <w:bookmarkStart w:id="418" w:name="sub_23016"/>
            <w:r>
              <w:t>16</w:t>
            </w:r>
            <w:bookmarkEnd w:id="418"/>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У работодателя имеется </w:t>
            </w:r>
            <w:r>
              <w:lastRenderedPageBreak/>
              <w:t>журнал приема и осмотра лесов и подмостей</w:t>
            </w:r>
          </w:p>
        </w:tc>
        <w:tc>
          <w:tcPr>
            <w:tcW w:w="2956" w:type="dxa"/>
            <w:tcBorders>
              <w:top w:val="nil"/>
              <w:left w:val="single" w:sz="4" w:space="0" w:color="auto"/>
              <w:bottom w:val="single" w:sz="4" w:space="0" w:color="auto"/>
              <w:right w:val="single" w:sz="4" w:space="0" w:color="auto"/>
            </w:tcBorders>
          </w:tcPr>
          <w:p w:rsidR="00444879" w:rsidRDefault="00444879">
            <w:pPr>
              <w:pStyle w:val="aa"/>
            </w:pPr>
            <w:hyperlink r:id="rId676" w:history="1">
              <w:r>
                <w:rPr>
                  <w:rStyle w:val="a4"/>
                  <w:rFonts w:cs="Times New Roman CYR"/>
                </w:rPr>
                <w:t>Пункты 70</w:t>
              </w:r>
            </w:hyperlink>
            <w:r>
              <w:t xml:space="preserve">, </w:t>
            </w:r>
            <w:hyperlink r:id="rId677" w:history="1">
              <w:r>
                <w:rPr>
                  <w:rStyle w:val="a4"/>
                  <w:rFonts w:cs="Times New Roman CYR"/>
                </w:rPr>
                <w:t>71</w:t>
              </w:r>
            </w:hyperlink>
            <w:r>
              <w:t xml:space="preserve">, </w:t>
            </w:r>
            <w:hyperlink r:id="rId678" w:history="1">
              <w:r>
                <w:rPr>
                  <w:rStyle w:val="a4"/>
                  <w:rFonts w:cs="Times New Roman CYR"/>
                </w:rPr>
                <w:t>80</w:t>
              </w:r>
            </w:hyperlink>
            <w:r>
              <w:t xml:space="preserve"> Правил </w:t>
            </w:r>
            <w:r>
              <w:lastRenderedPageBreak/>
              <w:t>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0" w:type="dxa"/>
            <w:tcBorders>
              <w:top w:val="nil"/>
              <w:bottom w:val="single" w:sz="4" w:space="0" w:color="auto"/>
              <w:right w:val="single" w:sz="4" w:space="0" w:color="auto"/>
            </w:tcBorders>
          </w:tcPr>
          <w:p w:rsidR="00444879" w:rsidRDefault="00444879">
            <w:pPr>
              <w:pStyle w:val="aa"/>
            </w:pPr>
            <w:bookmarkStart w:id="419" w:name="sub_23017"/>
            <w:r>
              <w:lastRenderedPageBreak/>
              <w:t>17</w:t>
            </w:r>
            <w:bookmarkEnd w:id="419"/>
          </w:p>
        </w:tc>
        <w:tc>
          <w:tcPr>
            <w:tcW w:w="3119"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Все грузоподъемные машины, механизмы и устройства обеспечиваются техническим</w:t>
            </w:r>
          </w:p>
          <w:p w:rsidR="00444879" w:rsidRDefault="00444879">
            <w:pPr>
              <w:pStyle w:val="aa"/>
            </w:pPr>
            <w:r>
              <w:t>обслуживанием и документацией</w:t>
            </w:r>
          </w:p>
        </w:tc>
        <w:tc>
          <w:tcPr>
            <w:tcW w:w="2956" w:type="dxa"/>
            <w:tcBorders>
              <w:top w:val="nil"/>
              <w:left w:val="single" w:sz="4" w:space="0" w:color="auto"/>
              <w:bottom w:val="single" w:sz="4" w:space="0" w:color="auto"/>
              <w:right w:val="single" w:sz="4" w:space="0" w:color="auto"/>
            </w:tcBorders>
          </w:tcPr>
          <w:p w:rsidR="00444879" w:rsidRDefault="00444879">
            <w:pPr>
              <w:pStyle w:val="aa"/>
            </w:pPr>
            <w:hyperlink r:id="rId679" w:history="1">
              <w:r>
                <w:rPr>
                  <w:rStyle w:val="a4"/>
                  <w:rFonts w:cs="Times New Roman CYR"/>
                </w:rPr>
                <w:t>Абзац первый пункта 175</w:t>
              </w:r>
            </w:hyperlink>
            <w:r>
              <w:t xml:space="preserve">, </w:t>
            </w:r>
            <w:hyperlink r:id="rId680" w:history="1">
              <w:r>
                <w:rPr>
                  <w:rStyle w:val="a4"/>
                  <w:rFonts w:cs="Times New Roman CYR"/>
                </w:rPr>
                <w:t>пункт 176</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996" w:type="dxa"/>
            <w:gridSpan w:val="8"/>
            <w:tcBorders>
              <w:top w:val="single" w:sz="4" w:space="0" w:color="auto"/>
              <w:bottom w:val="single" w:sz="4" w:space="0" w:color="auto"/>
            </w:tcBorders>
          </w:tcPr>
          <w:p w:rsidR="00444879" w:rsidRDefault="00444879">
            <w:pPr>
              <w:pStyle w:val="1"/>
            </w:pPr>
            <w:r>
              <w:t>Производство работ</w:t>
            </w:r>
          </w:p>
        </w:tc>
      </w:tr>
      <w:tr w:rsidR="00444879">
        <w:tblPrEx>
          <w:tblCellMar>
            <w:top w:w="0" w:type="dxa"/>
            <w:bottom w:w="0" w:type="dxa"/>
          </w:tblCellMar>
        </w:tblPrEx>
        <w:tc>
          <w:tcPr>
            <w:tcW w:w="9996" w:type="dxa"/>
            <w:gridSpan w:val="8"/>
            <w:tcBorders>
              <w:top w:val="single" w:sz="4" w:space="0" w:color="auto"/>
              <w:bottom w:val="single" w:sz="4" w:space="0" w:color="auto"/>
            </w:tcBorders>
          </w:tcPr>
          <w:p w:rsidR="00444879" w:rsidRDefault="00444879">
            <w:pPr>
              <w:pStyle w:val="1"/>
            </w:pPr>
            <w:r>
              <w:t>Требования по охране труда, предъявляемые к производственным помещениям и производственным площадкам</w:t>
            </w:r>
          </w:p>
        </w:tc>
      </w:tr>
      <w:tr w:rsidR="00444879">
        <w:tblPrEx>
          <w:tblCellMar>
            <w:top w:w="0" w:type="dxa"/>
            <w:bottom w:w="0" w:type="dxa"/>
          </w:tblCellMar>
        </w:tblPrEx>
        <w:tc>
          <w:tcPr>
            <w:tcW w:w="719" w:type="dxa"/>
            <w:gridSpan w:val="2"/>
            <w:tcBorders>
              <w:top w:val="single" w:sz="4" w:space="0" w:color="auto"/>
              <w:bottom w:val="single" w:sz="4" w:space="0" w:color="auto"/>
              <w:right w:val="single" w:sz="4" w:space="0" w:color="auto"/>
            </w:tcBorders>
          </w:tcPr>
          <w:p w:rsidR="00444879" w:rsidRDefault="00444879">
            <w:pPr>
              <w:pStyle w:val="aa"/>
            </w:pPr>
            <w:bookmarkStart w:id="420" w:name="sub_23018"/>
            <w:r>
              <w:t>18</w:t>
            </w:r>
            <w:bookmarkEnd w:id="420"/>
          </w:p>
        </w:tc>
        <w:tc>
          <w:tcPr>
            <w:tcW w:w="309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работ на высоте под местом производства работ (внизу) определены, обозначены и ограждены зоны повышенной опасности</w:t>
            </w:r>
          </w:p>
        </w:tc>
        <w:tc>
          <w:tcPr>
            <w:tcW w:w="295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81" w:history="1">
              <w:r>
                <w:rPr>
                  <w:rStyle w:val="a4"/>
                  <w:rFonts w:cs="Times New Roman CYR"/>
                </w:rPr>
                <w:t>Абзац первый пункта 49</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9" w:type="dxa"/>
            <w:gridSpan w:val="2"/>
            <w:tcBorders>
              <w:top w:val="single" w:sz="4" w:space="0" w:color="auto"/>
              <w:bottom w:val="single" w:sz="4" w:space="0" w:color="auto"/>
              <w:right w:val="single" w:sz="4" w:space="0" w:color="auto"/>
            </w:tcBorders>
          </w:tcPr>
          <w:p w:rsidR="00444879" w:rsidRDefault="00444879">
            <w:pPr>
              <w:pStyle w:val="aa"/>
            </w:pPr>
            <w:bookmarkStart w:id="421" w:name="sub_23019"/>
            <w:r>
              <w:t>19</w:t>
            </w:r>
            <w:bookmarkEnd w:id="421"/>
          </w:p>
        </w:tc>
        <w:tc>
          <w:tcPr>
            <w:tcW w:w="309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При совмещении работ по одной вертикали нижерасположенные места оборудованы соответствующими защитными устройствами (настилами, сетками, козырьками)</w:t>
            </w:r>
          </w:p>
        </w:tc>
        <w:tc>
          <w:tcPr>
            <w:tcW w:w="295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82" w:history="1">
              <w:r>
                <w:rPr>
                  <w:rStyle w:val="a4"/>
                  <w:rFonts w:cs="Times New Roman CYR"/>
                </w:rPr>
                <w:t>Абзац первый пункта 49</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9" w:type="dxa"/>
            <w:gridSpan w:val="2"/>
            <w:tcBorders>
              <w:top w:val="single" w:sz="4" w:space="0" w:color="auto"/>
              <w:bottom w:val="single" w:sz="4" w:space="0" w:color="auto"/>
              <w:right w:val="single" w:sz="4" w:space="0" w:color="auto"/>
            </w:tcBorders>
          </w:tcPr>
          <w:p w:rsidR="00444879" w:rsidRDefault="00444879">
            <w:pPr>
              <w:pStyle w:val="aa"/>
            </w:pPr>
            <w:bookmarkStart w:id="422" w:name="sub_23020"/>
            <w:r>
              <w:t>20</w:t>
            </w:r>
            <w:bookmarkEnd w:id="422"/>
          </w:p>
        </w:tc>
        <w:tc>
          <w:tcPr>
            <w:tcW w:w="309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Для ограничения доступа работников в зоны повышенной опасности работодатель обеспечил их ограждение</w:t>
            </w:r>
          </w:p>
        </w:tc>
        <w:tc>
          <w:tcPr>
            <w:tcW w:w="295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83" w:history="1">
              <w:r>
                <w:rPr>
                  <w:rStyle w:val="a4"/>
                  <w:rFonts w:cs="Times New Roman CYR"/>
                </w:rPr>
                <w:t>Абзац второй пункта 49</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9" w:type="dxa"/>
            <w:gridSpan w:val="2"/>
            <w:tcBorders>
              <w:top w:val="single" w:sz="4" w:space="0" w:color="auto"/>
              <w:bottom w:val="single" w:sz="4" w:space="0" w:color="auto"/>
              <w:right w:val="single" w:sz="4" w:space="0" w:color="auto"/>
            </w:tcBorders>
          </w:tcPr>
          <w:p w:rsidR="00444879" w:rsidRDefault="00444879">
            <w:pPr>
              <w:pStyle w:val="aa"/>
            </w:pPr>
            <w:bookmarkStart w:id="423" w:name="sub_23021"/>
            <w:r>
              <w:t>21</w:t>
            </w:r>
            <w:bookmarkEnd w:id="423"/>
          </w:p>
        </w:tc>
        <w:tc>
          <w:tcPr>
            <w:tcW w:w="309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технологических и маршрутных карт, предусматривающих требования к хранению заготовок, материалов, инструмента, готовой продукции, отходов производства</w:t>
            </w:r>
          </w:p>
        </w:tc>
        <w:tc>
          <w:tcPr>
            <w:tcW w:w="295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84" w:history="1">
              <w:r>
                <w:rPr>
                  <w:rStyle w:val="a4"/>
                  <w:rFonts w:cs="Times New Roman CYR"/>
                </w:rPr>
                <w:t>Пункт 52</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9" w:type="dxa"/>
            <w:gridSpan w:val="2"/>
            <w:tcBorders>
              <w:top w:val="single" w:sz="4" w:space="0" w:color="auto"/>
              <w:bottom w:val="single" w:sz="4" w:space="0" w:color="auto"/>
              <w:right w:val="single" w:sz="4" w:space="0" w:color="auto"/>
            </w:tcBorders>
          </w:tcPr>
          <w:p w:rsidR="00444879" w:rsidRDefault="00444879">
            <w:pPr>
              <w:pStyle w:val="aa"/>
            </w:pPr>
            <w:bookmarkStart w:id="424" w:name="sub_23022"/>
            <w:r>
              <w:t>22</w:t>
            </w:r>
            <w:bookmarkEnd w:id="424"/>
          </w:p>
        </w:tc>
        <w:tc>
          <w:tcPr>
            <w:tcW w:w="309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Проемы, в которые могут упасть работники, закрыты, ограждены и обозначены знаками безопасности</w:t>
            </w:r>
          </w:p>
        </w:tc>
        <w:tc>
          <w:tcPr>
            <w:tcW w:w="295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85" w:history="1">
              <w:r>
                <w:rPr>
                  <w:rStyle w:val="a4"/>
                  <w:rFonts w:cs="Times New Roman CYR"/>
                </w:rPr>
                <w:t>Пункт 55</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9" w:type="dxa"/>
            <w:gridSpan w:val="2"/>
            <w:tcBorders>
              <w:top w:val="single" w:sz="4" w:space="0" w:color="auto"/>
              <w:bottom w:val="single" w:sz="4" w:space="0" w:color="auto"/>
              <w:right w:val="single" w:sz="4" w:space="0" w:color="auto"/>
            </w:tcBorders>
          </w:tcPr>
          <w:p w:rsidR="00444879" w:rsidRDefault="00444879">
            <w:pPr>
              <w:pStyle w:val="aa"/>
            </w:pPr>
            <w:bookmarkStart w:id="425" w:name="sub_23023"/>
            <w:r>
              <w:t>23</w:t>
            </w:r>
            <w:bookmarkEnd w:id="425"/>
          </w:p>
        </w:tc>
        <w:tc>
          <w:tcPr>
            <w:tcW w:w="309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Леса оборудованы лестницами или трапами для подъема и спуска людей</w:t>
            </w:r>
          </w:p>
        </w:tc>
        <w:tc>
          <w:tcPr>
            <w:tcW w:w="295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86" w:history="1">
              <w:r>
                <w:rPr>
                  <w:rStyle w:val="a4"/>
                  <w:rFonts w:cs="Times New Roman CYR"/>
                </w:rPr>
                <w:t>Абзац первый пункта 66</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9" w:type="dxa"/>
            <w:gridSpan w:val="2"/>
            <w:tcBorders>
              <w:top w:val="single" w:sz="4" w:space="0" w:color="auto"/>
              <w:bottom w:val="single" w:sz="4" w:space="0" w:color="auto"/>
              <w:right w:val="single" w:sz="4" w:space="0" w:color="auto"/>
            </w:tcBorders>
          </w:tcPr>
          <w:p w:rsidR="00444879" w:rsidRDefault="00444879">
            <w:pPr>
              <w:pStyle w:val="aa"/>
            </w:pPr>
            <w:bookmarkStart w:id="426" w:name="sub_23024"/>
            <w:r>
              <w:t>24</w:t>
            </w:r>
            <w:bookmarkEnd w:id="426"/>
          </w:p>
        </w:tc>
        <w:tc>
          <w:tcPr>
            <w:tcW w:w="309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Проемы для перемещения грузов имеют всесторонние </w:t>
            </w:r>
            <w:r>
              <w:lastRenderedPageBreak/>
              <w:t>ограждения</w:t>
            </w:r>
          </w:p>
        </w:tc>
        <w:tc>
          <w:tcPr>
            <w:tcW w:w="295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87" w:history="1">
              <w:r>
                <w:rPr>
                  <w:rStyle w:val="a4"/>
                  <w:rFonts w:cs="Times New Roman CYR"/>
                </w:rPr>
                <w:t>Абзац второй пункта 67</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9" w:type="dxa"/>
            <w:gridSpan w:val="2"/>
            <w:tcBorders>
              <w:top w:val="single" w:sz="4" w:space="0" w:color="auto"/>
              <w:bottom w:val="single" w:sz="4" w:space="0" w:color="auto"/>
              <w:right w:val="single" w:sz="4" w:space="0" w:color="auto"/>
            </w:tcBorders>
          </w:tcPr>
          <w:p w:rsidR="00444879" w:rsidRDefault="00444879">
            <w:pPr>
              <w:pStyle w:val="aa"/>
            </w:pPr>
            <w:bookmarkStart w:id="427" w:name="sub_23025"/>
            <w:r>
              <w:lastRenderedPageBreak/>
              <w:t>25</w:t>
            </w:r>
            <w:bookmarkEnd w:id="427"/>
          </w:p>
        </w:tc>
        <w:tc>
          <w:tcPr>
            <w:tcW w:w="309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Результаты приемки лесов утверждаются главным инженером (техническим директором) организации, принимающей леса в эксплуатацию или непосредственно руководителем организации (индивидуальным предпринимателем)</w:t>
            </w:r>
          </w:p>
        </w:tc>
        <w:tc>
          <w:tcPr>
            <w:tcW w:w="295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88" w:history="1">
              <w:r>
                <w:rPr>
                  <w:rStyle w:val="a4"/>
                  <w:rFonts w:cs="Times New Roman CYR"/>
                </w:rPr>
                <w:t>Абзацы второй</w:t>
              </w:r>
            </w:hyperlink>
            <w:r>
              <w:t xml:space="preserve"> и </w:t>
            </w:r>
            <w:hyperlink r:id="rId689" w:history="1">
              <w:r>
                <w:rPr>
                  <w:rStyle w:val="a4"/>
                  <w:rFonts w:cs="Times New Roman CYR"/>
                </w:rPr>
                <w:t>третий пункта 69</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9" w:type="dxa"/>
            <w:gridSpan w:val="2"/>
            <w:tcBorders>
              <w:top w:val="single" w:sz="4" w:space="0" w:color="auto"/>
              <w:bottom w:val="single" w:sz="4" w:space="0" w:color="auto"/>
              <w:right w:val="single" w:sz="4" w:space="0" w:color="auto"/>
            </w:tcBorders>
          </w:tcPr>
          <w:p w:rsidR="00444879" w:rsidRDefault="00444879">
            <w:pPr>
              <w:pStyle w:val="aa"/>
            </w:pPr>
            <w:bookmarkStart w:id="428" w:name="sub_23026"/>
            <w:r>
              <w:t>26</w:t>
            </w:r>
            <w:bookmarkEnd w:id="428"/>
          </w:p>
        </w:tc>
        <w:tc>
          <w:tcPr>
            <w:tcW w:w="309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Леса, расположенные в местах проходов в здание, оборудованы защитными козырьками для защиты от случайно упавших сверху предметов</w:t>
            </w:r>
          </w:p>
        </w:tc>
        <w:tc>
          <w:tcPr>
            <w:tcW w:w="295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90" w:history="1">
              <w:r>
                <w:rPr>
                  <w:rStyle w:val="a4"/>
                  <w:rFonts w:cs="Times New Roman CYR"/>
                </w:rPr>
                <w:t>Пункт 77</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9" w:type="dxa"/>
            <w:gridSpan w:val="2"/>
            <w:tcBorders>
              <w:top w:val="single" w:sz="4" w:space="0" w:color="auto"/>
              <w:bottom w:val="single" w:sz="4" w:space="0" w:color="auto"/>
              <w:right w:val="single" w:sz="4" w:space="0" w:color="auto"/>
            </w:tcBorders>
          </w:tcPr>
          <w:p w:rsidR="00444879" w:rsidRDefault="00444879">
            <w:pPr>
              <w:pStyle w:val="aa"/>
            </w:pPr>
            <w:bookmarkStart w:id="429" w:name="sub_23027"/>
            <w:r>
              <w:t>27</w:t>
            </w:r>
            <w:bookmarkEnd w:id="429"/>
          </w:p>
        </w:tc>
        <w:tc>
          <w:tcPr>
            <w:tcW w:w="309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Места прохода людей оборудованы сплошным защитным навесом, а фасад лесов закрыт защитной сеткой</w:t>
            </w:r>
          </w:p>
        </w:tc>
        <w:tc>
          <w:tcPr>
            <w:tcW w:w="295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91" w:history="1">
              <w:r>
                <w:rPr>
                  <w:rStyle w:val="a4"/>
                  <w:rFonts w:cs="Times New Roman CYR"/>
                </w:rPr>
                <w:t>Пункт 78</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19" w:type="dxa"/>
            <w:gridSpan w:val="2"/>
            <w:tcBorders>
              <w:top w:val="single" w:sz="4" w:space="0" w:color="auto"/>
              <w:bottom w:val="single" w:sz="4" w:space="0" w:color="auto"/>
              <w:right w:val="single" w:sz="4" w:space="0" w:color="auto"/>
            </w:tcBorders>
          </w:tcPr>
          <w:p w:rsidR="00444879" w:rsidRDefault="00444879">
            <w:pPr>
              <w:pStyle w:val="aa"/>
            </w:pPr>
            <w:bookmarkStart w:id="430" w:name="sub_23028"/>
            <w:r>
              <w:t>28</w:t>
            </w:r>
            <w:bookmarkEnd w:id="430"/>
          </w:p>
        </w:tc>
        <w:tc>
          <w:tcPr>
            <w:tcW w:w="309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Подвесные леса во избежание раскачивания прикреплены к несущим частям здания (сооружения) или конструкциям</w:t>
            </w:r>
          </w:p>
        </w:tc>
        <w:tc>
          <w:tcPr>
            <w:tcW w:w="295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692" w:history="1">
              <w:r>
                <w:rPr>
                  <w:rStyle w:val="a4"/>
                  <w:rFonts w:cs="Times New Roman CYR"/>
                </w:rPr>
                <w:t>Пункт 81</w:t>
              </w:r>
            </w:hyperlink>
            <w:r>
              <w:t xml:space="preserve"> Правил N 155н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431" w:name="sub_23111"/>
      <w:r>
        <w:t>* при наличии у работодателя:</w:t>
      </w:r>
    </w:p>
    <w:bookmarkEnd w:id="431"/>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693"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432" w:name="sub_24000"/>
      <w:r>
        <w:rPr>
          <w:rStyle w:val="a3"/>
          <w:bCs/>
        </w:rPr>
        <w:t>Приложение N 24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432"/>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обслуживанию электроустановок</w:t>
      </w:r>
      <w:hyperlink w:anchor="sub_24111" w:history="1">
        <w:r>
          <w:rPr>
            <w:rStyle w:val="a4"/>
            <w:rFonts w:cs="Times New Roman CYR"/>
            <w:b w:val="0"/>
            <w:bCs w:val="0"/>
          </w:rPr>
          <w:t>*</w:t>
        </w:r>
      </w:hyperlink>
    </w:p>
    <w:p w:rsidR="00444879" w:rsidRDefault="00444879"/>
    <w:p w:rsidR="00444879" w:rsidRDefault="00444879">
      <w:r>
        <w:t xml:space="preserve">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w:t>
      </w:r>
      <w:r>
        <w:lastRenderedPageBreak/>
        <w:t>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694"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0"/>
        <w:gridCol w:w="2976"/>
        <w:gridCol w:w="2957"/>
        <w:gridCol w:w="846"/>
        <w:gridCol w:w="918"/>
        <w:gridCol w:w="1598"/>
      </w:tblGrid>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36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59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59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33" w:name="sub_24001"/>
            <w:r>
              <w:t>1</w:t>
            </w:r>
            <w:bookmarkEnd w:id="433"/>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имеет: </w:t>
            </w:r>
            <w:r>
              <w:lastRenderedPageBreak/>
              <w:t>протоколы и запись в журнале учета проверки знаний правил работы в электроустановках (в организациях электроэнергетики), о прохождении работниками обучения безопасным методам и приемам выполнения работ в электроустановках, оказанию первой помощи пострадавшему на производстве, а электротехническим персоналом также приемам освобождения пострадавшего от действия электрического тока с учетом специфики обслуживаемых (эксплуатируемых) электроустановок</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695" w:history="1">
              <w:r>
                <w:rPr>
                  <w:rStyle w:val="a4"/>
                  <w:rFonts w:cs="Times New Roman CYR"/>
                </w:rPr>
                <w:t>Пункты 2.1.</w:t>
              </w:r>
            </w:hyperlink>
            <w:r>
              <w:t xml:space="preserve">, </w:t>
            </w:r>
            <w:hyperlink r:id="rId696" w:history="1">
              <w:r>
                <w:rPr>
                  <w:rStyle w:val="a4"/>
                  <w:rFonts w:cs="Times New Roman CYR"/>
                </w:rPr>
                <w:t>2.3.</w:t>
              </w:r>
            </w:hyperlink>
            <w:r>
              <w:t xml:space="preserve">, </w:t>
            </w:r>
            <w:hyperlink r:id="rId697" w:history="1">
              <w:r>
                <w:rPr>
                  <w:rStyle w:val="a4"/>
                  <w:rFonts w:cs="Times New Roman CYR"/>
                </w:rPr>
                <w:t>2.5</w:t>
              </w:r>
            </w:hyperlink>
            <w:r>
              <w:t xml:space="preserve"> </w:t>
            </w:r>
            <w:r>
              <w:lastRenderedPageBreak/>
              <w:t xml:space="preserve">Правил по охране труда при эксплуатации электроустановок, утвержденных </w:t>
            </w:r>
            <w:hyperlink r:id="rId698" w:history="1">
              <w:r>
                <w:rPr>
                  <w:rStyle w:val="a4"/>
                  <w:rFonts w:cs="Times New Roman CYR"/>
                </w:rPr>
                <w:t>приказом</w:t>
              </w:r>
            </w:hyperlink>
            <w:r>
              <w:t xml:space="preserve"> Министерства труда и социальной защиты Российской Федерации от 24.07.2013 N 328н (зарегистрирован Минюстом России 12.12.2013, регистрационный N 30593), с изменениями, внесенными </w:t>
            </w:r>
            <w:hyperlink r:id="rId699" w:history="1">
              <w:r>
                <w:rPr>
                  <w:rStyle w:val="a4"/>
                  <w:rFonts w:cs="Times New Roman CYR"/>
                </w:rPr>
                <w:t>приказом</w:t>
              </w:r>
            </w:hyperlink>
            <w:r>
              <w:t xml:space="preserve"> Министерства труда и социальной защиты Российской Федерации от 19.02.2016 N 74н (зарегистрирован Минюстом России 13.04.2016, регистрационный N 41781) (далее - Правила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протоколы и запись в журнале учета проверки знаний правил работы в электроустановках (в организациях приобретающих электрическую энергию для собственных бытовых и производственных нужд) о прохождении работниками обучения безопасным методам и приемам выполнения работ в электроустановках, оказанию первой помощи пострадавшему на производстве, а электротехническим персоналом также приемам освобождения пострадавшего от действия электрического тока с учетом специфики обслуживаемых (эксплуатируемых) </w:t>
            </w:r>
            <w:r>
              <w:lastRenderedPageBreak/>
              <w:t>электроустановок</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34" w:name="sub_24002"/>
            <w:r>
              <w:lastRenderedPageBreak/>
              <w:t>2</w:t>
            </w:r>
            <w:bookmarkEnd w:id="434"/>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имеют удостоверения о прохождение</w:t>
            </w:r>
            <w:hyperlink r:id="rId700" w:history="1">
              <w:r>
                <w:rPr>
                  <w:rStyle w:val="a4"/>
                  <w:rFonts w:cs="Times New Roman CYR"/>
                  <w:shd w:val="clear" w:color="auto" w:fill="F0F0F0"/>
                </w:rPr>
                <w:t>#</w:t>
              </w:r>
            </w:hyperlink>
            <w:r>
              <w:t xml:space="preserve"> проверки знаний, предъявляемых к организации и выполнению работ в электроустановках в пределах требований, предъявляемых к соответствующей должности или профессии, работников, относящихся к электротехническому и электротехнологическому персоналу, специалистов по охране труда, контролирующих электроустановки, с получением</w:t>
            </w:r>
          </w:p>
          <w:p w:rsidR="00444879" w:rsidRDefault="00444879">
            <w:pPr>
              <w:pStyle w:val="aa"/>
            </w:pPr>
            <w:r>
              <w:t>соответствующей группы по электробезопасности</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01" w:history="1">
              <w:r>
                <w:rPr>
                  <w:rStyle w:val="a4"/>
                  <w:rFonts w:cs="Times New Roman CYR"/>
                </w:rPr>
                <w:t>Пункты 2.4.</w:t>
              </w:r>
            </w:hyperlink>
            <w:r>
              <w:t xml:space="preserve">, </w:t>
            </w:r>
            <w:hyperlink r:id="rId702" w:history="1">
              <w:r>
                <w:rPr>
                  <w:rStyle w:val="a4"/>
                  <w:rFonts w:cs="Times New Roman CYR"/>
                </w:rPr>
                <w:t>2.5.</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35" w:name="sub_24003"/>
            <w:r>
              <w:t>3</w:t>
            </w:r>
            <w:bookmarkEnd w:id="435"/>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работе по распоряжению или наряду работодатель проводит целевой инструктаж с его регистрацией в журнале учета работ по нарядам и распоряжениям, а также записью о допуске к работе в оперативном журнале</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03" w:history="1">
              <w:r>
                <w:rPr>
                  <w:rStyle w:val="a4"/>
                  <w:rFonts w:cs="Times New Roman CYR"/>
                </w:rPr>
                <w:t>Пункт 10.7.</w:t>
              </w:r>
            </w:hyperlink>
            <w:r>
              <w:t xml:space="preserve">, </w:t>
            </w:r>
            <w:hyperlink r:id="rId704" w:history="1">
              <w:r>
                <w:rPr>
                  <w:rStyle w:val="a4"/>
                  <w:rFonts w:cs="Times New Roman CYR"/>
                </w:rPr>
                <w:t>абзац второй пункта 10.10.</w:t>
              </w:r>
            </w:hyperlink>
            <w:r>
              <w:t xml:space="preserve">, </w:t>
            </w:r>
            <w:hyperlink r:id="rId705" w:history="1">
              <w:r>
                <w:rPr>
                  <w:rStyle w:val="a4"/>
                  <w:rFonts w:cs="Times New Roman CYR"/>
                </w:rPr>
                <w:t>абзац третий пункта 10.11</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36" w:name="sub_24004"/>
            <w:r>
              <w:t>4</w:t>
            </w:r>
            <w:bookmarkEnd w:id="436"/>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Командированный персонал по прибытии на место командировки прошел вводный инструктаж по безопасности труда</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06" w:history="1">
              <w:r>
                <w:rPr>
                  <w:rStyle w:val="a4"/>
                  <w:rFonts w:cs="Times New Roman CYR"/>
                </w:rPr>
                <w:t>Абзац первый пункта 46.4</w:t>
              </w:r>
            </w:hyperlink>
            <w:r>
              <w:t xml:space="preserve"> Правил N 328н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первичный инструктаж по безопасности труда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37" w:name="sub_24005"/>
            <w:r>
              <w:t>5</w:t>
            </w:r>
            <w:bookmarkEnd w:id="437"/>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Работники, занятые на тяжелых работах и на работах с вредными и (или) опасными условиями труда (в том числе на подземных работах), а также на работах, связанных с движением транспорта </w:t>
            </w:r>
            <w:r>
              <w:lastRenderedPageBreak/>
              <w:t>прошли обязательные предварительные (при поступлении на работу) медицинские осмотры (обследования)</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07" w:history="1">
              <w:r>
                <w:rPr>
                  <w:rStyle w:val="a4"/>
                  <w:rFonts w:cs="Times New Roman CYR"/>
                </w:rPr>
                <w:t>Пункт 2.2.</w:t>
              </w:r>
            </w:hyperlink>
            <w:r>
              <w:t xml:space="preserve"> Правил N 328н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(для лиц в возрасте до 21 года - ежегодные) медицинские осмотры (обследования)</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38" w:name="sub_24006"/>
            <w:r>
              <w:t>6</w:t>
            </w:r>
            <w:bookmarkEnd w:id="438"/>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локальный нормативный акт о назначении лиц, ответственных за стажировку, дублирование;</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08" w:history="1">
              <w:r>
                <w:rPr>
                  <w:rStyle w:val="a4"/>
                  <w:rFonts w:cs="Times New Roman CYR"/>
                </w:rPr>
                <w:t>Пункт 2.7.</w:t>
              </w:r>
            </w:hyperlink>
            <w:r>
              <w:t xml:space="preserve"> Правил N 328н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допуске к самостоятельной работе</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39" w:name="sub_24007"/>
            <w:r>
              <w:t>7</w:t>
            </w:r>
            <w:bookmarkEnd w:id="439"/>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локальный нормативный акт о виде оперативного обслуживания электроустановок,</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09" w:history="1">
              <w:r>
                <w:rPr>
                  <w:rStyle w:val="a4"/>
                  <w:rFonts w:cs="Times New Roman CYR"/>
                </w:rPr>
                <w:t>Абзац третий пункта 3.2.</w:t>
              </w:r>
            </w:hyperlink>
            <w:r>
              <w:t xml:space="preserve"> Правил N 328н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числе работников из числа оперативного персонала в смене</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40" w:name="sub_24008"/>
            <w:r>
              <w:t>8</w:t>
            </w:r>
            <w:bookmarkEnd w:id="440"/>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локальный нормативный акт о праве единоличного осмотра</w:t>
            </w:r>
          </w:p>
          <w:p w:rsidR="00444879" w:rsidRDefault="00444879">
            <w:pPr>
              <w:pStyle w:val="aa"/>
            </w:pPr>
            <w:r>
              <w:t>электроустановки,</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10" w:history="1">
              <w:r>
                <w:rPr>
                  <w:rStyle w:val="a4"/>
                  <w:rFonts w:cs="Times New Roman CYR"/>
                </w:rPr>
                <w:t>Пункт 3.4.</w:t>
              </w:r>
            </w:hyperlink>
            <w:r>
              <w:t xml:space="preserve">, </w:t>
            </w:r>
            <w:hyperlink r:id="rId711" w:history="1">
              <w:r>
                <w:rPr>
                  <w:rStyle w:val="a4"/>
                  <w:rFonts w:cs="Times New Roman CYR"/>
                </w:rPr>
                <w:t>абзац первый пункта 3.13</w:t>
              </w:r>
            </w:hyperlink>
            <w:r>
              <w:t xml:space="preserve"> Правил N 328н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порядке хранения и выдачи ключей от электроустановок</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41" w:name="sub_24009"/>
            <w:r>
              <w:t>9</w:t>
            </w:r>
            <w:bookmarkEnd w:id="441"/>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назначены работники, ответственные за безопасное ведение работ в электроустановках: выдающий наряд, отдающий распоряжение, утверждающий перечень работ, выполняемых в порядке текущей эксплуатации;</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12" w:history="1">
              <w:r>
                <w:rPr>
                  <w:rStyle w:val="a4"/>
                  <w:rFonts w:cs="Times New Roman CYR"/>
                </w:rPr>
                <w:t>Пункты 5.2.</w:t>
              </w:r>
            </w:hyperlink>
            <w:r>
              <w:t xml:space="preserve">, </w:t>
            </w:r>
            <w:hyperlink r:id="rId713" w:history="1">
              <w:r>
                <w:rPr>
                  <w:rStyle w:val="a4"/>
                  <w:rFonts w:cs="Times New Roman CYR"/>
                </w:rPr>
                <w:t>5.12</w:t>
              </w:r>
            </w:hyperlink>
            <w:r>
              <w:t xml:space="preserve"> Правил N 328н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выдающий разрешение на подготовку рабочего места и на допуск;</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ответственный руководитель работ;</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допускающий;</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производитель работ;</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наблюдающий;</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члены бригады;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права единоличного осмотра;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42" w:name="sub_24010"/>
            <w:r>
              <w:t>10</w:t>
            </w:r>
            <w:bookmarkEnd w:id="442"/>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Ответственным руководителем работ в электроустановках напряжением выше 1000 В назначен работник из числа административно-технического персонала (руководящих работников и специалистов) и имеет группу V</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14" w:history="1">
              <w:r>
                <w:rPr>
                  <w:rStyle w:val="a4"/>
                  <w:rFonts w:cs="Times New Roman CYR"/>
                </w:rPr>
                <w:t>Абзац второй пункта 5.7.</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43" w:name="sub_24011"/>
            <w:r>
              <w:t>11</w:t>
            </w:r>
            <w:bookmarkEnd w:id="443"/>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Ответственным руководителем работ в электроустановках напряжением до 1000 В назначен работник из числа административно-технического персонала (руководящих работников и специалистов) и имеет группу IV</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15" w:history="1">
              <w:r>
                <w:rPr>
                  <w:rStyle w:val="a4"/>
                  <w:rFonts w:cs="Times New Roman CYR"/>
                </w:rPr>
                <w:t>Абзац второй пункта 5.7.</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44" w:name="sub_24012"/>
            <w:r>
              <w:t>12</w:t>
            </w:r>
            <w:bookmarkEnd w:id="444"/>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электроустановках напряжением до 1000 В допускающий имеет группу III,</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16" w:history="1">
              <w:r>
                <w:rPr>
                  <w:rStyle w:val="a4"/>
                  <w:rFonts w:cs="Times New Roman CYR"/>
                </w:rPr>
                <w:t>Абзац второй пункта 5.8.</w:t>
              </w:r>
            </w:hyperlink>
            <w:r>
              <w:t xml:space="preserve"> Правил N 328н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а в электроустановках напряжением выше 1000 В - группу IV</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45" w:name="sub_24013"/>
            <w:r>
              <w:t>13</w:t>
            </w:r>
            <w:bookmarkEnd w:id="445"/>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Производитель работ, выполняемых по наряду в электроустановках напряжением выше 1000 В, имеет группу IV,</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17" w:history="1">
              <w:r>
                <w:rPr>
                  <w:rStyle w:val="a4"/>
                  <w:rFonts w:cs="Times New Roman CYR"/>
                </w:rPr>
                <w:t>Абзац второй пункта 5.9.</w:t>
              </w:r>
            </w:hyperlink>
            <w:r>
              <w:t xml:space="preserve"> Правил N 328н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а в электроустановках напряжением до 1000 В - группу III</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46" w:name="sub_24014"/>
            <w:r>
              <w:t>14</w:t>
            </w:r>
            <w:bookmarkEnd w:id="446"/>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ведется журнал учета ключей от электроустановок</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18" w:history="1">
              <w:r>
                <w:rPr>
                  <w:rStyle w:val="a4"/>
                  <w:rFonts w:cs="Times New Roman CYR"/>
                </w:rPr>
                <w:t>Абзац первый пункта 3.13.</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47" w:name="sub_24015"/>
            <w:r>
              <w:t>15</w:t>
            </w:r>
            <w:bookmarkEnd w:id="447"/>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Работодателем обеспечен учет выдачи и возврат ключей от </w:t>
            </w:r>
            <w:r>
              <w:lastRenderedPageBreak/>
              <w:t>электроустановок</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19" w:history="1">
              <w:r>
                <w:rPr>
                  <w:rStyle w:val="a4"/>
                  <w:rFonts w:cs="Times New Roman CYR"/>
                </w:rPr>
                <w:t>Абзац седьмой пункта 3.13.</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48" w:name="sub_24016"/>
            <w:r>
              <w:lastRenderedPageBreak/>
              <w:t>16</w:t>
            </w:r>
            <w:bookmarkEnd w:id="448"/>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Выдача ключей заверяется подписью работника, ответственного за выдачу и хранение ключей, а также подписью работника, получившего ключи</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20" w:history="1">
              <w:r>
                <w:rPr>
                  <w:rStyle w:val="a4"/>
                  <w:rFonts w:cs="Times New Roman CYR"/>
                </w:rPr>
                <w:t>Абзац третий пункта 3.13.</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49" w:name="sub_24017"/>
            <w:r>
              <w:t>17</w:t>
            </w:r>
            <w:bookmarkEnd w:id="449"/>
          </w:p>
          <w:p w:rsidR="00444879" w:rsidRDefault="00444879">
            <w:pPr>
              <w:pStyle w:val="aa"/>
            </w:pPr>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имеются задания на производство работы (далее наряд-допуск);</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21" w:history="1">
              <w:r>
                <w:rPr>
                  <w:rStyle w:val="a4"/>
                  <w:rFonts w:cs="Times New Roman CYR"/>
                </w:rPr>
                <w:t>Пункт 4.1.</w:t>
              </w:r>
            </w:hyperlink>
            <w:r>
              <w:t xml:space="preserve"> Правил N 328н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распоряжения;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перечень работ, выполняемых в порядке текущей эксплуатации</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50" w:name="sub_24018"/>
            <w:r>
              <w:t>18</w:t>
            </w:r>
            <w:bookmarkEnd w:id="450"/>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по наряду выполняются: работы с открытым огнем на ресиверах, подводящих и отводящих трубопроводах на расстоянии менее 10 м от них,</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22" w:history="1">
              <w:r>
                <w:rPr>
                  <w:rStyle w:val="a4"/>
                  <w:rFonts w:cs="Times New Roman CYR"/>
                </w:rPr>
                <w:t>Пункты 26.4</w:t>
              </w:r>
            </w:hyperlink>
            <w:r>
              <w:t xml:space="preserve">, </w:t>
            </w:r>
            <w:hyperlink r:id="rId723" w:history="1">
              <w:r>
                <w:rPr>
                  <w:rStyle w:val="a4"/>
                  <w:rFonts w:cs="Times New Roman CYR"/>
                </w:rPr>
                <w:t>35.11</w:t>
              </w:r>
            </w:hyperlink>
            <w:r>
              <w:t xml:space="preserve">, </w:t>
            </w:r>
            <w:hyperlink r:id="rId724" w:history="1">
              <w:r>
                <w:rPr>
                  <w:rStyle w:val="a4"/>
                  <w:rFonts w:cs="Times New Roman CYR"/>
                </w:rPr>
                <w:t>38.65</w:t>
              </w:r>
            </w:hyperlink>
            <w:r>
              <w:t xml:space="preserve">, </w:t>
            </w:r>
            <w:hyperlink r:id="rId725" w:history="1">
              <w:r>
                <w:rPr>
                  <w:rStyle w:val="a4"/>
                  <w:rFonts w:cs="Times New Roman CYR"/>
                </w:rPr>
                <w:t>абзац первый пункта 39.2</w:t>
              </w:r>
            </w:hyperlink>
            <w:r>
              <w:t xml:space="preserve"> Правил N 328н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на оборудовании в помещении электролизной установки,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по пайке пластин в</w:t>
            </w:r>
          </w:p>
          <w:p w:rsidR="00444879" w:rsidRDefault="00444879">
            <w:pPr>
              <w:pStyle w:val="aa"/>
            </w:pPr>
            <w:r>
              <w:t>аккумуляторном</w:t>
            </w:r>
          </w:p>
          <w:p w:rsidR="00444879" w:rsidRDefault="00444879">
            <w:pPr>
              <w:pStyle w:val="aa"/>
            </w:pPr>
            <w:r>
              <w:t>помещении,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по расчистке трассы воздушных линий электропередачи (устройств для передачи электроэнергии по проводам,</w:t>
            </w:r>
          </w:p>
          <w:p w:rsidR="00444879" w:rsidRDefault="00444879">
            <w:pPr>
              <w:pStyle w:val="aa"/>
            </w:pPr>
            <w:r>
              <w:t>расположенным на открытом воздухе и прикрепленным с помощью изоляторов и арматуры к опорам или кронштейнам и стойкам на инженерных сооружениях (мостах, путепроводах) (далее - ВЛ) от деревьев,</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испытания</w:t>
            </w:r>
          </w:p>
          <w:p w:rsidR="00444879" w:rsidRDefault="00444879">
            <w:pPr>
              <w:pStyle w:val="aa"/>
            </w:pPr>
            <w:r>
              <w:t xml:space="preserve">электрооборудования, в том числе и вне электроустановок, проводимые с </w:t>
            </w:r>
            <w:r>
              <w:lastRenderedPageBreak/>
              <w:t>использованием передвижной испытательной установки</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51" w:name="sub_24019"/>
            <w:r>
              <w:lastRenderedPageBreak/>
              <w:t>19</w:t>
            </w:r>
            <w:bookmarkEnd w:id="451"/>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Окончание работы по наряду или распоряжению после осмотра места работы отражается: в журнале учета работ по нарядам и распоряжениям</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26" w:history="1">
              <w:r>
                <w:rPr>
                  <w:rStyle w:val="a4"/>
                  <w:rFonts w:cs="Times New Roman CYR"/>
                </w:rPr>
                <w:t>Пункт 14.5.</w:t>
              </w:r>
            </w:hyperlink>
            <w:r>
              <w:t xml:space="preserve"> Правил N 328н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оперативном журнале</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52" w:name="sub_24020"/>
            <w:r>
              <w:t>20</w:t>
            </w:r>
            <w:bookmarkEnd w:id="452"/>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пожарной безопасности, обеспечивающие безопасность работ, записаны в графе наряда "Отдельные указания" наряда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27" w:history="1">
              <w:r>
                <w:rPr>
                  <w:rStyle w:val="a4"/>
                  <w:rFonts w:cs="Times New Roman CYR"/>
                </w:rPr>
                <w:t>Пункт 26.4</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53" w:name="sub_24021"/>
            <w:r>
              <w:t>21</w:t>
            </w:r>
            <w:bookmarkEnd w:id="453"/>
          </w:p>
          <w:p w:rsidR="00444879" w:rsidRDefault="00444879">
            <w:pPr>
              <w:pStyle w:val="aa"/>
            </w:pPr>
          </w:p>
          <w:p w:rsidR="00444879" w:rsidRDefault="00444879">
            <w:pPr>
              <w:pStyle w:val="aa"/>
            </w:pPr>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по распоряжению выполняются: работа на вращающемся электродвигателе без соприкосновения с токоведущими и вращающимися частями,</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28" w:history="1">
              <w:r>
                <w:rPr>
                  <w:rStyle w:val="a4"/>
                  <w:rFonts w:cs="Times New Roman CYR"/>
                </w:rPr>
                <w:t>Пункт 27.8</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электроустановках напряжением выше 1000 В работа с электроизмерительными клещами,</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29" w:history="1">
              <w:r>
                <w:rPr>
                  <w:rStyle w:val="a4"/>
                  <w:rFonts w:cs="Times New Roman CYR"/>
                </w:rPr>
                <w:t>Абзац второй пункта 39.21</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на оборудовании, обеспечивающем содержание кабеля под избыточным воздушным давлением,</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30" w:history="1">
              <w:r>
                <w:rPr>
                  <w:rStyle w:val="a4"/>
                  <w:rFonts w:cs="Times New Roman CYR"/>
                </w:rPr>
                <w:t>Абзац второй пункта 41.16</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радиоаппаратурой</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31" w:history="1">
              <w:r>
                <w:rPr>
                  <w:rStyle w:val="a4"/>
                  <w:rFonts w:cs="Times New Roman CYR"/>
                </w:rPr>
                <w:t>Пункт 41.35</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54" w:name="sub_24022"/>
            <w:r>
              <w:t>22</w:t>
            </w:r>
            <w:bookmarkEnd w:id="454"/>
          </w:p>
          <w:p w:rsidR="00444879" w:rsidRDefault="00444879">
            <w:pPr>
              <w:pStyle w:val="aa"/>
            </w:pPr>
          </w:p>
          <w:p w:rsidR="00444879" w:rsidRDefault="00444879">
            <w:pPr>
              <w:pStyle w:val="aa"/>
            </w:pPr>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разработаны</w:t>
            </w:r>
          </w:p>
          <w:p w:rsidR="00444879" w:rsidRDefault="00444879">
            <w:pPr>
              <w:pStyle w:val="aa"/>
            </w:pPr>
            <w:r>
              <w:t>технологические карты или проекты производства работ, утвержденные руководителем организации (обособленного подразделения) на: капитальный ремонт электрооборудования напряжением выше 1000 В,</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32" w:history="1">
              <w:r>
                <w:rPr>
                  <w:rStyle w:val="a4"/>
                  <w:rFonts w:cs="Times New Roman CYR"/>
                </w:rPr>
                <w:t>Пункт 4.4.</w:t>
              </w:r>
            </w:hyperlink>
            <w:r>
              <w:t xml:space="preserve"> Правил N 328н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работу на токоведущих частях без снятия напряжения в электроустановках напряжением выше 1000 В,</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по замене элементов опор, монтажу и демонтажу опор и проводов, замене гирлянд изоляторов ВЛ</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33" w:history="1">
              <w:r>
                <w:rPr>
                  <w:rStyle w:val="a4"/>
                  <w:rFonts w:cs="Times New Roman CYR"/>
                </w:rPr>
                <w:t>Пункт 38.1</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все виды работ на ВЛ под наведенным напряжением, связанные с прикосновением к проводу (грозотросу)</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34" w:history="1">
              <w:r>
                <w:rPr>
                  <w:rStyle w:val="a4"/>
                  <w:rFonts w:cs="Times New Roman CYR"/>
                </w:rPr>
                <w:t>Пункт 38.44</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55" w:name="sub_24023"/>
            <w:r>
              <w:t>23</w:t>
            </w:r>
            <w:bookmarkEnd w:id="455"/>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имеются локальные нормативные акты определяющие оформление работ нарядом, распоряжением или перечнем работ, выполняемых в порядке текущей эксплуатации;</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35" w:history="1">
              <w:r>
                <w:rPr>
                  <w:rStyle w:val="a4"/>
                  <w:rFonts w:cs="Times New Roman CYR"/>
                </w:rPr>
                <w:t>Пункт 5.1.</w:t>
              </w:r>
            </w:hyperlink>
            <w:r>
              <w:t xml:space="preserve"> Правил N 328н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выдачу разрешения на подготовку рабочего места;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допуска к работе;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осуществления надзора во время работы;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перерывы в работе, перевод на другое место, окончание работы</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56" w:name="sub_24024"/>
            <w:r>
              <w:t>24</w:t>
            </w:r>
            <w:bookmarkEnd w:id="456"/>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ведется журнал учета работ по нарядам и распоряжениям</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36" w:history="1">
              <w:r>
                <w:rPr>
                  <w:rStyle w:val="a4"/>
                  <w:rFonts w:cs="Times New Roman CYR"/>
                </w:rPr>
                <w:t>Абзац первый пункта 6.6.</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val="restart"/>
            <w:tcBorders>
              <w:top w:val="single" w:sz="4" w:space="0" w:color="auto"/>
              <w:bottom w:val="single" w:sz="4" w:space="0" w:color="auto"/>
              <w:right w:val="single" w:sz="4" w:space="0" w:color="auto"/>
            </w:tcBorders>
          </w:tcPr>
          <w:p w:rsidR="00444879" w:rsidRDefault="00444879">
            <w:pPr>
              <w:pStyle w:val="aa"/>
            </w:pPr>
            <w:bookmarkStart w:id="457" w:name="sub_24025"/>
            <w:r>
              <w:t>25</w:t>
            </w:r>
            <w:bookmarkEnd w:id="457"/>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оперативном документе в хронологическом порядке оформлены события и действия по изменению эксплуатационного состояния оборудования электроустановок,</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737" w:history="1">
              <w:r>
                <w:rPr>
                  <w:rStyle w:val="a4"/>
                  <w:rFonts w:cs="Times New Roman CYR"/>
                </w:rPr>
                <w:t xml:space="preserve">Абзац третий пункта 6.6. </w:t>
              </w:r>
            </w:hyperlink>
            <w:r>
              <w:t>Правил N 328н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выданные (полученные) команды,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распоряжения,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разрешения,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выполнение работ по </w:t>
            </w:r>
            <w:r>
              <w:lastRenderedPageBreak/>
              <w:t>нарядам, распоряжениям, в порядке текущей эксплуатации,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приемка и сдача смены (дежурства) (далее оперативный журнал)</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58" w:name="sub_24026"/>
            <w:r>
              <w:t>26</w:t>
            </w:r>
            <w:bookmarkEnd w:id="458"/>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оперативном журнале произведена запись о первичном и ежедневных допусках к работе при выполнении работ по наряду</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38" w:history="1">
              <w:r>
                <w:rPr>
                  <w:rStyle w:val="a4"/>
                  <w:rFonts w:cs="Times New Roman CYR"/>
                </w:rPr>
                <w:t>Абзац четвертый пункта 6.6.</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59" w:name="sub_24027"/>
            <w:r>
              <w:t>27</w:t>
            </w:r>
            <w:bookmarkEnd w:id="459"/>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проведении неотложных работ в электроустановках напряжением выше 1000 В, производитель работ (наблюдающий) из числа оперативного персонала, выполняющий работу или осуществляющий наблюдение за работающими, имеет группу IV</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39" w:history="1">
              <w:r>
                <w:rPr>
                  <w:rStyle w:val="a4"/>
                  <w:rFonts w:cs="Times New Roman CYR"/>
                </w:rPr>
                <w:t>Абзац первый пункта 7.7.</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60" w:name="sub_24028"/>
            <w:r>
              <w:t>28</w:t>
            </w:r>
            <w:bookmarkEnd w:id="460"/>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проведении неотложных работ в электроустановках напряжением до 1000 В, производитель работ (наблюдающий) из числа оперативного персонала, выполняющий работу или осуществляющий наблюдение за работающими, имеет группу III</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40" w:history="1">
              <w:r>
                <w:rPr>
                  <w:rStyle w:val="a4"/>
                  <w:rFonts w:cs="Times New Roman CYR"/>
                </w:rPr>
                <w:t>Абзац первый пункта 7.7.</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61" w:name="sub_24029"/>
            <w:r>
              <w:t>29</w:t>
            </w:r>
            <w:bookmarkEnd w:id="461"/>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Члены бригады, работающие в электроустановках напряжением до и выше 1000 В, имеют группу III</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41" w:history="1">
              <w:r>
                <w:rPr>
                  <w:rStyle w:val="a4"/>
                  <w:rFonts w:cs="Times New Roman CYR"/>
                </w:rPr>
                <w:t>Абзац первый пункта 7.7.</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62" w:name="sub_24030"/>
            <w:r>
              <w:t>30</w:t>
            </w:r>
            <w:bookmarkEnd w:id="462"/>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Уборку коридоров электропомещений с электрооборудованием напряжением до и выше 1000 В, где токоведущие части ограждены, по распоряжению единолично выполняет работник, имеющий </w:t>
            </w:r>
            <w:r>
              <w:lastRenderedPageBreak/>
              <w:t>группу II</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42" w:history="1">
              <w:r>
                <w:rPr>
                  <w:rStyle w:val="a4"/>
                  <w:rFonts w:cs="Times New Roman CYR"/>
                </w:rPr>
                <w:t>Пункт 7.13.</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63" w:name="sub_24031"/>
            <w:r>
              <w:lastRenderedPageBreak/>
              <w:t>31</w:t>
            </w:r>
            <w:bookmarkEnd w:id="463"/>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и доведен до сведения работников перечень электроустановок, конструкция которых такова, что установка заземления опасна или невозможна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43" w:history="1">
              <w:r>
                <w:rPr>
                  <w:rStyle w:val="a4"/>
                  <w:rFonts w:cs="Times New Roman CYR"/>
                </w:rPr>
                <w:t>Пункт 21.6.</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64" w:name="sub_24032"/>
            <w:r>
              <w:t>32</w:t>
            </w:r>
            <w:bookmarkEnd w:id="464"/>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разрешении на проведение земляных работ в охранной зоне кабельных линий (далее - КЛ) и в акте-допуске указаны расположение и глубина заложения КЛ</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44" w:history="1">
              <w:r>
                <w:rPr>
                  <w:rStyle w:val="a4"/>
                  <w:rFonts w:cs="Times New Roman CYR"/>
                </w:rPr>
                <w:t>Пункт 47.16</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65" w:name="sub_24033"/>
            <w:r>
              <w:t>33</w:t>
            </w:r>
            <w:bookmarkEnd w:id="465"/>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временного ограждения токоведущих частей, оставшихся под напряжением, применяются щиты, ширмы, экраны, изготовленные из изоляционных материалов</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45" w:history="1">
              <w:r>
                <w:rPr>
                  <w:rStyle w:val="a4"/>
                  <w:rFonts w:cs="Times New Roman CYR"/>
                </w:rPr>
                <w:t>Абзац первый пункта 23.2.</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66" w:name="sub_24034"/>
            <w:r>
              <w:t>34</w:t>
            </w:r>
            <w:bookmarkEnd w:id="466"/>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временные ограждения нанесены надписи "Стой! Напряжение" или укреплены плакаты с надписью "Стой! Напряжение"</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46" w:history="1">
              <w:r>
                <w:rPr>
                  <w:rStyle w:val="a4"/>
                  <w:rFonts w:cs="Times New Roman CYR"/>
                </w:rPr>
                <w:t>Абзац четвертый пункта 23.2.</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67" w:name="sub_24035"/>
            <w:r>
              <w:t>35</w:t>
            </w:r>
            <w:bookmarkEnd w:id="467"/>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Выгораживание рабочих мест осуществляется щитами, ширмами, барьерами или шнуром из растительных либо синтетических волокон (с оставлением прохода) и вывешиванием на них плакатов "Стой! Напряжение", обращенными внутрь огражденного пространства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47" w:history="1">
              <w:r>
                <w:rPr>
                  <w:rStyle w:val="a4"/>
                  <w:rFonts w:cs="Times New Roman CYR"/>
                </w:rPr>
                <w:t>Абзац пятый пункта 23.2.</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68" w:name="sub_24036"/>
            <w:r>
              <w:t>36</w:t>
            </w:r>
            <w:bookmarkEnd w:id="468"/>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дверях аккумуляторного помещения сделаны надписи</w:t>
            </w:r>
          </w:p>
          <w:p w:rsidR="00444879" w:rsidRDefault="00444879">
            <w:pPr>
              <w:pStyle w:val="aa"/>
            </w:pPr>
            <w:r>
              <w:t xml:space="preserve">"Аккумуляторная", "Огнеопасно", "Запрещается курить" или </w:t>
            </w:r>
            <w:r>
              <w:lastRenderedPageBreak/>
              <w:t>вывешены знаки безопасности о запрещении</w:t>
            </w:r>
          </w:p>
          <w:p w:rsidR="00444879" w:rsidRDefault="00444879">
            <w:pPr>
              <w:pStyle w:val="aa"/>
            </w:pPr>
            <w:r>
              <w:t>использования открытого огня и курения с надписями "Аккумуляторная", "Огнеопасно", "Запрещается курить"</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48" w:history="1">
              <w:r>
                <w:rPr>
                  <w:rStyle w:val="a4"/>
                  <w:rFonts w:cs="Times New Roman CYR"/>
                </w:rPr>
                <w:t>Абзац второй пункта 35.2</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69" w:name="sub_24037"/>
            <w:r>
              <w:lastRenderedPageBreak/>
              <w:t>37</w:t>
            </w:r>
            <w:bookmarkEnd w:id="469"/>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 каждом цехе (районе, участке) имеется утвержденный руководителем организации перечень газоопасных подземных сооружений</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49" w:history="1">
              <w:r>
                <w:rPr>
                  <w:rStyle w:val="a4"/>
                  <w:rFonts w:cs="Times New Roman CYR"/>
                </w:rPr>
                <w:t>Абзац первый пункта 37.36</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70" w:name="sub_24038"/>
            <w:r>
              <w:t>38</w:t>
            </w:r>
            <w:bookmarkEnd w:id="470"/>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Оперативный персонал ознакомлен с перечнем газоопасных подземных сооружений</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50" w:history="1">
              <w:r>
                <w:rPr>
                  <w:rStyle w:val="a4"/>
                  <w:rFonts w:cs="Times New Roman CYR"/>
                </w:rPr>
                <w:t>Абзац первый пункта 37.36</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71" w:name="sub_24039"/>
            <w:r>
              <w:t>39</w:t>
            </w:r>
            <w:bookmarkEnd w:id="471"/>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Все газоопасные подземные сооружения помечены на плане</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51" w:history="1">
              <w:r>
                <w:rPr>
                  <w:rStyle w:val="a4"/>
                  <w:rFonts w:cs="Times New Roman CYR"/>
                </w:rPr>
                <w:t>Абзац второй пункта 37.36</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72" w:name="sub_24040"/>
            <w:r>
              <w:t>40</w:t>
            </w:r>
            <w:bookmarkEnd w:id="472"/>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проведения работ с приборами учета составлены инструкции или технологические карты по каждому виду работ</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52" w:history="1">
              <w:r>
                <w:rPr>
                  <w:rStyle w:val="a4"/>
                  <w:rFonts w:cs="Times New Roman CYR"/>
                </w:rPr>
                <w:t>Пункт 42.12</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73" w:name="sub_24041"/>
            <w:r>
              <w:t>41</w:t>
            </w:r>
            <w:bookmarkEnd w:id="473"/>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Выдаваемые и используемые в работе ручные электрические машины, переносные электроинструменты и светильники, вспомогательное оборудование учтены в организации (обособленном подразделении), проходят проверку и испытания</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53" w:history="1">
              <w:r>
                <w:rPr>
                  <w:rStyle w:val="a4"/>
                  <w:rFonts w:cs="Times New Roman CYR"/>
                </w:rPr>
                <w:t>Абзац первый пункта 44.7</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0" w:type="dxa"/>
            <w:tcBorders>
              <w:top w:val="single" w:sz="4" w:space="0" w:color="auto"/>
              <w:bottom w:val="single" w:sz="4" w:space="0" w:color="auto"/>
              <w:right w:val="single" w:sz="4" w:space="0" w:color="auto"/>
            </w:tcBorders>
          </w:tcPr>
          <w:p w:rsidR="00444879" w:rsidRDefault="00444879">
            <w:pPr>
              <w:pStyle w:val="aa"/>
            </w:pPr>
            <w:bookmarkStart w:id="474" w:name="sub_24042"/>
            <w:r>
              <w:t>42</w:t>
            </w:r>
            <w:bookmarkEnd w:id="474"/>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работников при работе с электролитом специальной защитной одеждой, средствами защиты глаз, рук и ног от химических факторов</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754" w:history="1">
              <w:r>
                <w:rPr>
                  <w:rStyle w:val="a4"/>
                  <w:rFonts w:cs="Times New Roman CYR"/>
                </w:rPr>
                <w:t>Пункт 26.13</w:t>
              </w:r>
            </w:hyperlink>
            <w:r>
              <w:t xml:space="preserve"> Правил N 328н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475" w:name="sub_24111"/>
      <w:r>
        <w:lastRenderedPageBreak/>
        <w:t>* при наличии у работодателя:</w:t>
      </w:r>
    </w:p>
    <w:bookmarkEnd w:id="475"/>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755"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476" w:name="sub_25000"/>
      <w:r>
        <w:rPr>
          <w:rStyle w:val="a3"/>
          <w:bCs/>
        </w:rPr>
        <w:t>Приложение N 25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47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строительных работах</w:t>
      </w:r>
      <w:hyperlink w:anchor="sub_25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756"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lastRenderedPageBreak/>
              <w:t>Должности, фамилии и инициалы должностных лиц государственной инспекции труда______________,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5"/>
        <w:gridCol w:w="2974"/>
        <w:gridCol w:w="2950"/>
        <w:gridCol w:w="851"/>
        <w:gridCol w:w="778"/>
        <w:gridCol w:w="1607"/>
      </w:tblGrid>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36"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4" w:type="dxa"/>
            <w:vMerge/>
            <w:tcBorders>
              <w:top w:val="nil"/>
              <w:left w:val="single" w:sz="4" w:space="0" w:color="auto"/>
              <w:bottom w:val="single" w:sz="4" w:space="0" w:color="auto"/>
              <w:right w:val="single" w:sz="4" w:space="0" w:color="auto"/>
            </w:tcBorders>
          </w:tcPr>
          <w:p w:rsidR="00444879" w:rsidRDefault="00444879">
            <w:pPr>
              <w:pStyle w:val="aa"/>
            </w:pP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9995" w:type="dxa"/>
            <w:gridSpan w:val="6"/>
            <w:tcBorders>
              <w:top w:val="single" w:sz="4" w:space="0" w:color="auto"/>
              <w:bottom w:val="single" w:sz="4" w:space="0" w:color="auto"/>
            </w:tcBorders>
          </w:tcPr>
          <w:p w:rsidR="00444879" w:rsidRDefault="00444879">
            <w:pPr>
              <w:pStyle w:val="1"/>
            </w:pPr>
            <w:r>
              <w:t>Общие положения</w:t>
            </w: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77" w:name="sub_25001"/>
            <w:r>
              <w:t>1</w:t>
            </w:r>
            <w:bookmarkEnd w:id="477"/>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работе по распоряжению или наряду работодатель проводит целевой инструктаж с его регистрацией в журнале учета работ по нарядам и распоряжениям, а также записью о допуске к работе в оперативном журнале</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57" w:history="1">
              <w:r>
                <w:rPr>
                  <w:rStyle w:val="a4"/>
                  <w:rFonts w:cs="Times New Roman CYR"/>
                </w:rPr>
                <w:t>Пункт 21</w:t>
              </w:r>
            </w:hyperlink>
            <w:r>
              <w:t xml:space="preserve"> Правил по охране труда в строительстве, утвержденных </w:t>
            </w:r>
            <w:hyperlink r:id="rId758" w:history="1">
              <w:r>
                <w:rPr>
                  <w:rStyle w:val="a4"/>
                  <w:rFonts w:cs="Times New Roman CYR"/>
                </w:rPr>
                <w:t>приказом</w:t>
              </w:r>
            </w:hyperlink>
            <w:r>
              <w:t xml:space="preserve"> Министерства труда и социальной защиты Российской Федерации от 01.06.2015 N 336н (зарегистрирован Минюстом России 13.08.2015, регистрационный N 38511) (далее - Правила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478" w:name="sub_25002"/>
            <w:r>
              <w:t>2</w:t>
            </w:r>
            <w:bookmarkEnd w:id="478"/>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имеются протоколы о прохождении работниками подготовки по охране труда,</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759" w:history="1">
              <w:r>
                <w:rPr>
                  <w:rStyle w:val="a4"/>
                  <w:rFonts w:cs="Times New Roman CYR"/>
                </w:rPr>
                <w:t>Абзац первый пункта 30</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карточки обучения с отметкой о прохождении работниками стажировки на рабочем месте под руководством лиц, назначаемых работодателем</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479" w:name="sub_25003"/>
            <w:r>
              <w:t>3</w:t>
            </w:r>
            <w:bookmarkEnd w:id="479"/>
          </w:p>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имеют удостоверение о прохождении обучения по охране труда,</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760" w:history="1">
              <w:r>
                <w:rPr>
                  <w:rStyle w:val="a4"/>
                  <w:rFonts w:cs="Times New Roman CYR"/>
                </w:rPr>
                <w:t>Абзац второй пункта 31</w:t>
              </w:r>
            </w:hyperlink>
            <w:r>
              <w:t xml:space="preserve"> Правил N 336н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а у работодателя имеются протоколы проверки </w:t>
            </w:r>
            <w:r>
              <w:lastRenderedPageBreak/>
              <w:t>знаний у работников требований охраны труда</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80" w:name="sub_25004"/>
            <w:r>
              <w:lastRenderedPageBreak/>
              <w:t>4</w:t>
            </w:r>
            <w:bookmarkEnd w:id="480"/>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эксплуатирующие средства механизма, оснастку,</w:t>
            </w:r>
          </w:p>
          <w:p w:rsidR="00444879" w:rsidRDefault="00444879">
            <w:pPr>
              <w:pStyle w:val="aa"/>
            </w:pPr>
            <w:r>
              <w:t>приспособления, средства подмащивания, переносные ручные машины и инструмент, до начала работ обучены безопасным методам и приемам работ с их применением</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61" w:history="1">
              <w:r>
                <w:rPr>
                  <w:rStyle w:val="a4"/>
                  <w:rFonts w:cs="Times New Roman CYR"/>
                </w:rPr>
                <w:t>Абзац второй пункта 119</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81" w:name="sub_25005"/>
            <w:r>
              <w:t>5</w:t>
            </w:r>
            <w:bookmarkEnd w:id="481"/>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работах с вредными и (или) опасными условиями труда, прошли обязательные предварительные (при поступлении на работу) и периодические (в течение трудовой деятельности) медицинские осмотры</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62" w:history="1">
              <w:r>
                <w:rPr>
                  <w:rStyle w:val="a4"/>
                  <w:rFonts w:cs="Times New Roman CYR"/>
                </w:rPr>
                <w:t>Абзац первый пункта 29</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82" w:name="sub_25006"/>
            <w:r>
              <w:t>6</w:t>
            </w:r>
            <w:bookmarkEnd w:id="482"/>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 утверждены инструкции по охране труда по профессиям и видам выполняемых работ</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63" w:history="1">
              <w:r>
                <w:rPr>
                  <w:rStyle w:val="a4"/>
                  <w:rFonts w:cs="Times New Roman CYR"/>
                </w:rPr>
                <w:t>Пункт 3</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83" w:name="sub_25007"/>
            <w:r>
              <w:t>7</w:t>
            </w:r>
            <w:bookmarkEnd w:id="483"/>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перечень работ, профессий и должностей работников, в отношении которых проводится обучение по охране труда</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64" w:history="1">
              <w:r>
                <w:rPr>
                  <w:rStyle w:val="a4"/>
                  <w:rFonts w:cs="Times New Roman CYR"/>
                </w:rPr>
                <w:t>Абзац третий пункта 31</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84" w:name="sub_25008"/>
            <w:r>
              <w:t>8</w:t>
            </w:r>
            <w:bookmarkEnd w:id="484"/>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имеются проекты производства работ</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65" w:history="1">
              <w:r>
                <w:rPr>
                  <w:rStyle w:val="a4"/>
                  <w:rFonts w:cs="Times New Roman CYR"/>
                </w:rPr>
                <w:t>Пункт 8</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485" w:name="sub_25009"/>
            <w:r>
              <w:t>9</w:t>
            </w:r>
            <w:bookmarkEnd w:id="485"/>
          </w:p>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приказом утверждены перечень работ, связанных с повышенной опасностью, выполняемых с оформлением наряда-допуска,</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766" w:history="1">
              <w:r>
                <w:rPr>
                  <w:rStyle w:val="a4"/>
                  <w:rFonts w:cs="Times New Roman CYR"/>
                </w:rPr>
                <w:t>Абзац третий пункта 20</w:t>
              </w:r>
            </w:hyperlink>
            <w:r>
              <w:t xml:space="preserve"> Правил N 336н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и порядок проведения работ, связанных с повышенной опасностью, выполняемых с </w:t>
            </w:r>
            <w:r>
              <w:lastRenderedPageBreak/>
              <w:t>оформлением наряда-допуска</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86" w:name="sub_25010"/>
            <w:r>
              <w:lastRenderedPageBreak/>
              <w:t>10</w:t>
            </w:r>
            <w:bookmarkEnd w:id="486"/>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имеется приказ о назначении лица, имеющего право выдачи наряда-допуска</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67" w:history="1">
              <w:r>
                <w:rPr>
                  <w:rStyle w:val="a4"/>
                  <w:rFonts w:cs="Times New Roman CYR"/>
                </w:rPr>
                <w:t>Пункт 21</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87" w:name="sub_25011"/>
            <w:r>
              <w:t>11</w:t>
            </w:r>
            <w:bookmarkEnd w:id="487"/>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имеется приказ о назначении лица, осуществляющего надзор за работниками, впервые допускаемыми к самостоятельному проведению работ на высоте</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68" w:history="1">
              <w:r>
                <w:rPr>
                  <w:rStyle w:val="a4"/>
                  <w:rFonts w:cs="Times New Roman CYR"/>
                </w:rPr>
                <w:t>Абзац второй пункта 32</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88" w:name="sub_25012"/>
            <w:r>
              <w:t>12</w:t>
            </w:r>
            <w:bookmarkEnd w:id="488"/>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имеется локальный нормативный акт, устанавливающий режимы труда и отдыха работников, в том числе предоставление работникам, работающим в холодное время года на открытом воздухе или в закрытых необогреваемых помещениях, специальных перерывов для обогревания и отдыха, которые включаются в рабочее время</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69" w:history="1">
              <w:r>
                <w:rPr>
                  <w:rStyle w:val="a4"/>
                  <w:rFonts w:cs="Times New Roman CYR"/>
                </w:rPr>
                <w:t>Абзац первый пункта 38</w:t>
              </w:r>
            </w:hyperlink>
            <w:r>
              <w:t xml:space="preserve">, </w:t>
            </w:r>
            <w:hyperlink r:id="rId770" w:history="1">
              <w:r>
                <w:rPr>
                  <w:rStyle w:val="a4"/>
                  <w:rFonts w:cs="Times New Roman CYR"/>
                </w:rPr>
                <w:t>абзац первый пункта 39</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89" w:name="sub_25013"/>
            <w:r>
              <w:t>13</w:t>
            </w:r>
            <w:bookmarkEnd w:id="489"/>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имеется проектно-техническая документация, в соответствии с которой размещается стационарное технологическое оборудование на производственной территории строительных объектов</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71" w:history="1">
              <w:r>
                <w:rPr>
                  <w:rStyle w:val="a4"/>
                  <w:rFonts w:cs="Times New Roman CYR"/>
                </w:rPr>
                <w:t>Абзац первый пункта 75</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90" w:name="sub_25014"/>
            <w:r>
              <w:t>14</w:t>
            </w:r>
            <w:bookmarkEnd w:id="490"/>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имеется организационно-технологическая документация на производство работ по разборке (разрушению) строений</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72" w:history="1">
              <w:r>
                <w:rPr>
                  <w:rStyle w:val="a4"/>
                  <w:rFonts w:cs="Times New Roman CYR"/>
                </w:rPr>
                <w:t>Пункт 132</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491" w:name="sub_25015"/>
            <w:r>
              <w:t>15</w:t>
            </w:r>
            <w:bookmarkEnd w:id="491"/>
          </w:p>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Строительные леса и средства подмащивания для выполнения работ на высоте взяты </w:t>
            </w:r>
            <w:r>
              <w:lastRenderedPageBreak/>
              <w:t>организацией на инвентарный учет,</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773" w:history="1">
              <w:r>
                <w:rPr>
                  <w:rStyle w:val="a4"/>
                  <w:rFonts w:cs="Times New Roman CYR"/>
                </w:rPr>
                <w:t>Пункт 120</w:t>
              </w:r>
            </w:hyperlink>
            <w:r>
              <w:t xml:space="preserve"> Правил N 336н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имеют паспорта завода-изготовителя</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92" w:name="sub_25016"/>
            <w:r>
              <w:t>16</w:t>
            </w:r>
            <w:bookmarkEnd w:id="492"/>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утвержден план ликвидации аварий</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74" w:history="1">
              <w:r>
                <w:rPr>
                  <w:rStyle w:val="a4"/>
                  <w:rFonts w:cs="Times New Roman CYR"/>
                </w:rPr>
                <w:t>Абзац первый пункта 438</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995" w:type="dxa"/>
            <w:gridSpan w:val="6"/>
            <w:tcBorders>
              <w:top w:val="single" w:sz="4" w:space="0" w:color="auto"/>
              <w:bottom w:val="single" w:sz="4" w:space="0" w:color="auto"/>
            </w:tcBorders>
          </w:tcPr>
          <w:p w:rsidR="00444879" w:rsidRDefault="00444879">
            <w:pPr>
              <w:pStyle w:val="aa"/>
              <w:jc w:val="center"/>
            </w:pPr>
            <w:r>
              <w:t>Производство работ</w:t>
            </w: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493" w:name="sub_25017"/>
            <w:r>
              <w:t>17</w:t>
            </w:r>
            <w:bookmarkEnd w:id="493"/>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работников, занятых в строительном производстве, санитарно-бытовыми помещениями (гардеробными, сушилками для одежды и обуви, душевыми, туалетами, помещениями для приема пищи, отдыха и обогрева)</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775" w:history="1">
              <w:r>
                <w:rPr>
                  <w:rStyle w:val="a4"/>
                  <w:rFonts w:cs="Times New Roman CYR"/>
                </w:rPr>
                <w:t>Абзацы первый</w:t>
              </w:r>
            </w:hyperlink>
            <w:r>
              <w:t xml:space="preserve"> и </w:t>
            </w:r>
            <w:hyperlink r:id="rId776" w:history="1">
              <w:r>
                <w:rPr>
                  <w:rStyle w:val="a4"/>
                  <w:rFonts w:cs="Times New Roman CYR"/>
                </w:rPr>
                <w:t>третий пункта 40</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nil"/>
              <w:right w:val="single" w:sz="4" w:space="0" w:color="auto"/>
            </w:tcBorders>
          </w:tcPr>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и устройствами обогрева, снабжения питьевой водой, горячей водой,</w:t>
            </w:r>
          </w:p>
        </w:tc>
        <w:tc>
          <w:tcPr>
            <w:tcW w:w="2950"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а при организации и проведении строительства многоэтажных (высотных) домов дополнительно предусматривает возможность использования работниками, участвующими в строительном производстве, на строящихся верхних этажах зданий (начиная с 6 этажа) переносных биотуалетов,</w:t>
            </w:r>
          </w:p>
          <w:p w:rsidR="00444879" w:rsidRDefault="00444879">
            <w:pPr>
              <w:pStyle w:val="aa"/>
            </w:pPr>
            <w:r>
              <w:t>перемещаемых по мере продвижения основных строительных работ</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94" w:name="sub_25018"/>
            <w:r>
              <w:t>18</w:t>
            </w:r>
            <w:bookmarkEnd w:id="494"/>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организовал временные передвижные санитарно-бытовые помещения (вагончики) специального назначения для отдыха и приема пищи на участках строительного производства</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77" w:history="1">
              <w:r>
                <w:rPr>
                  <w:rStyle w:val="a4"/>
                  <w:rFonts w:cs="Times New Roman CYR"/>
                </w:rPr>
                <w:t>Абзац первый пункта 42</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95" w:name="sub_25019"/>
            <w:r>
              <w:t>19</w:t>
            </w:r>
            <w:bookmarkEnd w:id="495"/>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обеспечил </w:t>
            </w:r>
            <w:r>
              <w:lastRenderedPageBreak/>
              <w:t>всех работников питьевой водой</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78" w:history="1">
              <w:r>
                <w:rPr>
                  <w:rStyle w:val="a4"/>
                  <w:rFonts w:cs="Times New Roman CYR"/>
                </w:rPr>
                <w:t>Пункт 43</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96" w:name="sub_25020"/>
            <w:r>
              <w:lastRenderedPageBreak/>
              <w:t>20</w:t>
            </w:r>
            <w:bookmarkEnd w:id="496"/>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Входы в строящиеся здания (сооружения) защищены сверху козырьком</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79" w:history="1">
              <w:r>
                <w:rPr>
                  <w:rStyle w:val="a4"/>
                  <w:rFonts w:cs="Times New Roman CYR"/>
                </w:rPr>
                <w:t>Пункт 48</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97" w:name="sub_25021"/>
            <w:r>
              <w:t>21</w:t>
            </w:r>
            <w:bookmarkEnd w:id="497"/>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У въезда на производственную территорию установлена схема внутрипостроечных дорог и проездов с указанием мест складирования материалов и строительных конструкций, мест разворота транспортных средств</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80" w:history="1">
              <w:r>
                <w:rPr>
                  <w:rStyle w:val="a4"/>
                  <w:rFonts w:cs="Times New Roman CYR"/>
                </w:rPr>
                <w:t>Пункт 49</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98" w:name="sub_25022"/>
            <w:r>
              <w:t>22</w:t>
            </w:r>
            <w:bookmarkEnd w:id="498"/>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Строительные площадки и участки строительного производства, рабочие места, проезды и подходы к ним в темное время суток освещены</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81" w:history="1">
              <w:r>
                <w:rPr>
                  <w:rStyle w:val="a4"/>
                  <w:rFonts w:cs="Times New Roman CYR"/>
                </w:rPr>
                <w:t>Пункт 53</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499" w:name="sub_25023"/>
            <w:r>
              <w:t>23</w:t>
            </w:r>
            <w:bookmarkEnd w:id="499"/>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работающих на открытом воздухе предусмотрены навесы для укрытия от атмосферных осадков</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82" w:history="1">
              <w:r>
                <w:rPr>
                  <w:rStyle w:val="a4"/>
                  <w:rFonts w:cs="Times New Roman CYR"/>
                </w:rPr>
                <w:t>Абзац второй пункта 54</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00" w:name="sub_25024"/>
            <w:r>
              <w:t>24</w:t>
            </w:r>
            <w:bookmarkEnd w:id="500"/>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Котлованы, ямы, траншеи и канавы при производстве земляных работ ограждены в местах, где происходит движение людей и транспорта</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83" w:history="1">
              <w:r>
                <w:rPr>
                  <w:rStyle w:val="a4"/>
                  <w:rFonts w:cs="Times New Roman CYR"/>
                </w:rPr>
                <w:t>Абзац первый пункта 55</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01" w:name="sub_25025"/>
            <w:r>
              <w:t>25</w:t>
            </w:r>
            <w:bookmarkEnd w:id="501"/>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местах перехода через траншеи, ямы, канавы установлены переходные мостики, огражденные с обеих сторон перилами со сплошной обшивкой внизу и с дополнительной ограждающей планкой</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84" w:history="1">
              <w:r>
                <w:rPr>
                  <w:rStyle w:val="a4"/>
                  <w:rFonts w:cs="Times New Roman CYR"/>
                </w:rPr>
                <w:t>Абзац второй пункта 55</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02" w:name="sub_25026"/>
            <w:r>
              <w:t>26</w:t>
            </w:r>
            <w:bookmarkEnd w:id="502"/>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Колодцы, шурфы закрыты крышками, щитами или ограждены</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85" w:history="1">
              <w:r>
                <w:rPr>
                  <w:rStyle w:val="a4"/>
                  <w:rFonts w:cs="Times New Roman CYR"/>
                </w:rPr>
                <w:t>Абзац третий пункта 55</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03" w:name="sub_25027"/>
            <w:r>
              <w:t>27</w:t>
            </w:r>
            <w:bookmarkEnd w:id="503"/>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Опасные зоны всех видов технологического оборудования, установок и устройств надежно </w:t>
            </w:r>
            <w:r>
              <w:lastRenderedPageBreak/>
              <w:t>ограждены, экранированы или имеют устройства, исключающие контакт работников с опасными и вредными производственными факторами</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86" w:history="1">
              <w:r>
                <w:rPr>
                  <w:rStyle w:val="a4"/>
                  <w:rFonts w:cs="Times New Roman CYR"/>
                </w:rPr>
                <w:t>Пункт 88</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04" w:name="sub_25028"/>
            <w:r>
              <w:lastRenderedPageBreak/>
              <w:t>28</w:t>
            </w:r>
            <w:bookmarkEnd w:id="504"/>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Территориально обособленные помещения, площадки и участки строительного производства обеспечены телефонной связью или радиосвязью</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87" w:history="1">
              <w:r>
                <w:rPr>
                  <w:rStyle w:val="a4"/>
                  <w:rFonts w:cs="Times New Roman CYR"/>
                </w:rPr>
                <w:t>Пункт 56</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05" w:name="sub_25029"/>
            <w:r>
              <w:t>29</w:t>
            </w:r>
            <w:bookmarkEnd w:id="505"/>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Места проведения строительного производства с использованием пылевидных материалов, а также рабочие места у машин для дробления, размола и просеивания этих материалов обеспечены аспирационными или вентиляционными системами (проветриванием), стационарное технологическое оборудование, при работе которого выделяется пыль, оборудовано средствами пылеподавления или пылеулавливания</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88" w:history="1">
              <w:r>
                <w:rPr>
                  <w:rStyle w:val="a4"/>
                  <w:rFonts w:cs="Times New Roman CYR"/>
                </w:rPr>
                <w:t>Абзац первый пункта 64</w:t>
              </w:r>
            </w:hyperlink>
            <w:r>
              <w:t xml:space="preserve">, </w:t>
            </w:r>
            <w:hyperlink r:id="rId789" w:history="1">
              <w:r>
                <w:rPr>
                  <w:rStyle w:val="a4"/>
                  <w:rFonts w:cs="Times New Roman CYR"/>
                </w:rPr>
                <w:t>пункт 77</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06" w:name="sub_25030"/>
            <w:r>
              <w:t>30</w:t>
            </w:r>
            <w:bookmarkEnd w:id="506"/>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Управление затворами, питателями и механизмами на установках для переработки извести, цемента, гипса осуществляют с выносных пультов</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90" w:history="1">
              <w:r>
                <w:rPr>
                  <w:rStyle w:val="a4"/>
                  <w:rFonts w:cs="Times New Roman CYR"/>
                </w:rPr>
                <w:t>Абзац второй пункта 64</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07" w:name="sub_25031"/>
            <w:r>
              <w:t>31</w:t>
            </w:r>
            <w:bookmarkEnd w:id="507"/>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Опасные зоны работы мобильной строительной машины, обозначены знаками безопасности и (или) предупредительными </w:t>
            </w:r>
            <w:r>
              <w:lastRenderedPageBreak/>
              <w:t>надписями</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91" w:history="1">
              <w:r>
                <w:rPr>
                  <w:rStyle w:val="a4"/>
                  <w:rFonts w:cs="Times New Roman CYR"/>
                </w:rPr>
                <w:t>Абзац второй пункта 73</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08" w:name="sub_25032"/>
            <w:r>
              <w:lastRenderedPageBreak/>
              <w:t>32</w:t>
            </w:r>
            <w:bookmarkEnd w:id="508"/>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Технологическое оборудование, объединенное в единый технологический комплекс с числом работающих более одного, снабжается системами сигнализации, предупреждающими рабочих о пуске</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92" w:history="1">
              <w:r>
                <w:rPr>
                  <w:rStyle w:val="a4"/>
                  <w:rFonts w:cs="Times New Roman CYR"/>
                </w:rPr>
                <w:t>Абзац первый пункта 78</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509" w:name="sub_25033"/>
            <w:r>
              <w:t>33</w:t>
            </w:r>
            <w:bookmarkEnd w:id="509"/>
          </w:p>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рабочих местах вывешены таблицы сигналов</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793" w:history="1">
              <w:r>
                <w:rPr>
                  <w:rStyle w:val="a4"/>
                  <w:rFonts w:cs="Times New Roman CYR"/>
                </w:rPr>
                <w:t>Абзац третий пункта 78</w:t>
              </w:r>
            </w:hyperlink>
            <w:r>
              <w:t xml:space="preserve"> Правил N 336н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и инструкции о порядке пуска и остановки технологического оборудования</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10" w:name="sub_25034"/>
            <w:r>
              <w:t>34</w:t>
            </w:r>
            <w:bookmarkEnd w:id="510"/>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Шаровые мельницы и дробильное оборудование оборудовано системами звуковой и световой сигнализации, обеспечивающей двухстороннюю сигнальную связь площадок для обслуживания приемных и транспортирующих устройств с пультом управления дробилок</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94" w:history="1">
              <w:r>
                <w:rPr>
                  <w:rStyle w:val="a4"/>
                  <w:rFonts w:cs="Times New Roman CYR"/>
                </w:rPr>
                <w:t>Пункт 83</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11" w:name="sub_25035"/>
            <w:r>
              <w:t>35</w:t>
            </w:r>
            <w:bookmarkEnd w:id="511"/>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эксплуатации строительных подъемников на площадках, с которых производится загрузка или разгрузка кабины (платформы) строительного подъемника, вывешены правила пользования строительным подъемником</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95" w:history="1">
              <w:r>
                <w:rPr>
                  <w:rStyle w:val="a4"/>
                  <w:rFonts w:cs="Times New Roman CYR"/>
                </w:rPr>
                <w:t>Пункт 85</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12" w:name="sub_25036"/>
            <w:r>
              <w:t>36</w:t>
            </w:r>
            <w:bookmarkEnd w:id="512"/>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У всех мест загрузки или разгрузки кабины или платформы строительного подъемника сделаны надписи, указывающие вес предельного груза, допускаемого к подъему </w:t>
            </w:r>
            <w:r>
              <w:lastRenderedPageBreak/>
              <w:t>или спуску</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96" w:history="1">
              <w:r>
                <w:rPr>
                  <w:rStyle w:val="a4"/>
                  <w:rFonts w:cs="Times New Roman CYR"/>
                </w:rPr>
                <w:t>Пункт 85</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13" w:name="sub_25037"/>
            <w:r>
              <w:lastRenderedPageBreak/>
              <w:t>37</w:t>
            </w:r>
            <w:bookmarkEnd w:id="513"/>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Ограждения и защитные устройства окрашены в цвета безопасности</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97" w:history="1">
              <w:r>
                <w:rPr>
                  <w:rStyle w:val="a4"/>
                  <w:rFonts w:cs="Times New Roman CYR"/>
                </w:rPr>
                <w:t>Пункт 91</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14" w:name="sub_25038"/>
            <w:r>
              <w:t>38</w:t>
            </w:r>
            <w:bookmarkEnd w:id="514"/>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Металлические строительные леса, металлические ограждения места работ, заземлены (занулены)</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98" w:history="1">
              <w:r>
                <w:rPr>
                  <w:rStyle w:val="a4"/>
                  <w:rFonts w:cs="Times New Roman CYR"/>
                </w:rPr>
                <w:t>Пункт 98</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15" w:name="sub_25039"/>
            <w:r>
              <w:t>39</w:t>
            </w:r>
            <w:bookmarkEnd w:id="515"/>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Токоведущие части</w:t>
            </w:r>
          </w:p>
          <w:p w:rsidR="00444879" w:rsidRDefault="00444879">
            <w:pPr>
              <w:pStyle w:val="aa"/>
            </w:pPr>
            <w:r>
              <w:t>электроустановок</w:t>
            </w:r>
          </w:p>
          <w:p w:rsidR="00444879" w:rsidRDefault="00444879">
            <w:pPr>
              <w:pStyle w:val="aa"/>
            </w:pPr>
            <w:r>
              <w:t>изолированы</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799" w:history="1">
              <w:r>
                <w:rPr>
                  <w:rStyle w:val="a4"/>
                  <w:rFonts w:cs="Times New Roman CYR"/>
                </w:rPr>
                <w:t>Пункт 104</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16" w:name="sub_25040"/>
            <w:r>
              <w:t>40</w:t>
            </w:r>
            <w:bookmarkEnd w:id="516"/>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Токоведущие части</w:t>
            </w:r>
          </w:p>
          <w:p w:rsidR="00444879" w:rsidRDefault="00444879">
            <w:pPr>
              <w:pStyle w:val="aa"/>
            </w:pPr>
            <w:r>
              <w:t>электроустановок</w:t>
            </w:r>
          </w:p>
          <w:p w:rsidR="00444879" w:rsidRDefault="00444879">
            <w:pPr>
              <w:pStyle w:val="aa"/>
            </w:pPr>
            <w:r>
              <w:t>ограждены</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00" w:history="1">
              <w:r>
                <w:rPr>
                  <w:rStyle w:val="a4"/>
                  <w:rFonts w:cs="Times New Roman CYR"/>
                </w:rPr>
                <w:t>Пункт 104</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517" w:name="sub_25041"/>
            <w:r>
              <w:t>41</w:t>
            </w:r>
            <w:bookmarkEnd w:id="517"/>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местах подъема людей на строительные леса средства подмащивания размещены плакаты с указанием схемы их размещения и величин допускаемых на них нагрузок</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01" w:history="1">
              <w:r>
                <w:rPr>
                  <w:rStyle w:val="a4"/>
                  <w:rFonts w:cs="Times New Roman CYR"/>
                </w:rPr>
                <w:t>Абзац первый пункта 126</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518" w:name="sub_25111"/>
      <w:r>
        <w:t>* при наличии у работодателя:</w:t>
      </w:r>
    </w:p>
    <w:bookmarkEnd w:id="518"/>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802"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519" w:name="sub_26000"/>
      <w:r>
        <w:rPr>
          <w:rStyle w:val="a3"/>
          <w:bCs/>
        </w:rPr>
        <w:t>Приложение N 26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519"/>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сельском хозяйстве</w:t>
      </w:r>
      <w:hyperlink w:anchor="sub_26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w:t>
      </w:r>
      <w:r>
        <w:lastRenderedPageBreak/>
        <w:t>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803"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2969"/>
        <w:gridCol w:w="2955"/>
        <w:gridCol w:w="846"/>
        <w:gridCol w:w="918"/>
        <w:gridCol w:w="1607"/>
      </w:tblGrid>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69"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7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vMerge/>
            <w:tcBorders>
              <w:top w:val="nil"/>
              <w:left w:val="single" w:sz="4" w:space="0" w:color="auto"/>
              <w:bottom w:val="single" w:sz="4" w:space="0" w:color="auto"/>
              <w:right w:val="single" w:sz="4" w:space="0" w:color="auto"/>
            </w:tcBorders>
          </w:tcPr>
          <w:p w:rsidR="00444879" w:rsidRDefault="00444879">
            <w:pPr>
              <w:pStyle w:val="aa"/>
            </w:pP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10135" w:type="dxa"/>
            <w:gridSpan w:val="6"/>
            <w:tcBorders>
              <w:top w:val="single" w:sz="4" w:space="0" w:color="auto"/>
              <w:bottom w:val="single" w:sz="4" w:space="0" w:color="auto"/>
            </w:tcBorders>
          </w:tcPr>
          <w:p w:rsidR="00444879" w:rsidRDefault="00444879">
            <w:pPr>
              <w:pStyle w:val="aa"/>
              <w:jc w:val="center"/>
            </w:pPr>
            <w:r>
              <w:t>Общие положения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20" w:name="sub_26001"/>
            <w:r>
              <w:t>1</w:t>
            </w:r>
            <w:bookmarkEnd w:id="520"/>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Работодателем разработаны инструкции по охране труда для профессий и видов выполняемых работ, которые утверждены </w:t>
            </w:r>
            <w:r>
              <w:lastRenderedPageBreak/>
              <w:t>локальными</w:t>
            </w:r>
          </w:p>
          <w:p w:rsidR="00444879" w:rsidRDefault="00444879">
            <w:pPr>
              <w:pStyle w:val="aa"/>
            </w:pPr>
            <w:r>
              <w:t>нормативными актами работодателя с учетом мнения соответствующего профсоюзного органа либо иного уполномоченного работниками</w:t>
            </w:r>
          </w:p>
          <w:p w:rsidR="00444879" w:rsidRDefault="00444879">
            <w:pPr>
              <w:pStyle w:val="aa"/>
            </w:pPr>
            <w:r>
              <w:t>представительного органа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04" w:history="1">
              <w:r>
                <w:rPr>
                  <w:rStyle w:val="a4"/>
                  <w:rFonts w:cs="Times New Roman CYR"/>
                </w:rPr>
                <w:t>Пункт 3</w:t>
              </w:r>
            </w:hyperlink>
            <w:r>
              <w:t xml:space="preserve"> Правил по охране труда в сельском хозяйстве, утвержденных </w:t>
            </w:r>
            <w:hyperlink r:id="rId805" w:history="1">
              <w:r>
                <w:rPr>
                  <w:rStyle w:val="a4"/>
                  <w:rFonts w:cs="Times New Roman CYR"/>
                </w:rPr>
                <w:t>приказом</w:t>
              </w:r>
            </w:hyperlink>
            <w:r>
              <w:t xml:space="preserve"> Министерства труда и социальной защиты Российской </w:t>
            </w:r>
            <w:r>
              <w:lastRenderedPageBreak/>
              <w:t>Федерации от 25.02.2016 N 76н (зарегистрирован Минюстом России 25.03.2016 регистрационный N 41558) (далее - Правила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21" w:name="sub_26002"/>
            <w:r>
              <w:lastRenderedPageBreak/>
              <w:t>2</w:t>
            </w:r>
            <w:bookmarkEnd w:id="521"/>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эксплуатационная документация на используемое в производственных процессах технологическое оборудование</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06" w:history="1">
              <w:r>
                <w:rPr>
                  <w:rStyle w:val="a4"/>
                  <w:rFonts w:cs="Times New Roman CYR"/>
                </w:rPr>
                <w:t>Пункт 10</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22" w:name="sub_26003"/>
            <w:r>
              <w:t>3</w:t>
            </w:r>
            <w:bookmarkEnd w:id="522"/>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или иным уполномоченным им должностным лицом разработаны и утверждены годовые графики технического обслуживания и ремонта оборудования повышенной опасности (котлы, теплогенераторы, агрегаты для сушки травяной муки, сосуды и установки, работающие под давлением, газовые установки) постоянного действия</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07" w:history="1">
              <w:r>
                <w:rPr>
                  <w:rStyle w:val="a4"/>
                  <w:rFonts w:cs="Times New Roman CYR"/>
                </w:rPr>
                <w:t>Пункт 12</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23" w:name="sub_26004"/>
            <w:r>
              <w:t>4</w:t>
            </w:r>
            <w:bookmarkEnd w:id="523"/>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отдельных сельскохозяйственных и общехозяйственных работах с вредными и (или) опасными условиями труда не применяется труд женщин и лиц моложе восемнадцати лет</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08" w:history="1">
              <w:r>
                <w:rPr>
                  <w:rStyle w:val="a4"/>
                  <w:rFonts w:cs="Times New Roman CYR"/>
                </w:rPr>
                <w:t>Абзац второй пункта 25</w:t>
              </w:r>
            </w:hyperlink>
            <w:r>
              <w:t xml:space="preserve"> Правил N 76н, </w:t>
            </w:r>
            <w:hyperlink r:id="rId809" w:history="1">
              <w:r>
                <w:rPr>
                  <w:rStyle w:val="a4"/>
                  <w:rFonts w:cs="Times New Roman CYR"/>
                </w:rPr>
                <w:t>Перечень</w:t>
              </w:r>
            </w:hyperlink>
            <w:r>
              <w:t xml:space="preserve"> тяжелых работ и работ с вредными или опасными условиями труда, при выполнении которых запрещается применение труда женщин, утвержденных </w:t>
            </w:r>
            <w:hyperlink r:id="rId810" w:history="1">
              <w:r>
                <w:rPr>
                  <w:rStyle w:val="a4"/>
                  <w:rFonts w:cs="Times New Roman CYR"/>
                </w:rPr>
                <w:t>постановлением</w:t>
              </w:r>
            </w:hyperlink>
            <w:r>
              <w:t xml:space="preserve"> Правительства Российской Федерации от 25.02.2000 N 162 (Собрание законодательства Российской Федерации 2000, N 10, ст. 1130)</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24" w:name="sub_26005"/>
            <w:r>
              <w:lastRenderedPageBreak/>
              <w:t>5</w:t>
            </w:r>
            <w:bookmarkEnd w:id="524"/>
          </w:p>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прохождение работниками обязательного предварительного (при поступлении на работу) медицинского осмотра</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11" w:history="1">
              <w:r>
                <w:rPr>
                  <w:rStyle w:val="a4"/>
                  <w:rFonts w:cs="Times New Roman CYR"/>
                </w:rPr>
                <w:t>Пункт 16</w:t>
              </w:r>
            </w:hyperlink>
            <w:r>
              <w:t xml:space="preserve"> Правил N 76н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периодического (в течение трудовой деятельности) медицинского осмотра</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25" w:name="sub_26006"/>
            <w:r>
              <w:t>6</w:t>
            </w:r>
            <w:bookmarkEnd w:id="525"/>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К работе в качестве скирдоправов допущены лица, прошедшие медицинский осмотр и не имеющие</w:t>
            </w:r>
          </w:p>
          <w:p w:rsidR="00444879" w:rsidRDefault="00444879">
            <w:pPr>
              <w:pStyle w:val="aa"/>
            </w:pPr>
            <w:r>
              <w:t>противопоказаний для работы на высоте</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12" w:history="1">
              <w:r>
                <w:rPr>
                  <w:rStyle w:val="a4"/>
                  <w:rFonts w:cs="Times New Roman CYR"/>
                </w:rPr>
                <w:t>Пункт 328</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26" w:name="sub_26007"/>
            <w:r>
              <w:t>7</w:t>
            </w:r>
            <w:bookmarkEnd w:id="526"/>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w:t>
            </w:r>
          </w:p>
          <w:p w:rsidR="00444879" w:rsidRDefault="00444879">
            <w:pPr>
              <w:pStyle w:val="aa"/>
            </w:pPr>
            <w:r>
              <w:t>периодически, не реже одного раза в год, организует медицинский осмотр работников, работающих с сельскохозяйственными животными и птицей, больными заразными болезнями (в том числе общим для человека и сельскохозяйственных животных)</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13" w:history="1">
              <w:r>
                <w:rPr>
                  <w:rStyle w:val="a4"/>
                  <w:rFonts w:cs="Times New Roman CYR"/>
                </w:rPr>
                <w:t>Абзац второй пункта 553</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27" w:name="sub_26008"/>
            <w:r>
              <w:t>8</w:t>
            </w:r>
            <w:bookmarkEnd w:id="527"/>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проводящие искусственное осеменение сельскохозяйственных животных, проходят периодические медицинские осмотры не реже одного раза в шесть месяцев</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14" w:history="1">
              <w:r>
                <w:rPr>
                  <w:rStyle w:val="a4"/>
                  <w:rFonts w:cs="Times New Roman CYR"/>
                </w:rPr>
                <w:t>Пункт 695</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28" w:name="sub_26009"/>
            <w:r>
              <w:t>9</w:t>
            </w:r>
            <w:bookmarkEnd w:id="528"/>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сельскохозяйственных работ допущены работники, прошедшие подготовку по охране труда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15" w:history="1">
              <w:r>
                <w:rPr>
                  <w:rStyle w:val="a4"/>
                  <w:rFonts w:cs="Times New Roman CYR"/>
                </w:rPr>
                <w:t>Пункт 18</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29" w:name="sub_26010"/>
            <w:r>
              <w:t>10</w:t>
            </w:r>
            <w:bookmarkEnd w:id="529"/>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К работе, связанной с хранением, отпуском и применением лекарственных средств, допущены работники с </w:t>
            </w:r>
            <w:r>
              <w:lastRenderedPageBreak/>
              <w:t>высшим или средним ветеринарным или фармацевтическим образованием</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16" w:history="1">
              <w:r>
                <w:rPr>
                  <w:rStyle w:val="a4"/>
                  <w:rFonts w:cs="Times New Roman CYR"/>
                </w:rPr>
                <w:t>Абзац второй пункта 714</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30" w:name="sub_26011"/>
            <w:r>
              <w:lastRenderedPageBreak/>
              <w:t>11</w:t>
            </w:r>
            <w:bookmarkEnd w:id="530"/>
          </w:p>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К обслуживанию быков-производителей, хряков-производителей, жеребцов-производителей допущены лица, прошедшие подготовку по охране труда</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17" w:history="1">
              <w:r>
                <w:rPr>
                  <w:rStyle w:val="a4"/>
                  <w:rFonts w:cs="Times New Roman CYR"/>
                </w:rPr>
                <w:t>Пункты 760</w:t>
              </w:r>
            </w:hyperlink>
            <w:r>
              <w:t xml:space="preserve">, </w:t>
            </w:r>
            <w:hyperlink r:id="rId818" w:history="1">
              <w:r>
                <w:rPr>
                  <w:rStyle w:val="a4"/>
                  <w:rFonts w:cs="Times New Roman CYR"/>
                </w:rPr>
                <w:t>785</w:t>
              </w:r>
            </w:hyperlink>
            <w:r>
              <w:t xml:space="preserve">, </w:t>
            </w:r>
            <w:hyperlink r:id="rId819" w:history="1">
              <w:r>
                <w:rPr>
                  <w:rStyle w:val="a4"/>
                  <w:rFonts w:cs="Times New Roman CYR"/>
                </w:rPr>
                <w:t>798</w:t>
              </w:r>
            </w:hyperlink>
            <w:r>
              <w:t xml:space="preserve"> Правил N 76н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и стажировку в течение 10 - 14 смен под руководством работников, назначаемых</w:t>
            </w:r>
          </w:p>
          <w:p w:rsidR="00444879" w:rsidRDefault="00444879">
            <w:pPr>
              <w:pStyle w:val="aa"/>
            </w:pPr>
            <w:r>
              <w:t>работодателем или иным уполномоченным им должностным лицом</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31" w:name="sub_26012"/>
            <w:r>
              <w:t>12</w:t>
            </w:r>
            <w:bookmarkEnd w:id="531"/>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К обслуживанию овец и коз, верблюдов допущены профессионально обученные работники, прошедшие подготовку по охране труда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20" w:history="1">
              <w:r>
                <w:rPr>
                  <w:rStyle w:val="a4"/>
                  <w:rFonts w:cs="Times New Roman CYR"/>
                </w:rPr>
                <w:t>Пункты 841</w:t>
              </w:r>
            </w:hyperlink>
            <w:r>
              <w:t xml:space="preserve">, </w:t>
            </w:r>
            <w:hyperlink r:id="rId821" w:history="1">
              <w:r>
                <w:rPr>
                  <w:rStyle w:val="a4"/>
                  <w:rFonts w:cs="Times New Roman CYR"/>
                </w:rPr>
                <w:t>872</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и стажировку в течение 5 - 10 смен под руководством работников, назначаемых работодателем или иным уполномоченным им должностным лицом</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32" w:name="sub_26013"/>
            <w:r>
              <w:t>13</w:t>
            </w:r>
            <w:bookmarkEnd w:id="532"/>
          </w:p>
          <w:p w:rsidR="00444879" w:rsidRDefault="00444879">
            <w:pPr>
              <w:pStyle w:val="aa"/>
            </w:pPr>
          </w:p>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К обслуживанию оленей допущены лица, прошедшие производственное обучение,</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22" w:history="1">
              <w:r>
                <w:rPr>
                  <w:rStyle w:val="a4"/>
                  <w:rFonts w:cs="Times New Roman CYR"/>
                </w:rPr>
                <w:t>Пункт 885</w:t>
              </w:r>
            </w:hyperlink>
            <w:r>
              <w:t xml:space="preserve"> Правил N 76н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подготовку по охране труда</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и стажировку в течение 2 - 14 смен под руководством работников, назначаемых работодателем или иным уполномоченным им должностным лицом</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33" w:name="sub_26014"/>
            <w:r>
              <w:t>14</w:t>
            </w:r>
            <w:bookmarkEnd w:id="533"/>
          </w:p>
          <w:p w:rsidR="00444879" w:rsidRDefault="00444879">
            <w:pPr>
              <w:pStyle w:val="aa"/>
            </w:pPr>
          </w:p>
          <w:p w:rsidR="00444879" w:rsidRDefault="00444879">
            <w:pPr>
              <w:pStyle w:val="aa"/>
            </w:pPr>
          </w:p>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К работе со зверями и кроликами (далее - звери) допущены лица, прошедшие производственное обучение,</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23" w:history="1">
              <w:r>
                <w:rPr>
                  <w:rStyle w:val="a4"/>
                  <w:rFonts w:cs="Times New Roman CYR"/>
                </w:rPr>
                <w:t>Пункт 918</w:t>
              </w:r>
            </w:hyperlink>
            <w:r>
              <w:t xml:space="preserve"> Правил N 76н</w:t>
            </w: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вводный инструктаж,</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первичный инструктаж по охране труда на рабочем месте,</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стажировку в течение 2 - 14 смен под руководством работников, назначаемых</w:t>
            </w:r>
          </w:p>
          <w:p w:rsidR="00444879" w:rsidRDefault="00444879">
            <w:pPr>
              <w:pStyle w:val="aa"/>
            </w:pPr>
            <w:r>
              <w:t>работодателем или иным уполномоченным им должностным лицом</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34" w:name="sub_26015"/>
            <w:r>
              <w:t>15</w:t>
            </w:r>
            <w:bookmarkEnd w:id="534"/>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Перевозчики</w:t>
            </w:r>
          </w:p>
          <w:p w:rsidR="00444879" w:rsidRDefault="00444879">
            <w:pPr>
              <w:pStyle w:val="aa"/>
            </w:pPr>
            <w:r>
              <w:t>тяжеловесных и (или) крупногабаритных грузов (комбайны, экскаваторы, тракторы) прошли инструктаж по охране и безопасности труда на маршрут движения</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24" w:history="1">
              <w:r>
                <w:rPr>
                  <w:rStyle w:val="a4"/>
                  <w:rFonts w:cs="Times New Roman CYR"/>
                </w:rPr>
                <w:t>Пункт 1311</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35" w:name="sub_26016"/>
            <w:r>
              <w:t>16</w:t>
            </w:r>
            <w:bookmarkEnd w:id="535"/>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В день убоя зверей с работниками проведен дополнительный инструктаж по охране труда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25" w:history="1">
              <w:r>
                <w:rPr>
                  <w:rStyle w:val="a4"/>
                  <w:rFonts w:cs="Times New Roman CYR"/>
                </w:rPr>
                <w:t>Пункт 935</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36" w:name="sub_26017"/>
            <w:r>
              <w:t>17</w:t>
            </w:r>
            <w:bookmarkEnd w:id="536"/>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сельскохозяйственных работах и работах по техническому обслуживанию и ремонту технологического оборудования, обеспечены средствами индивидуальной и коллективной защиты</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26" w:history="1">
              <w:r>
                <w:rPr>
                  <w:rStyle w:val="a4"/>
                  <w:rFonts w:cs="Times New Roman CYR"/>
                </w:rPr>
                <w:t>Пункт 29</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37" w:name="sub_26018"/>
            <w:r>
              <w:t>18</w:t>
            </w:r>
            <w:bookmarkEnd w:id="537"/>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 индивидуальной защиты предоставляются работникам бесплатно</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27" w:history="1">
              <w:r>
                <w:rPr>
                  <w:rStyle w:val="a4"/>
                  <w:rFonts w:cs="Times New Roman CYR"/>
                </w:rPr>
                <w:t>Пункт 30</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38" w:name="sub_26019"/>
            <w:r>
              <w:t>19</w:t>
            </w:r>
            <w:bookmarkEnd w:id="538"/>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Командированные лица, учащиеся образовательных учреждений, прибывшие на производственную практику, обеспечены средствами</w:t>
            </w:r>
          </w:p>
          <w:p w:rsidR="00444879" w:rsidRDefault="00444879">
            <w:pPr>
              <w:pStyle w:val="aa"/>
            </w:pPr>
            <w:r>
              <w:t>индивидуальной защиты</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28" w:history="1">
              <w:r>
                <w:rPr>
                  <w:rStyle w:val="a4"/>
                  <w:rFonts w:cs="Times New Roman CYR"/>
                </w:rPr>
                <w:t>Пункт 31</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39" w:name="sub_26020"/>
            <w:r>
              <w:t>20</w:t>
            </w:r>
            <w:bookmarkEnd w:id="539"/>
          </w:p>
          <w:p w:rsidR="00444879" w:rsidRDefault="00444879">
            <w:pPr>
              <w:pStyle w:val="aa"/>
            </w:pPr>
          </w:p>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Работодатель и иные уполномоченные им должностные лица, ответственные за организацию и безопасность труда при </w:t>
            </w:r>
            <w:r>
              <w:lastRenderedPageBreak/>
              <w:t>работе с пестицидами, обеспечивают всех работающих с пестицидами средствами индивидуальной защиты,</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29" w:history="1">
              <w:r>
                <w:rPr>
                  <w:rStyle w:val="a4"/>
                  <w:rFonts w:cs="Times New Roman CYR"/>
                </w:rPr>
                <w:t>Пункт 246</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централизованную стирку спецодежды,</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подготовку специально оборудованных мест для приема пищи и отдыха</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40" w:name="sub_26021"/>
            <w:r>
              <w:t>21</w:t>
            </w:r>
            <w:bookmarkEnd w:id="540"/>
          </w:p>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ремонтных работ в теплицах, работники обеспечены средствами индивидуальной защиты,</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30" w:history="1">
              <w:r>
                <w:rPr>
                  <w:rStyle w:val="a4"/>
                  <w:rFonts w:cs="Times New Roman CYR"/>
                </w:rPr>
                <w:t>Абзац второй пункта 270</w:t>
              </w:r>
            </w:hyperlink>
            <w:r>
              <w:t xml:space="preserve"> Правил N 76н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с ними проведен инструктаж с записью в журнале</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41" w:name="sub_26022"/>
            <w:r>
              <w:t>22</w:t>
            </w:r>
            <w:bookmarkEnd w:id="541"/>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Работникам, обслуживающим сельскохозяйственных животных и птицу, больных заразными болезнями, выдается санитарная одежда и обувь</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31" w:history="1">
              <w:r>
                <w:rPr>
                  <w:rStyle w:val="a4"/>
                  <w:rFonts w:cs="Times New Roman CYR"/>
                </w:rPr>
                <w:t>Пункт 556</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42" w:name="sub_26023"/>
            <w:r>
              <w:t>23</w:t>
            </w:r>
            <w:bookmarkEnd w:id="542"/>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исследовании лошадей на сап работники</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32" w:history="1">
              <w:r>
                <w:rPr>
                  <w:rStyle w:val="a4"/>
                  <w:rFonts w:cs="Times New Roman CYR"/>
                </w:rPr>
                <w:t>Пункт 717</w:t>
              </w:r>
            </w:hyperlink>
            <w:r>
              <w:t xml:space="preserve"> Правил N 76н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обеспечены спецодеждой</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и защитными очками</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43" w:name="sub_26024"/>
            <w:r>
              <w:t>24</w:t>
            </w:r>
            <w:bookmarkEnd w:id="543"/>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производящий убой, обеспечен диэлектрическими перчатками</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33" w:history="1">
              <w:r>
                <w:rPr>
                  <w:rStyle w:val="a4"/>
                  <w:rFonts w:cs="Times New Roman CYR"/>
                </w:rPr>
                <w:t>Пункт 937</w:t>
              </w:r>
            </w:hyperlink>
            <w:r>
              <w:t xml:space="preserve"> Правил N 76н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и диэлектрическим ковриком</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44" w:name="sub_26025"/>
            <w:r>
              <w:t>25</w:t>
            </w:r>
            <w:bookmarkEnd w:id="544"/>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Организация проведения работ, связанных с повышенной опасностью, оформляется наряд-допуском</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34" w:history="1">
              <w:r>
                <w:rPr>
                  <w:rStyle w:val="a4"/>
                  <w:rFonts w:cs="Times New Roman CYR"/>
                </w:rPr>
                <w:t>Подпункт 4 пункта 8</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45" w:name="sub_26026"/>
            <w:r>
              <w:t>26</w:t>
            </w:r>
            <w:bookmarkEnd w:id="545"/>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Перечень работ с повышенной опасностью, выполняемых с оформлением наряда-допуска, утвержден работодателем</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35" w:history="1">
              <w:r>
                <w:rPr>
                  <w:rStyle w:val="a4"/>
                  <w:rFonts w:cs="Times New Roman CYR"/>
                </w:rPr>
                <w:t>Абзац второй пункта 23</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46" w:name="sub_26027"/>
            <w:r>
              <w:t>27</w:t>
            </w:r>
            <w:bookmarkEnd w:id="546"/>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У работодателя имеется локальный </w:t>
            </w:r>
            <w:r>
              <w:lastRenderedPageBreak/>
              <w:t>нормативно-правовой акт, устанавливающий порядок производства работ с повышенной опасностью,</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36" w:history="1">
              <w:r>
                <w:rPr>
                  <w:rStyle w:val="a4"/>
                  <w:rFonts w:cs="Times New Roman CYR"/>
                </w:rPr>
                <w:t>Абзац второй пункта 19</w:t>
              </w:r>
            </w:hyperlink>
            <w:r>
              <w:t xml:space="preserve"> Правил N 76н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оформления наряда-допуска,</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обязанности работников, ответственных за организацию и безопасное производство работ</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47" w:name="sub_26028"/>
            <w:r>
              <w:t>28</w:t>
            </w:r>
            <w:bookmarkEnd w:id="547"/>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Наряд-допуск выдается непосредственному руководителю (производителю) работ должностным лицом, уполномоченным приказом работодателя.</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37" w:history="1">
              <w:r>
                <w:rPr>
                  <w:rStyle w:val="a4"/>
                  <w:rFonts w:cs="Times New Roman CYR"/>
                </w:rPr>
                <w:t>Пункт 20</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48" w:name="sub_26029"/>
            <w:r>
              <w:t>29</w:t>
            </w:r>
            <w:bookmarkEnd w:id="548"/>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Перед началом работ работники ознакомлены с мероприятиями по безопасности производимых работ,</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38" w:history="1">
              <w:r>
                <w:rPr>
                  <w:rStyle w:val="a4"/>
                  <w:rFonts w:cs="Times New Roman CYR"/>
                </w:rPr>
                <w:t>Пункт 20</w:t>
              </w:r>
            </w:hyperlink>
            <w:r>
              <w:t xml:space="preserve"> Правил N 76н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с ними проведен целевой инструктаж по охране труда с оформлением записи в наряде-допуске</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49" w:name="sub_26030"/>
            <w:r>
              <w:t>30</w:t>
            </w:r>
            <w:bookmarkEnd w:id="549"/>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регистрируются в журнале</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39" w:history="1">
              <w:r>
                <w:rPr>
                  <w:rStyle w:val="a4"/>
                  <w:rFonts w:cs="Times New Roman CYR"/>
                </w:rPr>
                <w:t>Пункт 22</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50" w:name="sub_26031"/>
            <w:r>
              <w:t>31</w:t>
            </w:r>
            <w:bookmarkEnd w:id="550"/>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связанные с повышенной опасностью выполняются с оформлением наряда-допуска: работы в жижесборниках, навозосборниках, коллекторах, насосных станциях,</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40" w:history="1">
              <w:r>
                <w:rPr>
                  <w:rStyle w:val="a4"/>
                  <w:rFonts w:cs="Times New Roman CYR"/>
                </w:rPr>
                <w:t>Абзац первый пункта 19</w:t>
              </w:r>
            </w:hyperlink>
            <w:r>
              <w:t xml:space="preserve">, </w:t>
            </w:r>
            <w:hyperlink r:id="rId841" w:history="1">
              <w:r>
                <w:rPr>
                  <w:rStyle w:val="a4"/>
                  <w:rFonts w:cs="Times New Roman CYR"/>
                </w:rPr>
                <w:t>пункт 680</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применением экскаватора,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42" w:history="1">
              <w:r>
                <w:rPr>
                  <w:rStyle w:val="a4"/>
                  <w:rFonts w:cs="Times New Roman CYR"/>
                </w:rPr>
                <w:t>Пункт 1161</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спуск в колодец,</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43" w:history="1">
              <w:r>
                <w:rPr>
                  <w:rStyle w:val="a4"/>
                  <w:rFonts w:cs="Times New Roman CYR"/>
                </w:rPr>
                <w:t>Пункт 1172</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работы при размещении запорной арматуры оросительной сети в колодцах и отсутствии дистанционных приборов арматуры на поверхности земли открытие </w:t>
            </w:r>
            <w:r>
              <w:lastRenderedPageBreak/>
              <w:t>(закрытие) задвижки,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44" w:history="1">
              <w:r>
                <w:rPr>
                  <w:rStyle w:val="a4"/>
                  <w:rFonts w:cs="Times New Roman CYR"/>
                </w:rPr>
                <w:t>Пункт 1191</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по очистке решеток в каналах,</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45" w:history="1">
              <w:r>
                <w:rPr>
                  <w:rStyle w:val="a4"/>
                  <w:rFonts w:cs="Times New Roman CYR"/>
                </w:rPr>
                <w:t>Пункт 1239</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ремонтные работы со снятием ограждений,</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46" w:history="1">
              <w:r>
                <w:rPr>
                  <w:rStyle w:val="a4"/>
                  <w:rFonts w:cs="Times New Roman CYR"/>
                </w:rPr>
                <w:t>Пункт 1243</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профилактический осмотр и ремонтные работы на флотационных установках,</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47" w:history="1">
              <w:r>
                <w:rPr>
                  <w:rStyle w:val="a4"/>
                  <w:rFonts w:cs="Times New Roman CYR"/>
                </w:rPr>
                <w:t>Пункт 1245</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внутри колодцев отстойников, тоннелей, сборников,</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48" w:history="1">
              <w:r>
                <w:rPr>
                  <w:rStyle w:val="a4"/>
                  <w:rFonts w:cs="Times New Roman CYR"/>
                </w:rPr>
                <w:t>Пункт 1248</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ремонт отстойников, оборудования или трубопроводов, находящихся под водой,</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49" w:history="1">
              <w:r>
                <w:rPr>
                  <w:rStyle w:val="a4"/>
                  <w:rFonts w:cs="Times New Roman CYR"/>
                </w:rPr>
                <w:t>Пункт 1251</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ремонтные работы внутри аэротенков,</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50" w:history="1">
              <w:r>
                <w:rPr>
                  <w:rStyle w:val="a4"/>
                  <w:rFonts w:cs="Times New Roman CYR"/>
                </w:rPr>
                <w:t>Пункт 1260</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в метантенках, связанные со спуском в них работников</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51" w:history="1">
              <w:r>
                <w:rPr>
                  <w:rStyle w:val="a4"/>
                  <w:rFonts w:cs="Times New Roman CYR"/>
                </w:rPr>
                <w:t>Пункт 1274</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51" w:name="sub_26032"/>
            <w:r>
              <w:t>32</w:t>
            </w:r>
            <w:bookmarkEnd w:id="551"/>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и иные уполномоченные им должностные лица, ответственные за организацию и безопасность труда при работе с пестицидами, обеспечивают допуск к работам профессионально подготовленных лиц, прошедших подготовку по охране труда, не имеющих противопоказаний с оформлением наряда-допуска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52" w:history="1">
              <w:r>
                <w:rPr>
                  <w:rStyle w:val="a4"/>
                  <w:rFonts w:cs="Times New Roman CYR"/>
                </w:rPr>
                <w:t>Пункт 246</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52" w:name="sub_26033"/>
            <w:r>
              <w:t>33</w:t>
            </w:r>
            <w:bookmarkEnd w:id="552"/>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хорошо просматриваемых элементах зданий и сооружений</w:t>
            </w:r>
          </w:p>
          <w:p w:rsidR="00444879" w:rsidRDefault="00444879">
            <w:pPr>
              <w:pStyle w:val="aa"/>
            </w:pPr>
            <w:r>
              <w:t>работодателем сделаны надписи, с указанием величин допускаемых предельных нагрузок со схемами размещения материалов,</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53" w:history="1">
              <w:r>
                <w:rPr>
                  <w:rStyle w:val="a4"/>
                  <w:rFonts w:cs="Times New Roman CYR"/>
                </w:rPr>
                <w:t>Пункт 43</w:t>
              </w:r>
            </w:hyperlink>
            <w:r>
              <w:t xml:space="preserve"> Правил N 76н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фамилий и инициалов ответственных должностных лиц за их складирование</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53" w:name="sub_26034"/>
            <w:r>
              <w:lastRenderedPageBreak/>
              <w:t>34</w:t>
            </w:r>
            <w:bookmarkEnd w:id="553"/>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или иными уполномоченными им должностными лицами утверждены: технологическая инструкция в соответствии с которой выполняются стекольные работы в теплицах,</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54" w:history="1">
              <w:r>
                <w:rPr>
                  <w:rStyle w:val="a4"/>
                  <w:rFonts w:cs="Times New Roman CYR"/>
                </w:rPr>
                <w:t>Пункт 224</w:t>
              </w:r>
            </w:hyperlink>
            <w:r>
              <w:t xml:space="preserve"> Правил N 76н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инструкция по охране труда в соответствии с которой выполняются стекольные работы в теплицах</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54" w:name="sub_26035"/>
            <w:r>
              <w:t>35</w:t>
            </w:r>
            <w:bookmarkEnd w:id="554"/>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и иные уполномоченные им должностные лица, ответственные за организацию и безопасность труда при работе с пестицидами, обеспечивают своевременное прохождение работниками, привлекаемыми к работе с пестицидами, предварительных (при поступлении на работу) и периодических медицинских осмотров</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55" w:history="1">
              <w:r>
                <w:rPr>
                  <w:rStyle w:val="a4"/>
                  <w:rFonts w:cs="Times New Roman CYR"/>
                </w:rPr>
                <w:t>Пункт 246</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55" w:name="sub_26036"/>
            <w:r>
              <w:t>36</w:t>
            </w:r>
            <w:bookmarkEnd w:id="555"/>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и иные уполномоченные им должностные лица, ответственные за организацию и безопасность труда при работе с пестицидами, обеспечивают наличие комплекта нормативных правовых актов, содержащих государственные нормативные требования охраны труда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56" w:history="1">
              <w:r>
                <w:rPr>
                  <w:rStyle w:val="a4"/>
                  <w:rFonts w:cs="Times New Roman CYR"/>
                </w:rPr>
                <w:t>Пункт 246</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56" w:name="sub_26037"/>
            <w:r>
              <w:t>37</w:t>
            </w:r>
            <w:bookmarkEnd w:id="556"/>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К работе на стогометателях или обслуживанию пресс-подборщиков или тюкоукладчиков </w:t>
            </w:r>
            <w:r>
              <w:lastRenderedPageBreak/>
              <w:t>допущены лица, имеющие удостоверение тракториста-машиниста и прошедшие подготовку по охране труда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57" w:history="1">
              <w:r>
                <w:rPr>
                  <w:rStyle w:val="a4"/>
                  <w:rFonts w:cs="Times New Roman CYR"/>
                </w:rPr>
                <w:t>Пункт 327</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57" w:name="sub_26038"/>
            <w:r>
              <w:lastRenderedPageBreak/>
              <w:t>38</w:t>
            </w:r>
            <w:bookmarkEnd w:id="557"/>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или иным уполномоченным им должностным лицом утверждается схема, в соответствии с которой осуществляется движение транспортных средств в местах погрузки скота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58" w:history="1">
              <w:r>
                <w:rPr>
                  <w:rStyle w:val="a4"/>
                  <w:rFonts w:cs="Times New Roman CYR"/>
                </w:rPr>
                <w:t>Пункт 538</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58" w:name="sub_26039"/>
            <w:r>
              <w:t>39</w:t>
            </w:r>
            <w:bookmarkEnd w:id="558"/>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Звероводческие бригады, проводящие работы по уходу и содержанию зверей в отдалении от мест проживания, имеют бригадный дом</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59" w:history="1">
              <w:r>
                <w:rPr>
                  <w:rStyle w:val="a4"/>
                  <w:rFonts w:cs="Times New Roman CYR"/>
                </w:rPr>
                <w:t>Пункт 942</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59" w:name="sub_26040"/>
            <w:r>
              <w:t>40</w:t>
            </w:r>
            <w:bookmarkEnd w:id="559"/>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или иным уполномоченным им должностным лицом утверждены технологические карты (регламенты), в которых установлены требования охраны труда при проведении сельскохозяйственных работ</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60" w:history="1">
              <w:r>
                <w:rPr>
                  <w:rStyle w:val="a4"/>
                  <w:rFonts w:cs="Times New Roman CYR"/>
                </w:rPr>
                <w:t>Абзац первый пункта 9</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60" w:name="sub_26041"/>
            <w:r>
              <w:t>41</w:t>
            </w:r>
            <w:bookmarkEnd w:id="560"/>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Требования охраны труда к производственным процессам, связанным с производством и переработкой сельскохозяйственной продукции, отражены в отдельных разделах разрабатываемых на их проведение технологических (операционных) карт (регламентов), утверждаемых работодателем или иным уполномоченным им должностным лицом</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61" w:history="1">
              <w:r>
                <w:rPr>
                  <w:rStyle w:val="a4"/>
                  <w:rFonts w:cs="Times New Roman CYR"/>
                </w:rPr>
                <w:t>Пункт 118</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61" w:name="sub_26042"/>
            <w:r>
              <w:t>42</w:t>
            </w:r>
            <w:bookmarkEnd w:id="561"/>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Работодателем или иным уполномоченным им должностным лицом </w:t>
            </w:r>
            <w:r>
              <w:lastRenderedPageBreak/>
              <w:t>утверждены технологические регламенты, в которых указаны безопасные приемы содержания и ухода за зверями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62" w:history="1">
              <w:r>
                <w:rPr>
                  <w:rStyle w:val="a4"/>
                  <w:rFonts w:cs="Times New Roman CYR"/>
                </w:rPr>
                <w:t>Пункт 921</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62" w:name="sub_26043"/>
            <w:r>
              <w:lastRenderedPageBreak/>
              <w:t>43</w:t>
            </w:r>
            <w:bookmarkEnd w:id="562"/>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разработанными</w:t>
            </w:r>
            <w:hyperlink r:id="rId863" w:history="1">
              <w:r>
                <w:rPr>
                  <w:rStyle w:val="a4"/>
                  <w:rFonts w:cs="Times New Roman CYR"/>
                  <w:shd w:val="clear" w:color="auto" w:fill="F0F0F0"/>
                </w:rPr>
                <w:t>#</w:t>
              </w:r>
            </w:hyperlink>
            <w:r>
              <w:t xml:space="preserve"> и утверждены маршруты передвижения самоходных машин к местам работы, с которыми ознакомлены все работники, участвующие в выполнении производственного процесса при проведении инструктажа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64" w:history="1">
              <w:r>
                <w:rPr>
                  <w:rStyle w:val="a4"/>
                  <w:rFonts w:cs="Times New Roman CYR"/>
                </w:rPr>
                <w:t>Пункт 1123</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63" w:name="sub_26044"/>
            <w:r>
              <w:t>44</w:t>
            </w:r>
            <w:bookmarkEnd w:id="563"/>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В помещении насосной станции на видных местах вывешены правила внутреннего распорядка,</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65" w:history="1">
              <w:r>
                <w:rPr>
                  <w:rStyle w:val="a4"/>
                  <w:rFonts w:cs="Times New Roman CYR"/>
                </w:rPr>
                <w:t>Пункт 1195</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графики дежурств,</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инструкции по охране труда</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64" w:name="sub_26045"/>
            <w:r>
              <w:t>45</w:t>
            </w:r>
            <w:bookmarkEnd w:id="564"/>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график, в соответствии с которым дежурный механик осуществляет контроль за работой всех агрегатов насосной станции и их ежесменное техническое обслуживание</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66" w:history="1">
              <w:r>
                <w:rPr>
                  <w:rStyle w:val="a4"/>
                  <w:rFonts w:cs="Times New Roman CYR"/>
                </w:rPr>
                <w:t>Пункт 1197</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65" w:name="sub_26046"/>
            <w:r>
              <w:t>46</w:t>
            </w:r>
            <w:bookmarkEnd w:id="565"/>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Приказом по организации назначен работник, ответственный за безопасную эксплуатацию хлорных объектов</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67" w:history="1">
              <w:r>
                <w:rPr>
                  <w:rStyle w:val="a4"/>
                  <w:rFonts w:cs="Times New Roman CYR"/>
                </w:rPr>
                <w:t>Пункт 1281</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66" w:name="sub_26047"/>
            <w:r>
              <w:t>47</w:t>
            </w:r>
            <w:bookmarkEnd w:id="566"/>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Работодателем или иным уполномоченным им должностным лицом, для обеспечения безопасности дорожного движения, утверждена схема маршрутов движения автомобилей, тракторов, самоходных сельскохозяйственных </w:t>
            </w:r>
            <w:r>
              <w:lastRenderedPageBreak/>
              <w:t>машин по внутрихозяйственным дорогам, которая вывешена в местах стоянки и хранения транспорта, перед въездом на территорию организации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68" w:history="1">
              <w:r>
                <w:rPr>
                  <w:rStyle w:val="a4"/>
                  <w:rFonts w:cs="Times New Roman CYR"/>
                </w:rPr>
                <w:t>Пункт 1313</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135" w:type="dxa"/>
            <w:gridSpan w:val="6"/>
            <w:tcBorders>
              <w:top w:val="single" w:sz="4" w:space="0" w:color="auto"/>
              <w:bottom w:val="single" w:sz="4" w:space="0" w:color="auto"/>
            </w:tcBorders>
          </w:tcPr>
          <w:p w:rsidR="00444879" w:rsidRDefault="00444879">
            <w:pPr>
              <w:pStyle w:val="1"/>
            </w:pPr>
            <w:r>
              <w:lastRenderedPageBreak/>
              <w:t>Производство работ</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67" w:name="sub_26048"/>
            <w:r>
              <w:t>48</w:t>
            </w:r>
            <w:bookmarkEnd w:id="567"/>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отдыха и приема пищи на полевых участках производства сельскохозяйственных работ организованы временные полевые станы</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69" w:history="1">
              <w:r>
                <w:rPr>
                  <w:rStyle w:val="a4"/>
                  <w:rFonts w:cs="Times New Roman CYR"/>
                </w:rPr>
                <w:t>Абзац первый пункта 35</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68" w:name="sub_26049"/>
            <w:r>
              <w:t>49</w:t>
            </w:r>
            <w:bookmarkEnd w:id="568"/>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Работникам, работающим в холодное время года на открытом воздухе или в необогреваемых производственных помещениях, в том числе занятым на объектах очистки сточных вод и на мелиоративных работах, предоставляются специальные перерывы для обогревания и отдыха, которые включаются в состав рабочего времени, и места для отдыха и обогревания</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70" w:history="1">
              <w:r>
                <w:rPr>
                  <w:rStyle w:val="a4"/>
                  <w:rFonts w:cs="Times New Roman CYR"/>
                </w:rPr>
                <w:t>Абзац первый пункта 36</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69" w:name="sub_26050"/>
            <w:r>
              <w:t>50</w:t>
            </w:r>
            <w:bookmarkEnd w:id="569"/>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всех работников питьевой водой</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71" w:history="1">
              <w:r>
                <w:rPr>
                  <w:rStyle w:val="a4"/>
                  <w:rFonts w:cs="Times New Roman CYR"/>
                </w:rPr>
                <w:t>Пункт 38</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70" w:name="sub_26051"/>
            <w:r>
              <w:t>51</w:t>
            </w:r>
            <w:bookmarkEnd w:id="570"/>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Организован пост оказания первой помощи, оборудованный телефонной связью</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72" w:history="1">
              <w:r>
                <w:rPr>
                  <w:rStyle w:val="a4"/>
                  <w:rFonts w:cs="Times New Roman CYR"/>
                </w:rPr>
                <w:t>Абзац первый пункта 39</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71" w:name="sub_26052"/>
            <w:r>
              <w:t>52</w:t>
            </w:r>
            <w:bookmarkEnd w:id="571"/>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каждом производственном участке, в цехах, мастерских, а также на самоходных сельскохозяйственных машинах и транспортных средствах имеются в наличии аптечки первой помощи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73" w:history="1">
              <w:r>
                <w:rPr>
                  <w:rStyle w:val="a4"/>
                  <w:rFonts w:cs="Times New Roman CYR"/>
                </w:rPr>
                <w:t>Абзац третий пункта 39</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72" w:name="sub_26053"/>
            <w:r>
              <w:t>53</w:t>
            </w:r>
            <w:bookmarkEnd w:id="572"/>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Производственные </w:t>
            </w:r>
            <w:r>
              <w:lastRenderedPageBreak/>
              <w:t>помещения, в которых проводятся работы по производству сельскохозяйственной продукции, обеспечены системами вентиляции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74" w:history="1">
              <w:r>
                <w:rPr>
                  <w:rStyle w:val="a4"/>
                  <w:rFonts w:cs="Times New Roman CYR"/>
                </w:rPr>
                <w:t>Пункт 66</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73" w:name="sub_26054"/>
            <w:r>
              <w:lastRenderedPageBreak/>
              <w:t>54</w:t>
            </w:r>
            <w:bookmarkEnd w:id="573"/>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Производственные здания и сооружения обеспечены молниезащитой</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75" w:history="1">
              <w:r>
                <w:rPr>
                  <w:rStyle w:val="a4"/>
                  <w:rFonts w:cs="Times New Roman CYR"/>
                </w:rPr>
                <w:t>Пункт 72</w:t>
              </w:r>
            </w:hyperlink>
            <w:r>
              <w:t xml:space="preserve"> Правил N 76н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Осмотр и проверка состояния молниеотводов и сопротивления заземляющего устройства фиксируется в соответствующем журнале</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74" w:name="sub_26055"/>
            <w:r>
              <w:t>55</w:t>
            </w:r>
            <w:bookmarkEnd w:id="574"/>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въезде на территорию производственного объекта вывешена схема движения транспортных средств</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76" w:history="1">
              <w:r>
                <w:rPr>
                  <w:rStyle w:val="a4"/>
                  <w:rFonts w:cs="Times New Roman CYR"/>
                </w:rPr>
                <w:t>Пункт 85</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75" w:name="sub_26056"/>
            <w:r>
              <w:t>56</w:t>
            </w:r>
            <w:bookmarkEnd w:id="575"/>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территории производственного объекта установлены указатели проездов и проходов, знаки ограничения скорости, направления движения транспортных средств и мест стоянки</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76" w:name="sub_26057"/>
            <w:r>
              <w:t>57</w:t>
            </w:r>
            <w:bookmarkEnd w:id="576"/>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Ворота для въезда на территорию производственного объекта оборудованы системой световой сигнализации, предупреждающей о движении транспорта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77" w:history="1">
              <w:r>
                <w:rPr>
                  <w:rStyle w:val="a4"/>
                  <w:rFonts w:cs="Times New Roman CYR"/>
                </w:rPr>
                <w:t>Пункт 86</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77" w:name="sub_26058"/>
            <w:r>
              <w:t>58</w:t>
            </w:r>
            <w:bookmarkEnd w:id="577"/>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Движущиеся части конвейеров, к которым возможен доступ работников, ограждены</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78" w:history="1">
              <w:r>
                <w:rPr>
                  <w:rStyle w:val="a4"/>
                  <w:rFonts w:cs="Times New Roman CYR"/>
                </w:rPr>
                <w:t>Пункт 105</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78" w:name="sub_26059"/>
            <w:r>
              <w:t>59</w:t>
            </w:r>
            <w:bookmarkEnd w:id="578"/>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Кнопки, рукоятки, вентили технологического оборудования имеют обозначения и надписи, поясняющие их функциональное назначение</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79" w:history="1">
              <w:r>
                <w:rPr>
                  <w:rStyle w:val="a4"/>
                  <w:rFonts w:cs="Times New Roman CYR"/>
                </w:rPr>
                <w:t>Абзац второй пункта 106</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79" w:name="sub_26060"/>
            <w:r>
              <w:t>60</w:t>
            </w:r>
            <w:bookmarkEnd w:id="579"/>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В помещениях для </w:t>
            </w:r>
            <w:r>
              <w:lastRenderedPageBreak/>
              <w:t>приготовления моющих и дезинфицирующих растворов животноводческих комплексов вывешены инструкции по охране труда,</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80" w:history="1">
              <w:r>
                <w:rPr>
                  <w:rStyle w:val="a4"/>
                  <w:rFonts w:cs="Times New Roman CYR"/>
                </w:rPr>
                <w:t>Пункт 115</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знаки безопасности,</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предупреждающие надписи</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80" w:name="sub_26061"/>
            <w:r>
              <w:t>61</w:t>
            </w:r>
            <w:bookmarkEnd w:id="580"/>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рабочем месте находится комплект инструкций по охране труда</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81" w:history="1">
              <w:r>
                <w:rPr>
                  <w:rStyle w:val="a4"/>
                  <w:rFonts w:cs="Times New Roman CYR"/>
                </w:rPr>
                <w:t>Абзац первый пункта 116</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и аптечка для оказания первой помощи</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81" w:name="sub_26062"/>
            <w:r>
              <w:t>62</w:t>
            </w:r>
            <w:bookmarkEnd w:id="581"/>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Самоходная сельскохозяйственная техника, работающая на склонах, снабжена противооткатными упорами (башмаками)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82" w:history="1">
              <w:r>
                <w:rPr>
                  <w:rStyle w:val="a4"/>
                  <w:rFonts w:cs="Times New Roman CYR"/>
                </w:rPr>
                <w:t>Пункт 142</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82" w:name="sub_26063"/>
            <w:r>
              <w:t>63</w:t>
            </w:r>
            <w:bookmarkEnd w:id="582"/>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пультах управления технологическим процессом в теплицах и парниках имеются надписи, схемы о необходимой последовательности действий по управлению оборудованием, в том числе в аварийной ситуации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83" w:history="1">
              <w:r>
                <w:rPr>
                  <w:rStyle w:val="a4"/>
                  <w:rFonts w:cs="Times New Roman CYR"/>
                </w:rPr>
                <w:t>Пункт 201</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83" w:name="sub_26064"/>
            <w:r>
              <w:t>64</w:t>
            </w:r>
            <w:bookmarkEnd w:id="583"/>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В теплицах блочного типа водители обеспечены защитными касками, если транспортные средства не оборудованы кабинами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84" w:history="1">
              <w:r>
                <w:rPr>
                  <w:rStyle w:val="a4"/>
                  <w:rFonts w:cs="Times New Roman CYR"/>
                </w:rPr>
                <w:t>Абзац второй пункта 218</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84" w:name="sub_26065"/>
            <w:r>
              <w:t>65</w:t>
            </w:r>
            <w:bookmarkEnd w:id="584"/>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Приемные емкости для кормов, имеющие люки, горловины, открытые бункеры, находящиеся на высоте, доступной для попадания в них работников или сельскохозяйственных животных, имеют защитные решетки или ограждения</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85" w:history="1">
              <w:r>
                <w:rPr>
                  <w:rStyle w:val="a4"/>
                  <w:rFonts w:cs="Times New Roman CYR"/>
                </w:rPr>
                <w:t>Пункт 565</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85" w:name="sub_26066"/>
            <w:r>
              <w:t>66</w:t>
            </w:r>
            <w:bookmarkEnd w:id="585"/>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Движущиеся и </w:t>
            </w:r>
            <w:r>
              <w:lastRenderedPageBreak/>
              <w:t>вращающиеся части дробилок, которые представляют опасность для работников, закрыты защитными кожухами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86" w:history="1">
              <w:r>
                <w:rPr>
                  <w:rStyle w:val="a4"/>
                  <w:rFonts w:cs="Times New Roman CYR"/>
                </w:rPr>
                <w:t>Пункт 573</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86" w:name="sub_26067"/>
            <w:r>
              <w:lastRenderedPageBreak/>
              <w:t>67</w:t>
            </w:r>
            <w:bookmarkEnd w:id="586"/>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Дробилки имеют устройства аварийного отключения, исключающие возможность травмирования работников при нарушении режима работы дробилки или возникновении неисправностей</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87" w:history="1">
              <w:r>
                <w:rPr>
                  <w:rStyle w:val="a4"/>
                  <w:rFonts w:cs="Times New Roman CYR"/>
                </w:rPr>
                <w:t>Пункт 574</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87" w:name="sub_26068"/>
            <w:r>
              <w:t>68</w:t>
            </w:r>
            <w:bookmarkEnd w:id="587"/>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Дробилки оборудованы устройствами, предотвращающими возможность включения электродвигателя привода ротора во время смены решет или при открытой крышке дробилки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88" w:history="1">
              <w:r>
                <w:rPr>
                  <w:rStyle w:val="a4"/>
                  <w:rFonts w:cs="Times New Roman CYR"/>
                </w:rPr>
                <w:t>Пункт 575</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88" w:name="sub_26069"/>
            <w:r>
              <w:t>69</w:t>
            </w:r>
            <w:bookmarkEnd w:id="588"/>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Дробилки оборудованы взрыворазрядительными устройствами, соединенными с выведенным за пределы помещения трубопроводом</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89" w:history="1">
              <w:r>
                <w:rPr>
                  <w:rStyle w:val="a4"/>
                  <w:rFonts w:cs="Times New Roman CYR"/>
                </w:rPr>
                <w:t>Пункт 576</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89" w:name="sub_26070"/>
            <w:r>
              <w:t>70</w:t>
            </w:r>
            <w:bookmarkEnd w:id="589"/>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Пусковые устройства стационарных раздатчиков кормов снабжены четко различимыми надписями, символами, рисунками, информирующими о размещении общего выключателя, направлении движения, порядке запуска и остановки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90" w:history="1">
              <w:r>
                <w:rPr>
                  <w:rStyle w:val="a4"/>
                  <w:rFonts w:cs="Times New Roman CYR"/>
                </w:rPr>
                <w:t>Пункт 604</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90" w:name="sub_26071"/>
            <w:r>
              <w:t>71</w:t>
            </w:r>
            <w:bookmarkEnd w:id="590"/>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В помещении для приготовления моющих и дезинфицирующих растворов для промывки и дезинфекции молокопровода и молочной посуды </w:t>
            </w:r>
            <w:r>
              <w:lastRenderedPageBreak/>
              <w:t>вывешены инструкции по охране труда,</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91" w:history="1">
              <w:r>
                <w:rPr>
                  <w:rStyle w:val="a4"/>
                  <w:rFonts w:cs="Times New Roman CYR"/>
                </w:rPr>
                <w:t>Абзац второй пункта 648</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знаки безопасности,</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предупреждающие надписи</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91" w:name="sub_26072"/>
            <w:r>
              <w:t>72</w:t>
            </w:r>
            <w:bookmarkEnd w:id="591"/>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Электроаппаратура систем навозоудаления, установленная на открытых площадках, закрыта кожухами и щитками, предохраняющими от попадания осадков</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92" w:history="1">
              <w:r>
                <w:rPr>
                  <w:rStyle w:val="a4"/>
                  <w:rFonts w:cs="Times New Roman CYR"/>
                </w:rPr>
                <w:t>Пункт 679</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92" w:name="sub_26073"/>
            <w:r>
              <w:t>73</w:t>
            </w:r>
            <w:bookmarkEnd w:id="592"/>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Помещение, где ведется работа с жидким азотом, оборудовано приточно-вытяжной вентиляцией</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93" w:history="1">
              <w:r>
                <w:rPr>
                  <w:rStyle w:val="a4"/>
                  <w:rFonts w:cs="Times New Roman CYR"/>
                </w:rPr>
                <w:t>Пункт 699</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93" w:name="sub_26074"/>
            <w:r>
              <w:t>74</w:t>
            </w:r>
            <w:bookmarkEnd w:id="593"/>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Рабочая часть машины для отделения голов и ног у птицы закрыта защитными ограждениями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94" w:history="1">
              <w:r>
                <w:rPr>
                  <w:rStyle w:val="a4"/>
                  <w:rFonts w:cs="Times New Roman CYR"/>
                </w:rPr>
                <w:t>Пункт 1020</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94" w:name="sub_26075"/>
            <w:r>
              <w:t>75</w:t>
            </w:r>
            <w:bookmarkEnd w:id="594"/>
          </w:p>
        </w:tc>
        <w:tc>
          <w:tcPr>
            <w:tcW w:w="2969" w:type="dxa"/>
            <w:tcBorders>
              <w:top w:val="single" w:sz="4" w:space="0" w:color="auto"/>
              <w:left w:val="single" w:sz="4" w:space="0" w:color="auto"/>
              <w:bottom w:val="single" w:sz="4" w:space="0" w:color="auto"/>
              <w:right w:val="single" w:sz="4" w:space="0" w:color="auto"/>
            </w:tcBorders>
          </w:tcPr>
          <w:p w:rsidR="00444879" w:rsidRDefault="00444879">
            <w:pPr>
              <w:pStyle w:val="aa"/>
            </w:pPr>
            <w:r>
              <w:t>Бланширователь и котел оборудованы местной вытяжной вентиляцией</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895" w:history="1">
              <w:r>
                <w:rPr>
                  <w:rStyle w:val="a4"/>
                  <w:rFonts w:cs="Times New Roman CYR"/>
                </w:rPr>
                <w:t>Пункт 1073</w:t>
              </w:r>
            </w:hyperlink>
            <w:r>
              <w:t xml:space="preserve"> Правил N 76н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595" w:name="sub_26111"/>
      <w:r>
        <w:t>* при наличии у работодателя:</w:t>
      </w:r>
    </w:p>
    <w:bookmarkEnd w:id="595"/>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896"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596" w:name="sub_27000"/>
      <w:r>
        <w:rPr>
          <w:rStyle w:val="a3"/>
          <w:bCs/>
        </w:rPr>
        <w:t>Приложение N 27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59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проведению обязательных предварительных и периодических медицинских осмотров</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w:t>
      </w:r>
      <w:r>
        <w:lastRenderedPageBreak/>
        <w:t>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89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2976"/>
        <w:gridCol w:w="2957"/>
        <w:gridCol w:w="846"/>
        <w:gridCol w:w="778"/>
        <w:gridCol w:w="1608"/>
      </w:tblGrid>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3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76"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97" w:name="sub_27001"/>
            <w:r>
              <w:t>1</w:t>
            </w:r>
            <w:bookmarkEnd w:id="597"/>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Наличие у работодателя утвержденного списка контингентов, подлежащих предварительным (при </w:t>
            </w:r>
            <w:r>
              <w:lastRenderedPageBreak/>
              <w:t>приеме на работу) медицинским осмотрам (обследованиям)</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898" w:history="1">
              <w:r>
                <w:rPr>
                  <w:rStyle w:val="a4"/>
                  <w:rFonts w:cs="Times New Roman CYR"/>
                </w:rPr>
                <w:t>Пункты 8</w:t>
              </w:r>
            </w:hyperlink>
            <w:r>
              <w:t xml:space="preserve">, </w:t>
            </w:r>
            <w:hyperlink r:id="rId899" w:history="1">
              <w:r>
                <w:rPr>
                  <w:rStyle w:val="a4"/>
                  <w:rFonts w:cs="Times New Roman CYR"/>
                </w:rPr>
                <w:t>19</w:t>
              </w:r>
            </w:hyperlink>
            <w:r>
              <w:t xml:space="preserve">, </w:t>
            </w:r>
            <w:hyperlink r:id="rId900" w:history="1">
              <w:r>
                <w:rPr>
                  <w:rStyle w:val="a4"/>
                  <w:rFonts w:cs="Times New Roman CYR"/>
                </w:rPr>
                <w:t>22</w:t>
              </w:r>
            </w:hyperlink>
            <w:r>
              <w:t xml:space="preserve"> Порядка проведения обязательных предварительных и периодических медицинских осмотров </w:t>
            </w:r>
            <w:r>
              <w:lastRenderedPageBreak/>
              <w:t xml:space="preserve">(обследований) работников, занятых на тяжелых работах и на работах с вредными и (или) опасными условиями труда, утвержденных </w:t>
            </w:r>
            <w:hyperlink r:id="rId901"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902" w:history="1">
              <w:r>
                <w:rPr>
                  <w:rStyle w:val="a4"/>
                  <w:rFonts w:cs="Times New Roman CYR"/>
                </w:rPr>
                <w:t>приказом</w:t>
              </w:r>
            </w:hyperlink>
            <w:r>
              <w:t xml:space="preserve"> Министерства здравоохранения и социального развития Российской Федерации от 05.12.2014 N 801н (зарегистрирован Минюстом России 03.02.2015, регистрационный N 35848) (далее - Порядок N 302н)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периодическим медицинским осмотрам (обследованиям)</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bookmarkStart w:id="598" w:name="sub_27002"/>
            <w:r>
              <w:t>2</w:t>
            </w:r>
            <w:bookmarkEnd w:id="598"/>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утвержденных поименных списков, составленных на основании утвержденного списка контингента работников, подлежащих прохождению предварительного медицинского осмотра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903" w:history="1">
              <w:r>
                <w:rPr>
                  <w:rStyle w:val="a4"/>
                  <w:rFonts w:cs="Times New Roman CYR"/>
                </w:rPr>
                <w:t>Пункты 8</w:t>
              </w:r>
            </w:hyperlink>
            <w:r>
              <w:t xml:space="preserve">, </w:t>
            </w:r>
            <w:hyperlink r:id="rId904" w:history="1">
              <w:r>
                <w:rPr>
                  <w:rStyle w:val="a4"/>
                  <w:rFonts w:cs="Times New Roman CYR"/>
                </w:rPr>
                <w:t>19</w:t>
              </w:r>
            </w:hyperlink>
            <w:r>
              <w:t xml:space="preserve">, </w:t>
            </w:r>
            <w:hyperlink r:id="rId905" w:history="1">
              <w:r>
                <w:rPr>
                  <w:rStyle w:val="a4"/>
                  <w:rFonts w:cs="Times New Roman CYR"/>
                </w:rPr>
                <w:t>22</w:t>
              </w:r>
            </w:hyperlink>
            <w:r>
              <w:t xml:space="preserve"> Порядка N 302н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периодического медицинского осмотра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599" w:name="sub_27003"/>
            <w:r>
              <w:t>3</w:t>
            </w:r>
            <w:bookmarkEnd w:id="599"/>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подтверждения в любой форме о направлении поименных списков в медицинскую организацию</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06" w:history="1">
              <w:r>
                <w:rPr>
                  <w:rStyle w:val="a4"/>
                  <w:rFonts w:cs="Times New Roman CYR"/>
                </w:rPr>
                <w:t>Пункт 23</w:t>
              </w:r>
            </w:hyperlink>
            <w:r>
              <w:t xml:space="preserve"> Порядка N 302н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600" w:name="sub_27004"/>
            <w:r>
              <w:t>4</w:t>
            </w:r>
            <w:bookmarkEnd w:id="600"/>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подтверждения об ознакомлении работников, подлежащих</w:t>
            </w:r>
          </w:p>
          <w:p w:rsidR="00444879" w:rsidRDefault="00444879">
            <w:pPr>
              <w:pStyle w:val="aa"/>
            </w:pPr>
            <w:r>
              <w:lastRenderedPageBreak/>
              <w:t>периодическому осмотру, с календарным планом</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07" w:history="1">
              <w:r>
                <w:rPr>
                  <w:rStyle w:val="a4"/>
                  <w:rFonts w:cs="Times New Roman CYR"/>
                </w:rPr>
                <w:t>Пункт 26</w:t>
              </w:r>
            </w:hyperlink>
            <w:r>
              <w:t xml:space="preserve"> Порядка N 302н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601" w:name="sub_27005"/>
            <w:r>
              <w:lastRenderedPageBreak/>
              <w:t>5</w:t>
            </w:r>
            <w:bookmarkEnd w:id="601"/>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 учет выданных направлений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08" w:history="1">
              <w:r>
                <w:rPr>
                  <w:rStyle w:val="a4"/>
                  <w:rFonts w:cs="Times New Roman CYR"/>
                </w:rPr>
                <w:t>Абзац тринадцатый пункта 8</w:t>
              </w:r>
            </w:hyperlink>
            <w:r>
              <w:t xml:space="preserve"> Порядка N 302н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602" w:name="sub_28000"/>
      <w:r>
        <w:rPr>
          <w:rStyle w:val="a3"/>
          <w:bCs/>
        </w:rPr>
        <w:t>Приложение N 28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602"/>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организации обучения по охране труда</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90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lastRenderedPageBreak/>
              <w:t>Должности, фамилии и инициалы должностных лиц государственной инспекции труда ____________,</w:t>
            </w:r>
          </w:p>
          <w:p w:rsidR="00444879" w:rsidRDefault="00444879">
            <w:pPr>
              <w:pStyle w:val="aa"/>
            </w:pPr>
            <w:r>
              <w:t>проводящих плановую проверку и</w:t>
            </w:r>
          </w:p>
          <w:p w:rsidR="00444879" w:rsidRDefault="00444879">
            <w:pPr>
              <w:pStyle w:val="aa"/>
            </w:pPr>
            <w:r>
              <w:t>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5"/>
        <w:gridCol w:w="2976"/>
        <w:gridCol w:w="2952"/>
        <w:gridCol w:w="846"/>
        <w:gridCol w:w="778"/>
        <w:gridCol w:w="1613"/>
      </w:tblGrid>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3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6"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1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1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603" w:name="sub_28001"/>
            <w:r>
              <w:t>1</w:t>
            </w:r>
            <w:bookmarkEnd w:id="603"/>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утвержденной программы вводного инструктажа по охране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10" w:history="1">
              <w:r>
                <w:rPr>
                  <w:rStyle w:val="a4"/>
                  <w:rFonts w:cs="Times New Roman CYR"/>
                </w:rPr>
                <w:t>Абзац второй пункта 2.1.2.</w:t>
              </w:r>
            </w:hyperlink>
            <w:r>
              <w:t xml:space="preserve"> Порядка обучения по охране труда и проверки знаний требований охраны труда работников организаций, утвержденного </w:t>
            </w:r>
            <w:hyperlink r:id="rId911" w:history="1">
              <w:r>
                <w:rPr>
                  <w:rStyle w:val="a4"/>
                  <w:rFonts w:cs="Times New Roman CYR"/>
                </w:rPr>
                <w:t>постановлением</w:t>
              </w:r>
            </w:hyperlink>
            <w:r>
              <w:t xml:space="preserve"> Министерства труда Российской Федерации и Министерства образования Российской Федерации от 13.01.2003 N 1/29 (зарегистрировано Минюстом России 12.02.2003, регистрационный N 4209), с изменениями, внесенными </w:t>
            </w:r>
            <w:hyperlink r:id="rId912" w:history="1">
              <w:r>
                <w:rPr>
                  <w:rStyle w:val="a4"/>
                  <w:rFonts w:cs="Times New Roman CYR"/>
                </w:rPr>
                <w:t>приказом</w:t>
              </w:r>
            </w:hyperlink>
            <w:r>
              <w:t xml:space="preserve"> Министерства труда Российской Федерации N 697н (зарегистрирован Минюстом России 16.12.2016, регистрационный N 44767) (далее Порядок N 1/29)</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604" w:name="sub_28002"/>
            <w:r>
              <w:t>2</w:t>
            </w:r>
            <w:bookmarkEnd w:id="604"/>
          </w:p>
          <w:p w:rsidR="00444879" w:rsidRDefault="00444879">
            <w:pPr>
              <w:pStyle w:val="aa"/>
            </w:pPr>
          </w:p>
          <w:p w:rsidR="00444879" w:rsidRDefault="00444879">
            <w:pPr>
              <w:pStyle w:val="aa"/>
            </w:pPr>
          </w:p>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журналов проведения вводного инструктажа,</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913" w:history="1">
              <w:r>
                <w:rPr>
                  <w:rStyle w:val="a4"/>
                  <w:rFonts w:cs="Times New Roman CYR"/>
                </w:rPr>
                <w:t>Абзац пятый пункта 2.1.3.</w:t>
              </w:r>
            </w:hyperlink>
            <w:r>
              <w:t xml:space="preserve"> Порядка N 1/29</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первичного инструктажа,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повторного инструктажа,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nil"/>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внепланового </w:t>
            </w:r>
            <w:r>
              <w:lastRenderedPageBreak/>
              <w:t>инструктажа,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целевого инструктажа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nil"/>
              <w:bottom w:val="single" w:sz="4" w:space="0" w:color="auto"/>
              <w:right w:val="single" w:sz="4" w:space="0" w:color="auto"/>
            </w:tcBorders>
          </w:tcPr>
          <w:p w:rsidR="00444879" w:rsidRDefault="00444879">
            <w:pPr>
              <w:pStyle w:val="aa"/>
            </w:pPr>
            <w:bookmarkStart w:id="605" w:name="sub_28003"/>
            <w:r>
              <w:t>3</w:t>
            </w:r>
            <w:bookmarkEnd w:id="605"/>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утвержденного перечня профессий и должностей работников, освобожденных от прохождения первичного инструктажа на рабочем месте</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914" w:history="1">
              <w:r>
                <w:rPr>
                  <w:rStyle w:val="a4"/>
                  <w:rFonts w:cs="Times New Roman CYR"/>
                </w:rPr>
                <w:t>Абзац шестой пункта 2.1.4.</w:t>
              </w:r>
            </w:hyperlink>
            <w:r>
              <w:t xml:space="preserve"> Порядка N 1/29</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nil"/>
              <w:bottom w:val="single" w:sz="4" w:space="0" w:color="auto"/>
              <w:right w:val="single" w:sz="4" w:space="0" w:color="auto"/>
            </w:tcBorders>
          </w:tcPr>
          <w:p w:rsidR="00444879" w:rsidRDefault="00444879">
            <w:pPr>
              <w:pStyle w:val="aa"/>
            </w:pPr>
            <w:bookmarkStart w:id="606" w:name="sub_28004"/>
            <w:r>
              <w:t>4</w:t>
            </w:r>
            <w:bookmarkEnd w:id="606"/>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утвержденной программы первичного инструктажа по охране труда</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915" w:history="1">
              <w:r>
                <w:rPr>
                  <w:rStyle w:val="a4"/>
                  <w:rFonts w:cs="Times New Roman CYR"/>
                </w:rPr>
                <w:t>Абзац пятый пункта 2.1.4.</w:t>
              </w:r>
            </w:hyperlink>
            <w:r>
              <w:t xml:space="preserve"> Порядка N 1/29</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nil"/>
              <w:bottom w:val="single" w:sz="4" w:space="0" w:color="auto"/>
              <w:right w:val="single" w:sz="4" w:space="0" w:color="auto"/>
            </w:tcBorders>
          </w:tcPr>
          <w:p w:rsidR="00444879" w:rsidRDefault="00444879">
            <w:pPr>
              <w:pStyle w:val="aa"/>
            </w:pPr>
            <w:bookmarkStart w:id="607" w:name="sub_28005"/>
            <w:r>
              <w:t>5</w:t>
            </w:r>
            <w:bookmarkEnd w:id="607"/>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утвержденной программы специального обучения по охране труда</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916" w:history="1">
              <w:r>
                <w:rPr>
                  <w:rStyle w:val="a4"/>
                  <w:rFonts w:cs="Times New Roman CYR"/>
                </w:rPr>
                <w:t>Абзац второй пункта 2.3.2.</w:t>
              </w:r>
            </w:hyperlink>
            <w:r>
              <w:t xml:space="preserve"> Порядка N 1/29</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nil"/>
              <w:bottom w:val="single" w:sz="4" w:space="0" w:color="auto"/>
              <w:right w:val="single" w:sz="4" w:space="0" w:color="auto"/>
            </w:tcBorders>
          </w:tcPr>
          <w:p w:rsidR="00444879" w:rsidRDefault="00444879">
            <w:pPr>
              <w:pStyle w:val="aa"/>
            </w:pPr>
            <w:bookmarkStart w:id="608" w:name="sub_28006"/>
            <w:r>
              <w:t>6</w:t>
            </w:r>
            <w:bookmarkEnd w:id="608"/>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приказа (распоряжения) о создании комиссии по проверке знаний требований охраны труда в составе не менее трех человек, включающих руководителей организации и ее структурных подразделений, специалистов служб охраны труда, главных специалистов (технолог, механик, энергетик)</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917" w:history="1">
              <w:r>
                <w:rPr>
                  <w:rStyle w:val="a4"/>
                  <w:rFonts w:cs="Times New Roman CYR"/>
                </w:rPr>
                <w:t>Абзацы первый</w:t>
              </w:r>
            </w:hyperlink>
            <w:r>
              <w:t xml:space="preserve"> и </w:t>
            </w:r>
            <w:hyperlink r:id="rId918" w:history="1">
              <w:r>
                <w:rPr>
                  <w:rStyle w:val="a4"/>
                  <w:rFonts w:cs="Times New Roman CYR"/>
                </w:rPr>
                <w:t>второй пункта 3.4.</w:t>
              </w:r>
            </w:hyperlink>
            <w:r>
              <w:t xml:space="preserve"> Порядка N 1/29</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nil"/>
              <w:bottom w:val="single" w:sz="4" w:space="0" w:color="auto"/>
              <w:right w:val="single" w:sz="4" w:space="0" w:color="auto"/>
            </w:tcBorders>
          </w:tcPr>
          <w:p w:rsidR="00444879" w:rsidRDefault="00444879">
            <w:pPr>
              <w:pStyle w:val="aa"/>
            </w:pPr>
            <w:bookmarkStart w:id="609" w:name="sub_28007"/>
            <w:r>
              <w:t>7</w:t>
            </w:r>
            <w:bookmarkEnd w:id="609"/>
          </w:p>
        </w:tc>
        <w:tc>
          <w:tcPr>
            <w:tcW w:w="29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протоколов проверки знаний требований охраны труда руководителей и специалистов (оформленных комиссией работодателя или обучающей аккредитованной в соответствующем порядке обучающей организацией)</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919" w:history="1">
              <w:r>
                <w:rPr>
                  <w:rStyle w:val="a4"/>
                  <w:rFonts w:cs="Times New Roman CYR"/>
                </w:rPr>
                <w:t>Абзацы первый</w:t>
              </w:r>
            </w:hyperlink>
            <w:r>
              <w:t xml:space="preserve"> и </w:t>
            </w:r>
            <w:hyperlink r:id="rId920" w:history="1">
              <w:r>
                <w:rPr>
                  <w:rStyle w:val="a4"/>
                  <w:rFonts w:cs="Times New Roman CYR"/>
                </w:rPr>
                <w:t>второй пункта 3.4.</w:t>
              </w:r>
            </w:hyperlink>
            <w:r>
              <w:t xml:space="preserve"> Порядка N 1/29</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610" w:name="sub_29000"/>
      <w:r>
        <w:rPr>
          <w:rStyle w:val="a3"/>
          <w:bCs/>
        </w:rPr>
        <w:t>Приложение N 29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610"/>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погрузочно-разгрузочных работах</w:t>
      </w:r>
      <w:hyperlink w:anchor="sub_29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92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2954"/>
        <w:gridCol w:w="14"/>
        <w:gridCol w:w="2954"/>
        <w:gridCol w:w="850"/>
        <w:gridCol w:w="782"/>
        <w:gridCol w:w="1611"/>
        <w:gridCol w:w="19"/>
      </w:tblGrid>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r>
              <w:lastRenderedPageBreak/>
              <w:t>N</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8"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62" w:type="dxa"/>
            <w:gridSpan w:val="4"/>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2968"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30" w:type="dxa"/>
            <w:gridSpan w:val="2"/>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30" w:type="dxa"/>
            <w:gridSpan w:val="2"/>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10024" w:type="dxa"/>
            <w:gridSpan w:val="8"/>
            <w:tcBorders>
              <w:top w:val="single" w:sz="4" w:space="0" w:color="auto"/>
              <w:bottom w:val="single" w:sz="4" w:space="0" w:color="auto"/>
            </w:tcBorders>
          </w:tcPr>
          <w:p w:rsidR="00444879" w:rsidRDefault="00444879">
            <w:pPr>
              <w:pStyle w:val="aa"/>
              <w:jc w:val="center"/>
            </w:pPr>
            <w:r>
              <w:t>Общие положения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11" w:name="sub_29001"/>
            <w:r>
              <w:t>1</w:t>
            </w:r>
            <w:bookmarkEnd w:id="611"/>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обучение по охране труда, проверку знаний требований охраны труда при погрузочно-разгрузочных работах и размещении грузов</w:t>
            </w: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922" w:history="1">
              <w:r>
                <w:rPr>
                  <w:rStyle w:val="a4"/>
                  <w:rFonts w:cs="Times New Roman CYR"/>
                </w:rPr>
                <w:t>Пункт 5</w:t>
              </w:r>
            </w:hyperlink>
            <w:r>
              <w:t xml:space="preserve"> Правил по охране труда при погрузочно-разгрузочных работах и размещении грузов, утвержденных </w:t>
            </w:r>
            <w:hyperlink r:id="rId923" w:history="1">
              <w:r>
                <w:rPr>
                  <w:rStyle w:val="a4"/>
                  <w:rFonts w:cs="Times New Roman CYR"/>
                </w:rPr>
                <w:t>приказом</w:t>
              </w:r>
            </w:hyperlink>
            <w:r>
              <w:t xml:space="preserve"> Министерства труда и социальной защиты Российской Федерации от 17.09.2014 N 642н (зарегистрирован Минюстом России 05.11.2014, регистрационный N 34558) (далее - Правила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12" w:name="sub_29002"/>
            <w:r>
              <w:t>2</w:t>
            </w:r>
            <w:bookmarkEnd w:id="612"/>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имеют удостоверение на право производства работ при выполнении погрузочно-разгрузочных работ и размещение грузов с применением грузоподъемных машин</w:t>
            </w: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924" w:history="1">
              <w:r>
                <w:rPr>
                  <w:rStyle w:val="a4"/>
                  <w:rFonts w:cs="Times New Roman CYR"/>
                </w:rPr>
                <w:t>Пункт 6</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13" w:name="sub_29003"/>
            <w:r>
              <w:t>3</w:t>
            </w:r>
            <w:bookmarkEnd w:id="613"/>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погрузочно-разгрузочные работы и размещение грузов, прошли обязательные предварительные медицинские осмотры</w:t>
            </w: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925" w:history="1">
              <w:r>
                <w:rPr>
                  <w:rStyle w:val="a4"/>
                  <w:rFonts w:cs="Times New Roman CYR"/>
                </w:rPr>
                <w:t>Пункт 5</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14" w:name="sub_29004"/>
            <w:r>
              <w:t>4</w:t>
            </w:r>
            <w:bookmarkEnd w:id="614"/>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погрузочно-разгрузочных работ и размещению грузов допускаются лица, достигшие возраста восемнадцати лет</w:t>
            </w: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926" w:history="1">
              <w:r>
                <w:rPr>
                  <w:rStyle w:val="a4"/>
                  <w:rFonts w:cs="Times New Roman CYR"/>
                </w:rPr>
                <w:t>Пункт 5</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15" w:name="sub_29005"/>
            <w:r>
              <w:t>5</w:t>
            </w:r>
            <w:bookmarkEnd w:id="615"/>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На стенах, колоннах зданий и сооружений, предназначенных для складирования и размещения грузов, размещены надписи о </w:t>
            </w:r>
            <w:r>
              <w:lastRenderedPageBreak/>
              <w:t>величине допускаемых на полы, перекрытия и площадки предельных нагрузок</w:t>
            </w: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927" w:history="1">
              <w:r>
                <w:rPr>
                  <w:rStyle w:val="a4"/>
                  <w:rFonts w:cs="Times New Roman CYR"/>
                </w:rPr>
                <w:t>Подпункт 1 пункта 8</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16" w:name="sub_29006"/>
            <w:r>
              <w:lastRenderedPageBreak/>
              <w:t>6</w:t>
            </w:r>
            <w:bookmarkEnd w:id="616"/>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погрузочно-разгрузочные работы с применением грузоподъемных машин выполняются по технологическим картам, проектам производства работ</w:t>
            </w: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928" w:history="1">
              <w:r>
                <w:rPr>
                  <w:rStyle w:val="a4"/>
                  <w:rFonts w:cs="Times New Roman CYR"/>
                </w:rPr>
                <w:t>Абзац первый пункта 19</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17" w:name="sub_29007"/>
            <w:r>
              <w:t>7</w:t>
            </w:r>
            <w:bookmarkEnd w:id="617"/>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r>
              <w:t>Допуск работников на крановые пути и проходные галереи действующих мостовых и передвижных консольных кранов осуществляется по наряду-допуску</w:t>
            </w: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929" w:history="1">
              <w:r>
                <w:rPr>
                  <w:rStyle w:val="a4"/>
                  <w:rFonts w:cs="Times New Roman CYR"/>
                </w:rPr>
                <w:t>Абзац второй пункта 23</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18" w:name="sub_29008"/>
            <w:r>
              <w:t>8</w:t>
            </w:r>
            <w:bookmarkEnd w:id="618"/>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инструкции по охране труда при погрузочно-разгрузочных работах и размещении грузов</w:t>
            </w: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930" w:history="1">
              <w:r>
                <w:rPr>
                  <w:rStyle w:val="a4"/>
                  <w:rFonts w:cs="Times New Roman CYR"/>
                </w:rPr>
                <w:t>Абзац второй пункта 2</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19" w:name="sub_29009"/>
            <w:r>
              <w:t>9</w:t>
            </w:r>
            <w:bookmarkEnd w:id="619"/>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утверждена схема движения транспортных средств и погрузочных машин по площадкам буртового хранения</w:t>
            </w: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931" w:history="1">
              <w:r>
                <w:rPr>
                  <w:rStyle w:val="a4"/>
                  <w:rFonts w:cs="Times New Roman CYR"/>
                </w:rPr>
                <w:t>Пункт 98</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20" w:name="sub_29010"/>
            <w:r>
              <w:t>10</w:t>
            </w:r>
            <w:bookmarkEnd w:id="620"/>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Разработаны</w:t>
            </w:r>
          </w:p>
          <w:p w:rsidR="00444879" w:rsidRDefault="00444879">
            <w:pPr>
              <w:pStyle w:val="aa"/>
            </w:pPr>
            <w:r>
              <w:t>технологические карты с указанием мест размещения, размеров проходов и проездов на размещение грузов</w:t>
            </w: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932" w:history="1">
              <w:r>
                <w:rPr>
                  <w:rStyle w:val="a4"/>
                  <w:rFonts w:cs="Times New Roman CYR"/>
                </w:rPr>
                <w:t>Подпункт 1 пункта 113</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10005" w:type="dxa"/>
            <w:gridSpan w:val="7"/>
            <w:tcBorders>
              <w:top w:val="single" w:sz="4" w:space="0" w:color="auto"/>
              <w:bottom w:val="single" w:sz="4" w:space="0" w:color="auto"/>
            </w:tcBorders>
          </w:tcPr>
          <w:p w:rsidR="00444879" w:rsidRDefault="00444879">
            <w:pPr>
              <w:pStyle w:val="aa"/>
              <w:jc w:val="center"/>
            </w:pPr>
            <w:r>
              <w:t>Производство работ</w:t>
            </w:r>
          </w:p>
        </w:tc>
      </w:tr>
      <w:tr w:rsidR="00444879">
        <w:tblPrEx>
          <w:tblCellMar>
            <w:top w:w="0" w:type="dxa"/>
            <w:bottom w:w="0" w:type="dxa"/>
          </w:tblCellMar>
        </w:tblPrEx>
        <w:trPr>
          <w:gridAfter w:val="1"/>
          <w:wAfter w:w="19" w:type="dxa"/>
        </w:trPr>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21" w:name="sub_29011"/>
            <w:r>
              <w:t>11</w:t>
            </w:r>
            <w:bookmarkEnd w:id="621"/>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Электрооборудование имеет защитное заземление</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33" w:history="1">
              <w:r>
                <w:rPr>
                  <w:rStyle w:val="a4"/>
                  <w:rFonts w:cs="Times New Roman CYR"/>
                </w:rPr>
                <w:t>Пункт 15</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22" w:name="sub_29012"/>
            <w:r>
              <w:t>12</w:t>
            </w:r>
            <w:bookmarkEnd w:id="622"/>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Выходы на крановые пути, галереи мостовых кранов, находящихся в работе, закрыты на замок</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34" w:history="1">
              <w:r>
                <w:rPr>
                  <w:rStyle w:val="a4"/>
                  <w:rFonts w:cs="Times New Roman CYR"/>
                </w:rPr>
                <w:t>Абзац первый пункта 23</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23" w:name="sub_29013"/>
            <w:r>
              <w:t>13</w:t>
            </w:r>
            <w:bookmarkEnd w:id="623"/>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Движущиеся части конвейеров, находящиеся на высоте не менее 2,5 м от уровня пола, оборудованы </w:t>
            </w:r>
            <w:r>
              <w:lastRenderedPageBreak/>
              <w:t>ограждениями</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35" w:history="1">
              <w:r>
                <w:rPr>
                  <w:rStyle w:val="a4"/>
                  <w:rFonts w:cs="Times New Roman CYR"/>
                </w:rPr>
                <w:t>Пункт 24</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24" w:name="sub_29014"/>
            <w:r>
              <w:lastRenderedPageBreak/>
              <w:t>14</w:t>
            </w:r>
            <w:bookmarkEnd w:id="624"/>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Канаты, блоки, грузы натяжных устройств на высоту их перемещения, участок пола под ними, загрузочные и приемные устройства, а также нижние выступающие части конвейера, пересекающие проходы и проезды, ограждены в зонах возможного нахождения людей</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36" w:history="1">
              <w:r>
                <w:rPr>
                  <w:rStyle w:val="a4"/>
                  <w:rFonts w:cs="Times New Roman CYR"/>
                </w:rPr>
                <w:t>Пункт 25</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25" w:name="sub_29015"/>
            <w:r>
              <w:t>15</w:t>
            </w:r>
            <w:bookmarkEnd w:id="625"/>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Схемы строповки, графические изображения способов строповки и зацепки грузов выданы работникам на руки, вывешены в местах производства работ</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37" w:history="1">
              <w:r>
                <w:rPr>
                  <w:rStyle w:val="a4"/>
                  <w:rFonts w:cs="Times New Roman CYR"/>
                </w:rPr>
                <w:t>Абзац первый пункта 35</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626" w:name="sub_29016"/>
            <w:r>
              <w:t>16</w:t>
            </w:r>
            <w:bookmarkEnd w:id="626"/>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На таре указаны ее номер,</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938" w:history="1">
              <w:r>
                <w:rPr>
                  <w:rStyle w:val="a4"/>
                  <w:rFonts w:cs="Times New Roman CYR"/>
                </w:rPr>
                <w:t>Абзац второй пункта 57</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vMerge/>
            <w:tcBorders>
              <w:top w:val="nil"/>
              <w:bottom w:val="nil"/>
              <w:right w:val="single" w:sz="4" w:space="0" w:color="auto"/>
            </w:tcBorders>
          </w:tcPr>
          <w:p w:rsidR="00444879" w:rsidRDefault="00444879">
            <w:pPr>
              <w:pStyle w:val="aa"/>
            </w:pP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назначение,</w:t>
            </w:r>
          </w:p>
        </w:tc>
        <w:tc>
          <w:tcPr>
            <w:tcW w:w="2954"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vMerge/>
            <w:tcBorders>
              <w:top w:val="nil"/>
              <w:bottom w:val="single" w:sz="4" w:space="0" w:color="auto"/>
              <w:right w:val="single" w:sz="4" w:space="0" w:color="auto"/>
            </w:tcBorders>
          </w:tcPr>
          <w:p w:rsidR="00444879" w:rsidRDefault="00444879">
            <w:pPr>
              <w:pStyle w:val="aa"/>
            </w:pP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максимальная масса груза, для транспортировки и перемещения которого она предназначена</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27" w:name="sub_29017"/>
            <w:r>
              <w:t>17</w:t>
            </w:r>
            <w:bookmarkEnd w:id="627"/>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Резервуары и цистерны, металлические части эстакад, наливных телескопических труб, рукава и наконечники во время слива и налива нефтепродуктов заземлены для снятия статического электричества</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39" w:history="1">
              <w:r>
                <w:rPr>
                  <w:rStyle w:val="a4"/>
                  <w:rFonts w:cs="Times New Roman CYR"/>
                </w:rPr>
                <w:t>Подпункт 4 пункта 88</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28" w:name="sub_29018"/>
            <w:r>
              <w:t>18</w:t>
            </w:r>
            <w:bookmarkEnd w:id="628"/>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Ограждена зона подъема и перемещения грузов электромагнитными и грейферными кранами</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40" w:history="1">
              <w:r>
                <w:rPr>
                  <w:rStyle w:val="a4"/>
                  <w:rFonts w:cs="Times New Roman CYR"/>
                </w:rPr>
                <w:t>Пункт 102</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629" w:name="sub_29019"/>
            <w:r>
              <w:t>19</w:t>
            </w:r>
            <w:bookmarkEnd w:id="629"/>
          </w:p>
          <w:p w:rsidR="00444879" w:rsidRDefault="00444879">
            <w:pPr>
              <w:pStyle w:val="aa"/>
            </w:pPr>
          </w:p>
          <w:p w:rsidR="00444879" w:rsidRDefault="00444879">
            <w:pPr>
              <w:pStyle w:val="aa"/>
            </w:pP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Не осуществляется размещение груза вплотную к стенам здания,</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941" w:history="1">
              <w:r>
                <w:rPr>
                  <w:rStyle w:val="a4"/>
                  <w:rFonts w:cs="Times New Roman CYR"/>
                </w:rPr>
                <w:t>Подпункты 3</w:t>
              </w:r>
            </w:hyperlink>
            <w:r>
              <w:t xml:space="preserve">, </w:t>
            </w:r>
            <w:hyperlink r:id="rId942" w:history="1">
              <w:r>
                <w:rPr>
                  <w:rStyle w:val="a4"/>
                  <w:rFonts w:cs="Times New Roman CYR"/>
                </w:rPr>
                <w:t>4 пункта 113</w:t>
              </w:r>
            </w:hyperlink>
            <w:r>
              <w:t xml:space="preserve"> Правил N 642н</w:t>
            </w:r>
          </w:p>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vMerge/>
            <w:tcBorders>
              <w:top w:val="nil"/>
              <w:bottom w:val="nil"/>
              <w:right w:val="single" w:sz="4" w:space="0" w:color="auto"/>
            </w:tcBorders>
          </w:tcPr>
          <w:p w:rsidR="00444879" w:rsidRDefault="00444879">
            <w:pPr>
              <w:pStyle w:val="aa"/>
            </w:pP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колоннам и оборудованию,</w:t>
            </w:r>
          </w:p>
        </w:tc>
        <w:tc>
          <w:tcPr>
            <w:tcW w:w="2954"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vMerge/>
            <w:tcBorders>
              <w:top w:val="nil"/>
              <w:bottom w:val="single" w:sz="4" w:space="0" w:color="auto"/>
              <w:right w:val="single" w:sz="4" w:space="0" w:color="auto"/>
            </w:tcBorders>
          </w:tcPr>
          <w:p w:rsidR="00444879" w:rsidRDefault="00444879">
            <w:pPr>
              <w:pStyle w:val="aa"/>
            </w:pP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штабель к штабелю</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30" w:name="sub_29020"/>
            <w:r>
              <w:t>20</w:t>
            </w:r>
            <w:bookmarkEnd w:id="630"/>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Крупногабаритные и тяжеловесные грузы </w:t>
            </w:r>
            <w:r>
              <w:lastRenderedPageBreak/>
              <w:t>размещены в один ряд на подкладках</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43" w:history="1">
              <w:r>
                <w:rPr>
                  <w:rStyle w:val="a4"/>
                  <w:rFonts w:cs="Times New Roman CYR"/>
                </w:rPr>
                <w:t>Подпункт 9 пункта 113</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31" w:name="sub_29021"/>
            <w:r>
              <w:lastRenderedPageBreak/>
              <w:t>21</w:t>
            </w:r>
            <w:bookmarkEnd w:id="631"/>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На каждом стеллаже указана величина предельно допустимой нагрузки на полку стеллажа</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44" w:history="1">
              <w:r>
                <w:rPr>
                  <w:rStyle w:val="a4"/>
                  <w:rFonts w:cs="Times New Roman CYR"/>
                </w:rPr>
                <w:t>Подпункт 7 пункта 115</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32" w:name="sub_29022"/>
            <w:r>
              <w:t>22</w:t>
            </w:r>
            <w:bookmarkEnd w:id="632"/>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осуществляющие погрузку и разгрузку сыпучих грузов, обеспечены средствами индивидуальной защиты органов дыхания фильтрующего типа</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45" w:history="1">
              <w:r>
                <w:rPr>
                  <w:rStyle w:val="a4"/>
                  <w:rFonts w:cs="Times New Roman CYR"/>
                </w:rPr>
                <w:t>Подпункт 1 пункта 41</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633" w:name="sub_29023"/>
            <w:r>
              <w:t>23</w:t>
            </w:r>
            <w:bookmarkEnd w:id="633"/>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Работникам, работающим с лесоматериалом, обработанным антисептиками, выданы специальная одежда</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46" w:history="1">
              <w:r>
                <w:rPr>
                  <w:rStyle w:val="a4"/>
                  <w:rFonts w:cs="Times New Roman CYR"/>
                </w:rPr>
                <w:t>Пункт 107</w:t>
              </w:r>
            </w:hyperlink>
            <w:r>
              <w:t xml:space="preserve"> Правил N 642н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0" w:type="dxa"/>
            <w:tcBorders>
              <w:top w:val="single" w:sz="4" w:space="0" w:color="auto"/>
              <w:bottom w:val="single" w:sz="4" w:space="0" w:color="auto"/>
              <w:right w:val="single" w:sz="4" w:space="0" w:color="auto"/>
            </w:tcBorders>
          </w:tcPr>
          <w:p w:rsidR="00444879" w:rsidRDefault="00444879">
            <w:pPr>
              <w:pStyle w:val="aa"/>
            </w:pP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средства индивидуальной защиты органов дыхания фильтрующего типа</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1"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634" w:name="sub_29111"/>
      <w:r>
        <w:t>* при наличии у работодателя:</w:t>
      </w:r>
    </w:p>
    <w:bookmarkEnd w:id="634"/>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635" w:name="sub_30000"/>
      <w:r>
        <w:rPr>
          <w:rStyle w:val="a3"/>
          <w:bCs/>
        </w:rPr>
        <w:t>Приложение N 30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635"/>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приобретению, выдаче и применению прошедших обязательную сертификацию или декларирование соответствия средств индивидуальной и коллективной защиты</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w:t>
      </w:r>
      <w:r>
        <w:lastRenderedPageBreak/>
        <w:t>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94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5"/>
        <w:gridCol w:w="2971"/>
        <w:gridCol w:w="2952"/>
        <w:gridCol w:w="851"/>
        <w:gridCol w:w="778"/>
        <w:gridCol w:w="1608"/>
      </w:tblGrid>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3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636" w:name="sub_30001"/>
            <w:r>
              <w:t>1</w:t>
            </w:r>
            <w:bookmarkEnd w:id="63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Наличие у работодателя локального нормативного акта, утверждающего нормы бесплатной выдачи работникам специальной </w:t>
            </w:r>
            <w:r>
              <w:lastRenderedPageBreak/>
              <w:t>одежды, специальной обуви, средств индивидуальной защиты (далее - СИЗ)</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48" w:history="1">
              <w:r>
                <w:rPr>
                  <w:rStyle w:val="a4"/>
                  <w:rFonts w:cs="Times New Roman CYR"/>
                </w:rPr>
                <w:t>Пункт 6</w:t>
              </w:r>
            </w:hyperlink>
            <w:r>
              <w:t xml:space="preserve"> Межотраслевых правил обеспечения работников специальной одеждой, специальной обувью и другими </w:t>
            </w:r>
            <w:r>
              <w:lastRenderedPageBreak/>
              <w:t xml:space="preserve">средствами индивидуальной защиты, утвержденных </w:t>
            </w:r>
            <w:hyperlink r:id="rId949"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в Минюсте России 10.09.2009, регистрационный N 14742), с изменениями, внесенными </w:t>
            </w:r>
            <w:hyperlink r:id="rId950"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 (далее - Правила N 290н)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637" w:name="sub_30002"/>
            <w:r>
              <w:lastRenderedPageBreak/>
              <w:t>2</w:t>
            </w:r>
            <w:bookmarkEnd w:id="63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сертификатов или деклараций соответствия на СИЗ, а также наличия санитарно-эпидемиологического заключения или свидетельства о государственной регистрации дерматологических СИЗ</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51" w:history="1">
              <w:r>
                <w:rPr>
                  <w:rStyle w:val="a4"/>
                  <w:rFonts w:cs="Times New Roman CYR"/>
                </w:rPr>
                <w:t>Пункт 8</w:t>
              </w:r>
            </w:hyperlink>
            <w:r>
              <w:t xml:space="preserve"> Правил N 290н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638" w:name="sub_30003"/>
            <w:r>
              <w:t>3</w:t>
            </w:r>
            <w:bookmarkEnd w:id="63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проинформировал работников о полагающихся им СИЗ</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52" w:history="1">
              <w:r>
                <w:rPr>
                  <w:rStyle w:val="a4"/>
                  <w:rFonts w:cs="Times New Roman CYR"/>
                </w:rPr>
                <w:t>Пункт 9</w:t>
              </w:r>
            </w:hyperlink>
            <w:r>
              <w:t xml:space="preserve"> Правил N 290н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639" w:name="sub_30004"/>
            <w:r>
              <w:t>4</w:t>
            </w:r>
            <w:bookmarkEnd w:id="63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личных карточек учета выдачи СИЗ в бумажной или электронной форме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53" w:history="1">
              <w:r>
                <w:rPr>
                  <w:rStyle w:val="a4"/>
                  <w:rFonts w:cs="Times New Roman CYR"/>
                </w:rPr>
                <w:t>Пункт 13</w:t>
              </w:r>
            </w:hyperlink>
            <w:r>
              <w:t xml:space="preserve"> Правил N 290н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pPr>
            <w:bookmarkStart w:id="640" w:name="sub_30005"/>
            <w:r>
              <w:t>5</w:t>
            </w:r>
            <w:bookmarkEnd w:id="640"/>
          </w:p>
          <w:p w:rsidR="00444879" w:rsidRDefault="00444879">
            <w:pPr>
              <w:pStyle w:val="aa"/>
            </w:pPr>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При выдаче СИЗ, применение которых требует от работников практических навыков (респираторы, противогазы, самоспасатели, предохранительные пояса, накомарники, каски), работодатель обеспечил </w:t>
            </w:r>
            <w:r>
              <w:lastRenderedPageBreak/>
              <w:t>проведение инструктажа работников о правилах применения указанных СИЗ,</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954" w:history="1">
              <w:r>
                <w:rPr>
                  <w:rStyle w:val="a4"/>
                  <w:rFonts w:cs="Times New Roman CYR"/>
                </w:rPr>
                <w:t>Пункт 24</w:t>
              </w:r>
            </w:hyperlink>
            <w:r>
              <w:t xml:space="preserve"> Правил N 290н</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простейших способах проверки их работоспособности и исправности,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организовал тренировки по их применению</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641" w:name="sub_30006"/>
            <w:r>
              <w:t>6</w:t>
            </w:r>
            <w:bookmarkEnd w:id="64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проводятся проверки СИЗ, а также своевременная замена частей СИЗ с понизившимися защитными свойствами, что подтверждается наличием отметки (клейма, штампа) о сроках очередного испытания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55" w:history="1">
              <w:r>
                <w:rPr>
                  <w:rStyle w:val="a4"/>
                  <w:rFonts w:cs="Times New Roman CYR"/>
                </w:rPr>
                <w:t>Пункт 29</w:t>
              </w:r>
            </w:hyperlink>
            <w:r>
              <w:t xml:space="preserve"> Правил N 290н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642" w:name="sub_30007"/>
            <w:r>
              <w:t>7</w:t>
            </w:r>
            <w:bookmarkEnd w:id="64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помещений для хранения выданных работникам СИЗ</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56" w:history="1">
              <w:r>
                <w:rPr>
                  <w:rStyle w:val="a4"/>
                  <w:rFonts w:cs="Times New Roman CYR"/>
                </w:rPr>
                <w:t>Пункт 31</w:t>
              </w:r>
            </w:hyperlink>
            <w:r>
              <w:t xml:space="preserve"> Правил N 290н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pPr>
            <w:bookmarkStart w:id="643" w:name="sub_30008"/>
            <w:r>
              <w:t>8</w:t>
            </w:r>
            <w:bookmarkEnd w:id="643"/>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в структурных подразделениях сушилок, камер и установок для сушки, обеспыливания, дегазации, дезактивации и обезвреживания СИЗ</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957" w:history="1">
              <w:r>
                <w:rPr>
                  <w:rStyle w:val="a4"/>
                  <w:rFonts w:cs="Times New Roman CYR"/>
                </w:rPr>
                <w:t>Пункты 32</w:t>
              </w:r>
            </w:hyperlink>
            <w:r>
              <w:t xml:space="preserve"> и </w:t>
            </w:r>
            <w:hyperlink r:id="rId958" w:history="1">
              <w:r>
                <w:rPr>
                  <w:rStyle w:val="a4"/>
                  <w:rFonts w:cs="Times New Roman CYR"/>
                </w:rPr>
                <w:t>33</w:t>
              </w:r>
            </w:hyperlink>
            <w:r>
              <w:t xml:space="preserve"> Правил N 290н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либо уход за СИЗ осуществляется на основании гражданско-правового договора со сторонней организацией</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644" w:name="sub_31000"/>
      <w:r>
        <w:rPr>
          <w:rStyle w:val="a3"/>
          <w:bCs/>
        </w:rPr>
        <w:t>Приложение N 31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644"/>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созданию и функционированию системы управления охраной труда</w:t>
      </w:r>
    </w:p>
    <w:p w:rsidR="00444879" w:rsidRDefault="00444879"/>
    <w:p w:rsidR="00444879" w:rsidRDefault="00444879">
      <w:r>
        <w:t xml:space="preserve">Предмет плановой проверки всех работодателей - юридических лиц и работодателей - </w:t>
      </w:r>
      <w:r>
        <w:lastRenderedPageBreak/>
        <w:t>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95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 ___________,</w:t>
            </w:r>
          </w:p>
          <w:p w:rsidR="00444879" w:rsidRDefault="00444879">
            <w:pPr>
              <w:pStyle w:val="aa"/>
            </w:pPr>
            <w:r>
              <w:t>проводящих плановую проверку и</w:t>
            </w:r>
          </w:p>
          <w:p w:rsidR="00444879" w:rsidRDefault="00444879">
            <w:pPr>
              <w:pStyle w:val="aa"/>
            </w:pPr>
            <w:r>
              <w:t>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2971"/>
        <w:gridCol w:w="2952"/>
        <w:gridCol w:w="846"/>
        <w:gridCol w:w="918"/>
        <w:gridCol w:w="1603"/>
      </w:tblGrid>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6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645" w:name="sub_31001"/>
            <w:r>
              <w:lastRenderedPageBreak/>
              <w:t>1</w:t>
            </w:r>
            <w:bookmarkEnd w:id="64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Положения о системе управления охраной труда, утвержденного приказом</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60" w:history="1">
              <w:r>
                <w:rPr>
                  <w:rStyle w:val="a4"/>
                  <w:rFonts w:cs="Times New Roman CYR"/>
                </w:rPr>
                <w:t>Пункт 7</w:t>
              </w:r>
            </w:hyperlink>
            <w:r>
              <w:t xml:space="preserve"> Типового положения о системе управления охраной труда, утвержденного </w:t>
            </w:r>
            <w:hyperlink r:id="rId961" w:history="1">
              <w:r>
                <w:rPr>
                  <w:rStyle w:val="a4"/>
                  <w:rFonts w:cs="Times New Roman CYR"/>
                </w:rPr>
                <w:t>приказом</w:t>
              </w:r>
            </w:hyperlink>
            <w:r>
              <w:t xml:space="preserve"> Министерства труда и социальной защиты Российской Федерации от 19.08.2016 N 438н (зарегистрирован Минюстом России 13.10.2016, регистрационный N 44037) (далее - Типовое положение о системе управления охраной труда N 438н)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bookmarkStart w:id="646" w:name="sub_31002"/>
            <w:r>
              <w:t>2</w:t>
            </w:r>
            <w:bookmarkEnd w:id="64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Политики в области охраны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62" w:history="1">
              <w:r>
                <w:rPr>
                  <w:rStyle w:val="a4"/>
                  <w:rFonts w:cs="Times New Roman CYR"/>
                </w:rPr>
                <w:t>Пункт 9</w:t>
              </w:r>
            </w:hyperlink>
            <w:r>
              <w:t xml:space="preserve"> Типового положения о системе управления охраной труда N 43 8н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647" w:name="sub_32000"/>
      <w:r>
        <w:rPr>
          <w:rStyle w:val="a3"/>
          <w:bCs/>
        </w:rPr>
        <w:t>Приложение N 32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647"/>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обеспечению режима труда и отдыха работников в соответствии с нормами трудового права</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963"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 xml:space="preserve">Вид деятельности юридического лица, </w:t>
            </w:r>
            <w:r>
              <w:lastRenderedPageBreak/>
              <w:t>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lastRenderedPageBreak/>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26"/>
        <w:gridCol w:w="2957"/>
        <w:gridCol w:w="2966"/>
        <w:gridCol w:w="706"/>
        <w:gridCol w:w="1343"/>
        <w:gridCol w:w="1212"/>
      </w:tblGrid>
      <w:tr w:rsidR="00444879">
        <w:tblPrEx>
          <w:tblCellMar>
            <w:top w:w="0" w:type="dxa"/>
            <w:bottom w:w="0" w:type="dxa"/>
          </w:tblCellMar>
        </w:tblPrEx>
        <w:tc>
          <w:tcPr>
            <w:tcW w:w="82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6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26" w:type="dxa"/>
            <w:vMerge/>
            <w:tcBorders>
              <w:top w:val="nil"/>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21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2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21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26" w:type="dxa"/>
            <w:tcBorders>
              <w:top w:val="single" w:sz="4" w:space="0" w:color="auto"/>
              <w:bottom w:val="single" w:sz="4" w:space="0" w:color="auto"/>
              <w:right w:val="single" w:sz="4" w:space="0" w:color="auto"/>
            </w:tcBorders>
          </w:tcPr>
          <w:p w:rsidR="00444879" w:rsidRDefault="00444879">
            <w:pPr>
              <w:pStyle w:val="aa"/>
            </w:pPr>
            <w:bookmarkStart w:id="648" w:name="sub_32001"/>
            <w:r>
              <w:t>1</w:t>
            </w:r>
            <w:bookmarkEnd w:id="648"/>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правил внутреннего трудового распорядка</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64" w:history="1">
              <w:r>
                <w:rPr>
                  <w:rStyle w:val="a4"/>
                  <w:rFonts w:cs="Times New Roman CYR"/>
                </w:rPr>
                <w:t>Часть 3 статьи 189</w:t>
              </w:r>
            </w:hyperlink>
            <w:r>
              <w:t xml:space="preserve"> Трудового кодекса Российской Федерации (Собрание законодательства Российской Федерации, 2002, N 1, ст. 3; 2006, N 27, ст. 2878)</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val="restart"/>
            <w:tcBorders>
              <w:top w:val="single" w:sz="4" w:space="0" w:color="auto"/>
              <w:bottom w:val="single" w:sz="4" w:space="0" w:color="auto"/>
              <w:right w:val="single" w:sz="4" w:space="0" w:color="auto"/>
            </w:tcBorders>
          </w:tcPr>
          <w:p w:rsidR="00444879" w:rsidRDefault="00444879">
            <w:pPr>
              <w:pStyle w:val="aa"/>
            </w:pPr>
            <w:bookmarkStart w:id="649" w:name="sub_32002"/>
            <w:r>
              <w:t>2</w:t>
            </w:r>
            <w:bookmarkEnd w:id="649"/>
          </w:p>
          <w:p w:rsidR="00444879" w:rsidRDefault="00444879">
            <w:pPr>
              <w:pStyle w:val="aa"/>
            </w:pPr>
          </w:p>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Режимом рабочего времени, установленным Правилами внутреннего трудового распорядка работодателя, предусмотрены: продолжительность рабочей недели:</w:t>
            </w:r>
          </w:p>
          <w:p w:rsidR="00444879" w:rsidRDefault="00444879">
            <w:pPr>
              <w:pStyle w:val="aa"/>
            </w:pPr>
            <w:r>
              <w:t xml:space="preserve">пятидневная с двумя </w:t>
            </w:r>
            <w:r>
              <w:lastRenderedPageBreak/>
              <w:t>выходными днями,</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965" w:history="1">
              <w:r>
                <w:rPr>
                  <w:rStyle w:val="a4"/>
                  <w:rFonts w:cs="Times New Roman CYR"/>
                </w:rPr>
                <w:t>Статья 100</w:t>
              </w:r>
            </w:hyperlink>
            <w:r>
              <w:t xml:space="preserve"> Трудового кодекса Российской Федерации (Собрание законодательства Российской Федерации, 2002, N 1, ст. 3; 2006, N 27, ст. 2878), </w:t>
            </w:r>
            <w:hyperlink r:id="rId966" w:history="1">
              <w:r>
                <w:rPr>
                  <w:rStyle w:val="a4"/>
                  <w:rFonts w:cs="Times New Roman CYR"/>
                </w:rPr>
                <w:t>абзац первый статьи 109</w:t>
              </w:r>
            </w:hyperlink>
            <w:r>
              <w:t xml:space="preserve"> Трудового кодекса </w:t>
            </w:r>
            <w:r>
              <w:lastRenderedPageBreak/>
              <w:t xml:space="preserve">Российской Федерации (Собрание законодательства Российской Федерации, 2002, N 1, ст. 3; 2006, N 27, ст. 2878), </w:t>
            </w:r>
            <w:hyperlink r:id="rId967" w:history="1">
              <w:r>
                <w:rPr>
                  <w:rStyle w:val="a4"/>
                  <w:rFonts w:cs="Times New Roman CYR"/>
                </w:rPr>
                <w:t>часть 4 статьи 104</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tcBorders>
              <w:top w:val="nil"/>
              <w:bottom w:val="nil"/>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шестидневная с одним выходным днем,</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tcBorders>
              <w:top w:val="nil"/>
              <w:bottom w:val="nil"/>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рабочая неделя с предоставлением выходных дней по скользящему графику</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tcBorders>
              <w:top w:val="nil"/>
              <w:bottom w:val="nil"/>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неполная рабочая неделя</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tcBorders>
              <w:top w:val="nil"/>
              <w:bottom w:val="nil"/>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работа с ненормированным рабочим днем для</w:t>
            </w:r>
          </w:p>
          <w:p w:rsidR="00444879" w:rsidRDefault="00444879">
            <w:pPr>
              <w:pStyle w:val="aa"/>
            </w:pPr>
            <w:r>
              <w:t>отдельных категорий работников</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tcBorders>
              <w:top w:val="nil"/>
              <w:bottom w:val="nil"/>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продолжительность ежедневной работы (смены), в том числе неполного рабочего дня (смены)</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tcBorders>
              <w:top w:val="nil"/>
              <w:bottom w:val="nil"/>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 начала и окончания работы</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tcBorders>
              <w:top w:val="nil"/>
              <w:bottom w:val="nil"/>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 предоставления перерыва в работе и его конкретная продолжительность</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tcBorders>
              <w:top w:val="nil"/>
              <w:bottom w:val="nil"/>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перечень работ, при которых перерывы предоставляются в рабочее время на работах, где по условиям производства (работы) предоставление перерыва для отдыха и питания невозможно</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tcBorders>
              <w:top w:val="nil"/>
              <w:bottom w:val="nil"/>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виды работ, предусматривающие предоставление работникам в течение рабочего времени специальных перерывов, обусловленных технологией и организацией производства и труда продолжительность, а также порядок предоставления таких перерывов</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tcBorders>
              <w:top w:val="nil"/>
              <w:bottom w:val="nil"/>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число смен в сутки</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tcBorders>
              <w:top w:val="nil"/>
              <w:bottom w:val="nil"/>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чередование рабочих и </w:t>
            </w:r>
            <w:r>
              <w:lastRenderedPageBreak/>
              <w:t>нерабочих дней</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vMerge/>
            <w:tcBorders>
              <w:top w:val="nil"/>
              <w:bottom w:val="single" w:sz="4" w:space="0" w:color="auto"/>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введения суммированного учета рабочего времени</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tcBorders>
              <w:top w:val="nil"/>
              <w:bottom w:val="single" w:sz="4" w:space="0" w:color="auto"/>
              <w:right w:val="single" w:sz="4" w:space="0" w:color="auto"/>
            </w:tcBorders>
          </w:tcPr>
          <w:p w:rsidR="00444879" w:rsidRDefault="00444879">
            <w:pPr>
              <w:pStyle w:val="aa"/>
            </w:pPr>
            <w:bookmarkStart w:id="650" w:name="sub_32003"/>
            <w:r>
              <w:t>3</w:t>
            </w:r>
            <w:bookmarkEnd w:id="650"/>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у работодателя перечня должностей работников с ненормированным рабочим днем</w:t>
            </w:r>
          </w:p>
        </w:tc>
        <w:tc>
          <w:tcPr>
            <w:tcW w:w="2966" w:type="dxa"/>
            <w:tcBorders>
              <w:top w:val="nil"/>
              <w:left w:val="single" w:sz="4" w:space="0" w:color="auto"/>
              <w:bottom w:val="single" w:sz="4" w:space="0" w:color="auto"/>
              <w:right w:val="single" w:sz="4" w:space="0" w:color="auto"/>
            </w:tcBorders>
          </w:tcPr>
          <w:p w:rsidR="00444879" w:rsidRDefault="00444879">
            <w:pPr>
              <w:pStyle w:val="aa"/>
            </w:pPr>
            <w:hyperlink r:id="rId968" w:history="1">
              <w:r>
                <w:rPr>
                  <w:rStyle w:val="a4"/>
                  <w:rFonts w:cs="Times New Roman CYR"/>
                </w:rPr>
                <w:t>Часть 1 статьи 101</w:t>
              </w:r>
            </w:hyperlink>
            <w:r>
              <w:t xml:space="preserve"> Трудового кодекса Российской Федерации (Собрание законодательства Российской Федерации, 2002, N 1, ст. 3; 2006, N 27, ст. 2878, 2017, N 25, ст. 3594)</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tcBorders>
              <w:top w:val="nil"/>
              <w:bottom w:val="single" w:sz="4" w:space="0" w:color="auto"/>
              <w:right w:val="single" w:sz="4" w:space="0" w:color="auto"/>
            </w:tcBorders>
          </w:tcPr>
          <w:p w:rsidR="00444879" w:rsidRDefault="00444879">
            <w:pPr>
              <w:pStyle w:val="aa"/>
            </w:pPr>
            <w:bookmarkStart w:id="651" w:name="sub_32004"/>
            <w:r>
              <w:t>4</w:t>
            </w:r>
            <w:bookmarkEnd w:id="651"/>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графиков сменности</w:t>
            </w:r>
          </w:p>
        </w:tc>
        <w:tc>
          <w:tcPr>
            <w:tcW w:w="2966" w:type="dxa"/>
            <w:tcBorders>
              <w:top w:val="nil"/>
              <w:left w:val="single" w:sz="4" w:space="0" w:color="auto"/>
              <w:bottom w:val="single" w:sz="4" w:space="0" w:color="auto"/>
              <w:right w:val="single" w:sz="4" w:space="0" w:color="auto"/>
            </w:tcBorders>
          </w:tcPr>
          <w:p w:rsidR="00444879" w:rsidRDefault="00444879">
            <w:pPr>
              <w:pStyle w:val="aa"/>
            </w:pPr>
            <w:hyperlink r:id="rId969" w:history="1">
              <w:r>
                <w:rPr>
                  <w:rStyle w:val="a4"/>
                  <w:rFonts w:cs="Times New Roman CYR"/>
                </w:rPr>
                <w:t>Часть 3 статьи 103</w:t>
              </w:r>
            </w:hyperlink>
            <w:r>
              <w:t xml:space="preserve"> Трудового кодекса Российской Федерации (Собрание законодательства Российской Федерации, 2002, N 1, ст. 3; 2006, N 27, ст. 2878)</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tcBorders>
              <w:top w:val="nil"/>
              <w:bottom w:val="single" w:sz="4" w:space="0" w:color="auto"/>
              <w:right w:val="single" w:sz="4" w:space="0" w:color="auto"/>
            </w:tcBorders>
          </w:tcPr>
          <w:p w:rsidR="00444879" w:rsidRDefault="00444879">
            <w:pPr>
              <w:pStyle w:val="aa"/>
            </w:pPr>
            <w:bookmarkStart w:id="652" w:name="sub_140016"/>
            <w:r>
              <w:t>4.1.</w:t>
            </w:r>
            <w:bookmarkEnd w:id="652"/>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любым подлежащим</w:t>
            </w:r>
          </w:p>
          <w:p w:rsidR="00444879" w:rsidRDefault="00444879">
            <w:pPr>
              <w:pStyle w:val="aa"/>
            </w:pPr>
            <w:r>
              <w:t>подтверждению способом ознакомления работников с графиками сменности не позднее, чем за 1 месяц до введения их в действие</w:t>
            </w:r>
          </w:p>
        </w:tc>
        <w:tc>
          <w:tcPr>
            <w:tcW w:w="2966" w:type="dxa"/>
            <w:tcBorders>
              <w:top w:val="nil"/>
              <w:left w:val="single" w:sz="4" w:space="0" w:color="auto"/>
              <w:bottom w:val="single" w:sz="4" w:space="0" w:color="auto"/>
              <w:right w:val="single" w:sz="4" w:space="0" w:color="auto"/>
            </w:tcBorders>
          </w:tcPr>
          <w:p w:rsidR="00444879" w:rsidRDefault="00444879">
            <w:pPr>
              <w:pStyle w:val="aa"/>
            </w:pPr>
            <w:hyperlink r:id="rId970" w:history="1">
              <w:r>
                <w:rPr>
                  <w:rStyle w:val="a4"/>
                  <w:rFonts w:cs="Times New Roman CYR"/>
                </w:rPr>
                <w:t>Часть 4 статьи 103</w:t>
              </w:r>
            </w:hyperlink>
            <w:r>
              <w:t xml:space="preserve"> Трудового кодекса Российской Федерации (Собрание законодательства Российской Федерации, 2002, N 1, ст. 3; 2006, N 27, ст. 2878)</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tcBorders>
              <w:top w:val="nil"/>
              <w:bottom w:val="single" w:sz="4" w:space="0" w:color="auto"/>
              <w:right w:val="single" w:sz="4" w:space="0" w:color="auto"/>
            </w:tcBorders>
          </w:tcPr>
          <w:p w:rsidR="00444879" w:rsidRDefault="00444879">
            <w:pPr>
              <w:pStyle w:val="aa"/>
            </w:pPr>
            <w:bookmarkStart w:id="653" w:name="sub_32005"/>
            <w:r>
              <w:t>5</w:t>
            </w:r>
            <w:bookmarkEnd w:id="653"/>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локального акта работодателя, в котором установлено разделение рабочего дня на части при наличии работ, где это необходимо вследствие особого характера труда, а также при производстве работ, интенсивность которых неодинакова в течение рабочего дня (смены)</w:t>
            </w:r>
          </w:p>
        </w:tc>
        <w:tc>
          <w:tcPr>
            <w:tcW w:w="2966" w:type="dxa"/>
            <w:tcBorders>
              <w:top w:val="nil"/>
              <w:left w:val="single" w:sz="4" w:space="0" w:color="auto"/>
              <w:bottom w:val="single" w:sz="4" w:space="0" w:color="auto"/>
              <w:right w:val="single" w:sz="4" w:space="0" w:color="auto"/>
            </w:tcBorders>
          </w:tcPr>
          <w:p w:rsidR="00444879" w:rsidRDefault="00444879">
            <w:pPr>
              <w:pStyle w:val="aa"/>
            </w:pPr>
            <w:hyperlink r:id="rId971" w:history="1">
              <w:r>
                <w:rPr>
                  <w:rStyle w:val="a4"/>
                  <w:rFonts w:cs="Times New Roman CYR"/>
                </w:rPr>
                <w:t>Статья 105</w:t>
              </w:r>
            </w:hyperlink>
            <w:r>
              <w:t xml:space="preserve"> Трудового кодекса Российской Федерации (Собрание законодательства Российской Федерации, 2002, N 1, ст. 3; 2006, N 27, ст. 2878)</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tcBorders>
              <w:top w:val="nil"/>
              <w:bottom w:val="single" w:sz="4" w:space="0" w:color="auto"/>
              <w:right w:val="single" w:sz="4" w:space="0" w:color="auto"/>
            </w:tcBorders>
          </w:tcPr>
          <w:p w:rsidR="00444879" w:rsidRDefault="00444879">
            <w:pPr>
              <w:pStyle w:val="aa"/>
            </w:pPr>
            <w:bookmarkStart w:id="654" w:name="sub_32006"/>
            <w:r>
              <w:t>6</w:t>
            </w:r>
            <w:bookmarkEnd w:id="654"/>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ведет учет времени, фактически отработанного каждым работником</w:t>
            </w:r>
          </w:p>
        </w:tc>
        <w:tc>
          <w:tcPr>
            <w:tcW w:w="2966" w:type="dxa"/>
            <w:tcBorders>
              <w:top w:val="nil"/>
              <w:left w:val="single" w:sz="4" w:space="0" w:color="auto"/>
              <w:bottom w:val="single" w:sz="4" w:space="0" w:color="auto"/>
              <w:right w:val="single" w:sz="4" w:space="0" w:color="auto"/>
            </w:tcBorders>
          </w:tcPr>
          <w:p w:rsidR="00444879" w:rsidRDefault="00444879">
            <w:pPr>
              <w:pStyle w:val="aa"/>
            </w:pPr>
            <w:hyperlink r:id="rId972" w:history="1">
              <w:r>
                <w:rPr>
                  <w:rStyle w:val="a4"/>
                  <w:rFonts w:cs="Times New Roman CYR"/>
                </w:rPr>
                <w:t>Часть 4 статьи 91</w:t>
              </w:r>
            </w:hyperlink>
            <w:r>
              <w:t xml:space="preserve"> Трудового кодекса Российской Федерации (Собрание законодательства Российской Федерации, 2002, N 1, ст. 3; 2006, N 27, ст. 2878)</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tcBorders>
              <w:top w:val="nil"/>
              <w:bottom w:val="single" w:sz="4" w:space="0" w:color="auto"/>
              <w:right w:val="single" w:sz="4" w:space="0" w:color="auto"/>
            </w:tcBorders>
          </w:tcPr>
          <w:p w:rsidR="00444879" w:rsidRDefault="00444879">
            <w:pPr>
              <w:pStyle w:val="aa"/>
            </w:pPr>
            <w:bookmarkStart w:id="655" w:name="sub_32007"/>
            <w:r>
              <w:t>7</w:t>
            </w:r>
            <w:bookmarkEnd w:id="655"/>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Наличие списка работ, </w:t>
            </w:r>
            <w:r>
              <w:lastRenderedPageBreak/>
              <w:t>производимых в ночное время</w:t>
            </w:r>
          </w:p>
        </w:tc>
        <w:tc>
          <w:tcPr>
            <w:tcW w:w="2966" w:type="dxa"/>
            <w:tcBorders>
              <w:top w:val="nil"/>
              <w:left w:val="single" w:sz="4" w:space="0" w:color="auto"/>
              <w:bottom w:val="single" w:sz="4" w:space="0" w:color="auto"/>
              <w:right w:val="single" w:sz="4" w:space="0" w:color="auto"/>
            </w:tcBorders>
          </w:tcPr>
          <w:p w:rsidR="00444879" w:rsidRDefault="00444879">
            <w:pPr>
              <w:pStyle w:val="aa"/>
            </w:pPr>
            <w:hyperlink r:id="rId973" w:history="1">
              <w:r>
                <w:rPr>
                  <w:rStyle w:val="a4"/>
                  <w:rFonts w:cs="Times New Roman CYR"/>
                </w:rPr>
                <w:t>Часть 4 статьи 96</w:t>
              </w:r>
            </w:hyperlink>
            <w:r>
              <w:t xml:space="preserve"> </w:t>
            </w:r>
            <w:r>
              <w:lastRenderedPageBreak/>
              <w:t>Трудового кодекса Российской Федерации (Собрание законодательства Российской Федерации, 2002, N 1, ст. 3; 2006, N 27, ст. 2878)</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tcBorders>
              <w:top w:val="nil"/>
              <w:bottom w:val="single" w:sz="4" w:space="0" w:color="auto"/>
              <w:right w:val="single" w:sz="4" w:space="0" w:color="auto"/>
            </w:tcBorders>
          </w:tcPr>
          <w:p w:rsidR="00444879" w:rsidRDefault="00444879">
            <w:pPr>
              <w:pStyle w:val="aa"/>
            </w:pP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сменных работ при шестидневной рабочей неделе, определенного коллективным договором или локальным нормативным актом работодателя</w:t>
            </w:r>
          </w:p>
        </w:tc>
        <w:tc>
          <w:tcPr>
            <w:tcW w:w="2966" w:type="dxa"/>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6" w:type="dxa"/>
            <w:tcBorders>
              <w:top w:val="nil"/>
              <w:bottom w:val="single" w:sz="4" w:space="0" w:color="auto"/>
              <w:right w:val="single" w:sz="4" w:space="0" w:color="auto"/>
            </w:tcBorders>
          </w:tcPr>
          <w:p w:rsidR="00444879" w:rsidRDefault="00444879">
            <w:pPr>
              <w:pStyle w:val="aa"/>
            </w:pPr>
            <w:bookmarkStart w:id="656" w:name="sub_32008"/>
            <w:r>
              <w:t>8</w:t>
            </w:r>
            <w:bookmarkEnd w:id="656"/>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 точный учет продолжительности сверхурочной работы каждого работника</w:t>
            </w:r>
          </w:p>
        </w:tc>
        <w:tc>
          <w:tcPr>
            <w:tcW w:w="2966" w:type="dxa"/>
            <w:tcBorders>
              <w:top w:val="nil"/>
              <w:left w:val="single" w:sz="4" w:space="0" w:color="auto"/>
              <w:bottom w:val="single" w:sz="4" w:space="0" w:color="auto"/>
              <w:right w:val="single" w:sz="4" w:space="0" w:color="auto"/>
            </w:tcBorders>
          </w:tcPr>
          <w:p w:rsidR="00444879" w:rsidRDefault="00444879">
            <w:pPr>
              <w:pStyle w:val="aa"/>
            </w:pPr>
            <w:hyperlink r:id="rId974" w:history="1">
              <w:r>
                <w:rPr>
                  <w:rStyle w:val="a4"/>
                  <w:rFonts w:cs="Times New Roman CYR"/>
                </w:rPr>
                <w:t>Часть 4 статьи 99</w:t>
              </w:r>
            </w:hyperlink>
            <w:r>
              <w:t xml:space="preserve"> Трудового кодекса Российской Федерации (Собрание законодательства Российской Федерации, 2002, N 1, ст. 3; 2006, N 27, ст. 2878)</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657" w:name="sub_33000"/>
      <w:r>
        <w:rPr>
          <w:rStyle w:val="a3"/>
          <w:bCs/>
        </w:rPr>
        <w:t>Приложение N 33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657"/>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обеспечению санитарно-бытового обслуживания и медицинского обеспечения работников (в том числе доставка работников, заболевших на рабочем месте, в медицинскую организацию в случае необходимости оказания им неотложной медицинской помощи)</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97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lastRenderedPageBreak/>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52"/>
        <w:gridCol w:w="3254"/>
        <w:gridCol w:w="2952"/>
        <w:gridCol w:w="851"/>
        <w:gridCol w:w="918"/>
        <w:gridCol w:w="1598"/>
      </w:tblGrid>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36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59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59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658" w:name="sub_33001"/>
            <w:r>
              <w:t>1</w:t>
            </w:r>
            <w:bookmarkEnd w:id="65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оборудованы</w:t>
            </w:r>
          </w:p>
          <w:p w:rsidR="00444879" w:rsidRDefault="00444879">
            <w:pPr>
              <w:pStyle w:val="aa"/>
            </w:pPr>
            <w:r>
              <w:t>санитарно-бытовые</w:t>
            </w:r>
          </w:p>
          <w:p w:rsidR="00444879" w:rsidRDefault="00444879">
            <w:pPr>
              <w:pStyle w:val="aa"/>
            </w:pPr>
            <w:r>
              <w:t>помещения,</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976" w:history="1">
              <w:r>
                <w:rPr>
                  <w:rStyle w:val="a4"/>
                  <w:rFonts w:cs="Times New Roman CYR"/>
                </w:rPr>
                <w:t>Часть 1 статьи 223</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приема пищи,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оказания медицинской помощи,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комнаты для отдыха в рабочее время и психологической разгрузки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659" w:name="sub_33002"/>
            <w:r>
              <w:t>2</w:t>
            </w:r>
            <w:bookmarkEnd w:id="65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В организации организованы посты для оказания первой помощи, укомплектованные </w:t>
            </w:r>
            <w:r>
              <w:lastRenderedPageBreak/>
              <w:t>аптечками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77" w:history="1">
              <w:r>
                <w:rPr>
                  <w:rStyle w:val="a4"/>
                  <w:rFonts w:cs="Times New Roman CYR"/>
                </w:rPr>
                <w:t>Часть 1 статьи 223</w:t>
              </w:r>
            </w:hyperlink>
            <w:r>
              <w:t xml:space="preserve"> Трудового кодекса Российской Федерации </w:t>
            </w:r>
            <w:r>
              <w:lastRenderedPageBreak/>
              <w:t>(Собрание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660" w:name="sub_33003"/>
            <w:r>
              <w:lastRenderedPageBreak/>
              <w:t>3</w:t>
            </w:r>
            <w:bookmarkEnd w:id="66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имеющей горячие цеха или участки производства, установлены аппараты (устройства) для обеспечения работников газированной соленой водой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78" w:history="1">
              <w:r>
                <w:rPr>
                  <w:rStyle w:val="a4"/>
                  <w:rFonts w:cs="Times New Roman CYR"/>
                </w:rPr>
                <w:t>Часть 1 статьи 223</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661" w:name="sub_34000"/>
      <w:r>
        <w:rPr>
          <w:rStyle w:val="a3"/>
          <w:bCs/>
        </w:rPr>
        <w:t>Приложение N 34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661"/>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разработке и утверждению правил и инструкций по охране труда для работников</w:t>
      </w:r>
    </w:p>
    <w:p w:rsidR="00444879" w:rsidRDefault="00444879"/>
    <w:p w:rsidR="00444879" w:rsidRDefault="00444879">
      <w:r>
        <w:t xml:space="preserve">Утратило силу с 5 октября 2018 г. - </w:t>
      </w:r>
      <w:hyperlink r:id="rId979" w:history="1">
        <w:r>
          <w:rPr>
            <w:rStyle w:val="a4"/>
            <w:rFonts w:cs="Times New Roman CYR"/>
          </w:rPr>
          <w:t>Приказ</w:t>
        </w:r>
      </w:hyperlink>
      <w:r>
        <w:t xml:space="preserve"> Роструда от 11 апреля 2018 г. N 201</w:t>
      </w:r>
    </w:p>
    <w:p w:rsidR="00444879" w:rsidRDefault="00444879">
      <w:pPr>
        <w:pStyle w:val="a6"/>
        <w:rPr>
          <w:color w:val="000000"/>
          <w:sz w:val="16"/>
          <w:szCs w:val="16"/>
        </w:rPr>
      </w:pPr>
      <w:r>
        <w:rPr>
          <w:color w:val="000000"/>
          <w:sz w:val="16"/>
          <w:szCs w:val="16"/>
        </w:rPr>
        <w:t>Информация об изменениях:</w:t>
      </w:r>
    </w:p>
    <w:p w:rsidR="00444879" w:rsidRDefault="00444879">
      <w:pPr>
        <w:pStyle w:val="a7"/>
      </w:pPr>
      <w:hyperlink r:id="rId980" w:history="1">
        <w:r>
          <w:rPr>
            <w:rStyle w:val="a4"/>
            <w:rFonts w:cs="Times New Roman CYR"/>
          </w:rPr>
          <w:t>См. предыдущую редакцию</w:t>
        </w:r>
      </w:hyperlink>
    </w:p>
    <w:p w:rsidR="00444879" w:rsidRDefault="00444879">
      <w:pPr>
        <w:pStyle w:val="a7"/>
      </w:pPr>
    </w:p>
    <w:p w:rsidR="00444879" w:rsidRDefault="00444879">
      <w:pPr>
        <w:ind w:firstLine="698"/>
        <w:jc w:val="right"/>
      </w:pPr>
      <w:bookmarkStart w:id="662" w:name="sub_35000"/>
      <w:r>
        <w:rPr>
          <w:rStyle w:val="a3"/>
          <w:bCs/>
        </w:rPr>
        <w:t>Приложение N 35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662"/>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обеспечению наличия комплекта нормативных правовых актов, содержащих требования охраны труда в соответствии со спецификой деятельности организации</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800"/>
        <w:gridCol w:w="5280"/>
      </w:tblGrid>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w:t>
            </w:r>
            <w:r>
              <w:lastRenderedPageBreak/>
              <w:t xml:space="preserve">соблюдением </w:t>
            </w:r>
            <w:hyperlink r:id="rId98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lastRenderedPageBreak/>
              <w:t>Наименование юридического лица, фамилия, имя, отчество (при наличии) индивидуального предпринимателя</w:t>
            </w:r>
          </w:p>
        </w:tc>
        <w:tc>
          <w:tcPr>
            <w:tcW w:w="5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w:t>
            </w:r>
          </w:p>
          <w:p w:rsidR="00444879" w:rsidRDefault="00444879">
            <w:pPr>
              <w:pStyle w:val="aa"/>
            </w:pPr>
            <w:r>
              <w:t>проводящих плановую проверку и заполняющих проверочный лист</w:t>
            </w:r>
          </w:p>
        </w:tc>
        <w:tc>
          <w:tcPr>
            <w:tcW w:w="528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57"/>
        <w:gridCol w:w="3254"/>
        <w:gridCol w:w="2952"/>
        <w:gridCol w:w="851"/>
        <w:gridCol w:w="914"/>
        <w:gridCol w:w="1608"/>
      </w:tblGrid>
      <w:tr w:rsidR="00444879">
        <w:tblPrEx>
          <w:tblCellMar>
            <w:top w:w="0" w:type="dxa"/>
            <w:bottom w:w="0" w:type="dxa"/>
          </w:tblCellMar>
        </w:tblPrEx>
        <w:tc>
          <w:tcPr>
            <w:tcW w:w="55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73"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57"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663" w:name="sub_35001"/>
            <w:r>
              <w:t>1</w:t>
            </w:r>
            <w:bookmarkEnd w:id="66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стандарты безопасности труда в соответствии со спецификой деятельности организации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82" w:history="1">
              <w:r>
                <w:rPr>
                  <w:rStyle w:val="a4"/>
                  <w:rFonts w:cs="Times New Roman CYR"/>
                </w:rPr>
                <w:t>Статья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664" w:name="sub_35002"/>
            <w:r>
              <w:t>2</w:t>
            </w:r>
            <w:bookmarkEnd w:id="66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В организации в наличии правила по охране труда в соответствии со спецификой </w:t>
            </w:r>
            <w:r>
              <w:lastRenderedPageBreak/>
              <w:t>деятельности организации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83" w:history="1">
              <w:r>
                <w:rPr>
                  <w:rStyle w:val="a4"/>
                  <w:rFonts w:cs="Times New Roman CYR"/>
                </w:rPr>
                <w:t>Статья 212</w:t>
              </w:r>
            </w:hyperlink>
            <w:r>
              <w:t xml:space="preserve"> Трудового кодекса Российской Федерации (Собрание </w:t>
            </w:r>
            <w:r>
              <w:lastRenderedPageBreak/>
              <w:t>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665" w:name="sub_35003"/>
            <w:r>
              <w:lastRenderedPageBreak/>
              <w:t>3</w:t>
            </w:r>
            <w:bookmarkEnd w:id="66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инструкции по охране труда в соответствии со спецификой деятельности организации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84" w:history="1">
              <w:r>
                <w:rPr>
                  <w:rStyle w:val="a4"/>
                  <w:rFonts w:cs="Times New Roman CYR"/>
                </w:rPr>
                <w:t>Статья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666" w:name="sub_35004"/>
            <w:r>
              <w:t>4</w:t>
            </w:r>
            <w:bookmarkEnd w:id="66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утвержденный перечень нормативных правовых актов, содержащих требования охраны труда, используемый в соответствии со спецификой своей деятельности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85" w:history="1">
              <w:r>
                <w:rPr>
                  <w:rStyle w:val="a4"/>
                  <w:rFonts w:cs="Times New Roman CYR"/>
                </w:rPr>
                <w:t>Статья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667" w:name="sub_36000"/>
      <w:r>
        <w:rPr>
          <w:rStyle w:val="a3"/>
          <w:bCs/>
        </w:rPr>
        <w:t>Приложение N 36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667"/>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обеспечению соответствующих требованиям охраны труда условий труда на каждом рабочем месте</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986"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lastRenderedPageBreak/>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2"/>
        <w:gridCol w:w="3254"/>
        <w:gridCol w:w="2957"/>
        <w:gridCol w:w="851"/>
        <w:gridCol w:w="1058"/>
        <w:gridCol w:w="1333"/>
      </w:tblGrid>
      <w:tr w:rsidR="00444879">
        <w:tblPrEx>
          <w:tblCellMar>
            <w:top w:w="0" w:type="dxa"/>
            <w:bottom w:w="0" w:type="dxa"/>
          </w:tblCellMar>
        </w:tblPrEx>
        <w:tc>
          <w:tcPr>
            <w:tcW w:w="56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4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62"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3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3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562" w:type="dxa"/>
            <w:vMerge w:val="restart"/>
            <w:tcBorders>
              <w:top w:val="single" w:sz="4" w:space="0" w:color="auto"/>
              <w:bottom w:val="single" w:sz="4" w:space="0" w:color="auto"/>
              <w:right w:val="single" w:sz="4" w:space="0" w:color="auto"/>
            </w:tcBorders>
          </w:tcPr>
          <w:p w:rsidR="00444879" w:rsidRDefault="00444879">
            <w:pPr>
              <w:pStyle w:val="aa"/>
            </w:pPr>
            <w:bookmarkStart w:id="668" w:name="sub_36001"/>
            <w:r>
              <w:t>1</w:t>
            </w:r>
            <w:bookmarkEnd w:id="66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обучены безопасным методам и приемам выполнения работ,</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987" w:history="1">
              <w:r>
                <w:rPr>
                  <w:rStyle w:val="a4"/>
                  <w:rFonts w:cs="Times New Roman CYR"/>
                </w:rPr>
                <w:t>Абзац девятый статьи 212</w:t>
              </w:r>
            </w:hyperlink>
            <w:r>
              <w:t xml:space="preserve">, </w:t>
            </w:r>
            <w:hyperlink r:id="rId988" w:history="1">
              <w:r>
                <w:rPr>
                  <w:rStyle w:val="a4"/>
                  <w:rFonts w:cs="Times New Roman CYR"/>
                </w:rPr>
                <w:t>абзац седьмой статьи 219</w:t>
              </w:r>
            </w:hyperlink>
            <w:r>
              <w:t xml:space="preserve">, </w:t>
            </w:r>
            <w:hyperlink r:id="rId989" w:history="1">
              <w:r>
                <w:rPr>
                  <w:rStyle w:val="a4"/>
                  <w:rFonts w:cs="Times New Roman CYR"/>
                </w:rPr>
                <w:t>абзацы второй</w:t>
              </w:r>
            </w:hyperlink>
            <w:r>
              <w:t xml:space="preserve"> и </w:t>
            </w:r>
            <w:hyperlink r:id="rId990" w:history="1">
              <w:r>
                <w:rPr>
                  <w:rStyle w:val="a4"/>
                  <w:rFonts w:cs="Times New Roman CYR"/>
                </w:rPr>
                <w:t>третий статьи 225</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оказанию первой помощи пострадавшим на производстве</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69" w:name="sub_36002"/>
            <w:r>
              <w:t>2</w:t>
            </w:r>
            <w:bookmarkEnd w:id="66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w:t>
            </w:r>
          </w:p>
          <w:p w:rsidR="00444879" w:rsidRDefault="00444879">
            <w:pPr>
              <w:pStyle w:val="aa"/>
            </w:pPr>
            <w:r>
              <w:t>проинструктированы по охране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91" w:history="1">
              <w:r>
                <w:rPr>
                  <w:rStyle w:val="a4"/>
                  <w:rFonts w:cs="Times New Roman CYR"/>
                </w:rPr>
                <w:t>Абзацы девятый</w:t>
              </w:r>
            </w:hyperlink>
            <w:r>
              <w:t xml:space="preserve"> и </w:t>
            </w:r>
            <w:hyperlink r:id="rId992" w:history="1">
              <w:r>
                <w:rPr>
                  <w:rStyle w:val="a4"/>
                  <w:rFonts w:cs="Times New Roman CYR"/>
                </w:rPr>
                <w:t>двадцать третий статьи 212</w:t>
              </w:r>
            </w:hyperlink>
            <w:r>
              <w:t xml:space="preserve">, </w:t>
            </w:r>
            <w:hyperlink r:id="rId993" w:history="1">
              <w:r>
                <w:rPr>
                  <w:rStyle w:val="a4"/>
                  <w:rFonts w:cs="Times New Roman CYR"/>
                </w:rPr>
                <w:t xml:space="preserve">абзац второй статьи 225 </w:t>
              </w:r>
            </w:hyperlink>
            <w:r>
              <w:t>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70" w:name="sub_36003"/>
            <w:r>
              <w:lastRenderedPageBreak/>
              <w:t>3</w:t>
            </w:r>
            <w:bookmarkEnd w:id="67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стажировку на рабочем месте</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94" w:history="1">
              <w:r>
                <w:rPr>
                  <w:rStyle w:val="a4"/>
                  <w:rFonts w:cs="Times New Roman CYR"/>
                </w:rPr>
                <w:t>Абзац девятый статьи 212</w:t>
              </w:r>
            </w:hyperlink>
            <w:r>
              <w:t xml:space="preserve">, </w:t>
            </w:r>
            <w:hyperlink r:id="rId995" w:history="1">
              <w:r>
                <w:rPr>
                  <w:rStyle w:val="a4"/>
                  <w:rFonts w:cs="Times New Roman CYR"/>
                </w:rPr>
                <w:t>абзац третий статьи 225</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71" w:name="sub_36004"/>
            <w:r>
              <w:t>4</w:t>
            </w:r>
            <w:bookmarkEnd w:id="67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проверку знаний требований охраны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996" w:history="1">
              <w:r>
                <w:rPr>
                  <w:rStyle w:val="a4"/>
                  <w:rFonts w:cs="Times New Roman CYR"/>
                </w:rPr>
                <w:t>Абзац девятый статьи 212</w:t>
              </w:r>
            </w:hyperlink>
            <w:r>
              <w:t xml:space="preserve">, </w:t>
            </w:r>
            <w:hyperlink r:id="rId997" w:history="1">
              <w:r>
                <w:rPr>
                  <w:rStyle w:val="a4"/>
                  <w:rFonts w:cs="Times New Roman CYR"/>
                </w:rPr>
                <w:t>абзац третий статьи 225</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val="restart"/>
            <w:tcBorders>
              <w:top w:val="single" w:sz="4" w:space="0" w:color="auto"/>
              <w:bottom w:val="single" w:sz="4" w:space="0" w:color="auto"/>
              <w:right w:val="single" w:sz="4" w:space="0" w:color="auto"/>
            </w:tcBorders>
          </w:tcPr>
          <w:p w:rsidR="00444879" w:rsidRDefault="00444879">
            <w:pPr>
              <w:pStyle w:val="aa"/>
            </w:pPr>
            <w:bookmarkStart w:id="672" w:name="sub_36005"/>
            <w:r>
              <w:t>5</w:t>
            </w:r>
            <w:bookmarkEnd w:id="67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обязательные</w:t>
            </w:r>
          </w:p>
          <w:p w:rsidR="00444879" w:rsidRDefault="00444879">
            <w:pPr>
              <w:pStyle w:val="aa"/>
            </w:pPr>
            <w:r>
              <w:t>предварительные (при поступлении на работу) медицинские осмотры,</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998" w:history="1">
              <w:r>
                <w:rPr>
                  <w:rStyle w:val="a4"/>
                  <w:rFonts w:cs="Times New Roman CYR"/>
                </w:rPr>
                <w:t>Абзац тринадцатый статьи 212</w:t>
              </w:r>
            </w:hyperlink>
            <w:r>
              <w:t xml:space="preserve">, </w:t>
            </w:r>
            <w:hyperlink r:id="rId999" w:history="1">
              <w:r>
                <w:rPr>
                  <w:rStyle w:val="a4"/>
                  <w:rFonts w:cs="Times New Roman CYR"/>
                </w:rPr>
                <w:t>абзац двенадцатый статьи 219</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периодические (в течение трудовой деятельности) медицинские осмотры,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обязательные</w:t>
            </w:r>
          </w:p>
          <w:p w:rsidR="00444879" w:rsidRDefault="00444879">
            <w:pPr>
              <w:pStyle w:val="aa"/>
            </w:pPr>
            <w:r>
              <w:t>психиатрические</w:t>
            </w:r>
          </w:p>
          <w:p w:rsidR="00444879" w:rsidRDefault="00444879">
            <w:pPr>
              <w:pStyle w:val="aa"/>
            </w:pPr>
            <w:r>
              <w:t>освидетельствования,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внеочередные медицинские осмотры</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73" w:name="sub_36006"/>
            <w:r>
              <w:t>6</w:t>
            </w:r>
            <w:bookmarkEnd w:id="67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режим труда и отдыха работников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00" w:history="1">
              <w:r>
                <w:rPr>
                  <w:rStyle w:val="a4"/>
                  <w:rFonts w:cs="Times New Roman CYR"/>
                </w:rPr>
                <w:t>Абзац седьмой статьи 212</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74" w:name="sub_36007"/>
            <w:r>
              <w:t>7</w:t>
            </w:r>
            <w:bookmarkEnd w:id="67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локальный нормативный акт о создании системы управления охраной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01" w:history="1">
              <w:r>
                <w:rPr>
                  <w:rStyle w:val="a4"/>
                  <w:rFonts w:cs="Times New Roman CYR"/>
                </w:rPr>
                <w:t>Абзац четвертый статьи 212</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75" w:name="sub_36008"/>
            <w:r>
              <w:t>8</w:t>
            </w:r>
            <w:bookmarkEnd w:id="67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У работодателя имеется локальный нормативный акт, устанавливающий порядок проведения контроля за состоянием условий труда на рабочих местах, а также за правильностью применения </w:t>
            </w:r>
            <w:r>
              <w:lastRenderedPageBreak/>
              <w:t>работниками средств индивидуальной и коллективной защиты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02" w:history="1">
              <w:r>
                <w:rPr>
                  <w:rStyle w:val="a4"/>
                  <w:rFonts w:cs="Times New Roman CYR"/>
                </w:rPr>
                <w:t>Абзац одиннадцатый статьи 212</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76" w:name="sub_36009"/>
            <w:r>
              <w:lastRenderedPageBreak/>
              <w:t>9</w:t>
            </w:r>
            <w:bookmarkEnd w:id="67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организовал выдачу и 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 смывающих и обезвреживающих средств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03" w:history="1">
              <w:r>
                <w:rPr>
                  <w:rStyle w:val="a4"/>
                  <w:rFonts w:cs="Times New Roman CYR"/>
                </w:rPr>
                <w:t>Абзацы пятый</w:t>
              </w:r>
            </w:hyperlink>
            <w:r>
              <w:t xml:space="preserve"> и </w:t>
            </w:r>
            <w:hyperlink r:id="rId1004" w:history="1">
              <w:r>
                <w:rPr>
                  <w:rStyle w:val="a4"/>
                  <w:rFonts w:cs="Times New Roman CYR"/>
                </w:rPr>
                <w:t>восьмой статьи 212</w:t>
              </w:r>
            </w:hyperlink>
            <w:r>
              <w:t xml:space="preserve">, </w:t>
            </w:r>
            <w:hyperlink r:id="rId1005" w:history="1">
              <w:r>
                <w:rPr>
                  <w:rStyle w:val="a4"/>
                  <w:rFonts w:cs="Times New Roman CYR"/>
                </w:rPr>
                <w:t>абзац шестой статья 219</w:t>
              </w:r>
            </w:hyperlink>
            <w:r>
              <w:t xml:space="preserve">, </w:t>
            </w:r>
            <w:hyperlink r:id="rId1006" w:history="1">
              <w:r>
                <w:rPr>
                  <w:rStyle w:val="a4"/>
                  <w:rFonts w:cs="Times New Roman CYR"/>
                </w:rPr>
                <w:t>статья 221</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77" w:name="sub_36010"/>
            <w:r>
              <w:t>10</w:t>
            </w:r>
            <w:bookmarkEnd w:id="67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отчет о проведении специальной оценки условий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07" w:history="1">
              <w:r>
                <w:rPr>
                  <w:rStyle w:val="a4"/>
                  <w:rFonts w:cs="Times New Roman CYR"/>
                </w:rPr>
                <w:t>Абзац двенадцатый статьи 212</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val="restart"/>
            <w:tcBorders>
              <w:top w:val="single" w:sz="4" w:space="0" w:color="auto"/>
              <w:bottom w:val="single" w:sz="4" w:space="0" w:color="auto"/>
              <w:right w:val="single" w:sz="4" w:space="0" w:color="auto"/>
            </w:tcBorders>
          </w:tcPr>
          <w:p w:rsidR="00444879" w:rsidRDefault="00444879">
            <w:pPr>
              <w:pStyle w:val="aa"/>
            </w:pPr>
            <w:bookmarkStart w:id="678" w:name="sub_36011"/>
            <w:r>
              <w:t>11</w:t>
            </w:r>
            <w:bookmarkEnd w:id="678"/>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проинформировал работников об условиях и охране труда на рабочем месте,</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08" w:history="1">
              <w:r>
                <w:rPr>
                  <w:rStyle w:val="a4"/>
                  <w:rFonts w:cs="Times New Roman CYR"/>
                </w:rPr>
                <w:t>Абзац пятнадцатый статьи 212</w:t>
              </w:r>
            </w:hyperlink>
            <w:r>
              <w:t xml:space="preserve">, </w:t>
            </w:r>
            <w:hyperlink r:id="rId1009" w:history="1">
              <w:r>
                <w:rPr>
                  <w:rStyle w:val="a4"/>
                  <w:rFonts w:cs="Times New Roman CYR"/>
                </w:rPr>
                <w:t>абзацы второй</w:t>
              </w:r>
            </w:hyperlink>
            <w:r>
              <w:t xml:space="preserve"> и </w:t>
            </w:r>
            <w:hyperlink r:id="rId1010" w:history="1">
              <w:r>
                <w:rPr>
                  <w:rStyle w:val="a4"/>
                  <w:rFonts w:cs="Times New Roman CYR"/>
                </w:rPr>
                <w:t>четвертый статьи 219</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 риске повреждения здоровья,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предоставляемых им гарантиях,</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полагающихся им компенсациях</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средствах индивидуальной защиты</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79" w:name="sub_36012"/>
            <w:r>
              <w:t>12</w:t>
            </w:r>
            <w:bookmarkEnd w:id="67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оборудовал пункты оказания первой помощи пострадавшим, помещения для оказания медицинской помощи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11" w:history="1">
              <w:r>
                <w:rPr>
                  <w:rStyle w:val="a4"/>
                  <w:rFonts w:cs="Times New Roman CYR"/>
                </w:rPr>
                <w:t>Абзацы семнадцатый</w:t>
              </w:r>
            </w:hyperlink>
            <w:r>
              <w:t xml:space="preserve"> и </w:t>
            </w:r>
            <w:hyperlink r:id="rId1012" w:history="1">
              <w:r>
                <w:rPr>
                  <w:rStyle w:val="a4"/>
                  <w:rFonts w:cs="Times New Roman CYR"/>
                </w:rPr>
                <w:t>девятнадцатый статьи 212</w:t>
              </w:r>
            </w:hyperlink>
            <w:r>
              <w:t xml:space="preserve">, </w:t>
            </w:r>
            <w:hyperlink r:id="rId1013" w:history="1">
              <w:r>
                <w:rPr>
                  <w:rStyle w:val="a4"/>
                  <w:rFonts w:cs="Times New Roman CYR"/>
                </w:rPr>
                <w:t>статья 223</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val="restart"/>
            <w:tcBorders>
              <w:top w:val="single" w:sz="4" w:space="0" w:color="auto"/>
              <w:bottom w:val="single" w:sz="4" w:space="0" w:color="auto"/>
              <w:right w:val="single" w:sz="4" w:space="0" w:color="auto"/>
            </w:tcBorders>
          </w:tcPr>
          <w:p w:rsidR="00444879" w:rsidRDefault="00444879">
            <w:pPr>
              <w:pStyle w:val="aa"/>
            </w:pPr>
            <w:bookmarkStart w:id="680" w:name="sub_36013"/>
            <w:r>
              <w:t>13</w:t>
            </w:r>
            <w:bookmarkEnd w:id="680"/>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оборудовал</w:t>
            </w:r>
          </w:p>
          <w:p w:rsidR="00444879" w:rsidRDefault="00444879">
            <w:pPr>
              <w:pStyle w:val="aa"/>
            </w:pPr>
            <w:r>
              <w:t>санитарно-бытовые</w:t>
            </w:r>
          </w:p>
          <w:p w:rsidR="00444879" w:rsidRDefault="00444879">
            <w:pPr>
              <w:pStyle w:val="aa"/>
            </w:pPr>
            <w:r>
              <w:t>помещения,</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14" w:history="1">
              <w:r>
                <w:rPr>
                  <w:rStyle w:val="a4"/>
                  <w:rFonts w:cs="Times New Roman CYR"/>
                </w:rPr>
                <w:t>Статья 223</w:t>
              </w:r>
            </w:hyperlink>
            <w:r>
              <w:t xml:space="preserve"> Трудового кодекса Российской Федерации (Собрание </w:t>
            </w:r>
            <w:r>
              <w:lastRenderedPageBreak/>
              <w:t>законодательства Российской Федерации 2002, N 1, ст. 3)</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приема пищи,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комнаты для отдыха в рабочее время и психологической разгрузки</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81" w:name="sub_36014"/>
            <w:r>
              <w:t>14</w:t>
            </w:r>
            <w:bookmarkEnd w:id="68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застраховал работников от несчастных случаев на производстве и профессиональных заболеваний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15" w:history="1">
              <w:r>
                <w:rPr>
                  <w:rStyle w:val="a4"/>
                  <w:rFonts w:cs="Times New Roman CYR"/>
                </w:rPr>
                <w:t>Абзац двадцать второй статьи 212</w:t>
              </w:r>
            </w:hyperlink>
            <w:r>
              <w:t xml:space="preserve">, </w:t>
            </w:r>
            <w:hyperlink r:id="rId1016" w:history="1">
              <w:r>
                <w:rPr>
                  <w:rStyle w:val="a4"/>
                  <w:rFonts w:cs="Times New Roman CYR"/>
                </w:rPr>
                <w:t>абзац третий статьи 219</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82" w:name="sub_36015"/>
            <w:r>
              <w:t>15</w:t>
            </w:r>
            <w:bookmarkEnd w:id="68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 утверждены инструкции по охране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17" w:history="1">
              <w:r>
                <w:rPr>
                  <w:rStyle w:val="a4"/>
                  <w:rFonts w:cs="Times New Roman CYR"/>
                </w:rPr>
                <w:t>Абзац двадцать четвертый статьи 212</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83" w:name="sub_36016"/>
            <w:r>
              <w:t>16</w:t>
            </w:r>
            <w:bookmarkEnd w:id="68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в наличии комплект документов нормативных правовых актов, содержащих требования охраны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18" w:history="1">
              <w:r>
                <w:rPr>
                  <w:rStyle w:val="a4"/>
                  <w:rFonts w:cs="Times New Roman CYR"/>
                </w:rPr>
                <w:t>Абзац двадцать пятый статьи 212</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84" w:name="sub_36017"/>
            <w:r>
              <w:t>17</w:t>
            </w:r>
            <w:bookmarkEnd w:id="68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Машины, механизмы, транспортные средства, технологические процессы, материалы и химические вещества, средства индивидуальной и коллективной защиты работников, в том числе иностранного производства соответствуют государственным нормативным требованиям охраны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19" w:history="1">
              <w:r>
                <w:rPr>
                  <w:rStyle w:val="a4"/>
                  <w:rFonts w:cs="Times New Roman CYR"/>
                </w:rPr>
                <w:t>Абзац первый статьи 215</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62" w:type="dxa"/>
            <w:tcBorders>
              <w:top w:val="single" w:sz="4" w:space="0" w:color="auto"/>
              <w:bottom w:val="single" w:sz="4" w:space="0" w:color="auto"/>
              <w:right w:val="single" w:sz="4" w:space="0" w:color="auto"/>
            </w:tcBorders>
          </w:tcPr>
          <w:p w:rsidR="00444879" w:rsidRDefault="00444879">
            <w:pPr>
              <w:pStyle w:val="aa"/>
            </w:pPr>
            <w:bookmarkStart w:id="685" w:name="sub_36018"/>
            <w:r>
              <w:t>18</w:t>
            </w:r>
            <w:bookmarkEnd w:id="68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Работникам бесплатно выдается по установленным нормам молоко или равноценные пищевые продукты на работах с вредными условиями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20" w:history="1">
              <w:r>
                <w:rPr>
                  <w:rStyle w:val="a4"/>
                  <w:rFonts w:cs="Times New Roman CYR"/>
                </w:rPr>
                <w:t>Статья 222</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686" w:name="sub_37000"/>
      <w:r>
        <w:rPr>
          <w:rStyle w:val="a3"/>
          <w:bCs/>
        </w:rPr>
        <w:t>Приложение N 37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r>
      <w:r>
        <w:rPr>
          <w:rStyle w:val="a3"/>
          <w:bCs/>
        </w:rPr>
        <w:lastRenderedPageBreak/>
        <w:t>от 10 ноября 2017 г. N 655</w:t>
      </w:r>
    </w:p>
    <w:bookmarkEnd w:id="68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ознакомлению работников с требованиями охраны труда</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02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 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57"/>
        <w:gridCol w:w="3254"/>
        <w:gridCol w:w="2952"/>
        <w:gridCol w:w="851"/>
        <w:gridCol w:w="918"/>
        <w:gridCol w:w="1613"/>
      </w:tblGrid>
      <w:tr w:rsidR="00444879">
        <w:tblPrEx>
          <w:tblCellMar>
            <w:top w:w="0" w:type="dxa"/>
            <w:bottom w:w="0" w:type="dxa"/>
          </w:tblCellMar>
        </w:tblPrEx>
        <w:tc>
          <w:tcPr>
            <w:tcW w:w="55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8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57"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1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1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557" w:type="dxa"/>
            <w:vMerge w:val="restart"/>
            <w:tcBorders>
              <w:top w:val="single" w:sz="4" w:space="0" w:color="auto"/>
              <w:bottom w:val="single" w:sz="4" w:space="0" w:color="auto"/>
              <w:right w:val="single" w:sz="4" w:space="0" w:color="auto"/>
            </w:tcBorders>
          </w:tcPr>
          <w:p w:rsidR="00444879" w:rsidRDefault="00444879">
            <w:pPr>
              <w:pStyle w:val="aa"/>
            </w:pPr>
            <w:bookmarkStart w:id="687" w:name="sub_37001"/>
            <w:r>
              <w:t>1</w:t>
            </w:r>
            <w:bookmarkEnd w:id="68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Прошел вводный инструктаж работник, принимаемый на работу,</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22" w:history="1">
              <w:r>
                <w:rPr>
                  <w:rStyle w:val="a4"/>
                  <w:rFonts w:cs="Times New Roman CYR"/>
                </w:rPr>
                <w:t>Пункт 2.1.2.</w:t>
              </w:r>
            </w:hyperlink>
            <w:r>
              <w:t xml:space="preserve"> Порядка обучения по охране труда и проверки знаний требований охраны труда работников организаций, утвержденного </w:t>
            </w:r>
            <w:hyperlink r:id="rId1023" w:history="1">
              <w:r>
                <w:rPr>
                  <w:rStyle w:val="a4"/>
                  <w:rFonts w:cs="Times New Roman CYR"/>
                </w:rPr>
                <w:t>постановлением</w:t>
              </w:r>
            </w:hyperlink>
            <w:r>
              <w:t xml:space="preserve"> Министерства труда Российской Федерации и Министерства образования Российской Федерации от 13.01.2003 N 1/29 (зарегистрировано Минюстом России 12.02.2003, регистрационный N 4209), с изменениями, внесенными </w:t>
            </w:r>
            <w:hyperlink r:id="rId1024" w:history="1">
              <w:r>
                <w:rPr>
                  <w:rStyle w:val="a4"/>
                  <w:rFonts w:cs="Times New Roman CYR"/>
                </w:rPr>
                <w:t>приказом</w:t>
              </w:r>
            </w:hyperlink>
            <w:r>
              <w:t xml:space="preserve"> Министерства труда Российской Федерации N 697н (зарегистрирован Минюстом России 16.12.2016, регистрационный N 44767) (далее Порядок N 1/29)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командированный в организацию работник,</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сторонней организации, выполняющий работы на выделенном участке,</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обучающийся</w:t>
            </w:r>
          </w:p>
          <w:p w:rsidR="00444879" w:rsidRDefault="00444879">
            <w:pPr>
              <w:pStyle w:val="aa"/>
            </w:pPr>
            <w:r>
              <w:t>образовательного</w:t>
            </w:r>
          </w:p>
          <w:p w:rsidR="00444879" w:rsidRDefault="00444879">
            <w:pPr>
              <w:pStyle w:val="aa"/>
            </w:pPr>
            <w:r>
              <w:t>учреждения</w:t>
            </w:r>
          </w:p>
          <w:p w:rsidR="00444879" w:rsidRDefault="00444879">
            <w:pPr>
              <w:pStyle w:val="aa"/>
            </w:pPr>
            <w:r>
              <w:t>соответствующего уровня, проходящий в организации производственную практику,</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лицо, участвующее в производственной деятельности организации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val="restart"/>
            <w:tcBorders>
              <w:top w:val="single" w:sz="4" w:space="0" w:color="auto"/>
              <w:bottom w:val="single" w:sz="4" w:space="0" w:color="auto"/>
              <w:right w:val="single" w:sz="4" w:space="0" w:color="auto"/>
            </w:tcBorders>
          </w:tcPr>
          <w:p w:rsidR="00444879" w:rsidRDefault="00444879">
            <w:pPr>
              <w:pStyle w:val="aa"/>
            </w:pPr>
            <w:bookmarkStart w:id="688" w:name="sub_37002"/>
            <w:r>
              <w:t>2</w:t>
            </w:r>
            <w:bookmarkEnd w:id="68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Прошел первичный инструктаж на рабочем месте до начала самостоятельной работы вновь принятый работник,</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25" w:history="1">
              <w:r>
                <w:rPr>
                  <w:rStyle w:val="a4"/>
                  <w:rFonts w:cs="Times New Roman CYR"/>
                </w:rPr>
                <w:t>Пункт 2.1.4.</w:t>
              </w:r>
            </w:hyperlink>
            <w:r>
              <w:t xml:space="preserve"> Порядка N 1/29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выполняющий работу на условиях трудового договора, заключенного на срок до двух месяцев,</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выполняющий работу на период выполнения сезонных работ,</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выполняющий работу в свободное от основной работы время (совместитель),</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выполняющий работу на дому (надомник) с использованием материалов инструментов и механизмов, выделяемых работодателем или приобретаемых ими за свой счет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val="restart"/>
            <w:tcBorders>
              <w:top w:val="nil"/>
              <w:bottom w:val="single" w:sz="4" w:space="0" w:color="auto"/>
              <w:right w:val="single" w:sz="4" w:space="0" w:color="auto"/>
            </w:tcBorders>
          </w:tcPr>
          <w:p w:rsidR="00444879" w:rsidRDefault="00444879">
            <w:pPr>
              <w:pStyle w:val="aa"/>
            </w:pPr>
            <w:bookmarkStart w:id="689" w:name="sub_37003"/>
            <w:r>
              <w:t>3</w:t>
            </w:r>
            <w:bookmarkEnd w:id="689"/>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Прошел повторный инструктаж на рабочем месте в срок не реже одного раза в шесть месяцев со дня проведения первичного инструктажа вновь принятый работник,</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026" w:history="1">
              <w:r>
                <w:rPr>
                  <w:rStyle w:val="a4"/>
                  <w:rFonts w:cs="Times New Roman CYR"/>
                </w:rPr>
                <w:t>Пункт 2.1.5.</w:t>
              </w:r>
            </w:hyperlink>
            <w:r>
              <w:t xml:space="preserve"> Порядка N 1/29</w:t>
            </w:r>
          </w:p>
          <w:p w:rsidR="00444879" w:rsidRDefault="00444879">
            <w:pPr>
              <w:pStyle w:val="aa"/>
            </w:pP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выполняющий работу на период выполнения сезонных работ,</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выполняющий работу в свободное от основной работы время (совместитель),</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выполняющий работу на дому (надомник) с использованием материалов инструментов и механизмов, выделяемых работодателем или приобретаемых ими за свой счет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nil"/>
              <w:bottom w:val="single" w:sz="4" w:space="0" w:color="auto"/>
              <w:right w:val="single" w:sz="4" w:space="0" w:color="auto"/>
            </w:tcBorders>
          </w:tcPr>
          <w:p w:rsidR="00444879" w:rsidRDefault="00444879">
            <w:pPr>
              <w:pStyle w:val="aa"/>
            </w:pPr>
            <w:bookmarkStart w:id="690" w:name="sub_37004"/>
            <w:r>
              <w:t>4</w:t>
            </w:r>
            <w:bookmarkEnd w:id="69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прошел внеплановый инструктаж</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027" w:history="1">
              <w:r>
                <w:rPr>
                  <w:rStyle w:val="a4"/>
                  <w:rFonts w:cs="Times New Roman CYR"/>
                </w:rPr>
                <w:t>Пункт 2.1.6.</w:t>
              </w:r>
            </w:hyperlink>
            <w:r>
              <w:t xml:space="preserve"> Порядка N 1/29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val="restart"/>
            <w:tcBorders>
              <w:top w:val="nil"/>
              <w:bottom w:val="single" w:sz="4" w:space="0" w:color="auto"/>
              <w:right w:val="single" w:sz="4" w:space="0" w:color="auto"/>
            </w:tcBorders>
          </w:tcPr>
          <w:p w:rsidR="00444879" w:rsidRDefault="00444879">
            <w:pPr>
              <w:pStyle w:val="aa"/>
            </w:pPr>
            <w:bookmarkStart w:id="691" w:name="sub_37005"/>
            <w:r>
              <w:t>5</w:t>
            </w:r>
            <w:bookmarkEnd w:id="691"/>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Прошел целевой инструктаж работник при выполнении разовых работ,</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028" w:history="1">
              <w:r>
                <w:rPr>
                  <w:rStyle w:val="a4"/>
                  <w:rFonts w:cs="Times New Roman CYR"/>
                </w:rPr>
                <w:t>Пункт 2.1.7.</w:t>
              </w:r>
            </w:hyperlink>
            <w:r>
              <w:t xml:space="preserve"> Порядка N 1/29</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ликвидации последствий аварий, стихийных бедствий,</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работ, на которые оформляются наряд-допуск, разрешение или другие специальные документы,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проведении в организации массовых мероприятий</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692" w:name="sub_38000"/>
      <w:r>
        <w:rPr>
          <w:rStyle w:val="a3"/>
          <w:bCs/>
        </w:rPr>
        <w:t>Приложение N 38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692"/>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жилищно-коммунальном хозяйстве</w:t>
      </w:r>
      <w:hyperlink w:anchor="sub_38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02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52"/>
        <w:gridCol w:w="3254"/>
        <w:gridCol w:w="2952"/>
        <w:gridCol w:w="851"/>
        <w:gridCol w:w="918"/>
        <w:gridCol w:w="1603"/>
      </w:tblGrid>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Требования охраны труда при организации проведения работ (производственных процессов)</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693" w:name="sub_38001"/>
            <w:r>
              <w:t>1</w:t>
            </w:r>
            <w:bookmarkEnd w:id="69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разработанные на основе Правил по охране труда в жилищно-коммунальном хозяйстве и типовых инструкций по охране труда и утвержденные работодателем инструкции по охране труда для профессий и (или) видов выполняемых работ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30" w:history="1">
              <w:r>
                <w:rPr>
                  <w:rStyle w:val="a4"/>
                  <w:rFonts w:cs="Times New Roman CYR"/>
                </w:rPr>
                <w:t>Пункт 2</w:t>
              </w:r>
            </w:hyperlink>
            <w:r>
              <w:t xml:space="preserve"> Правил по охране труда в жилищно-коммунальном хозяйстве, утвержденных </w:t>
            </w:r>
            <w:hyperlink r:id="rId1031" w:history="1">
              <w:r>
                <w:rPr>
                  <w:rStyle w:val="a4"/>
                  <w:rFonts w:cs="Times New Roman CYR"/>
                </w:rPr>
                <w:t>приказом</w:t>
              </w:r>
            </w:hyperlink>
            <w:r>
              <w:t xml:space="preserve"> Министерства труда и социальной защиты Российской Федерации от 07.07.2015 N 439н (зарегистрирован Минюстом России 11.08.2015, регистрационный N 38474) (далее - Правила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694" w:name="sub_38002"/>
            <w:r>
              <w:t>2</w:t>
            </w:r>
            <w:bookmarkEnd w:id="69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в организации допущены только работники, прошедшие обучение по охране труда и проверку знаний требований охраны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32" w:history="1">
              <w:r>
                <w:rPr>
                  <w:rStyle w:val="a4"/>
                  <w:rFonts w:cs="Times New Roman CYR"/>
                </w:rPr>
                <w:t>Пункт 7</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695" w:name="sub_38003"/>
            <w:r>
              <w:t>3</w:t>
            </w:r>
            <w:bookmarkEnd w:id="69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с вредными и (или) опасными условиями труда допущены только работники, прошедшие обязательные предварительные медицинские осмотры (обследования)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33" w:history="1">
              <w:r>
                <w:rPr>
                  <w:rStyle w:val="a4"/>
                  <w:rFonts w:cs="Times New Roman CYR"/>
                </w:rPr>
                <w:t>Пункт 7</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696" w:name="sub_38004"/>
            <w:r>
              <w:t>4</w:t>
            </w:r>
            <w:bookmarkEnd w:id="69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тяжелых работах и работах с вредными и (или) опасными условиями труда не применяется труд женщин и лиц в возрасте до восемнадцати лет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34" w:history="1">
              <w:r>
                <w:rPr>
                  <w:rStyle w:val="a4"/>
                  <w:rFonts w:cs="Times New Roman CYR"/>
                </w:rPr>
                <w:t>Пункт 7</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697" w:name="sub_38005"/>
            <w:r>
              <w:t>5</w:t>
            </w:r>
            <w:bookmarkEnd w:id="69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обеспечиваются средствами индивидуальной защиты (далее - СИЗ)</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35" w:history="1">
              <w:r>
                <w:rPr>
                  <w:rStyle w:val="a4"/>
                  <w:rFonts w:cs="Times New Roman CYR"/>
                </w:rPr>
                <w:t>Пункт 9</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698" w:name="sub_38006"/>
            <w:r>
              <w:t>6</w:t>
            </w:r>
            <w:bookmarkEnd w:id="69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заключении трудового договора работодатель обеспечивает</w:t>
            </w:r>
          </w:p>
          <w:p w:rsidR="00444879" w:rsidRDefault="00444879">
            <w:pPr>
              <w:pStyle w:val="aa"/>
            </w:pPr>
            <w:r>
              <w:t>информирование работников о полагающихся им СИЗ</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36" w:history="1">
              <w:r>
                <w:rPr>
                  <w:rStyle w:val="a4"/>
                  <w:rFonts w:cs="Times New Roman CYR"/>
                </w:rPr>
                <w:t>Пункт 9</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699" w:name="sub_38007"/>
            <w:r>
              <w:t>7</w:t>
            </w:r>
            <w:bookmarkEnd w:id="69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утвержденные правила внутреннего трудового распорядка, в которых прописано предоставление работникам, работающим в холодное время года на открытом воздухе или в закрытых необогреваемых помещениях, специальных перерывов для обогрева и отдыха, которые включаются в рабочее время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37" w:history="1">
              <w:r>
                <w:rPr>
                  <w:rStyle w:val="a4"/>
                  <w:rFonts w:cs="Times New Roman CYR"/>
                </w:rPr>
                <w:t>Пункт 10</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00" w:name="sub_38008"/>
            <w:r>
              <w:t>8</w:t>
            </w:r>
            <w:bookmarkEnd w:id="70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оборудованы помещения для обогрева и отдыха работников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38" w:history="1">
              <w:r>
                <w:rPr>
                  <w:rStyle w:val="a4"/>
                  <w:rFonts w:cs="Times New Roman CYR"/>
                </w:rPr>
                <w:t>Пункт 10</w:t>
              </w:r>
            </w:hyperlink>
            <w:r>
              <w:t xml:space="preserve"> Правил N 43 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01" w:name="sub_38009"/>
            <w:r>
              <w:t>9</w:t>
            </w:r>
            <w:bookmarkEnd w:id="701"/>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оборудованы</w:t>
            </w:r>
          </w:p>
          <w:p w:rsidR="00444879" w:rsidRDefault="00444879">
            <w:pPr>
              <w:pStyle w:val="aa"/>
            </w:pPr>
            <w:r>
              <w:t>санитарно-бытовые</w:t>
            </w:r>
          </w:p>
          <w:p w:rsidR="00444879" w:rsidRDefault="00444879">
            <w:pPr>
              <w:pStyle w:val="aa"/>
            </w:pPr>
            <w:r>
              <w:t>помещения,</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39" w:history="1">
              <w:r>
                <w:rPr>
                  <w:rStyle w:val="a4"/>
                  <w:rFonts w:cs="Times New Roman CYR"/>
                </w:rPr>
                <w:t>Пункт 11</w:t>
              </w:r>
            </w:hyperlink>
            <w:r>
              <w:t xml:space="preserve"> Правил N 439н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приема пищи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02" w:name="sub_38010"/>
            <w:r>
              <w:t>10</w:t>
            </w:r>
            <w:bookmarkEnd w:id="702"/>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утвержденный порядок производства работ повышенной опасности, в котором отражены порядок оформления наряда-допуска,</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40" w:history="1">
              <w:r>
                <w:rPr>
                  <w:rStyle w:val="a4"/>
                  <w:rFonts w:cs="Times New Roman CYR"/>
                </w:rPr>
                <w:t>Пункт 16</w:t>
              </w:r>
            </w:hyperlink>
            <w:r>
              <w:t xml:space="preserve"> Правил N 439н</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обязанности уполномоченных работодателем должностных лиц, ответственных за организацию,</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безопасное производство работ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03" w:name="sub_38011"/>
            <w:r>
              <w:t>11</w:t>
            </w:r>
            <w:bookmarkEnd w:id="70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утвержденный перечень работ, выполняемых по нарядам-допускам</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41" w:history="1">
              <w:r>
                <w:rPr>
                  <w:rStyle w:val="a4"/>
                  <w:rFonts w:cs="Times New Roman CYR"/>
                </w:rPr>
                <w:t>Пункт 18</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04" w:name="sub_38012"/>
            <w:r>
              <w:t>12</w:t>
            </w:r>
            <w:bookmarkEnd w:id="70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журнал учета оформленных и выданных нарядов-допусков на производство работ повышенной опасности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42" w:history="1">
              <w:r>
                <w:rPr>
                  <w:rStyle w:val="a4"/>
                  <w:rFonts w:cs="Times New Roman CYR"/>
                </w:rPr>
                <w:t>Пункт 19</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05" w:name="sub_38013"/>
            <w:r>
              <w:t>13</w:t>
            </w:r>
            <w:bookmarkEnd w:id="70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в электроустановках проводятся по нарядам-допускам, составляемым по форме, установленной Правилами по охране труда при эксплуатации электроустановок</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43" w:history="1">
              <w:r>
                <w:rPr>
                  <w:rStyle w:val="a4"/>
                  <w:rFonts w:cs="Times New Roman CYR"/>
                </w:rPr>
                <w:t>Пункт 21</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Требования охраны труда, предъявляемые к зданиям (сооружениям), территориям и производственным помещениям</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06" w:name="sub_38014"/>
            <w:r>
              <w:t>14</w:t>
            </w:r>
            <w:bookmarkEnd w:id="70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на стенах и колоннах сделаны надписи о величине допускаемых предельных нагрузок</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44" w:history="1">
              <w:r>
                <w:rPr>
                  <w:rStyle w:val="a4"/>
                  <w:rFonts w:cs="Times New Roman CYR"/>
                </w:rPr>
                <w:t>Пункт 24</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07" w:name="sub_38015"/>
            <w:r>
              <w:t>15</w:t>
            </w:r>
            <w:bookmarkEnd w:id="70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производственных помещениях сетей водоснабжения и канализации проходы, обеспечивающие безопасность обслуживания оборудования, освещены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45" w:history="1">
              <w:r>
                <w:rPr>
                  <w:rStyle w:val="a4"/>
                  <w:rFonts w:cs="Times New Roman CYR"/>
                </w:rPr>
                <w:t>Пункт 30</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08" w:name="sub_38016"/>
            <w:r>
              <w:t>16</w:t>
            </w:r>
            <w:bookmarkEnd w:id="70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Производственные помещения, где возможно выделение хлора, оснащены автоматическими системами обнаружения и контроля содержания хлора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46" w:history="1">
              <w:r>
                <w:rPr>
                  <w:rStyle w:val="a4"/>
                  <w:rFonts w:cs="Times New Roman CYR"/>
                </w:rPr>
                <w:t>Пункт 31</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09" w:name="sub_38017"/>
            <w:r>
              <w:t>17</w:t>
            </w:r>
            <w:bookmarkEnd w:id="70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производственных помещениях приготовления раствора хлорного железа и фтористого натрия, кроме общеобменной вентиляции, предусмотрены местные отсосы воздуха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47" w:history="1">
              <w:r>
                <w:rPr>
                  <w:rStyle w:val="a4"/>
                  <w:rFonts w:cs="Times New Roman CYR"/>
                </w:rPr>
                <w:t>Пункт 32</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Требования охраны труда при производстве работ по уборке и содержанию улиц, придомовой и городской территории</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10" w:name="sub_38018"/>
            <w:r>
              <w:t>18</w:t>
            </w:r>
            <w:bookmarkEnd w:id="71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уборку проезжей части улиц, внутриквартальных проездов или площадей, производит в сигнальном жилете оранжевого цвета со световозвращающими элементами (полосами)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48" w:history="1">
              <w:r>
                <w:rPr>
                  <w:rStyle w:val="a4"/>
                  <w:rFonts w:cs="Times New Roman CYR"/>
                </w:rPr>
                <w:t>Пункт 55</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Требования охраны труда при эксплуатации подвесной подъемной люльки</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11" w:name="sub_38019"/>
            <w:r>
              <w:t>19</w:t>
            </w:r>
            <w:bookmarkEnd w:id="71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приказ (распоряжение) о назначении работника, ответственного за безопасную эксплуатацию подвесной подъемной люльки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49" w:history="1">
              <w:r>
                <w:rPr>
                  <w:rStyle w:val="a4"/>
                  <w:rFonts w:cs="Times New Roman CYR"/>
                </w:rPr>
                <w:t>Пункт 140</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12" w:name="sub_38020"/>
            <w:r>
              <w:t>20</w:t>
            </w:r>
            <w:bookmarkEnd w:id="712"/>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прошедшие целевой инструктаж по охране труда допущены к установке и перестановке консольных балок,</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50" w:history="1">
              <w:r>
                <w:rPr>
                  <w:rStyle w:val="a4"/>
                  <w:rFonts w:cs="Times New Roman CYR"/>
                </w:rPr>
                <w:t>Пункт 143</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привязке люльки на крыше,</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установке лебедок</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Требования охраны труда при эксплуатации насосных станций</w:t>
            </w: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13" w:name="sub_38021"/>
            <w:r>
              <w:t>21</w:t>
            </w:r>
            <w:bookmarkEnd w:id="713"/>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приказ (распоряжение) о назначении ответственных за эксплуатацию насосной станции,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51" w:history="1">
              <w:r>
                <w:rPr>
                  <w:rStyle w:val="a4"/>
                  <w:rFonts w:cs="Times New Roman CYR"/>
                </w:rPr>
                <w:t>Пункт 192</w:t>
              </w:r>
            </w:hyperlink>
            <w:r>
              <w:t xml:space="preserve"> Правил N 439н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техническое обслуживание и ремонт сооружений и оборудования насосной станции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14" w:name="sub_38022"/>
            <w:r>
              <w:t>22</w:t>
            </w:r>
            <w:bookmarkEnd w:id="71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Приемка-сдача смены дежурными работниками осуществляется по графику, утверждаемому работодателем, с записью в журнале сдачи смен</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52" w:history="1">
              <w:r>
                <w:rPr>
                  <w:rStyle w:val="a4"/>
                  <w:rFonts w:cs="Times New Roman CYR"/>
                </w:rPr>
                <w:t>Пункт 196</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Требования охраны труда при эксплуатации очистных сооружений водоснабжения</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15" w:name="sub_38023"/>
            <w:r>
              <w:t>23</w:t>
            </w:r>
            <w:bookmarkEnd w:id="71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приказ (распоряжение) о назначении лиц, ответственных за эксплуатацию очистных сооружений и технологического оборудования, техническое обслуживание и ремонт очистных сооружений и технологического оборудования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53" w:history="1">
              <w:r>
                <w:rPr>
                  <w:rStyle w:val="a4"/>
                  <w:rFonts w:cs="Times New Roman CYR"/>
                </w:rPr>
                <w:t>Пункт 201</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16" w:name="sub_38024"/>
            <w:r>
              <w:t>24</w:t>
            </w:r>
            <w:bookmarkEnd w:id="71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Перечни совместимости химических веществ, используемых в очистных сооружениях</w:t>
            </w:r>
          </w:p>
          <w:p w:rsidR="00444879" w:rsidRDefault="00444879">
            <w:pPr>
              <w:pStyle w:val="aa"/>
            </w:pPr>
            <w:r>
              <w:t>водоснабжения, утверждены работодателем и находятся на рабочих местах</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54" w:history="1">
              <w:r>
                <w:rPr>
                  <w:rStyle w:val="a4"/>
                  <w:rFonts w:cs="Times New Roman CYR"/>
                </w:rPr>
                <w:t>Пункт 202</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17" w:name="sub_38025"/>
            <w:r>
              <w:t>25</w:t>
            </w:r>
            <w:bookmarkEnd w:id="71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Ремонтные работы внутри емкостных сооружений выполняются по наряду-допуску бригадой, состоящей не менее чем из 3 работников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55" w:history="1">
              <w:r>
                <w:rPr>
                  <w:rStyle w:val="a4"/>
                  <w:rFonts w:cs="Times New Roman CYR"/>
                </w:rPr>
                <w:t>Пункт 206</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Требования охраны труда при эксплуатации систем обеззараживания вод</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18" w:name="sub_38026"/>
            <w:r>
              <w:t>26</w:t>
            </w:r>
            <w:bookmarkEnd w:id="71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где возможны выделения хлора, оснащены автоматическими системами обнаружения и контроля содержания хлора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56" w:history="1">
              <w:r>
                <w:rPr>
                  <w:rStyle w:val="a4"/>
                  <w:rFonts w:cs="Times New Roman CYR"/>
                </w:rPr>
                <w:t>Пункт 229</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Требования охраны труда при формировании крон и валке деревьев в населенных пунктах</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19" w:name="sub_38027"/>
            <w:r>
              <w:t>27</w:t>
            </w:r>
            <w:bookmarkEnd w:id="71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Территория в радиусе 50 метров от места валки деревьев целиком, как опасная зона, ограждена переносными</w:t>
            </w:r>
          </w:p>
          <w:p w:rsidR="00444879" w:rsidRDefault="00444879">
            <w:pPr>
              <w:pStyle w:val="aa"/>
            </w:pPr>
            <w:r>
              <w:t>запрещающими знаками "Проход и проезд запрещены! Валка деревьев"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57" w:history="1">
              <w:r>
                <w:rPr>
                  <w:rStyle w:val="a4"/>
                  <w:rFonts w:cs="Times New Roman CYR"/>
                </w:rPr>
                <w:t>Пункт 280</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720" w:name="sub_38111"/>
      <w:r>
        <w:t>* при наличии у работодателя:</w:t>
      </w:r>
    </w:p>
    <w:bookmarkEnd w:id="720"/>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721" w:name="sub_39000"/>
      <w:r>
        <w:rPr>
          <w:rStyle w:val="a3"/>
          <w:bCs/>
        </w:rPr>
        <w:t>Приложение N 39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721"/>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электросварочных работах</w:t>
      </w:r>
      <w:hyperlink w:anchor="sub_39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058"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7"/>
        <w:gridCol w:w="3259"/>
        <w:gridCol w:w="2952"/>
        <w:gridCol w:w="851"/>
        <w:gridCol w:w="918"/>
        <w:gridCol w:w="1603"/>
      </w:tblGrid>
      <w:tr w:rsidR="00444879">
        <w:tblPrEx>
          <w:tblCellMar>
            <w:top w:w="0" w:type="dxa"/>
            <w:bottom w:w="0" w:type="dxa"/>
          </w:tblCellMar>
        </w:tblPrEx>
        <w:tc>
          <w:tcPr>
            <w:tcW w:w="54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9"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47" w:type="dxa"/>
            <w:vMerge/>
            <w:tcBorders>
              <w:top w:val="nil"/>
              <w:bottom w:val="single" w:sz="4" w:space="0" w:color="auto"/>
              <w:right w:val="single" w:sz="4" w:space="0" w:color="auto"/>
            </w:tcBorders>
          </w:tcPr>
          <w:p w:rsidR="00444879" w:rsidRDefault="00444879">
            <w:pPr>
              <w:pStyle w:val="aa"/>
            </w:pPr>
          </w:p>
        </w:tc>
        <w:tc>
          <w:tcPr>
            <w:tcW w:w="3259"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Общие требования</w:t>
            </w: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22" w:name="sub_39001"/>
            <w:r>
              <w:t>1</w:t>
            </w:r>
            <w:bookmarkEnd w:id="722"/>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основе Правил и требований технической документации организации-изготовителя на конкретные виды электросварочного оборудования и инструмента работодателем разработаны инструкции по охране труда для профессий и (или) видов выполняемых работ, которые утверждены локальным нормативным актом работодателя, с учетом мнения соответствующего профсоюзного органа либо иного уполномоченного работниками</w:t>
            </w:r>
          </w:p>
          <w:p w:rsidR="00444879" w:rsidRDefault="00444879">
            <w:pPr>
              <w:pStyle w:val="aa"/>
            </w:pPr>
            <w:r>
              <w:t>представительного органа (при наличии)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59" w:history="1">
              <w:r>
                <w:rPr>
                  <w:rStyle w:val="a4"/>
                  <w:rFonts w:cs="Times New Roman CYR"/>
                </w:rPr>
                <w:t>Пункт 3</w:t>
              </w:r>
            </w:hyperlink>
            <w:r>
              <w:t xml:space="preserve"> Правил по охране труда при выполнении электросварочных и газосварочных работ, утвержденных </w:t>
            </w:r>
            <w:hyperlink r:id="rId1060" w:history="1">
              <w:r>
                <w:rPr>
                  <w:rStyle w:val="a4"/>
                  <w:rFonts w:cs="Times New Roman CYR"/>
                </w:rPr>
                <w:t>приказом</w:t>
              </w:r>
            </w:hyperlink>
            <w:r>
              <w:t xml:space="preserve"> Министерства труда и социальной защиты Российской Федерации от 23.12.2014 N 1101н (зарегистрирован Минюстом России 20.02.2015, регистрационный N 36155) (далее - Правила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23" w:name="sub_39002"/>
            <w:r>
              <w:t>2</w:t>
            </w:r>
            <w:bookmarkEnd w:id="723"/>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имеют группу по электробезопасности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61" w:history="1">
              <w:r>
                <w:rPr>
                  <w:rStyle w:val="a4"/>
                  <w:rFonts w:cs="Times New Roman CYR"/>
                </w:rPr>
                <w:t>Абзац второй пункта 8</w:t>
              </w:r>
            </w:hyperlink>
            <w:r>
              <w:t xml:space="preserve"> Правил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24" w:name="sub_39003"/>
            <w:r>
              <w:t>3</w:t>
            </w:r>
            <w:bookmarkEnd w:id="724"/>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с применением</w:t>
            </w:r>
          </w:p>
          <w:p w:rsidR="00444879" w:rsidRDefault="00444879">
            <w:pPr>
              <w:pStyle w:val="aa"/>
            </w:pPr>
            <w:r>
              <w:t>электрошлаковой сварки работодателем допущены работники, прошедшие дополнительное обучение по технологии выполнения электрошлаковой сварки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62" w:history="1">
              <w:r>
                <w:rPr>
                  <w:rStyle w:val="a4"/>
                  <w:rFonts w:cs="Times New Roman CYR"/>
                </w:rPr>
                <w:t>Абзац первый пункта 9</w:t>
              </w:r>
            </w:hyperlink>
            <w:r>
              <w:t xml:space="preserve"> Правил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25" w:name="sub_39004"/>
            <w:r>
              <w:t>4</w:t>
            </w:r>
            <w:bookmarkEnd w:id="725"/>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 индивидуальной защиты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63" w:history="1">
              <w:r>
                <w:rPr>
                  <w:rStyle w:val="a4"/>
                  <w:rFonts w:cs="Times New Roman CYR"/>
                </w:rPr>
                <w:t>Абзац первый пункта 10</w:t>
              </w:r>
            </w:hyperlink>
            <w:r>
              <w:t xml:space="preserve"> Правил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26" w:name="sub_39005"/>
            <w:r>
              <w:t>5</w:t>
            </w:r>
            <w:bookmarkEnd w:id="726"/>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Электросварочные работы повышенной опасности выполняются в соответствии с письменным распоряжением - нарядом-допуском на производство работ повышенной опасности (далее - наряд-допуск), оформляемым уполномоченными работодателем</w:t>
            </w:r>
          </w:p>
          <w:p w:rsidR="00444879" w:rsidRDefault="00444879">
            <w:pPr>
              <w:pStyle w:val="aa"/>
            </w:pPr>
            <w:r>
              <w:t>должностными лицами, ответственными за организацию и безопасное производство работ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64" w:history="1">
              <w:r>
                <w:rPr>
                  <w:rStyle w:val="a4"/>
                  <w:rFonts w:cs="Times New Roman CYR"/>
                </w:rPr>
                <w:t>Абзац первый пункта 28</w:t>
              </w:r>
            </w:hyperlink>
            <w:r>
              <w:t xml:space="preserve"> Правил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27" w:name="sub_39006"/>
            <w:r>
              <w:t>6</w:t>
            </w:r>
            <w:bookmarkEnd w:id="727"/>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В наряде-допуске определены содержание,</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65" w:history="1">
              <w:r>
                <w:rPr>
                  <w:rStyle w:val="a4"/>
                  <w:rFonts w:cs="Times New Roman CYR"/>
                </w:rPr>
                <w:t>Абзац второй пункта 28</w:t>
              </w:r>
            </w:hyperlink>
            <w:r>
              <w:t xml:space="preserve"> Правил N 1101н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 производства работ,</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 производства работ,</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и условия производства работ,</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single" w:sz="4" w:space="0" w:color="auto"/>
              <w:right w:val="single" w:sz="4" w:space="0" w:color="auto"/>
            </w:tcBorders>
          </w:tcPr>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28" w:name="sub_39007"/>
            <w:r>
              <w:t>7</w:t>
            </w:r>
            <w:bookmarkEnd w:id="728"/>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производства работ повышенной опасности, оформления наряда-допуска и обязанности должностных лиц, ответственных за организацию и безопасное производство работ, установлены локальным нормативным актом работодателя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66" w:history="1">
              <w:r>
                <w:rPr>
                  <w:rStyle w:val="a4"/>
                  <w:rFonts w:cs="Times New Roman CYR"/>
                </w:rPr>
                <w:t>Абзац третий пункта 28</w:t>
              </w:r>
            </w:hyperlink>
            <w:r>
              <w:t xml:space="preserve"> Правил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29" w:name="sub_39008"/>
            <w:r>
              <w:t>8</w:t>
            </w:r>
            <w:bookmarkEnd w:id="729"/>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регистрируются в журнале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67" w:history="1">
              <w:r>
                <w:rPr>
                  <w:rStyle w:val="a4"/>
                  <w:rFonts w:cs="Times New Roman CYR"/>
                </w:rPr>
                <w:t>Пункт 31</w:t>
              </w:r>
            </w:hyperlink>
            <w:r>
              <w:t xml:space="preserve"> Правил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Производство работ</w:t>
            </w: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30" w:name="sub_39009"/>
            <w:r>
              <w:t>9</w:t>
            </w:r>
            <w:bookmarkEnd w:id="730"/>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изолированное помещение, где производится сварка, наплавка и резка металлов с выделением бериллия и его сплавов, вытяжной вентиляцией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68" w:history="1">
              <w:r>
                <w:rPr>
                  <w:rStyle w:val="a4"/>
                  <w:rFonts w:cs="Times New Roman CYR"/>
                </w:rPr>
                <w:t>Абзац третий пункта 17</w:t>
              </w:r>
            </w:hyperlink>
            <w:r>
              <w:t xml:space="preserve"> Правил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31" w:name="sub_39010"/>
            <w:r>
              <w:t>10</w:t>
            </w:r>
            <w:bookmarkEnd w:id="731"/>
          </w:p>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стационарных рабочих</w:t>
            </w:r>
          </w:p>
          <w:p w:rsidR="00444879" w:rsidRDefault="00444879">
            <w:pPr>
              <w:pStyle w:val="aa"/>
            </w:pPr>
            <w:r>
              <w:t>местах электросварщиков при работе в положении "сидя" установлен поворотный стул со сменной регулируемой высотой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69" w:history="1">
              <w:r>
                <w:rPr>
                  <w:rStyle w:val="a4"/>
                  <w:rFonts w:cs="Times New Roman CYR"/>
                </w:rPr>
                <w:t>Абзац первый пункта 20</w:t>
              </w:r>
            </w:hyperlink>
            <w:r>
              <w:t xml:space="preserve"> Правил N 1101н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single" w:sz="4" w:space="0" w:color="auto"/>
              <w:right w:val="single" w:sz="4" w:space="0" w:color="auto"/>
            </w:tcBorders>
          </w:tcPr>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подставка для ног с наклонной плоскостью опоры</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32" w:name="sub_39011"/>
            <w:r>
              <w:t>11</w:t>
            </w:r>
            <w:bookmarkEnd w:id="732"/>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работе в положении "стоя" установлены специальные подставки (подвески), уменьшающие статическую нагрузку на руки сварщиков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70" w:history="1">
              <w:r>
                <w:rPr>
                  <w:rStyle w:val="a4"/>
                  <w:rFonts w:cs="Times New Roman CYR"/>
                </w:rPr>
                <w:t>Абзац второй пункта 20</w:t>
              </w:r>
            </w:hyperlink>
            <w:r>
              <w:t xml:space="preserve"> Правил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33" w:name="sub_39012"/>
            <w:r>
              <w:t>12</w:t>
            </w:r>
            <w:bookmarkEnd w:id="733"/>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электросварочных работ на открытом воздухе над сварочными установками и сварочными постами сооружены навесы из негорючих материалов для защиты от прямых солнечных лучей и осадков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71" w:history="1">
              <w:r>
                <w:rPr>
                  <w:rStyle w:val="a4"/>
                  <w:rFonts w:cs="Times New Roman CYR"/>
                </w:rPr>
                <w:t>Абзацы первый</w:t>
              </w:r>
            </w:hyperlink>
            <w:r>
              <w:t xml:space="preserve"> и </w:t>
            </w:r>
            <w:hyperlink r:id="rId1072" w:history="1">
              <w:r>
                <w:rPr>
                  <w:rStyle w:val="a4"/>
                  <w:rFonts w:cs="Times New Roman CYR"/>
                </w:rPr>
                <w:t>второй пункта 42</w:t>
              </w:r>
            </w:hyperlink>
            <w:r>
              <w:t xml:space="preserve"> Правил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34" w:name="sub_39013"/>
            <w:r>
              <w:t>13</w:t>
            </w:r>
            <w:bookmarkEnd w:id="734"/>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электросварочных работ внутри емкостей или полостей конструкций рабочие места обеспечены вытяжной вентиляцией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73" w:history="1">
              <w:r>
                <w:rPr>
                  <w:rStyle w:val="a4"/>
                  <w:rFonts w:cs="Times New Roman CYR"/>
                </w:rPr>
                <w:t>Абзац первый пункта 43</w:t>
              </w:r>
            </w:hyperlink>
            <w:r>
              <w:t xml:space="preserve"> Правил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35" w:name="sub_39014"/>
            <w:r>
              <w:t>14</w:t>
            </w:r>
            <w:bookmarkEnd w:id="735"/>
          </w:p>
          <w:p w:rsidR="00444879" w:rsidRDefault="00444879">
            <w:pPr>
              <w:pStyle w:val="aa"/>
            </w:pPr>
          </w:p>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электросварочных работ в помещениях повышенной опасности, особо опасных помещениях и при особо неблагоприятных условиях электросварщики дополнительно обеспечены диэлектрическими перчатками,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74" w:history="1">
              <w:r>
                <w:rPr>
                  <w:rStyle w:val="a4"/>
                  <w:rFonts w:cs="Times New Roman CYR"/>
                </w:rPr>
                <w:t>Абзац первый пункта 44</w:t>
              </w:r>
            </w:hyperlink>
            <w:r>
              <w:t xml:space="preserve"> Правил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галошами,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single" w:sz="4" w:space="0" w:color="auto"/>
              <w:right w:val="single" w:sz="4" w:space="0" w:color="auto"/>
            </w:tcBorders>
          </w:tcPr>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ковриками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36" w:name="sub_39015"/>
            <w:r>
              <w:t>15</w:t>
            </w:r>
            <w:bookmarkEnd w:id="736"/>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Исправность оборудования для производства электросварочных работ не реже одного раза в шесть месяцев проверяется работниками, назначенными работодателем</w:t>
            </w:r>
          </w:p>
          <w:p w:rsidR="00444879" w:rsidRDefault="00444879">
            <w:pPr>
              <w:pStyle w:val="aa"/>
            </w:pPr>
            <w:r>
              <w:t>ответственными за содержание в исправном состоянии соответствующего вида оборудования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75" w:history="1">
              <w:r>
                <w:rPr>
                  <w:rStyle w:val="a4"/>
                  <w:rFonts w:cs="Times New Roman CYR"/>
                </w:rPr>
                <w:t>Абзац второй пункта 64</w:t>
              </w:r>
            </w:hyperlink>
            <w:r>
              <w:t xml:space="preserve"> Правил N 1101н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737" w:name="sub_39111"/>
      <w:r>
        <w:t>* при наличии у работодателя:</w:t>
      </w:r>
    </w:p>
    <w:bookmarkEnd w:id="737"/>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738" w:name="sub_40000"/>
      <w:r>
        <w:rPr>
          <w:rStyle w:val="a3"/>
          <w:bCs/>
        </w:rPr>
        <w:t>Приложение N 40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73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газосварочных работах</w:t>
      </w:r>
      <w:hyperlink w:anchor="sub_40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076"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7"/>
        <w:gridCol w:w="3254"/>
        <w:gridCol w:w="2957"/>
        <w:gridCol w:w="846"/>
        <w:gridCol w:w="918"/>
        <w:gridCol w:w="1608"/>
      </w:tblGrid>
      <w:tr w:rsidR="00444879">
        <w:tblPrEx>
          <w:tblCellMar>
            <w:top w:w="0" w:type="dxa"/>
            <w:bottom w:w="0" w:type="dxa"/>
          </w:tblCellMar>
        </w:tblPrEx>
        <w:tc>
          <w:tcPr>
            <w:tcW w:w="54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47"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Общие положения</w:t>
            </w: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39" w:name="sub_40001"/>
            <w:r>
              <w:t>1</w:t>
            </w:r>
            <w:bookmarkEnd w:id="73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основе Правил и требований технической документации организации-изготовителя на конкретные виды газосварочного оборудования и инструмента работодателем разработаны инструкции по охране труда для профессий и (или) видов выполняемых работ, которые утверждены локальным нормативным актом работодателя, с учетом мнения соответствующего профсоюзного органа либо иного уполномоченного работниками</w:t>
            </w:r>
          </w:p>
          <w:p w:rsidR="00444879" w:rsidRDefault="00444879">
            <w:pPr>
              <w:pStyle w:val="aa"/>
            </w:pPr>
            <w:r>
              <w:t>представительного органа (при наличии)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77" w:history="1">
              <w:r>
                <w:rPr>
                  <w:rStyle w:val="a4"/>
                  <w:rFonts w:cs="Times New Roman CYR"/>
                </w:rPr>
                <w:t>Пункт 3</w:t>
              </w:r>
            </w:hyperlink>
            <w:r>
              <w:t xml:space="preserve"> Правил по охране труда при выполнении электросварочных и газосварочных работ, утвержденных </w:t>
            </w:r>
            <w:hyperlink r:id="rId1078" w:history="1">
              <w:r>
                <w:rPr>
                  <w:rStyle w:val="a4"/>
                  <w:rFonts w:cs="Times New Roman CYR"/>
                </w:rPr>
                <w:t>приказом</w:t>
              </w:r>
            </w:hyperlink>
            <w:r>
              <w:t xml:space="preserve"> Министерства труда и социальной защиты Российской Федерации от 23.12.2014 N 1101н (зарегистрирован Минюстом России 20.02.2015, регистрационный N 36155) (далее - Правила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40" w:name="sub_40002"/>
            <w:r>
              <w:t>2</w:t>
            </w:r>
            <w:bookmarkEnd w:id="74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газосварочные работы, прошли обучение по охране труда и проверку знаний требований охраны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79" w:history="1">
              <w:r>
                <w:rPr>
                  <w:rStyle w:val="a4"/>
                  <w:rFonts w:cs="Times New Roman CYR"/>
                </w:rPr>
                <w:t>Абзац второй пункта 5</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41" w:name="sub_40003"/>
            <w:r>
              <w:t>3</w:t>
            </w:r>
            <w:bookmarkEnd w:id="741"/>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газосварочных работ работодателем допущены работники в возрасте не моложе 18 лет,</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80" w:history="1">
              <w:r>
                <w:rPr>
                  <w:rStyle w:val="a4"/>
                  <w:rFonts w:cs="Times New Roman CYR"/>
                </w:rPr>
                <w:t>Абзац первый пункта 8</w:t>
              </w:r>
            </w:hyperlink>
            <w:r>
              <w:t xml:space="preserve"> Правил N 1101н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обязательный предварительный медицинский осмотр,</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инструктаж по охране труда,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обучение безопасным методам и приемам выполнения работ,</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стажировку на рабочем месте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проверку знаний</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42" w:name="sub_40004"/>
            <w:r>
              <w:t>4</w:t>
            </w:r>
            <w:bookmarkEnd w:id="74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Периодическая проверка знаний работников проводится не реже одного раза в 12 месяцев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81" w:history="1">
              <w:r>
                <w:rPr>
                  <w:rStyle w:val="a4"/>
                  <w:rFonts w:cs="Times New Roman CYR"/>
                </w:rPr>
                <w:t>Абзац первый пункта 8</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43" w:name="sub_40005"/>
            <w:r>
              <w:t>5</w:t>
            </w:r>
            <w:bookmarkEnd w:id="74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имеют группу по электробезопасности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82" w:history="1">
              <w:r>
                <w:rPr>
                  <w:rStyle w:val="a4"/>
                  <w:rFonts w:cs="Times New Roman CYR"/>
                </w:rPr>
                <w:t>Абзац второй пункта 8</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44" w:name="sub_40006"/>
            <w:r>
              <w:t>6</w:t>
            </w:r>
            <w:bookmarkEnd w:id="74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 индивидуальной защиты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83" w:history="1">
              <w:r>
                <w:rPr>
                  <w:rStyle w:val="a4"/>
                  <w:rFonts w:cs="Times New Roman CYR"/>
                </w:rPr>
                <w:t>Абзац первый пункта 10</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45" w:name="sub_40007"/>
            <w:r>
              <w:t>7</w:t>
            </w:r>
            <w:bookmarkEnd w:id="74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Газосварочные работы повышенной опасности выполняются в соответствии с письменным распоряжением - нарядом-допуском на производство работ повышенной опасности (далее - наряд-допуск), оформляемым уполномоченными работодателем должностными лицами, ответственными за организацию и безопасное производство работ</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84" w:history="1">
              <w:r>
                <w:rPr>
                  <w:rStyle w:val="a4"/>
                  <w:rFonts w:cs="Times New Roman CYR"/>
                </w:rPr>
                <w:t>Абзац первый пункта 28</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46" w:name="sub_40008"/>
            <w:r>
              <w:t>8</w:t>
            </w:r>
            <w:bookmarkEnd w:id="746"/>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наряде-допуске определены содержание,</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85" w:history="1">
              <w:r>
                <w:rPr>
                  <w:rStyle w:val="a4"/>
                  <w:rFonts w:cs="Times New Roman CYR"/>
                </w:rPr>
                <w:t>Абзац второй пункта 28</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 производства работ,</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 производства работ,</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условия производства работ,</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47" w:name="sub_40009"/>
            <w:r>
              <w:t>9</w:t>
            </w:r>
            <w:bookmarkEnd w:id="747"/>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Локальным нормативным актом работодателя установлены порядок производства работ повышенной опасности, оформления наряда-допуска,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86" w:history="1">
              <w:r>
                <w:rPr>
                  <w:rStyle w:val="a4"/>
                  <w:rFonts w:cs="Times New Roman CYR"/>
                </w:rPr>
                <w:t>Абзац третий пункта 28</w:t>
              </w:r>
            </w:hyperlink>
            <w:r>
              <w:t xml:space="preserve"> Правил N 1101н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обязанности должностных лиц, ответственных за организацию и безопасное производство работ</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48" w:name="sub_40010"/>
            <w:r>
              <w:t>10</w:t>
            </w:r>
            <w:bookmarkEnd w:id="74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регистрируются в журнале</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87" w:history="1">
              <w:r>
                <w:rPr>
                  <w:rStyle w:val="a4"/>
                  <w:rFonts w:cs="Times New Roman CYR"/>
                </w:rPr>
                <w:t>Пункт 31</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49" w:name="sub_40011"/>
            <w:r>
              <w:t>11</w:t>
            </w:r>
            <w:bookmarkEnd w:id="74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Газопламенные работы в замкнутых пространствах и труднодоступных местах (тоннелях, подвалах, резервуарах, котлах, цистернах, отсеках, колодцах, ямах) выполняются при наличии наряда-допуска на производство работ повышенной опасности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88" w:history="1">
              <w:r>
                <w:rPr>
                  <w:rStyle w:val="a4"/>
                  <w:rFonts w:cs="Times New Roman CYR"/>
                </w:rPr>
                <w:t>Пункт 119</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Производство работ</w:t>
            </w:r>
          </w:p>
        </w:tc>
      </w:tr>
      <w:tr w:rsidR="00444879">
        <w:tblPrEx>
          <w:tblCellMar>
            <w:top w:w="0" w:type="dxa"/>
            <w:bottom w:w="0" w:type="dxa"/>
          </w:tblCellMar>
        </w:tblPrEx>
        <w:tc>
          <w:tcPr>
            <w:tcW w:w="54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50" w:name="sub_40012"/>
            <w:r>
              <w:t>12</w:t>
            </w:r>
            <w:bookmarkEnd w:id="750"/>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сварочных цехах и на участках оборудуется общеобменная вентиляция,</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89" w:history="1">
              <w:r>
                <w:rPr>
                  <w:rStyle w:val="a4"/>
                  <w:rFonts w:cs="Times New Roman CYR"/>
                </w:rPr>
                <w:t>Пункт 16</w:t>
              </w:r>
            </w:hyperlink>
            <w:r>
              <w:t xml:space="preserve"> Правил N 1101н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на стационарных рабочих местах - местная вентиляция</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51" w:name="sub_40013"/>
            <w:r>
              <w:t>13</w:t>
            </w:r>
            <w:bookmarkEnd w:id="75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изолированное помещение, где производится сварка, наплавка и резка металлов с выделением бериллия и его сплавов, вытяжной вентиляцией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90" w:history="1">
              <w:r>
                <w:rPr>
                  <w:rStyle w:val="a4"/>
                  <w:rFonts w:cs="Times New Roman CYR"/>
                </w:rPr>
                <w:t>Абзац третий пункта 17</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52" w:name="sub_40014"/>
            <w:r>
              <w:t>14</w:t>
            </w:r>
            <w:bookmarkEnd w:id="75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Площадка, на которой устанавливается контейнер (сосуд-накопитель) со сжиженным газом, имеет металлическое ограждение</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91" w:history="1">
              <w:r>
                <w:rPr>
                  <w:rStyle w:val="a4"/>
                  <w:rFonts w:cs="Times New Roman CYR"/>
                </w:rPr>
                <w:t>Абзац первый пункта 19</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53" w:name="sub_40015"/>
            <w:r>
              <w:t>15</w:t>
            </w:r>
            <w:bookmarkEnd w:id="753"/>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стационарных рабочих местах газосварщиков при работе в положении "сидя" установлен поворотный стул со сменной регулируемой высотой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092" w:history="1">
              <w:r>
                <w:rPr>
                  <w:rStyle w:val="a4"/>
                  <w:rFonts w:cs="Times New Roman CYR"/>
                </w:rPr>
                <w:t>Абзац первый пункта 20</w:t>
              </w:r>
            </w:hyperlink>
            <w:r>
              <w:t xml:space="preserve"> Правил N 1101н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подставка для ног с наклонной плоскостью опоры</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54" w:name="sub_40016"/>
            <w:r>
              <w:t>16</w:t>
            </w:r>
            <w:bookmarkEnd w:id="75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работе в положении "стоя" установлены специальные подставки (подвески), уменьшающие статическую нагрузку на руки сварщиков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93" w:history="1">
              <w:r>
                <w:rPr>
                  <w:rStyle w:val="a4"/>
                  <w:rFonts w:cs="Times New Roman CYR"/>
                </w:rPr>
                <w:t>Абзац второй пункта 20</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55" w:name="sub_40017"/>
            <w:r>
              <w:t>17</w:t>
            </w:r>
            <w:bookmarkEnd w:id="75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газосварочных работ на открытом воздухе над сварочными установками и сварочными постами сооружены навесы из негорючих материалов для защиты от прямых солнечных лучей и осадков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94" w:history="1">
              <w:r>
                <w:rPr>
                  <w:rStyle w:val="a4"/>
                  <w:rFonts w:cs="Times New Roman CYR"/>
                </w:rPr>
                <w:t>Абзацы первый</w:t>
              </w:r>
            </w:hyperlink>
            <w:r>
              <w:t xml:space="preserve"> и </w:t>
            </w:r>
            <w:hyperlink r:id="rId1095" w:history="1">
              <w:r>
                <w:rPr>
                  <w:rStyle w:val="a4"/>
                  <w:rFonts w:cs="Times New Roman CYR"/>
                </w:rPr>
                <w:t>второй пункта 42</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56" w:name="sub_40018"/>
            <w:r>
              <w:t>18</w:t>
            </w:r>
            <w:bookmarkEnd w:id="75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газосварочных работ внутри емкостей или полостей конструкций рабочие места обеспечены вытяжной вентиляцией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96" w:history="1">
              <w:r>
                <w:rPr>
                  <w:rStyle w:val="a4"/>
                  <w:rFonts w:cs="Times New Roman CYR"/>
                </w:rPr>
                <w:t>Абзац первый пункта 43</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bookmarkStart w:id="757" w:name="sub_40019"/>
            <w:r>
              <w:t>19</w:t>
            </w:r>
            <w:bookmarkEnd w:id="75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Помещение, где размещены контейнеры со сжиженным углекислым газом или газовые рампы, вентилируются</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97" w:history="1">
              <w:r>
                <w:rPr>
                  <w:rStyle w:val="a4"/>
                  <w:rFonts w:cs="Times New Roman CYR"/>
                </w:rPr>
                <w:t>Пункт 126</w:t>
              </w:r>
            </w:hyperlink>
            <w:r>
              <w:t xml:space="preserve"> Правил N 1101н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758" w:name="sub_40111"/>
      <w:r>
        <w:t>* при наличии у работодателя:</w:t>
      </w:r>
    </w:p>
    <w:bookmarkEnd w:id="758"/>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759" w:name="sub_41000"/>
      <w:r>
        <w:rPr>
          <w:rStyle w:val="a3"/>
          <w:bCs/>
        </w:rPr>
        <w:t>Приложение N 41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759"/>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тепловых энергоустановок</w:t>
      </w:r>
      <w:hyperlink w:anchor="sub_41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098"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52"/>
        <w:gridCol w:w="3254"/>
        <w:gridCol w:w="2957"/>
        <w:gridCol w:w="846"/>
        <w:gridCol w:w="778"/>
        <w:gridCol w:w="1637"/>
      </w:tblGrid>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6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3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3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60" w:name="sub_41001"/>
            <w:r>
              <w:t>1</w:t>
            </w:r>
            <w:bookmarkEnd w:id="76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обучение работников по охране труда и проверка знаний требований охраны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099" w:history="1">
              <w:r>
                <w:rPr>
                  <w:rStyle w:val="a4"/>
                  <w:rFonts w:cs="Times New Roman CYR"/>
                </w:rPr>
                <w:t>Абзац 2 пункта 5</w:t>
              </w:r>
            </w:hyperlink>
            <w:r>
              <w:t xml:space="preserve"> Правил по охране труда при эксплуатации тепловых энергоустановок, утвержденных </w:t>
            </w:r>
            <w:hyperlink r:id="rId1100" w:history="1">
              <w:r>
                <w:rPr>
                  <w:rStyle w:val="a4"/>
                  <w:rFonts w:cs="Times New Roman CYR"/>
                </w:rPr>
                <w:t>приказом</w:t>
              </w:r>
            </w:hyperlink>
            <w:r>
              <w:t xml:space="preserve"> Министерства труда и социальной защиты Российской Федерации от 17.08.2015 N 551н (зарегистрирован Минюстом России 05.10.2015, регистрационный N 39138) (далее - Правила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61" w:name="sub_41002"/>
            <w:r>
              <w:t>2</w:t>
            </w:r>
            <w:bookmarkEnd w:id="76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инструкции по охране труда, которые утверждены локальным нормативным актом работодателя с учетом мнения соответствующего профсоюзного органа либо иного уполномоченного работниками, осуществляющими эксплуатацию тепловых энергоустановок, представительного органа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01" w:history="1">
              <w:r>
                <w:rPr>
                  <w:rStyle w:val="a4"/>
                  <w:rFonts w:cs="Times New Roman CYR"/>
                </w:rPr>
                <w:t>Пункт 3</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762" w:name="sub_41003"/>
            <w:r>
              <w:t>3</w:t>
            </w:r>
            <w:bookmarkEnd w:id="76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w:t>
            </w:r>
          </w:p>
          <w:p w:rsidR="00444879" w:rsidRDefault="00444879">
            <w:pPr>
              <w:pStyle w:val="aa"/>
            </w:pPr>
            <w:r>
              <w:t>эксплуатации тепловых энергоустановок работодателем допущены работники в возрасте не моложе 18 лет,</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02" w:history="1">
              <w:r>
                <w:rPr>
                  <w:rStyle w:val="a4"/>
                  <w:rFonts w:cs="Times New Roman CYR"/>
                </w:rPr>
                <w:t>Абзац первый пункта 8</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обязательный предварительный медицинский осмотр,</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инструктаж по охране труда,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обучение безопасным методам и приемам выполнения работ,</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стажировку на рабочем месте</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63" w:name="sub_41004"/>
            <w:r>
              <w:t>4</w:t>
            </w:r>
            <w:bookmarkEnd w:id="76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самостоятельному выполнению работ по эксплуатации тепловых энергоустановок работники допущены после проверки знаний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03" w:history="1">
              <w:r>
                <w:rPr>
                  <w:rStyle w:val="a4"/>
                  <w:rFonts w:cs="Times New Roman CYR"/>
                </w:rPr>
                <w:t>Абзац второй пункта 8</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64" w:name="sub_41005"/>
            <w:r>
              <w:t>5</w:t>
            </w:r>
            <w:bookmarkEnd w:id="76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Допуск к самостоятельной работе по эксплуатации тепловых энергоустановок оформлен соответствующим локальным нормативным актом работодателя</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04" w:history="1">
              <w:r>
                <w:rPr>
                  <w:rStyle w:val="a4"/>
                  <w:rFonts w:cs="Times New Roman CYR"/>
                </w:rPr>
                <w:t>Абзац третий пункта 8</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65" w:name="sub_41006"/>
            <w:r>
              <w:t>6</w:t>
            </w:r>
            <w:bookmarkEnd w:id="76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работников специальной одеждой, специальной обувью, средствами индивидуальной защиты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05" w:history="1">
              <w:r>
                <w:rPr>
                  <w:rStyle w:val="a4"/>
                  <w:rFonts w:cs="Times New Roman CYR"/>
                </w:rPr>
                <w:t>Пункт 10</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66" w:name="sub_41007"/>
            <w:r>
              <w:t>7</w:t>
            </w:r>
            <w:bookmarkEnd w:id="76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проведении газоопасных работ работники обеспечены обувью без стальных подковок и гвоздей либо галошами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06" w:history="1">
              <w:r>
                <w:rPr>
                  <w:rStyle w:val="a4"/>
                  <w:rFonts w:cs="Times New Roman CYR"/>
                </w:rPr>
                <w:t>Абзац третий пункта 67</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67" w:name="sub_41008"/>
            <w:r>
              <w:t>8</w:t>
            </w:r>
            <w:bookmarkEnd w:id="76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Перечень работ, выполняемых по нарядам-допускам, утвержден работодателем</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07" w:history="1">
              <w:r>
                <w:rPr>
                  <w:rStyle w:val="a4"/>
                  <w:rFonts w:cs="Times New Roman CYR"/>
                </w:rPr>
                <w:t>Пункт 40</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68" w:name="sub_41009"/>
            <w:r>
              <w:t>9</w:t>
            </w:r>
            <w:bookmarkEnd w:id="76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повышенной опасности в процессе технического обслуживания и ремонта тепловых энергоустановок выполняются с письменным распоряжением - нарядом-допуском на производство работ повышенной опасности (далее - наряд- допуск)</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08" w:history="1">
              <w:r>
                <w:rPr>
                  <w:rStyle w:val="a4"/>
                  <w:rFonts w:cs="Times New Roman CYR"/>
                </w:rPr>
                <w:t>Абзац первый пункта 36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769" w:name="sub_41010"/>
            <w:r>
              <w:t>10</w:t>
            </w:r>
            <w:bookmarkEnd w:id="769"/>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Нарядом-допуском определены: содержание,</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09" w:history="1">
              <w:r>
                <w:rPr>
                  <w:rStyle w:val="a4"/>
                  <w:rFonts w:cs="Times New Roman CYR"/>
                </w:rPr>
                <w:t>Абзац первый пункта 36</w:t>
              </w:r>
            </w:hyperlink>
            <w:r>
              <w:t xml:space="preserve"> Правил N 551н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 производства работ повышенной опасности,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 производства работ повышенной опасности,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условия производства работ повышенной опасности,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70" w:name="sub_41011"/>
            <w:r>
              <w:t>11</w:t>
            </w:r>
            <w:bookmarkEnd w:id="77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Наряд-допуск оформлен</w:t>
            </w:r>
          </w:p>
          <w:p w:rsidR="00444879" w:rsidRDefault="00444879">
            <w:pPr>
              <w:pStyle w:val="aa"/>
            </w:pPr>
            <w:r>
              <w:t>уполномоченными</w:t>
            </w:r>
          </w:p>
          <w:p w:rsidR="00444879" w:rsidRDefault="00444879">
            <w:pPr>
              <w:pStyle w:val="aa"/>
            </w:pPr>
            <w:r>
              <w:t>работодателем</w:t>
            </w:r>
          </w:p>
          <w:p w:rsidR="00444879" w:rsidRDefault="00444879">
            <w:pPr>
              <w:pStyle w:val="aa"/>
            </w:pPr>
            <w:r>
              <w:t>должностными лицами, ответственными за организацию и безопасное производство работ повышенной опасности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10" w:history="1">
              <w:r>
                <w:rPr>
                  <w:rStyle w:val="a4"/>
                  <w:rFonts w:cs="Times New Roman CYR"/>
                </w:rPr>
                <w:t>Абзац второй пункта 36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771" w:name="sub_41012"/>
            <w:r>
              <w:t>12</w:t>
            </w:r>
            <w:bookmarkEnd w:id="771"/>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Локальным нормативным актом работодателя установлены порядок производства работ повышенной опасности,</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11" w:history="1">
              <w:r>
                <w:rPr>
                  <w:rStyle w:val="a4"/>
                  <w:rFonts w:cs="Times New Roman CYR"/>
                </w:rPr>
                <w:t>Абзац первый пункта 36</w:t>
              </w:r>
            </w:hyperlink>
            <w:r>
              <w:t xml:space="preserve"> Правил N 551н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оформления наряда-допуска,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обязанности должностных лиц, ответственных за организацию и безопасное производство работ</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72" w:name="sub_41013"/>
            <w:r>
              <w:t>13</w:t>
            </w:r>
            <w:bookmarkEnd w:id="77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работы в электроустановках составлен наряд-допуск</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12" w:history="1">
              <w:r>
                <w:rPr>
                  <w:rStyle w:val="a4"/>
                  <w:rFonts w:cs="Times New Roman CYR"/>
                </w:rPr>
                <w:t>Пункт 42</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73" w:name="sub_41014"/>
            <w:r>
              <w:t>14</w:t>
            </w:r>
            <w:bookmarkEnd w:id="77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Выполнение монтажных работ в действующих производственных помещениях с повышенной взрывоопасностью и газоопасностью осуществляется по наряду-допуску</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13" w:history="1">
              <w:r>
                <w:rPr>
                  <w:rStyle w:val="a4"/>
                  <w:rFonts w:cs="Times New Roman CYR"/>
                </w:rPr>
                <w:t>Абзац первый пункта 74</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74" w:name="sub_41015"/>
            <w:r>
              <w:t>15</w:t>
            </w:r>
            <w:bookmarkEnd w:id="77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рабочем месте руководителя работ размещен список всех помещений с наличием вредных веществ и газоопасных мест, утверждаемый работодателем</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14" w:history="1">
              <w:r>
                <w:rPr>
                  <w:rStyle w:val="a4"/>
                  <w:rFonts w:cs="Times New Roman CYR"/>
                </w:rPr>
                <w:t>Пункт 27</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775" w:name="sub_41016"/>
            <w:r>
              <w:t>16</w:t>
            </w:r>
            <w:bookmarkEnd w:id="77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Учет тепловых энергоустановок осуществляется работодателем в журнале учета тепловых энергоустановок, в котором отражены сведения:</w:t>
            </w:r>
          </w:p>
          <w:p w:rsidR="00444879" w:rsidRDefault="00444879">
            <w:pPr>
              <w:pStyle w:val="aa"/>
            </w:pPr>
            <w:r>
              <w:t>1) порядковый номер записи;</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15" w:history="1">
              <w:r>
                <w:rPr>
                  <w:rStyle w:val="a4"/>
                  <w:rFonts w:cs="Times New Roman CYR"/>
                </w:rPr>
                <w:t>Пункт 35</w:t>
              </w:r>
            </w:hyperlink>
            <w:r>
              <w:t xml:space="preserve"> Правил N 551н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2) дата постановки тепловой энергоустановки на учет;</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3) наименование тепловой энергоустановки;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4) характеристики тепловой энергоустановки:</w:t>
            </w:r>
          </w:p>
          <w:p w:rsidR="00444879" w:rsidRDefault="00444879">
            <w:pPr>
              <w:pStyle w:val="aa"/>
            </w:pPr>
            <w:r>
              <w:t>параметры работы</w:t>
            </w:r>
          </w:p>
          <w:p w:rsidR="00444879" w:rsidRDefault="00444879">
            <w:pPr>
              <w:pStyle w:val="aa"/>
            </w:pPr>
            <w:r>
              <w:t>(давление,</w:t>
            </w:r>
          </w:p>
          <w:p w:rsidR="00444879" w:rsidRDefault="00444879">
            <w:pPr>
              <w:pStyle w:val="aa"/>
            </w:pPr>
            <w:r>
              <w:t>температура);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производительность (Гкал/час, т/час);</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пропускная способность (т/час);</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теплопотребление (Гкал/час, час);</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5) место расположения тепловой энергоустановки;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6) должность, фамилия и инициалы лица, ответственного за исправное состояние и безопасную эксплуатацию тепловых энергоустановок</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776" w:name="sub_41017"/>
            <w:r>
              <w:t>17</w:t>
            </w:r>
            <w:bookmarkEnd w:id="776"/>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Требования охраны труда, при монтаже тепловых энергоустановок, содержатся в плане производства монтажных работ,</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16" w:history="1">
              <w:r>
                <w:rPr>
                  <w:rStyle w:val="a4"/>
                  <w:rFonts w:cs="Times New Roman CYR"/>
                </w:rPr>
                <w:t>Пункт 71</w:t>
              </w:r>
            </w:hyperlink>
            <w:r>
              <w:t xml:space="preserve"> Правил N 551н</w:t>
            </w: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технических условиях,</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технологической карте,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в технической документации организации-изготовителя</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777" w:name="sub_41018"/>
            <w:r>
              <w:t>18</w:t>
            </w:r>
            <w:bookmarkEnd w:id="777"/>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Ключи от дверей газоопасных помещений хранятся в помещении дежурного персонала и выдаются на время работ под расписку работникам согласно списку, утверждаемому работодателем,</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17" w:history="1">
              <w:r>
                <w:rPr>
                  <w:rStyle w:val="a4"/>
                  <w:rFonts w:cs="Times New Roman CYR"/>
                </w:rPr>
                <w:t>Пункт 19</w:t>
              </w:r>
            </w:hyperlink>
            <w:r>
              <w:t xml:space="preserve"> Правил N 551н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по окончании работ ежедневно сдаются лицу, выдавшему их</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778" w:name="sub_41019"/>
            <w:r>
              <w:t>19</w:t>
            </w:r>
            <w:bookmarkEnd w:id="778"/>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ремонтных работ подрядными, сервисными организациями ответственными представителями заказчика и подрядчика на весь период выполнения работ оформлен акт-допуск для производства работ на территории организации,</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18" w:history="1">
              <w:r>
                <w:rPr>
                  <w:rStyle w:val="a4"/>
                  <w:rFonts w:cs="Times New Roman CYR"/>
                </w:rPr>
                <w:t>Абзац первый пункт 44</w:t>
              </w:r>
            </w:hyperlink>
            <w:r>
              <w:t xml:space="preserve"> Правил N 551н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разработаны и осуществлены организационно-технические мероприятия, направленные на обеспечение безопасности проведения указанных работ, а также безопасную эксплуатацию работающего оборудования</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779" w:name="sub_41020"/>
            <w:r>
              <w:t>20</w:t>
            </w:r>
            <w:bookmarkEnd w:id="779"/>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производственных помещениях, в которых установлены тепловые энергоустановки, вывешены плакаты, наглядно иллюстрирующие безопасные методы и приемы работы</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19" w:history="1">
              <w:r>
                <w:rPr>
                  <w:rStyle w:val="a4"/>
                  <w:rFonts w:cs="Times New Roman CYR"/>
                </w:rPr>
                <w:t>Пункт 26</w:t>
              </w:r>
            </w:hyperlink>
            <w:r>
              <w:t xml:space="preserve"> Правил N 551н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правила оказания первой помощи пострадавшим</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780" w:name="sub_41021"/>
            <w:r>
              <w:t>21</w:t>
            </w:r>
            <w:bookmarkEnd w:id="780"/>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входов в газоопасные помещения вывешены знаки безопасности,</w:t>
            </w:r>
          </w:p>
          <w:p w:rsidR="00444879" w:rsidRDefault="00444879">
            <w:pPr>
              <w:pStyle w:val="aa"/>
            </w:pPr>
            <w:r>
              <w:t>предупреждающие о наличии вредных веществ</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20" w:history="1">
              <w:r>
                <w:rPr>
                  <w:rStyle w:val="a4"/>
                  <w:rFonts w:cs="Times New Roman CYR"/>
                </w:rPr>
                <w:t>Пункт 20</w:t>
              </w:r>
            </w:hyperlink>
            <w:r>
              <w:t xml:space="preserve"> Правил N 551н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 опасности пожара или взрыва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781" w:name="sub_41022"/>
            <w:r>
              <w:t>22</w:t>
            </w:r>
            <w:bookmarkEnd w:id="781"/>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Элементы временных ограждений закреплены</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21" w:history="1">
              <w:r>
                <w:rPr>
                  <w:rStyle w:val="a4"/>
                  <w:rFonts w:cs="Times New Roman CYR"/>
                </w:rPr>
                <w:t>Абзац третий пункта 22</w:t>
              </w:r>
            </w:hyperlink>
            <w:r>
              <w:t xml:space="preserve"> Правил N 551н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на них вывешены таблички "Осторожно! Опасная зона"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782" w:name="sub_41023"/>
            <w:r>
              <w:t>23</w:t>
            </w:r>
            <w:bookmarkEnd w:id="782"/>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отключающей арматуре вывешены таблички: "Не открывать! Работают люди";</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22" w:history="1">
              <w:r>
                <w:rPr>
                  <w:rStyle w:val="a4"/>
                  <w:rFonts w:cs="Times New Roman CYR"/>
                </w:rPr>
                <w:t>Абзац третий пункта 50</w:t>
              </w:r>
            </w:hyperlink>
            <w:r>
              <w:t xml:space="preserve"> Правил N 551н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вентилях открытых дренажей: "Не закрывать! Работают люди";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ключах управления электроприводами отключающей арматуры: "Не включать! Работают люди";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месте производства работ: "Работать здесь!"</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83" w:name="sub_41024"/>
            <w:r>
              <w:t>24</w:t>
            </w:r>
            <w:bookmarkEnd w:id="78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Установленные на тепловых энергоустановках манометры не реже одного раза в 12 месяцев подвергнуты поверке</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23" w:history="1">
              <w:r>
                <w:rPr>
                  <w:rStyle w:val="a4"/>
                  <w:rFonts w:cs="Times New Roman CYR"/>
                </w:rPr>
                <w:t>Абзац первый пункта 66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84" w:name="sub_41025"/>
            <w:r>
              <w:t>25</w:t>
            </w:r>
            <w:bookmarkEnd w:id="78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манометр нанесен штамп или клеймо с отметкой о проведении поверки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24" w:history="1">
              <w:r>
                <w:rPr>
                  <w:rStyle w:val="a4"/>
                  <w:rFonts w:cs="Times New Roman CYR"/>
                </w:rPr>
                <w:t>Абзац второй пункта 66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85" w:name="sub_41026"/>
            <w:r>
              <w:t>26</w:t>
            </w:r>
            <w:bookmarkEnd w:id="78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шкалу манометра нанесена красная черта, соответствующая предельному рабочему давлению.</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25" w:history="1">
              <w:r>
                <w:rPr>
                  <w:rStyle w:val="a4"/>
                  <w:rFonts w:cs="Times New Roman CYR"/>
                </w:rPr>
                <w:t>Абзац третий пункта 66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786" w:name="sub_41027"/>
            <w:r>
              <w:t>27</w:t>
            </w:r>
            <w:bookmarkEnd w:id="78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Взамен красной черты прикреплена к корпусу манометра пластина (из металла или иного материала достаточной прочности), окрашенная в красный цвет</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26" w:history="1">
              <w:r>
                <w:rPr>
                  <w:rStyle w:val="a4"/>
                  <w:rFonts w:cs="Times New Roman CYR"/>
                </w:rPr>
                <w:t>Абзац третий пункта 66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3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787" w:name="sub_41111"/>
      <w:r>
        <w:t>* при наличии у работодателя:</w:t>
      </w:r>
    </w:p>
    <w:bookmarkEnd w:id="787"/>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788" w:name="sub_42000"/>
      <w:r>
        <w:rPr>
          <w:rStyle w:val="a3"/>
          <w:bCs/>
        </w:rPr>
        <w:t>Приложение N 42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78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холодильных установок</w:t>
      </w:r>
      <w:hyperlink w:anchor="sub_42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12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52"/>
        <w:gridCol w:w="3254"/>
        <w:gridCol w:w="2957"/>
        <w:gridCol w:w="846"/>
        <w:gridCol w:w="918"/>
        <w:gridCol w:w="1603"/>
      </w:tblGrid>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36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Общие положения</w:t>
            </w: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89" w:name="sub_42001"/>
            <w:r>
              <w:t>1</w:t>
            </w:r>
            <w:bookmarkEnd w:id="78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обучение по охране труда, безопасным методам и приемам выполнения работ при эксплуатации холодильных установок,</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28" w:history="1">
              <w:r>
                <w:rPr>
                  <w:rStyle w:val="a4"/>
                  <w:rFonts w:cs="Times New Roman CYR"/>
                </w:rPr>
                <w:t>Подпункт 2 пункта 5</w:t>
              </w:r>
            </w:hyperlink>
            <w:r>
              <w:t xml:space="preserve">, </w:t>
            </w:r>
            <w:hyperlink r:id="rId1129" w:history="1">
              <w:r>
                <w:rPr>
                  <w:rStyle w:val="a4"/>
                  <w:rFonts w:cs="Times New Roman CYR"/>
                </w:rPr>
                <w:t>абзац первый пункта 8</w:t>
              </w:r>
            </w:hyperlink>
            <w:r>
              <w:t xml:space="preserve">, </w:t>
            </w:r>
            <w:hyperlink r:id="rId1130" w:history="1">
              <w:r>
                <w:rPr>
                  <w:rStyle w:val="a4"/>
                  <w:rFonts w:cs="Times New Roman CYR"/>
                </w:rPr>
                <w:t>пункт 9</w:t>
              </w:r>
            </w:hyperlink>
            <w:r>
              <w:t xml:space="preserve"> Правил по охране труда при эксплуатации холодильных установок, утвержденных </w:t>
            </w:r>
            <w:hyperlink r:id="rId1131" w:history="1">
              <w:r>
                <w:rPr>
                  <w:rStyle w:val="a4"/>
                  <w:rFonts w:cs="Times New Roman CYR"/>
                </w:rPr>
                <w:t>приказом</w:t>
              </w:r>
            </w:hyperlink>
            <w:r>
              <w:t xml:space="preserve"> Министерства труда и социальной защиты Российской Федерации от 23.12.2014 N 1104н (зарегистрирован Минюстом России 26.02.2015, регистрационный N 36219) (далее - Правила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оказанию первой помощи пострадавшим, в том числе при поражении электрическим током</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790" w:name="sub_42002"/>
            <w:r>
              <w:t>2</w:t>
            </w:r>
            <w:bookmarkEnd w:id="79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имеются протоколы проверки знаний у работников требований охраны труда при эксплуатации холодильных установок не реже одного раза в 12 месяцев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32" w:history="1">
              <w:r>
                <w:rPr>
                  <w:rStyle w:val="a4"/>
                  <w:rFonts w:cs="Times New Roman CYR"/>
                </w:rPr>
                <w:t>Абзац первый пункта 8</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791" w:name="sub_42003"/>
            <w:r>
              <w:t>3</w:t>
            </w:r>
            <w:bookmarkEnd w:id="79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инструктажи по охране труда,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33" w:history="1">
              <w:r>
                <w:rPr>
                  <w:rStyle w:val="a4"/>
                  <w:rFonts w:cs="Times New Roman CYR"/>
                </w:rPr>
                <w:t>Абзац первый пункта 8</w:t>
              </w:r>
            </w:hyperlink>
            <w:r>
              <w:t xml:space="preserve">, </w:t>
            </w:r>
            <w:hyperlink r:id="rId1134" w:history="1">
              <w:r>
                <w:rPr>
                  <w:rStyle w:val="a4"/>
                  <w:rFonts w:cs="Times New Roman CYR"/>
                </w:rPr>
                <w:t>пункт 13</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работники, не связанные с эксплуатацией холодильных установок, но выполняющие работы в машинных и аппаратных отделениях, холодильных камерах проходят целевой инструктаж по охране труда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792" w:name="sub_42004"/>
            <w:r>
              <w:t>4</w:t>
            </w:r>
            <w:bookmarkEnd w:id="79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эксплуатирующие холодильные установки, прошли обязательные предварительные медицинские осмотры</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35" w:history="1">
              <w:r>
                <w:rPr>
                  <w:rStyle w:val="a4"/>
                  <w:rFonts w:cs="Times New Roman CYR"/>
                </w:rPr>
                <w:t>Абзац первый пункта 8</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793" w:name="sub_42005"/>
            <w:r>
              <w:t>5</w:t>
            </w:r>
            <w:bookmarkEnd w:id="79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стажировку на рабочем месте</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36" w:history="1">
              <w:r>
                <w:rPr>
                  <w:rStyle w:val="a4"/>
                  <w:rFonts w:cs="Times New Roman CYR"/>
                </w:rPr>
                <w:t>Абзац первый пункта 8</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794" w:name="sub_42006"/>
            <w:r>
              <w:t>6</w:t>
            </w:r>
            <w:bookmarkEnd w:id="79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эксплуатации холодильных установок допущены лица, достигшие возраста восемнадцати лет</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37" w:history="1">
              <w:r>
                <w:rPr>
                  <w:rStyle w:val="a4"/>
                  <w:rFonts w:cs="Times New Roman CYR"/>
                </w:rPr>
                <w:t>Абзац первый пункта 8</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nil"/>
              <w:bottom w:val="single" w:sz="4" w:space="0" w:color="auto"/>
              <w:right w:val="single" w:sz="4" w:space="0" w:color="auto"/>
            </w:tcBorders>
          </w:tcPr>
          <w:p w:rsidR="00444879" w:rsidRDefault="00444879">
            <w:pPr>
              <w:pStyle w:val="aa"/>
              <w:jc w:val="center"/>
            </w:pPr>
            <w:bookmarkStart w:id="795" w:name="sub_42007"/>
            <w:r>
              <w:t>7</w:t>
            </w:r>
            <w:bookmarkEnd w:id="795"/>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локальный нормативный акт (приказ, распоряжение) о допуске к самостоятельной работе по эксплуатации холодильных установок;</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138" w:history="1">
              <w:r>
                <w:rPr>
                  <w:rStyle w:val="a4"/>
                  <w:rFonts w:cs="Times New Roman CYR"/>
                </w:rPr>
                <w:t>Абзац третий пункта 8</w:t>
              </w:r>
            </w:hyperlink>
            <w:r>
              <w:t xml:space="preserve">, </w:t>
            </w:r>
            <w:hyperlink r:id="rId1139" w:history="1">
              <w:r>
                <w:rPr>
                  <w:rStyle w:val="a4"/>
                  <w:rFonts w:cs="Times New Roman CYR"/>
                </w:rPr>
                <w:t>пункты 13</w:t>
              </w:r>
            </w:hyperlink>
            <w:r>
              <w:t xml:space="preserve">, </w:t>
            </w:r>
            <w:hyperlink r:id="rId1140" w:history="1">
              <w:r>
                <w:rPr>
                  <w:rStyle w:val="a4"/>
                  <w:rFonts w:cs="Times New Roman CYR"/>
                </w:rPr>
                <w:t>29</w:t>
              </w:r>
            </w:hyperlink>
            <w:r>
              <w:t xml:space="preserve"> Правил N 1104н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 назначении ответственного за осуществление контроля за безопасной эксплуатацией холодильных установок и соблюдением требований Правил по охране труда при эксплуатации холодильных установок;</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 назначении ответственного за исправное состояние и безопасное действие холодильных установок, контрольно-измерительных приборов и автоматики</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796" w:name="sub_42008"/>
            <w:r>
              <w:t>8</w:t>
            </w:r>
            <w:bookmarkEnd w:id="79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техническая документация организации-изготовителя на холодильные установки</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41" w:history="1">
              <w:r>
                <w:rPr>
                  <w:rStyle w:val="a4"/>
                  <w:rFonts w:cs="Times New Roman CYR"/>
                </w:rPr>
                <w:t>Пункт 28</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797" w:name="sub_42009"/>
            <w:r>
              <w:t>9</w:t>
            </w:r>
            <w:bookmarkEnd w:id="79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инструкции по охране труда при эксплуатации холодильных установок</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42" w:history="1">
              <w:r>
                <w:rPr>
                  <w:rStyle w:val="a4"/>
                  <w:rFonts w:cs="Times New Roman CYR"/>
                </w:rPr>
                <w:t>Абзац второй пункт 3</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nil"/>
              <w:bottom w:val="single" w:sz="4" w:space="0" w:color="auto"/>
              <w:right w:val="single" w:sz="4" w:space="0" w:color="auto"/>
            </w:tcBorders>
          </w:tcPr>
          <w:p w:rsidR="00444879" w:rsidRDefault="00444879">
            <w:pPr>
              <w:pStyle w:val="aa"/>
              <w:jc w:val="center"/>
            </w:pPr>
            <w:bookmarkStart w:id="798" w:name="sub_42010"/>
            <w:r>
              <w:t>10</w:t>
            </w:r>
            <w:bookmarkEnd w:id="798"/>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инструкции по обслуживанию холодильных установок</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143" w:history="1">
              <w:r>
                <w:rPr>
                  <w:rStyle w:val="a4"/>
                  <w:rFonts w:cs="Times New Roman CYR"/>
                </w:rPr>
                <w:t>Пункт 43</w:t>
              </w:r>
            </w:hyperlink>
            <w:r>
              <w:t xml:space="preserve"> Правил N 1104н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доведены под расписку до сведения работников</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799" w:name="sub_42011"/>
            <w:r>
              <w:t>11</w:t>
            </w:r>
            <w:bookmarkEnd w:id="79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Вывод холодильных установок, трубопроводов или части холодильной установки в ремонт оформлен актом</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44" w:history="1">
              <w:r>
                <w:rPr>
                  <w:rStyle w:val="a4"/>
                  <w:rFonts w:cs="Times New Roman CYR"/>
                </w:rPr>
                <w:t>Пункт 66</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800" w:name="sub_42012"/>
            <w:r>
              <w:t>12</w:t>
            </w:r>
            <w:bookmarkEnd w:id="80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Пуск в работу насосов после их ремонта, профилактики, вынужденной остановки осуществляется письменным разрешением работника, ответственного за исправное состояние и безопасное действие холодильных установок, контрольно-измерительных приборов и автоматики</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45" w:history="1">
              <w:r>
                <w:rPr>
                  <w:rStyle w:val="a4"/>
                  <w:rFonts w:cs="Times New Roman CYR"/>
                </w:rPr>
                <w:t>Пункт 64</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801" w:name="sub_42013"/>
            <w:r>
              <w:t>13</w:t>
            </w:r>
            <w:bookmarkEnd w:id="80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машинном отделении холодильной установки имеется аптечка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46" w:history="1">
              <w:r>
                <w:rPr>
                  <w:rStyle w:val="a4"/>
                  <w:rFonts w:cs="Times New Roman CYR"/>
                </w:rPr>
                <w:t>Пункт 12</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bookmarkStart w:id="802" w:name="sub_42014"/>
            <w:r>
              <w:t>14</w:t>
            </w:r>
            <w:bookmarkEnd w:id="80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 индивидуальной защиты в соответствии с типовыми нормами бесплатной выдачи специальной одежды, специальной обуви и средств индивидуальной защиты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47" w:history="1">
              <w:r>
                <w:rPr>
                  <w:rStyle w:val="a4"/>
                  <w:rFonts w:cs="Times New Roman CYR"/>
                </w:rPr>
                <w:t>Пункты 10</w:t>
              </w:r>
            </w:hyperlink>
            <w:r>
              <w:t xml:space="preserve">, </w:t>
            </w:r>
            <w:hyperlink r:id="rId1148" w:history="1">
              <w:r>
                <w:rPr>
                  <w:rStyle w:val="a4"/>
                  <w:rFonts w:cs="Times New Roman CYR"/>
                </w:rPr>
                <w:t>11</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130" w:type="dxa"/>
            <w:gridSpan w:val="6"/>
            <w:tcBorders>
              <w:top w:val="single" w:sz="4" w:space="0" w:color="auto"/>
              <w:bottom w:val="single" w:sz="4" w:space="0" w:color="auto"/>
            </w:tcBorders>
          </w:tcPr>
          <w:p w:rsidR="00444879" w:rsidRDefault="00444879">
            <w:pPr>
              <w:pStyle w:val="1"/>
            </w:pPr>
            <w:r>
              <w:t>Производство работ</w:t>
            </w: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803" w:name="sub_42015"/>
            <w:r>
              <w:t>15</w:t>
            </w:r>
            <w:bookmarkEnd w:id="80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Баллоны с хладагентом хранятся на специальном складе</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49" w:history="1">
              <w:r>
                <w:rPr>
                  <w:rStyle w:val="a4"/>
                  <w:rFonts w:cs="Times New Roman CYR"/>
                </w:rPr>
                <w:t>Абзац первый пункта 19</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804" w:name="sub_42016"/>
            <w:r>
              <w:t>16</w:t>
            </w:r>
            <w:bookmarkEnd w:id="80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машинном отделении холодильных установок хранится не более одного баллона с хладагентом вдали от источников тепла и токоведущих кабелей и проводов</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50" w:history="1">
              <w:r>
                <w:rPr>
                  <w:rStyle w:val="a4"/>
                  <w:rFonts w:cs="Times New Roman CYR"/>
                </w:rPr>
                <w:t>Абзацы второй</w:t>
              </w:r>
            </w:hyperlink>
            <w:r>
              <w:t xml:space="preserve"> и </w:t>
            </w:r>
            <w:hyperlink r:id="rId1151" w:history="1">
              <w:r>
                <w:rPr>
                  <w:rStyle w:val="a4"/>
                  <w:rFonts w:cs="Times New Roman CYR"/>
                </w:rPr>
                <w:t>третий пункта 19</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805" w:name="sub_42017"/>
            <w:r>
              <w:t>17</w:t>
            </w:r>
            <w:bookmarkEnd w:id="80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машинном отделении холодильных установок не допускается размещение и хранение посторонних предметов</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52" w:history="1">
              <w:r>
                <w:rPr>
                  <w:rStyle w:val="a4"/>
                  <w:rFonts w:cs="Times New Roman CYR"/>
                </w:rPr>
                <w:t>Пункт 20</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806" w:name="sub_42018"/>
            <w:r>
              <w:t>18</w:t>
            </w:r>
            <w:bookmarkEnd w:id="80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Двери машинных и аппаратных отделений холодильных установок, а также охлаждаемых помещений (камер) выполнены</w:t>
            </w:r>
          </w:p>
          <w:p w:rsidR="00444879" w:rsidRDefault="00444879">
            <w:pPr>
              <w:pStyle w:val="aa"/>
            </w:pPr>
            <w:r>
              <w:t>открывающимися наружу, в сторону выхода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53" w:history="1">
              <w:r>
                <w:rPr>
                  <w:rStyle w:val="a4"/>
                  <w:rFonts w:cs="Times New Roman CYR"/>
                </w:rPr>
                <w:t>Пункт 23</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807" w:name="sub_42019"/>
            <w:r>
              <w:t>19</w:t>
            </w:r>
            <w:bookmarkEnd w:id="80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Холодильные камеры с температурой 0 С и ниже оборудованы системой светозвуковой сигнализации "Человек в камере"</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54" w:history="1">
              <w:r>
                <w:rPr>
                  <w:rStyle w:val="a4"/>
                  <w:rFonts w:cs="Times New Roman CYR"/>
                </w:rPr>
                <w:t>Пункт 24</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808" w:name="sub_42020"/>
            <w:r>
              <w:t>20</w:t>
            </w:r>
            <w:bookmarkEnd w:id="80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одного из выходов из машинного отделения смонтирована кнопка красного цвета общего аварийного отключения для экстренного отключения электропитания всего оборудования неагрегатированных холодильных установок</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55" w:history="1">
              <w:r>
                <w:rPr>
                  <w:rStyle w:val="a4"/>
                  <w:rFonts w:cs="Times New Roman CYR"/>
                </w:rPr>
                <w:t>Пункт 25</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809" w:name="sub_42021"/>
            <w:r>
              <w:t>21</w:t>
            </w:r>
            <w:bookmarkEnd w:id="80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холодильном оборудовании установлены системы и приборы противоаварийной автоматической защиты</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56" w:history="1">
              <w:r>
                <w:rPr>
                  <w:rStyle w:val="a4"/>
                  <w:rFonts w:cs="Times New Roman CYR"/>
                </w:rPr>
                <w:t>Пункт 26</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nil"/>
              <w:bottom w:val="single" w:sz="4" w:space="0" w:color="auto"/>
              <w:right w:val="single" w:sz="4" w:space="0" w:color="auto"/>
            </w:tcBorders>
          </w:tcPr>
          <w:p w:rsidR="00444879" w:rsidRDefault="00444879">
            <w:pPr>
              <w:pStyle w:val="aa"/>
              <w:jc w:val="center"/>
            </w:pPr>
            <w:bookmarkStart w:id="810" w:name="sub_42022"/>
            <w:r>
              <w:t>22</w:t>
            </w:r>
            <w:bookmarkEnd w:id="81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имеются эксплуатационный журнал холодильных установок</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157" w:history="1">
              <w:r>
                <w:rPr>
                  <w:rStyle w:val="a4"/>
                  <w:rFonts w:cs="Times New Roman CYR"/>
                </w:rPr>
                <w:t>Пункт 32</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811" w:name="sub_42111"/>
      <w:r>
        <w:t>* при наличии у работодателя:</w:t>
      </w:r>
    </w:p>
    <w:bookmarkEnd w:id="811"/>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812" w:name="sub_43000"/>
      <w:r>
        <w:rPr>
          <w:rStyle w:val="a3"/>
          <w:bCs/>
        </w:rPr>
        <w:t>Приложение N 43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812"/>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замкнутых объемах или ограниченных пространствах</w:t>
      </w:r>
      <w:hyperlink w:anchor="sub_43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158"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57"/>
        <w:gridCol w:w="3254"/>
        <w:gridCol w:w="2952"/>
        <w:gridCol w:w="851"/>
        <w:gridCol w:w="918"/>
        <w:gridCol w:w="1603"/>
      </w:tblGrid>
      <w:tr w:rsidR="00444879">
        <w:tblPrEx>
          <w:tblCellMar>
            <w:top w:w="0" w:type="dxa"/>
            <w:bottom w:w="0" w:type="dxa"/>
          </w:tblCellMar>
        </w:tblPrEx>
        <w:tc>
          <w:tcPr>
            <w:tcW w:w="55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57"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13" w:name="sub_43001"/>
            <w:r>
              <w:t>1</w:t>
            </w:r>
            <w:bookmarkEnd w:id="81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утвержден Порядок проведения работ повышенной опасности при работах в сушильных камерах, коллекторах, колодцах, шурфах, цистернах и иных замкнутых объемах и ограниченных пространствах</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59" w:history="1">
              <w:r>
                <w:rPr>
                  <w:rStyle w:val="a4"/>
                  <w:rFonts w:cs="Times New Roman CYR"/>
                </w:rPr>
                <w:t>Пункт 28</w:t>
              </w:r>
            </w:hyperlink>
            <w:r>
              <w:t xml:space="preserve"> Правил по охране труда в лесозаготовительном, деревообрабатывающем производствах и при проведении</w:t>
            </w:r>
          </w:p>
          <w:p w:rsidR="00444879" w:rsidRDefault="00444879">
            <w:pPr>
              <w:pStyle w:val="aa"/>
            </w:pPr>
            <w:r>
              <w:t xml:space="preserve">лесохозяйственных работ, утвержденных </w:t>
            </w:r>
            <w:hyperlink r:id="rId1160" w:history="1">
              <w:r>
                <w:rPr>
                  <w:rStyle w:val="a4"/>
                  <w:rFonts w:cs="Times New Roman CYR"/>
                </w:rPr>
                <w:t>приказом</w:t>
              </w:r>
            </w:hyperlink>
            <w:r>
              <w:t xml:space="preserve"> Министерства труда и социальной защиты Российской Федерации от 02.11.2015 N 835н (зарегистрирован Минюстом России 09.02.2016, регистрационный N 41009)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14" w:name="sub_43002"/>
            <w:r>
              <w:t>2</w:t>
            </w:r>
            <w:bookmarkEnd w:id="81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утвержден Порядок проведения работ повышенной опасности при работах в замкнутых объемах, ограниченных пространствах и заглубленных емкостях</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61" w:history="1">
              <w:r>
                <w:rPr>
                  <w:rStyle w:val="a4"/>
                  <w:rFonts w:cs="Times New Roman CYR"/>
                </w:rPr>
                <w:t>Пункт 31</w:t>
              </w:r>
            </w:hyperlink>
            <w:r>
              <w:t xml:space="preserve"> Правил по охране труда при добыче (вылове), переработке водных биоресурсов и производстве отдельных видов продукции из водных биоресурсов, утвержденных </w:t>
            </w:r>
            <w:hyperlink r:id="rId1162" w:history="1">
              <w:r>
                <w:rPr>
                  <w:rStyle w:val="a4"/>
                  <w:rFonts w:cs="Times New Roman CYR"/>
                </w:rPr>
                <w:t>приказом</w:t>
              </w:r>
            </w:hyperlink>
            <w:r>
              <w:t xml:space="preserve"> Министерства труда и социальной защиты Российской Федерации от 02.11.2016 N 604н (зарегистрирован Минюстом России 20.01.2017, регистрационный N 45314)</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15" w:name="sub_43003"/>
            <w:r>
              <w:t>3</w:t>
            </w:r>
            <w:bookmarkEnd w:id="81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утвержден Порядок проведения работ повышенной опасности при работах в замкнутых объемах, ограниченных пространствах (бункеры, колодцы, емкости, резервуары)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63" w:history="1">
              <w:r>
                <w:rPr>
                  <w:rStyle w:val="a4"/>
                  <w:rFonts w:cs="Times New Roman CYR"/>
                </w:rPr>
                <w:t>Пункт 25</w:t>
              </w:r>
            </w:hyperlink>
            <w:r>
              <w:t xml:space="preserve"> Правил по охране труда при хранении,</w:t>
            </w:r>
          </w:p>
          <w:p w:rsidR="00444879" w:rsidRDefault="00444879">
            <w:pPr>
              <w:pStyle w:val="aa"/>
            </w:pPr>
            <w:r>
              <w:t xml:space="preserve">транспортировании и реализации нефтепродуктов, утвержденных </w:t>
            </w:r>
            <w:hyperlink r:id="rId1164" w:history="1">
              <w:r>
                <w:rPr>
                  <w:rStyle w:val="a4"/>
                  <w:rFonts w:cs="Times New Roman CYR"/>
                </w:rPr>
                <w:t>приказом</w:t>
              </w:r>
            </w:hyperlink>
            <w:r>
              <w:t xml:space="preserve"> Министерства труда и социальной защиты Российской Федерации от 16.11.2015 N 873н (зарегистрирован Минюстом России 28.01.2016, регистрационный N 40876)</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16" w:name="sub_43004"/>
            <w:r>
              <w:t>4</w:t>
            </w:r>
            <w:bookmarkEnd w:id="81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утвержден Порядок проведения работ повышенной опасности при проведении работ в замкнутых объемах, в ограниченных</w:t>
            </w:r>
          </w:p>
          <w:p w:rsidR="00444879" w:rsidRDefault="00444879">
            <w:pPr>
              <w:pStyle w:val="aa"/>
            </w:pPr>
            <w:r>
              <w:t>пространствах, а также при проведении</w:t>
            </w:r>
          </w:p>
          <w:p w:rsidR="00444879" w:rsidRDefault="00444879">
            <w:pPr>
              <w:pStyle w:val="aa"/>
            </w:pPr>
            <w:r>
              <w:t>электросварочных и газосварочных работ в закрытых резервуарах, в цистернах, в ямах, в колодцах, в тоннелях</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65" w:history="1">
              <w:r>
                <w:rPr>
                  <w:rStyle w:val="a4"/>
                  <w:rFonts w:cs="Times New Roman CYR"/>
                </w:rPr>
                <w:t>Пункт 58</w:t>
              </w:r>
            </w:hyperlink>
            <w:r>
              <w:t xml:space="preserve"> Правил по охране труда при размещении, монтаже, техническом</w:t>
            </w:r>
          </w:p>
          <w:p w:rsidR="00444879" w:rsidRDefault="00444879">
            <w:pPr>
              <w:pStyle w:val="aa"/>
            </w:pPr>
            <w:r>
              <w:t xml:space="preserve">обслуживании и ремонте технологического оборудования, утвержденных </w:t>
            </w:r>
            <w:hyperlink r:id="rId1166" w:history="1">
              <w:r>
                <w:rPr>
                  <w:rStyle w:val="a4"/>
                  <w:rFonts w:cs="Times New Roman CYR"/>
                </w:rPr>
                <w:t>приказом</w:t>
              </w:r>
            </w:hyperlink>
            <w:r>
              <w:t xml:space="preserve"> Министерства труда и социальной защиты Российской Федерации от 23.06.2016 N 310н (зарегистрирован Минюстом России 15.07.2016, регистрационный N 42880)</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17" w:name="sub_43005"/>
            <w:r>
              <w:t>5</w:t>
            </w:r>
            <w:bookmarkEnd w:id="81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журнале имеется запись о проведении целевого инструктажа по охране труда при проведении работ в замкнутых объемах и ограниченных пространствах</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67" w:history="1">
              <w:r>
                <w:rPr>
                  <w:rStyle w:val="a4"/>
                  <w:rFonts w:cs="Times New Roman CYR"/>
                </w:rPr>
                <w:t>Пункт 23</w:t>
              </w:r>
            </w:hyperlink>
            <w:r>
              <w:t xml:space="preserve"> Правил по охране труда при хранении,</w:t>
            </w:r>
          </w:p>
          <w:p w:rsidR="00444879" w:rsidRDefault="00444879">
            <w:pPr>
              <w:pStyle w:val="aa"/>
            </w:pPr>
            <w:r>
              <w:t xml:space="preserve">транспортировании и реализации нефтепродуктов, утвержденных </w:t>
            </w:r>
            <w:hyperlink r:id="rId1168" w:history="1">
              <w:r>
                <w:rPr>
                  <w:rStyle w:val="a4"/>
                  <w:rFonts w:cs="Times New Roman CYR"/>
                </w:rPr>
                <w:t>приказом</w:t>
              </w:r>
            </w:hyperlink>
            <w:r>
              <w:t xml:space="preserve"> Министерства труда и социальной защиты Российской Федерации от 16.11.2015 N 873н (зарегистрирован Минюстом России 28.01.2016, регистрационный N 40876)</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18" w:name="sub_43006"/>
            <w:r>
              <w:t>6</w:t>
            </w:r>
            <w:bookmarkEnd w:id="81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Люки и отверстия доступа</w:t>
            </w:r>
          </w:p>
          <w:p w:rsidR="00444879" w:rsidRDefault="00444879">
            <w:pPr>
              <w:pStyle w:val="aa"/>
            </w:pPr>
            <w:r>
              <w:t>сверху оборудованы</w:t>
            </w:r>
          </w:p>
          <w:p w:rsidR="00444879" w:rsidRDefault="00444879">
            <w:pPr>
              <w:pStyle w:val="aa"/>
            </w:pPr>
            <w:r>
              <w:t>предохранительными</w:t>
            </w:r>
          </w:p>
          <w:p w:rsidR="00444879" w:rsidRDefault="00444879">
            <w:pPr>
              <w:pStyle w:val="aa"/>
            </w:pPr>
            <w:r>
              <w:t>ограждениями,</w:t>
            </w:r>
          </w:p>
          <w:p w:rsidR="00444879" w:rsidRDefault="00444879">
            <w:pPr>
              <w:pStyle w:val="aa"/>
            </w:pPr>
            <w:r>
              <w:t>исключающими</w:t>
            </w:r>
          </w:p>
          <w:p w:rsidR="00444879" w:rsidRDefault="00444879">
            <w:pPr>
              <w:pStyle w:val="aa"/>
            </w:pPr>
            <w:r>
              <w:t>возможность падения в них</w:t>
            </w:r>
          </w:p>
          <w:p w:rsidR="00444879" w:rsidRDefault="00444879">
            <w:pPr>
              <w:pStyle w:val="aa"/>
            </w:pPr>
            <w:r>
              <w:t>работников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69" w:history="1">
              <w:r>
                <w:rPr>
                  <w:rStyle w:val="a4"/>
                  <w:rFonts w:cs="Times New Roman CYR"/>
                </w:rPr>
                <w:t>Пункт 296</w:t>
              </w:r>
            </w:hyperlink>
            <w:r>
              <w:t xml:space="preserve"> Правил по охране труда при работе на высоте, утвержденных </w:t>
            </w:r>
            <w:hyperlink r:id="rId1170" w:history="1">
              <w:r>
                <w:rPr>
                  <w:rStyle w:val="a4"/>
                  <w:rFonts w:cs="Times New Roman CYR"/>
                </w:rPr>
                <w:t>приказом</w:t>
              </w:r>
            </w:hyperlink>
            <w:r>
              <w:t xml:space="preserve"> Министерства труда и социальной защиты Российской Федерации от 28.03.2014 N 155н (зарегистрирован Минюстом России 05.09.2014, регистрационный N 33990), с изменениями, внесенными </w:t>
            </w:r>
            <w:hyperlink r:id="rId1171" w:history="1">
              <w:r>
                <w:rPr>
                  <w:rStyle w:val="a4"/>
                  <w:rFonts w:cs="Times New Roman CYR"/>
                </w:rPr>
                <w:t>приказом</w:t>
              </w:r>
            </w:hyperlink>
            <w:r>
              <w:t xml:space="preserve"> Министерства труда и социальной защиты Российской Федерации от 17.06.2015 N 383н (зарегистрирован Минюстом России 22.07.2015, регистрационный N 38119)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819" w:name="sub_43111"/>
      <w:r>
        <w:t>* при наличии у работодателя:</w:t>
      </w:r>
    </w:p>
    <w:bookmarkEnd w:id="819"/>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820" w:name="sub_44000"/>
      <w:r>
        <w:rPr>
          <w:rStyle w:val="a3"/>
          <w:bCs/>
        </w:rPr>
        <w:t>Приложение N 44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820"/>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с сосудами, работающими под давлением</w:t>
      </w:r>
      <w:hyperlink w:anchor="sub_44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17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57"/>
        <w:gridCol w:w="3254"/>
        <w:gridCol w:w="2957"/>
        <w:gridCol w:w="846"/>
        <w:gridCol w:w="918"/>
        <w:gridCol w:w="1603"/>
      </w:tblGrid>
      <w:tr w:rsidR="00444879">
        <w:tblPrEx>
          <w:tblCellMar>
            <w:top w:w="0" w:type="dxa"/>
            <w:bottom w:w="0" w:type="dxa"/>
          </w:tblCellMar>
        </w:tblPrEx>
        <w:tc>
          <w:tcPr>
            <w:tcW w:w="55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6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57"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21" w:name="sub_44001"/>
            <w:r>
              <w:t>1</w:t>
            </w:r>
            <w:bookmarkEnd w:id="82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Персонал (рабочие), обслуживающий оборудование под давлением, не моложе восемнадцатилетнего возраста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73" w:history="1">
              <w:r>
                <w:rPr>
                  <w:rStyle w:val="a4"/>
                  <w:rFonts w:cs="Times New Roman CYR"/>
                </w:rPr>
                <w:t>Подпункт "в" пункта 218</w:t>
              </w:r>
            </w:hyperlink>
            <w:r>
              <w:t xml:space="preserve">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w:t>
            </w:r>
            <w:hyperlink r:id="rId1174" w:history="1">
              <w:r>
                <w:rPr>
                  <w:rStyle w:val="a4"/>
                  <w:rFonts w:cs="Times New Roman CYR"/>
                </w:rPr>
                <w:t>приказом</w:t>
              </w:r>
            </w:hyperlink>
            <w:r>
              <w:t xml:space="preserve"> Федеральной службы по экологическому, технологическому и атомному надзору от 25.03.2014 N 116 (зарегистрирован Минюстом России 19.05.2014, регистрационный N 32326) (далее - Правила N 116)</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22" w:name="sub_44002"/>
            <w:r>
              <w:t>2</w:t>
            </w:r>
            <w:bookmarkEnd w:id="82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Персонал (рабочие), обслуживающий оборудование под давлением, прошли медицинский осмотр</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75" w:history="1">
              <w:r>
                <w:rPr>
                  <w:rStyle w:val="a4"/>
                  <w:rFonts w:cs="Times New Roman CYR"/>
                </w:rPr>
                <w:t>Подпункт "в" пункта 218</w:t>
              </w:r>
            </w:hyperlink>
            <w:r>
              <w:t xml:space="preserve"> Правил N 116</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823" w:name="sub_44111"/>
      <w:r>
        <w:t>* при наличии у работодателя:</w:t>
      </w:r>
    </w:p>
    <w:bookmarkEnd w:id="823"/>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824" w:name="sub_45000"/>
      <w:r>
        <w:rPr>
          <w:rStyle w:val="a3"/>
          <w:bCs/>
        </w:rPr>
        <w:t>Приложение N 45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824"/>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газоопасных работах</w:t>
      </w:r>
      <w:hyperlink w:anchor="sub_45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176"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7"/>
        <w:gridCol w:w="3254"/>
        <w:gridCol w:w="2952"/>
        <w:gridCol w:w="851"/>
        <w:gridCol w:w="918"/>
        <w:gridCol w:w="1458"/>
      </w:tblGrid>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5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5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25" w:name="sub_45001"/>
            <w:r>
              <w:t>1</w:t>
            </w:r>
            <w:bookmarkEnd w:id="82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прохождение обучения и аттестация работников, занятых в организации, перед допуском их к работе</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77" w:history="1">
              <w:r>
                <w:rPr>
                  <w:rStyle w:val="a4"/>
                  <w:rFonts w:cs="Times New Roman CYR"/>
                </w:rPr>
                <w:t>Пункт 1.1.10</w:t>
              </w:r>
            </w:hyperlink>
            <w:r>
              <w:t xml:space="preserve"> Межотраслевых правил по охране труда при эксплуатации газового хозяйства организаций, утвержденных </w:t>
            </w:r>
            <w:hyperlink r:id="rId1178" w:history="1">
              <w:r>
                <w:rPr>
                  <w:rStyle w:val="a4"/>
                  <w:rFonts w:cs="Times New Roman CYR"/>
                </w:rPr>
                <w:t>постановлением</w:t>
              </w:r>
            </w:hyperlink>
            <w:r>
              <w:t xml:space="preserve"> Министерства труда и социального развития Российской Федерации от 12.05.2003 N 27 (зарегистрировано Минюстом России, регистрационный N 4726) (далее - Правила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инструктаж работников, занятых в организации, перед допуском их к работе</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26" w:name="sub_45002"/>
            <w:r>
              <w:t>2</w:t>
            </w:r>
            <w:bookmarkEnd w:id="82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прохождение обучения и проверки знаний по безопасным методам и приемам выполнения работ на рабочем месте в объеме нормативных документов, включенных в перечень, работников, занятых наладкой и эксплуатацией объектов газового хозяйства, до назначения на самостоятельную работу</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79" w:history="1">
              <w:r>
                <w:rPr>
                  <w:rStyle w:val="a4"/>
                  <w:rFonts w:cs="Times New Roman CYR"/>
                </w:rPr>
                <w:t>Пункт 1.3.2</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27" w:name="sub_45003"/>
            <w:r>
              <w:t>3</w:t>
            </w:r>
            <w:bookmarkEnd w:id="82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прохождение периодической проверки знаний по охране труда руководителями и специалистами, связанными с проведением работ в газовом хозяйстве организации, а также осуществляющие производственный контроль и технический надзор</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80" w:history="1">
              <w:r>
                <w:rPr>
                  <w:rStyle w:val="a4"/>
                  <w:rFonts w:cs="Times New Roman CYR"/>
                </w:rPr>
                <w:t>Пункт 1.3.4</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28" w:name="sub_45004"/>
            <w:r>
              <w:t>4</w:t>
            </w:r>
            <w:bookmarkEnd w:id="82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прохождение периодической проверки знаний по охране труда работниками, связанными с эксплуатацией газопроводов и газифицированных объектов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81" w:history="1">
              <w:r>
                <w:rPr>
                  <w:rStyle w:val="a4"/>
                  <w:rFonts w:cs="Times New Roman CYR"/>
                </w:rPr>
                <w:t>Пункт 1.3.5</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29" w:name="sub_45005"/>
            <w:r>
              <w:t>5</w:t>
            </w:r>
            <w:bookmarkEnd w:id="82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прохождение инструктажей по охране труда, работниками всех профессий (должностей), занятых эксплуатацией систем газораспределения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82" w:history="1">
              <w:r>
                <w:rPr>
                  <w:rStyle w:val="a4"/>
                  <w:rFonts w:cs="Times New Roman CYR"/>
                </w:rPr>
                <w:t>Пункт 1.4.6</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30" w:name="sub_45006"/>
            <w:r>
              <w:t>6</w:t>
            </w:r>
            <w:bookmarkEnd w:id="83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Результаты всех проводимых инструктажей по безопасности труда, за исключением целевого занесены в журнал регистрации инструктажа,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83" w:history="1">
              <w:r>
                <w:rPr>
                  <w:rStyle w:val="a4"/>
                  <w:rFonts w:cs="Times New Roman CYR"/>
                </w:rPr>
                <w:t>Пункт 1.4.13</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в личную карточку</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31" w:name="sub_45007"/>
            <w:r>
              <w:t>7</w:t>
            </w:r>
            <w:bookmarkEnd w:id="83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Контроль за проведением инструктажей возложен на специалиста по охране труда или работника, ответственного за это в соответствии с приказом работодателя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84" w:history="1">
              <w:r>
                <w:rPr>
                  <w:rStyle w:val="a4"/>
                  <w:rFonts w:cs="Times New Roman CYR"/>
                </w:rPr>
                <w:t>Пункт 1.4.14</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32" w:name="sub_45008"/>
            <w:r>
              <w:t>8</w:t>
            </w:r>
            <w:bookmarkEnd w:id="83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газоопасных работах, обеспечены работодателем защитными средствами и приспособлениями, соответствующими выполняемому виду газоопасных работ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85" w:history="1">
              <w:r>
                <w:rPr>
                  <w:rStyle w:val="a4"/>
                  <w:rFonts w:cs="Times New Roman CYR"/>
                </w:rPr>
                <w:t>Пункт 1.4.18</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33" w:name="sub_45009"/>
            <w:r>
              <w:t>9</w:t>
            </w:r>
            <w:bookmarkEnd w:id="83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защиты от воздействия опасных и вредных производственных факторов работники работодателем обеспечены спецодеждой, спецобувью и средствами индивидуальной защиты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86" w:history="1">
              <w:r>
                <w:rPr>
                  <w:rStyle w:val="a4"/>
                  <w:rFonts w:cs="Times New Roman CYR"/>
                </w:rPr>
                <w:t>Пункт 1.5.1</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34" w:name="sub_45010"/>
            <w:r>
              <w:t>10</w:t>
            </w:r>
            <w:bookmarkEnd w:id="83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ознакомлены работодателем с условиями обеспечения и применения спецодежды, спецобуви и средств индивидуальной защиты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87" w:history="1">
              <w:r>
                <w:rPr>
                  <w:rStyle w:val="a4"/>
                  <w:rFonts w:cs="Times New Roman CYR"/>
                </w:rPr>
                <w:t>Пункт 1.5.2</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35" w:name="sub_45011"/>
            <w:r>
              <w:t>11</w:t>
            </w:r>
            <w:bookmarkEnd w:id="83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надлежащее хранение, стирка, химчистка и ремонт спецодежды, спецобуви и средств индивидуальной защиты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88" w:history="1">
              <w:r>
                <w:rPr>
                  <w:rStyle w:val="a4"/>
                  <w:rFonts w:cs="Times New Roman CYR"/>
                </w:rPr>
                <w:t>Пункт 1.5.4</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36" w:name="sub_45012"/>
            <w:r>
              <w:t>12</w:t>
            </w:r>
            <w:bookmarkEnd w:id="83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Во время проведения газоопасных работ члены бригады обеспечены работодателем спецодеждой,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89" w:history="1">
              <w:r>
                <w:rPr>
                  <w:rStyle w:val="a4"/>
                  <w:rFonts w:cs="Times New Roman CYR"/>
                </w:rPr>
                <w:t>Пункт 1.5.7</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спецобувью,</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сигнальными жилетами (при производстве работ на улицах и дорогах),</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защитной каской,</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средствами индивидуальной защиты (спасательным поясом с веревкой и изолирующим противогазом)</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37" w:name="sub_45013"/>
            <w:r>
              <w:t>13</w:t>
            </w:r>
            <w:bookmarkEnd w:id="83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работе с открытой электрической дугой электрогазосварщики обеспечены работодателем шлемом-маской или щитком с защитными стеклами (светофильтрами)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90" w:history="1">
              <w:r>
                <w:rPr>
                  <w:rStyle w:val="a4"/>
                  <w:rFonts w:cs="Times New Roman CYR"/>
                </w:rPr>
                <w:t>Абзац первый пункта 2.2.5</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38" w:name="sub_45014"/>
            <w:r>
              <w:t>14</w:t>
            </w:r>
            <w:bookmarkEnd w:id="838"/>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 xml:space="preserve">При техническом обслуживании (обход) подземных газопроводов и сооружений на них, расположенных в пределах проезжей части дороги (улицы), бригада рабочих предварительно проинструктирована руководителем работ о мерах безопасности и </w:t>
            </w:r>
            <w:hyperlink r:id="rId1191" w:history="1">
              <w:r>
                <w:rPr>
                  <w:rStyle w:val="a4"/>
                  <w:rFonts w:cs="Times New Roman CYR"/>
                </w:rPr>
                <w:t>правилах</w:t>
              </w:r>
            </w:hyperlink>
            <w:r>
              <w:t xml:space="preserve"> дорожного движения,</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92" w:history="1">
              <w:r>
                <w:rPr>
                  <w:rStyle w:val="a4"/>
                  <w:rFonts w:cs="Times New Roman CYR"/>
                </w:rPr>
                <w:t>Пункт 2.4.13</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обеспечена работодателем оранжевыми жилетами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39" w:name="sub_45015"/>
            <w:r>
              <w:t>15</w:t>
            </w:r>
            <w:bookmarkEnd w:id="839"/>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производящие пропаривание, обеспечены работодателем брезентовыми костюмами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93" w:history="1">
              <w:r>
                <w:rPr>
                  <w:rStyle w:val="a4"/>
                  <w:rFonts w:cs="Times New Roman CYR"/>
                </w:rPr>
                <w:t>Абзац второй пункта 2.4.23</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рукавицами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40" w:name="sub_45016"/>
            <w:r>
              <w:t>16</w:t>
            </w:r>
            <w:bookmarkEnd w:id="840"/>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прочистке газопроводов метиловым спиртом и этанольными фракциями работодатель обеспечил рабочих спецодеждой,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94" w:history="1">
              <w:r>
                <w:rPr>
                  <w:rStyle w:val="a4"/>
                  <w:rFonts w:cs="Times New Roman CYR"/>
                </w:rPr>
                <w:t>Пункт 2.4.25</w:t>
              </w:r>
            </w:hyperlink>
            <w:r>
              <w:t xml:space="preserve"> Правил N 27</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шланговым противогазом</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резиновыми перчатками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41" w:name="sub_45017"/>
            <w:r>
              <w:t>17</w:t>
            </w:r>
            <w:bookmarkEnd w:id="841"/>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Рабочие, производящие вскрытие бетонных и асфальтобетонных дорожных покрытий пневматическими молотками, обеспечены работодателем защитными очками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95" w:history="1">
              <w:r>
                <w:rPr>
                  <w:rStyle w:val="a4"/>
                  <w:rFonts w:cs="Times New Roman CYR"/>
                </w:rPr>
                <w:t>Пункт 2.4.33</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виброзащитными рукавицами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42" w:name="sub_45018"/>
            <w:r>
              <w:t>18</w:t>
            </w:r>
            <w:bookmarkEnd w:id="84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Работающие в зонах с повышенным допустимым или эквивалентным уровнем звука обеспечены работодателем средствами индивидуальной защиты органов слуха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196" w:history="1">
              <w:r>
                <w:rPr>
                  <w:rStyle w:val="a4"/>
                  <w:rFonts w:cs="Times New Roman CYR"/>
                </w:rPr>
                <w:t>Пункт 3.92</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43" w:name="sub_45019"/>
            <w:r>
              <w:t>19</w:t>
            </w:r>
            <w:bookmarkEnd w:id="843"/>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Производственные и вспомогательные площадки, участки работ и рабочие места обеспечены средствами коллективной или индивидуальной защиты работников,</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97" w:history="1">
              <w:r>
                <w:rPr>
                  <w:rStyle w:val="a4"/>
                  <w:rFonts w:cs="Times New Roman CYR"/>
                </w:rPr>
                <w:t>Пункт 3.114</w:t>
              </w:r>
            </w:hyperlink>
            <w:r>
              <w:t xml:space="preserve"> Правил N 27</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средствами связи, сигнализации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техническими средствами обеспечения безопасных условий труда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44" w:name="sub_45020"/>
            <w:r>
              <w:t>20</w:t>
            </w:r>
            <w:bookmarkEnd w:id="844"/>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выполнения работ в закрытых сосудах работодатель обеспечил работников спасательными поясами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98" w:history="1">
              <w:r>
                <w:rPr>
                  <w:rStyle w:val="a4"/>
                  <w:rFonts w:cs="Times New Roman CYR"/>
                </w:rPr>
                <w:t>Абзац первый пункта 2.8.5</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противогазами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45" w:name="sub_45021"/>
            <w:r>
              <w:t>21</w:t>
            </w:r>
            <w:bookmarkEnd w:id="845"/>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 находящийся внутри сосуда, обеспечен работодателем</w:t>
            </w:r>
          </w:p>
          <w:p w:rsidR="00444879" w:rsidRDefault="00444879">
            <w:pPr>
              <w:pStyle w:val="aa"/>
            </w:pPr>
            <w:r>
              <w:t>предохранительным поясом с веревкой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199" w:history="1">
              <w:r>
                <w:rPr>
                  <w:rStyle w:val="a4"/>
                  <w:rFonts w:cs="Times New Roman CYR"/>
                </w:rPr>
                <w:t>Абзац второй пункта 2.8.5</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шланговым противогазом</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46" w:name="sub_45022"/>
            <w:r>
              <w:t>22</w:t>
            </w:r>
            <w:bookmarkEnd w:id="84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проводятся предварительные, при приеме на работу, медицинские осмотры</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00" w:history="1">
              <w:r>
                <w:rPr>
                  <w:rStyle w:val="a4"/>
                  <w:rFonts w:cs="Times New Roman CYR"/>
                </w:rPr>
                <w:t>Пункты 1.1.11</w:t>
              </w:r>
            </w:hyperlink>
            <w:r>
              <w:t xml:space="preserve">, </w:t>
            </w:r>
            <w:hyperlink r:id="rId1201" w:history="1">
              <w:r>
                <w:rPr>
                  <w:rStyle w:val="a4"/>
                  <w:rFonts w:cs="Times New Roman CYR"/>
                </w:rPr>
                <w:t>3.95</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медицинские осмотры</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47" w:name="sub_45023"/>
            <w:r>
              <w:t>23</w:t>
            </w:r>
            <w:bookmarkEnd w:id="84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газоопасные работы составлен наряд-допуск</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02" w:history="1">
              <w:r>
                <w:rPr>
                  <w:rStyle w:val="a4"/>
                  <w:rFonts w:cs="Times New Roman CYR"/>
                </w:rPr>
                <w:t>Пункт 1.4.16</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48" w:name="sub_45024"/>
            <w:r>
              <w:t>24</w:t>
            </w:r>
            <w:bookmarkEnd w:id="848"/>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наряде-допуске на производство газоопасных работ отражены основные меры безопасности,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03" w:history="1">
              <w:r>
                <w:rPr>
                  <w:rStyle w:val="a4"/>
                  <w:rFonts w:cs="Times New Roman CYR"/>
                </w:rPr>
                <w:t>Абзац первый пункта 2.1.6</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указаны инструкции, при соблюдении требований которых разрешается выполнение этих работ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49" w:name="sub_45025"/>
            <w:r>
              <w:t>25</w:t>
            </w:r>
            <w:bookmarkEnd w:id="84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Выдача наряда-допуска регистрируется в журнале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04" w:history="1">
              <w:r>
                <w:rPr>
                  <w:rStyle w:val="a4"/>
                  <w:rFonts w:cs="Times New Roman CYR"/>
                </w:rPr>
                <w:t>Абзац второй пункта 2.1.6</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50" w:name="sub_45026"/>
            <w:r>
              <w:t>26</w:t>
            </w:r>
            <w:bookmarkEnd w:id="850"/>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 наряду-допуску на производство работ повышенной опасности выполняются сварочные работы в колодцах,</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05" w:history="1">
              <w:r>
                <w:rPr>
                  <w:rStyle w:val="a4"/>
                  <w:rFonts w:cs="Times New Roman CYR"/>
                </w:rPr>
                <w:t>Пункт 2.2.4</w:t>
              </w:r>
            </w:hyperlink>
            <w:r>
              <w:t xml:space="preserve"> Правил N 27</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сварочные работы в шурфах,</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замкнутых и</w:t>
            </w:r>
          </w:p>
          <w:p w:rsidR="00444879" w:rsidRDefault="00444879">
            <w:pPr>
              <w:pStyle w:val="aa"/>
            </w:pPr>
            <w:r>
              <w:t>труднодоступных</w:t>
            </w:r>
          </w:p>
          <w:p w:rsidR="00444879" w:rsidRDefault="00444879">
            <w:pPr>
              <w:pStyle w:val="aa"/>
            </w:pPr>
            <w:r>
              <w:t>пространствах</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51" w:name="sub_45027"/>
            <w:r>
              <w:t>27</w:t>
            </w:r>
            <w:bookmarkEnd w:id="851"/>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зоне действующих подземных коммуникаций земляные работы проводятся под непосредственным наблюдением руководителей работ по наряду-допуску,</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06" w:history="1">
              <w:r>
                <w:rPr>
                  <w:rStyle w:val="a4"/>
                  <w:rFonts w:cs="Times New Roman CYR"/>
                </w:rPr>
                <w:t>Пункт 2.4.31</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в охранной зоне коммуникаций земляные работы проводятся под непосредственным наблюдением руководителей работ по наряду-допуску и под наблюдением представителя организации, эксплуатирующей эти коммуникации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52" w:name="sub_45028"/>
            <w:r>
              <w:t>28</w:t>
            </w:r>
            <w:bookmarkEnd w:id="85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производстве газоопасных работ периодичность замера загазованности переносным газоанализатором указана в наряде-допуске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07" w:history="1">
              <w:r>
                <w:rPr>
                  <w:rStyle w:val="a4"/>
                  <w:rFonts w:cs="Times New Roman CYR"/>
                </w:rPr>
                <w:t>Пункт 3.35</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53" w:name="sub_45029"/>
            <w:r>
              <w:t>29</w:t>
            </w:r>
            <w:bookmarkEnd w:id="85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назначен ответственный работник за состояние и содержание противогазов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08" w:history="1">
              <w:r>
                <w:rPr>
                  <w:rStyle w:val="a4"/>
                  <w:rFonts w:cs="Times New Roman CYR"/>
                </w:rPr>
                <w:t>Абзац второй пункта 1.5.16</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54" w:name="sub_45030"/>
            <w:r>
              <w:t>30</w:t>
            </w:r>
            <w:bookmarkEnd w:id="85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эксплуатирующего газопроводы и газифицированные объекты, разработаны инструкции по охране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09" w:history="1">
              <w:r>
                <w:rPr>
                  <w:rStyle w:val="a4"/>
                  <w:rFonts w:cs="Times New Roman CYR"/>
                </w:rPr>
                <w:t>Пункт 1.4.1</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55" w:name="sub_45031"/>
            <w:r>
              <w:t>31</w:t>
            </w:r>
            <w:bookmarkEnd w:id="85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Каждый руководитель подразделения, участка (мастер, прораб) имеет в наличии комплект действующих инструкций по охране труда для работников, занятых в подразделении, на участке, по всем профессиям (должностям) и видам выполняемых работ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10" w:history="1">
              <w:r>
                <w:rPr>
                  <w:rStyle w:val="a4"/>
                  <w:rFonts w:cs="Times New Roman CYR"/>
                </w:rPr>
                <w:t>Пункт 1.4.3</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56" w:name="sub_45032"/>
            <w:r>
              <w:t>32</w:t>
            </w:r>
            <w:bookmarkEnd w:id="85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Копии инструкций выданы на руки работникам с регистрацией в журнале или личной карточке инструктажа для изучения при первичном инструктаже, либо вывешены на рабочих местах или на табло в подразделениях, на участках, либо храниться в ином месте, доступном для работников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11" w:history="1">
              <w:r>
                <w:rPr>
                  <w:rStyle w:val="a4"/>
                  <w:rFonts w:cs="Times New Roman CYR"/>
                </w:rPr>
                <w:t>Пункт 1.4.3</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857" w:name="sub_45033"/>
            <w:r>
              <w:t>33</w:t>
            </w:r>
            <w:bookmarkEnd w:id="85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 где проводятся газоопасные работы по обрезке и врезке газопроводов, замене запорных устройств ограждено щитами с предупредительными знаками и надписями "Огнеопасно - газ"</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12" w:history="1">
              <w:r>
                <w:rPr>
                  <w:rStyle w:val="a4"/>
                  <w:rFonts w:cs="Times New Roman CYR"/>
                </w:rPr>
                <w:t>Пункт 2.1.7</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58" w:name="sub_45034"/>
            <w:r>
              <w:t>34</w:t>
            </w:r>
            <w:bookmarkEnd w:id="858"/>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Переносные светильники во взрывозащищенном исполнении применяются работодателем для освещения рабочих мест в котловане,</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13" w:history="1">
              <w:r>
                <w:rPr>
                  <w:rStyle w:val="a4"/>
                  <w:rFonts w:cs="Times New Roman CYR"/>
                </w:rPr>
                <w:t>Пункт 2.5.11</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колодце,</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тоннеле,</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коллекторе или траншее</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859" w:name="sub_45035"/>
            <w:r>
              <w:t>35</w:t>
            </w:r>
            <w:bookmarkEnd w:id="859"/>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Манометры проверяются не реже одного раза в 12 месяцев,</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14" w:history="1">
              <w:r>
                <w:rPr>
                  <w:rStyle w:val="a4"/>
                  <w:rFonts w:cs="Times New Roman CYR"/>
                </w:rPr>
                <w:t>Пункт 4.1.29</w:t>
              </w:r>
            </w:hyperlink>
            <w:r>
              <w:t xml:space="preserve"> Правил N 27</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имеют штамп госповерки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опломбированы</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860" w:name="sub_45111"/>
      <w:r>
        <w:t>* при наличии у работодателя:</w:t>
      </w:r>
    </w:p>
    <w:bookmarkEnd w:id="860"/>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861" w:name="sub_46000"/>
      <w:r>
        <w:rPr>
          <w:rStyle w:val="a3"/>
          <w:bCs/>
        </w:rPr>
        <w:t>Приложение N 46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861"/>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огневых работах</w:t>
      </w:r>
      <w:hyperlink w:anchor="sub_46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21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57"/>
        <w:gridCol w:w="3254"/>
        <w:gridCol w:w="2952"/>
        <w:gridCol w:w="851"/>
        <w:gridCol w:w="918"/>
        <w:gridCol w:w="1603"/>
      </w:tblGrid>
      <w:tr w:rsidR="00444879">
        <w:tblPrEx>
          <w:tblCellMar>
            <w:top w:w="0" w:type="dxa"/>
            <w:bottom w:w="0" w:type="dxa"/>
          </w:tblCellMar>
        </w:tblPrEx>
        <w:tc>
          <w:tcPr>
            <w:tcW w:w="55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3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57"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557" w:type="dxa"/>
            <w:vMerge w:val="restart"/>
            <w:tcBorders>
              <w:top w:val="single" w:sz="4" w:space="0" w:color="auto"/>
              <w:bottom w:val="single" w:sz="4" w:space="0" w:color="auto"/>
              <w:right w:val="single" w:sz="4" w:space="0" w:color="auto"/>
            </w:tcBorders>
          </w:tcPr>
          <w:p w:rsidR="00444879" w:rsidRDefault="00444879">
            <w:pPr>
              <w:pStyle w:val="aa"/>
            </w:pPr>
            <w:bookmarkStart w:id="862" w:name="sub_46001"/>
            <w:r>
              <w:t>1</w:t>
            </w:r>
            <w:bookmarkEnd w:id="86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местах проведения огневых работ на территории резервуарного парка обеспечено:</w:t>
            </w:r>
          </w:p>
          <w:p w:rsidR="00444879" w:rsidRDefault="00444879">
            <w:pPr>
              <w:pStyle w:val="aa"/>
            </w:pPr>
            <w:r>
              <w:t>плотное закрытие крышек колодцев канализации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16" w:history="1">
              <w:r>
                <w:rPr>
                  <w:rStyle w:val="a4"/>
                  <w:rFonts w:cs="Times New Roman CYR"/>
                </w:rPr>
                <w:t>Пункт 255</w:t>
              </w:r>
            </w:hyperlink>
            <w:r>
              <w:t xml:space="preserve"> Правил по охране труда при хранении,</w:t>
            </w:r>
          </w:p>
          <w:p w:rsidR="00444879" w:rsidRDefault="00444879">
            <w:pPr>
              <w:pStyle w:val="aa"/>
            </w:pPr>
            <w:r>
              <w:t xml:space="preserve">транспортировании и реализации нефтепродуктов, утвержденных </w:t>
            </w:r>
            <w:hyperlink r:id="rId1217" w:history="1">
              <w:r>
                <w:rPr>
                  <w:rStyle w:val="a4"/>
                  <w:rFonts w:cs="Times New Roman CYR"/>
                </w:rPr>
                <w:t>приказом</w:t>
              </w:r>
            </w:hyperlink>
            <w:r>
              <w:t xml:space="preserve"> Министерством труда и социальной защиты Российской Федерации от 16.11.2015 N 873н (зарегистрирован Минюстом России 28.01.2016, регистрационный N 40876) (далее - Правила N 873н)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слоя песка на крышках колодцев канализации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герметичность фланцевых соединений</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 работ очищено от горючих материалов в радиусе 20 м</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63" w:name="sub_46002"/>
            <w:r>
              <w:t>2</w:t>
            </w:r>
            <w:bookmarkEnd w:id="86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Ремонт сливоналивных устройств эстакад с ведением огневых работ проводится на расстоянии не менее 100 м от места выполнения сливоналивных операций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18" w:history="1">
              <w:r>
                <w:rPr>
                  <w:rStyle w:val="a4"/>
                  <w:rFonts w:cs="Times New Roman CYR"/>
                </w:rPr>
                <w:t>Пункт 241</w:t>
              </w:r>
            </w:hyperlink>
            <w:r>
              <w:t xml:space="preserve"> Правил N 873н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64" w:name="sub_46003"/>
            <w:r>
              <w:t>3</w:t>
            </w:r>
            <w:bookmarkEnd w:id="86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Огневые работы проводятся в дневное время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19" w:history="1">
              <w:r>
                <w:rPr>
                  <w:rStyle w:val="a4"/>
                  <w:rFonts w:cs="Times New Roman CYR"/>
                </w:rPr>
                <w:t>Пункт 260</w:t>
              </w:r>
            </w:hyperlink>
            <w:r>
              <w:t xml:space="preserve"> Правил N 873н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65" w:name="sub_46004"/>
            <w:r>
              <w:t>4</w:t>
            </w:r>
            <w:bookmarkEnd w:id="86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приобретение и выдачу средств индивидуальной защиты смывающих и обезвреживающих средств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20" w:history="1">
              <w:r>
                <w:rPr>
                  <w:rStyle w:val="a4"/>
                  <w:rFonts w:cs="Times New Roman CYR"/>
                </w:rPr>
                <w:t>Абзац восьмой части 2 статьи 212</w:t>
              </w:r>
            </w:hyperlink>
            <w:r>
              <w:t xml:space="preserve"> Трудового кодекса Российской Федерации (Собрание законодательства Российской Федерации, 2002, N 1, ст. 3; 2009, N 1, ст. 21)</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val="restart"/>
            <w:tcBorders>
              <w:top w:val="single" w:sz="4" w:space="0" w:color="auto"/>
              <w:bottom w:val="single" w:sz="4" w:space="0" w:color="auto"/>
              <w:right w:val="single" w:sz="4" w:space="0" w:color="auto"/>
            </w:tcBorders>
          </w:tcPr>
          <w:p w:rsidR="00444879" w:rsidRDefault="00444879">
            <w:pPr>
              <w:pStyle w:val="aa"/>
            </w:pPr>
            <w:bookmarkStart w:id="866" w:name="sub_46005"/>
            <w:r>
              <w:t>5</w:t>
            </w:r>
            <w:bookmarkEnd w:id="866"/>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обучение безопасным методам и приемам выполнения работ</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21" w:history="1">
              <w:r>
                <w:rPr>
                  <w:rStyle w:val="a4"/>
                  <w:rFonts w:cs="Times New Roman CYR"/>
                </w:rPr>
                <w:t>Абзац девятый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оказанию первой помощи пострадавшим на производстве</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проведение инструктажа по охране труда и проверки знания требований охраны труда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стажировку на рабочем месте</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67" w:name="sub_46006"/>
            <w:r>
              <w:t>6</w:t>
            </w:r>
            <w:bookmarkEnd w:id="86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проведение специальной оценки условий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22" w:history="1">
              <w:r>
                <w:rPr>
                  <w:rStyle w:val="a4"/>
                  <w:rFonts w:cs="Times New Roman CYR"/>
                </w:rPr>
                <w:t>Абзац двенадцатый части 2 статьи 212</w:t>
              </w:r>
            </w:hyperlink>
            <w:r>
              <w:t xml:space="preserve"> Трудового кодекса Российской Федерации (Собрание законодательства Российской Федерации, 2002, N 1, ст. 3; 2013, N 52, ст. 6986)</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68" w:name="sub_46007"/>
            <w:r>
              <w:t>7</w:t>
            </w:r>
            <w:bookmarkEnd w:id="86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разработку и утверждение правил и инструкций по охране труда для работников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23" w:history="1">
              <w:r>
                <w:rPr>
                  <w:rStyle w:val="a4"/>
                  <w:rFonts w:cs="Times New Roman CYR"/>
                </w:rPr>
                <w:t>Абзац двадцать четвертый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7" w:type="dxa"/>
            <w:tcBorders>
              <w:top w:val="single" w:sz="4" w:space="0" w:color="auto"/>
              <w:bottom w:val="single" w:sz="4" w:space="0" w:color="auto"/>
              <w:right w:val="single" w:sz="4" w:space="0" w:color="auto"/>
            </w:tcBorders>
          </w:tcPr>
          <w:p w:rsidR="00444879" w:rsidRDefault="00444879">
            <w:pPr>
              <w:pStyle w:val="aa"/>
            </w:pPr>
            <w:bookmarkStart w:id="869" w:name="sub_46008"/>
            <w:r>
              <w:t>8</w:t>
            </w:r>
            <w:bookmarkEnd w:id="86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наличие комплекта нормативных правовых актов, содержащих требования охраны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24" w:history="1">
              <w:r>
                <w:rPr>
                  <w:rStyle w:val="a4"/>
                  <w:rFonts w:cs="Times New Roman CYR"/>
                </w:rPr>
                <w:t>Абзац двадцать пятый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870" w:name="sub_46111"/>
      <w:r>
        <w:t>* при наличии у работодателя:</w:t>
      </w:r>
    </w:p>
    <w:bookmarkEnd w:id="870"/>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871" w:name="sub_47000"/>
      <w:r>
        <w:rPr>
          <w:rStyle w:val="a3"/>
          <w:bCs/>
        </w:rPr>
        <w:t>Приложение N 47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871"/>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окрасочных работах</w:t>
      </w:r>
      <w:hyperlink w:anchor="sub_47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22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52"/>
        <w:gridCol w:w="3254"/>
        <w:gridCol w:w="2957"/>
        <w:gridCol w:w="846"/>
        <w:gridCol w:w="918"/>
        <w:gridCol w:w="1603"/>
      </w:tblGrid>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36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872" w:name="sub_47001"/>
            <w:r>
              <w:t>1</w:t>
            </w:r>
            <w:bookmarkEnd w:id="87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Приказом работодателя установлены:</w:t>
            </w:r>
          </w:p>
          <w:p w:rsidR="00444879" w:rsidRDefault="00444879">
            <w:pPr>
              <w:pStyle w:val="aa"/>
            </w:pPr>
            <w:r>
              <w:t>перечень работ, связанных с повышенной опасностью, выполняемых с оформлением наряда-допуска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26" w:history="1">
              <w:r>
                <w:rPr>
                  <w:rStyle w:val="a4"/>
                  <w:rFonts w:cs="Times New Roman CYR"/>
                </w:rPr>
                <w:t>Абзац тринадцать пункта 20</w:t>
              </w:r>
            </w:hyperlink>
            <w:r>
              <w:t xml:space="preserve"> Правил по охране труда в строительстве, утвержденных </w:t>
            </w:r>
            <w:hyperlink r:id="rId1227" w:history="1">
              <w:r>
                <w:rPr>
                  <w:rStyle w:val="a4"/>
                  <w:rFonts w:cs="Times New Roman CYR"/>
                </w:rPr>
                <w:t>приказом</w:t>
              </w:r>
            </w:hyperlink>
            <w:r>
              <w:t xml:space="preserve"> Министерства труда и социальной защиты Российской Федерации от 01.06.2015 N 336н (зарегистрирован Минюстом России 13.08.2015, регистрационный N 38511) (далее - Правила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проведения работ, связанных с повышенной опасностью, выполняемых с оформлением наряда-допуска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873" w:name="sub_47002"/>
            <w:r>
              <w:t>2</w:t>
            </w:r>
            <w:bookmarkEnd w:id="87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есть в наличии инструкции изготовителей на окрасочные составы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28" w:history="1">
              <w:r>
                <w:rPr>
                  <w:rStyle w:val="a4"/>
                  <w:rFonts w:cs="Times New Roman CYR"/>
                </w:rPr>
                <w:t>Пункт 312</w:t>
              </w:r>
            </w:hyperlink>
            <w:r>
              <w:t xml:space="preserve"> Правил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874" w:name="sub_47003"/>
            <w:r>
              <w:t>3</w:t>
            </w:r>
            <w:bookmarkEnd w:id="87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очисткой поверхностей с помощью кислоты или каустической соды обеспечены: предохранительными очками</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29" w:history="1">
              <w:r>
                <w:rPr>
                  <w:rStyle w:val="a4"/>
                  <w:rFonts w:cs="Times New Roman CYR"/>
                </w:rPr>
                <w:t>Пункт 310</w:t>
              </w:r>
            </w:hyperlink>
            <w:r>
              <w:t xml:space="preserve"> Правил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резиновыми перчатками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кислотостойким фартуком с нагрудником</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875" w:name="sub_47004"/>
            <w:r>
              <w:t>4</w:t>
            </w:r>
            <w:bookmarkEnd w:id="875"/>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местах применения окрасочных составов, образующих взрывоопасные пары, электропроводка и электрооборудование</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30" w:history="1">
              <w:r>
                <w:rPr>
                  <w:rStyle w:val="a4"/>
                  <w:rFonts w:cs="Times New Roman CYR"/>
                </w:rPr>
                <w:t>Пункт 306</w:t>
              </w:r>
            </w:hyperlink>
            <w:r>
              <w:t xml:space="preserve"> Правил N 336н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обесточены или выполнены во взрывобезопасном исполнении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работа с использованием огня в этих помещениях не осуществляется</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876" w:name="sub_47005"/>
            <w:r>
              <w:t>5</w:t>
            </w:r>
            <w:bookmarkEnd w:id="876"/>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приобретение и выдачу средств индивидуальной защиты</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31" w:history="1">
              <w:r>
                <w:rPr>
                  <w:rStyle w:val="a4"/>
                  <w:rFonts w:cs="Times New Roman CYR"/>
                </w:rPr>
                <w:t>Абзац восьмой части 2 статьи 212</w:t>
              </w:r>
            </w:hyperlink>
            <w:r>
              <w:t xml:space="preserve"> Трудового кодекса Российской Федерации (Собрание законодательства Российской Федерации, 2002, N 1, ст. 3; 2009, N 1, ст. 21)</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смывающих и обезвреживающих средств</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877" w:name="sub_47006"/>
            <w:r>
              <w:t>6</w:t>
            </w:r>
            <w:bookmarkEnd w:id="877"/>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обучение безопасным методам и приемам выполнения работ</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32" w:history="1">
              <w:r>
                <w:rPr>
                  <w:rStyle w:val="a4"/>
                  <w:rFonts w:cs="Times New Roman CYR"/>
                </w:rPr>
                <w:t>Абзац девятый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оказанию первой помощи пострадавшим на производстве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проведение инструктажа по охране труда и проверки знания требований охраны труда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стажировку на рабочем месте</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878" w:name="sub_47007"/>
            <w:r>
              <w:t>7</w:t>
            </w:r>
            <w:bookmarkEnd w:id="87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проведение специальной оценки условий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33" w:history="1">
              <w:r>
                <w:rPr>
                  <w:rStyle w:val="a4"/>
                  <w:rFonts w:cs="Times New Roman CYR"/>
                </w:rPr>
                <w:t>Абзац двенадцатый части 2 статьи 212</w:t>
              </w:r>
            </w:hyperlink>
            <w:r>
              <w:t xml:space="preserve"> Трудового кодекса Российской Федерации (Собрание законодательства Российской Федерации, 2002, N 1, ст. 3; 2013, N 52, ст. 6986)</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879" w:name="sub_47008"/>
            <w:r>
              <w:t>8</w:t>
            </w:r>
            <w:bookmarkEnd w:id="87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разработку и утверждение правил и инструкций по охране труда для работников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34" w:history="1">
              <w:r>
                <w:rPr>
                  <w:rStyle w:val="a4"/>
                  <w:rFonts w:cs="Times New Roman CYR"/>
                </w:rPr>
                <w:t>Абзац двадцать четвертый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880" w:name="sub_47009"/>
            <w:r>
              <w:t>9</w:t>
            </w:r>
            <w:bookmarkEnd w:id="88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наличие комплекта нормативных правовых актов, содержащих требования охраны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35" w:history="1">
              <w:r>
                <w:rPr>
                  <w:rStyle w:val="a4"/>
                  <w:rFonts w:cs="Times New Roman CYR"/>
                </w:rPr>
                <w:t>Абзац двадцать пятый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881" w:name="sub_47111"/>
      <w:r>
        <w:t>* при наличии у работодателя:</w:t>
      </w:r>
    </w:p>
    <w:bookmarkEnd w:id="881"/>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882" w:name="sub_48000"/>
      <w:r>
        <w:rPr>
          <w:rStyle w:val="a3"/>
          <w:bCs/>
        </w:rPr>
        <w:t>Приложение N 48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882"/>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подводных взрывных работах</w:t>
      </w:r>
      <w:hyperlink w:anchor="sub_48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w:t>
      </w:r>
    </w:p>
    <w:p w:rsidR="00444879" w:rsidRDefault="00444879">
      <w:r>
        <w:t>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236"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52"/>
        <w:gridCol w:w="3254"/>
        <w:gridCol w:w="2957"/>
        <w:gridCol w:w="851"/>
        <w:gridCol w:w="778"/>
        <w:gridCol w:w="1598"/>
      </w:tblGrid>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59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59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883" w:name="sub_48001"/>
            <w:r>
              <w:t>1</w:t>
            </w:r>
            <w:bookmarkEnd w:id="88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организации, в том числе ее руководитель, проходят обучение по охране труда и проверку знаний требований охраны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37" w:history="1">
              <w:r>
                <w:rPr>
                  <w:rStyle w:val="a4"/>
                  <w:rFonts w:cs="Times New Roman CYR"/>
                </w:rPr>
                <w:t>Пункт 2.1.3</w:t>
              </w:r>
            </w:hyperlink>
            <w:r>
              <w:t xml:space="preserve"> Межотраслевых правил по охране труда при проведении водолазных работ, утвержденных </w:t>
            </w:r>
            <w:hyperlink r:id="rId1238" w:history="1">
              <w:r>
                <w:rPr>
                  <w:rStyle w:val="a4"/>
                  <w:rFonts w:cs="Times New Roman CYR"/>
                </w:rPr>
                <w:t>приказом</w:t>
              </w:r>
            </w:hyperlink>
            <w:r>
              <w:t xml:space="preserve"> Министерства здравоохранения и социального развития Российской Федерации от 13.04.2007 N 269 (зарегистрирован Минюстом России 23.07.2007, регистрационный N 9888), с изменениями, внесенными </w:t>
            </w:r>
            <w:hyperlink r:id="rId1239" w:history="1">
              <w:r>
                <w:rPr>
                  <w:rStyle w:val="a4"/>
                  <w:rFonts w:cs="Times New Roman CYR"/>
                </w:rPr>
                <w:t>приказом</w:t>
              </w:r>
            </w:hyperlink>
            <w:r>
              <w:t xml:space="preserve"> Минтруда России от 19.04.2017 N 371н (зарегистрировано Минюстом России от 25.05.2017, регистрационный N 46835) (далее - Правила N 269)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884" w:name="sub_48002"/>
            <w:r>
              <w:t>2</w:t>
            </w:r>
            <w:bookmarkEnd w:id="88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Руководители водолазных спусков и работ, водолазы и лица, проводящие медицинское обеспечение спусков и работ, проходят периодические медицинские осмотры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40" w:history="1">
              <w:r>
                <w:rPr>
                  <w:rStyle w:val="a4"/>
                  <w:rFonts w:cs="Times New Roman CYR"/>
                </w:rPr>
                <w:t>Абзац второй пункта 2.1.3</w:t>
              </w:r>
            </w:hyperlink>
            <w:r>
              <w:t xml:space="preserve"> Правил N 269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885" w:name="sub_48003"/>
            <w:r>
              <w:t>3</w:t>
            </w:r>
            <w:bookmarkEnd w:id="88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Водолазы, назначенные на выгрузку опасного груза (боевые припасы, взрывчатые вещества), прошли инструктаж по правилам обращения с ним</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41" w:history="1">
              <w:r>
                <w:rPr>
                  <w:rStyle w:val="a4"/>
                  <w:rFonts w:cs="Times New Roman CYR"/>
                </w:rPr>
                <w:t>Пункт 3.3.17</w:t>
              </w:r>
            </w:hyperlink>
            <w:r>
              <w:t xml:space="preserve"> Правил N 269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886" w:name="sub_48004"/>
            <w:r>
              <w:t>4</w:t>
            </w:r>
            <w:bookmarkEnd w:id="886"/>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выполняются при наличии наряда-задания</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42" w:history="1">
              <w:r>
                <w:rPr>
                  <w:rStyle w:val="a4"/>
                  <w:rFonts w:cs="Times New Roman CYR"/>
                </w:rPr>
                <w:t>Пункт 2.1.5</w:t>
              </w:r>
            </w:hyperlink>
            <w:r>
              <w:t xml:space="preserve"> Правил N 269</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оформляются по их окончании актом на выполненные работы</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val="restart"/>
            <w:tcBorders>
              <w:top w:val="single" w:sz="4" w:space="0" w:color="auto"/>
              <w:bottom w:val="single" w:sz="4" w:space="0" w:color="auto"/>
              <w:right w:val="single" w:sz="4" w:space="0" w:color="auto"/>
            </w:tcBorders>
          </w:tcPr>
          <w:p w:rsidR="00444879" w:rsidRDefault="00444879">
            <w:pPr>
              <w:pStyle w:val="aa"/>
            </w:pPr>
            <w:bookmarkStart w:id="887" w:name="sub_48005"/>
            <w:r>
              <w:t>5</w:t>
            </w:r>
            <w:bookmarkEnd w:id="887"/>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Водолазная станция укомплектована достаточным количеством дополнительных водолазов в зависимости от глубины, на которой проводятся взрывные работы:</w:t>
            </w:r>
          </w:p>
          <w:p w:rsidR="00444879" w:rsidRDefault="00444879">
            <w:pPr>
              <w:pStyle w:val="aa"/>
            </w:pPr>
            <w:r>
              <w:t>до 20 метров - 1-2 дополнительных водолаза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43" w:history="1">
              <w:r>
                <w:rPr>
                  <w:rStyle w:val="a4"/>
                  <w:rFonts w:cs="Times New Roman CYR"/>
                </w:rPr>
                <w:t>Таблица 2 пункта 2.3.3</w:t>
              </w:r>
            </w:hyperlink>
            <w:r>
              <w:t xml:space="preserve"> Правил N 269</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от 20 до 45 метров 2-3 дополнительных водолаза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от 45 до 60 метров 4 дополнительных водолаза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52" w:type="dxa"/>
            <w:tcBorders>
              <w:top w:val="single" w:sz="4" w:space="0" w:color="auto"/>
              <w:bottom w:val="single" w:sz="4" w:space="0" w:color="auto"/>
              <w:right w:val="single" w:sz="4" w:space="0" w:color="auto"/>
            </w:tcBorders>
          </w:tcPr>
          <w:p w:rsidR="00444879" w:rsidRDefault="00444879">
            <w:pPr>
              <w:pStyle w:val="aa"/>
            </w:pPr>
            <w:bookmarkStart w:id="888" w:name="sub_48006"/>
            <w:r>
              <w:t>6</w:t>
            </w:r>
            <w:bookmarkEnd w:id="88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имеются специально разработанные инструкции по выгрузке взрывоопасных грузов (боевые припасы, взрывчатые вещества, горючие жидкости, газы, ядовитые и отравляющие вещества)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44" w:history="1">
              <w:r>
                <w:rPr>
                  <w:rStyle w:val="a4"/>
                  <w:rFonts w:cs="Times New Roman CYR"/>
                </w:rPr>
                <w:t>Пункт 3.3.17</w:t>
              </w:r>
            </w:hyperlink>
            <w:r>
              <w:t xml:space="preserve"> Правил N 269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889" w:name="sub_48111"/>
      <w:r>
        <w:t>* при наличии у работодателя:</w:t>
      </w:r>
    </w:p>
    <w:bookmarkEnd w:id="889"/>
    <w:p w:rsidR="00444879" w:rsidRDefault="00444879">
      <w:r>
        <w:t>- водолазных работ;</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890" w:name="sub_49000"/>
      <w:r>
        <w:rPr>
          <w:rStyle w:val="a3"/>
          <w:bCs/>
        </w:rPr>
        <w:t>Приложение N 49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890"/>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ремонту зданий и сооружений</w:t>
      </w:r>
      <w:hyperlink w:anchor="sub_49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24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2"/>
        <w:gridCol w:w="3254"/>
        <w:gridCol w:w="2952"/>
        <w:gridCol w:w="851"/>
        <w:gridCol w:w="918"/>
        <w:gridCol w:w="1318"/>
      </w:tblGrid>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w:t>
            </w:r>
          </w:p>
          <w:p w:rsidR="00444879" w:rsidRDefault="00444879">
            <w:pPr>
              <w:pStyle w:val="aa"/>
              <w:jc w:val="center"/>
            </w:pPr>
            <w:r>
              <w:t>указанием их структурных единиц, которыми установлены</w:t>
            </w:r>
          </w:p>
          <w:p w:rsidR="00444879" w:rsidRDefault="00444879">
            <w:pPr>
              <w:pStyle w:val="aa"/>
              <w:jc w:val="center"/>
            </w:pPr>
            <w:r>
              <w:t>обязательные требования</w:t>
            </w:r>
          </w:p>
        </w:tc>
        <w:tc>
          <w:tcPr>
            <w:tcW w:w="308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1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1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891" w:name="sub_49001"/>
            <w:r>
              <w:t>1</w:t>
            </w:r>
            <w:bookmarkEnd w:id="89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имеются протоколы о прохождении работниками подготовки по охране труда,</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46" w:history="1">
              <w:r>
                <w:rPr>
                  <w:rStyle w:val="a4"/>
                  <w:rFonts w:cs="Times New Roman CYR"/>
                </w:rPr>
                <w:t>Абзац первый пункта 30</w:t>
              </w:r>
            </w:hyperlink>
            <w:r>
              <w:t xml:space="preserve"> Правил по охране труда в строительстве, утвержденных </w:t>
            </w:r>
            <w:hyperlink r:id="rId1247" w:history="1">
              <w:r>
                <w:rPr>
                  <w:rStyle w:val="a4"/>
                  <w:rFonts w:cs="Times New Roman CYR"/>
                </w:rPr>
                <w:t>приказом</w:t>
              </w:r>
            </w:hyperlink>
            <w:r>
              <w:t xml:space="preserve"> Министерства труда и социальной защиты Российской Федерации от 01.06.2015 N 336н (зарегистрирован Минюстом России 13.08.2015, регистрационный N 38511) (далее - Правила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карточки обучения с отметкой о прохождении работниками стажировки на рабочем месте под руководством лиц, назначаемых работодателем</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892" w:name="sub_49002"/>
            <w:r>
              <w:t>2</w:t>
            </w:r>
            <w:bookmarkEnd w:id="89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имеют удостоверение о прохождении обучения по охране труда,</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48" w:history="1">
              <w:r>
                <w:rPr>
                  <w:rStyle w:val="a4"/>
                  <w:rFonts w:cs="Times New Roman CYR"/>
                </w:rPr>
                <w:t>Абзац второй пункта 31</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работодатель имеет протоколы проверки знаний у работников требований охраны труда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893" w:name="sub_49003"/>
            <w:r>
              <w:t>3</w:t>
            </w:r>
            <w:bookmarkEnd w:id="89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перечень работ, профессий и должностей работников, в отношении которых проводится обучение по охране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49" w:history="1">
              <w:r>
                <w:rPr>
                  <w:rStyle w:val="a4"/>
                  <w:rFonts w:cs="Times New Roman CYR"/>
                </w:rPr>
                <w:t>Абзац третий пункта 31</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894" w:name="sub_49004"/>
            <w:r>
              <w:t>4</w:t>
            </w:r>
            <w:bookmarkEnd w:id="894"/>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Перед началом работ руководитель работ ознакомил работников с мероприятиями по безопасности производства работ</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50" w:history="1">
              <w:r>
                <w:rPr>
                  <w:rStyle w:val="a4"/>
                  <w:rFonts w:cs="Times New Roman CYR"/>
                </w:rPr>
                <w:t>Пункт 21</w:t>
              </w:r>
            </w:hyperlink>
            <w:r>
              <w:t xml:space="preserve"> Правил N 336н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провел с ними целевой инструктаж по охране труда с оформлением записи в наряде-допуске</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895" w:name="sub_49005"/>
            <w:r>
              <w:t>5</w:t>
            </w:r>
            <w:bookmarkEnd w:id="89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 учет и выдача средств индивидуальной защиты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51" w:history="1">
              <w:r>
                <w:rPr>
                  <w:rStyle w:val="a4"/>
                  <w:rFonts w:cs="Times New Roman CYR"/>
                </w:rPr>
                <w:t>Пункты 6</w:t>
              </w:r>
            </w:hyperlink>
            <w:r>
              <w:t xml:space="preserve">, </w:t>
            </w:r>
            <w:hyperlink r:id="rId1252" w:history="1">
              <w:r>
                <w:rPr>
                  <w:rStyle w:val="a4"/>
                  <w:rFonts w:cs="Times New Roman CYR"/>
                </w:rPr>
                <w:t>36</w:t>
              </w:r>
            </w:hyperlink>
            <w:r>
              <w:t xml:space="preserve">, </w:t>
            </w:r>
            <w:hyperlink r:id="rId1253" w:history="1">
              <w:r>
                <w:rPr>
                  <w:rStyle w:val="a4"/>
                  <w:rFonts w:cs="Times New Roman CYR"/>
                </w:rPr>
                <w:t>37</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896" w:name="sub_49006"/>
            <w:r>
              <w:t>6</w:t>
            </w:r>
            <w:bookmarkEnd w:id="896"/>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работах с вредными и (или) опасными условиями труда, прошли обязательные предварительные (при поступлении на работу) медицинские осмотры</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54" w:history="1">
              <w:r>
                <w:rPr>
                  <w:rStyle w:val="a4"/>
                  <w:rFonts w:cs="Times New Roman CYR"/>
                </w:rPr>
                <w:t>Абзац первый пункта 29</w:t>
              </w:r>
            </w:hyperlink>
            <w:r>
              <w:t xml:space="preserve"> Правил N 336н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(в течение трудовой деятельности) медицинские осмотры</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897" w:name="sub_49007"/>
            <w:r>
              <w:t>7</w:t>
            </w:r>
            <w:bookmarkEnd w:id="897"/>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приказом утверждены перечень работ, связанных с повышенной опасностью, выполняемых с оформлением наряда-допуска,</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55" w:history="1">
              <w:r>
                <w:rPr>
                  <w:rStyle w:val="a4"/>
                  <w:rFonts w:cs="Times New Roman CYR"/>
                </w:rPr>
                <w:t>Абзац третий пункта 20</w:t>
              </w:r>
            </w:hyperlink>
            <w:r>
              <w:t xml:space="preserve"> Правил N 336н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порядок проведения работ, связанных с повышенной опасностью, выполняемых с оформлением наряда-допуска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898" w:name="sub_49008"/>
            <w:r>
              <w:t>8</w:t>
            </w:r>
            <w:bookmarkEnd w:id="89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имеется приказ о назначении лица, имеющего право выдачи наряда-допуска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56" w:history="1">
              <w:r>
                <w:rPr>
                  <w:rStyle w:val="a4"/>
                  <w:rFonts w:cs="Times New Roman CYR"/>
                </w:rPr>
                <w:t>Пункт 21</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899" w:name="sub_49009"/>
            <w:r>
              <w:t>9</w:t>
            </w:r>
            <w:bookmarkEnd w:id="89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имеется проектно-техническая документация, в соответствии с которой размещается стационарное технологическое оборудование на производственной территории строительных объектов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57" w:history="1">
              <w:r>
                <w:rPr>
                  <w:rStyle w:val="a4"/>
                  <w:rFonts w:cs="Times New Roman CYR"/>
                </w:rPr>
                <w:t>Абзац первый пункта 75</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900" w:name="sub_49010"/>
            <w:r>
              <w:t>10</w:t>
            </w:r>
            <w:bookmarkEnd w:id="900"/>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Строительные леса и средства подмащивания для выполнения работ на высоте взяты организацией на инвентарный учет,</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58" w:history="1">
              <w:r>
                <w:rPr>
                  <w:rStyle w:val="a4"/>
                  <w:rFonts w:cs="Times New Roman CYR"/>
                </w:rPr>
                <w:t>Пункт 120</w:t>
              </w:r>
            </w:hyperlink>
            <w:r>
              <w:t xml:space="preserve"> Правил N 336н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имеют паспорта завода-изготовителя</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901" w:name="sub_49011"/>
            <w:r>
              <w:t>11</w:t>
            </w:r>
            <w:bookmarkEnd w:id="90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работников питьевой водой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59" w:history="1">
              <w:r>
                <w:rPr>
                  <w:rStyle w:val="a4"/>
                  <w:rFonts w:cs="Times New Roman CYR"/>
                </w:rPr>
                <w:t>Пункт 43</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902" w:name="sub_49012"/>
            <w:r>
              <w:t>12</w:t>
            </w:r>
            <w:bookmarkEnd w:id="90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работающих на открытом воздухе предусмотрены навесы для укрытия от атмосферных осадков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60" w:history="1">
              <w:r>
                <w:rPr>
                  <w:rStyle w:val="a4"/>
                  <w:rFonts w:cs="Times New Roman CYR"/>
                </w:rPr>
                <w:t>Абзац второй пункта 54</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903" w:name="sub_49013"/>
            <w:r>
              <w:t>13</w:t>
            </w:r>
            <w:bookmarkEnd w:id="90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Опасные зоны всех видов технологического оборудования, установок и устройств надежно ограждены, экранированы или имеют устройства, исключающие контакт работников с опасными и вредными</w:t>
            </w:r>
          </w:p>
          <w:p w:rsidR="00444879" w:rsidRDefault="00444879">
            <w:pPr>
              <w:pStyle w:val="aa"/>
            </w:pPr>
            <w:r>
              <w:t>производственными факторами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61" w:history="1">
              <w:r>
                <w:rPr>
                  <w:rStyle w:val="a4"/>
                  <w:rFonts w:cs="Times New Roman CYR"/>
                </w:rPr>
                <w:t>Пункт 88</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904" w:name="sub_49014"/>
            <w:r>
              <w:t>14</w:t>
            </w:r>
            <w:bookmarkEnd w:id="90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рабочих местах вывешены таблицы сигналов и инструкции о порядке пуска и остановки технологического оборудования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62" w:history="1">
              <w:r>
                <w:rPr>
                  <w:rStyle w:val="a4"/>
                  <w:rFonts w:cs="Times New Roman CYR"/>
                </w:rPr>
                <w:t>Абзац третий пункта 78</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905" w:name="sub_49015"/>
            <w:r>
              <w:t>15</w:t>
            </w:r>
            <w:bookmarkEnd w:id="90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Ограждения и защитные устройства окрашены в цвета безопасности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63" w:history="1">
              <w:r>
                <w:rPr>
                  <w:rStyle w:val="a4"/>
                  <w:rFonts w:cs="Times New Roman CYR"/>
                </w:rPr>
                <w:t>Пункт 91</w:t>
              </w:r>
            </w:hyperlink>
            <w:r>
              <w:t xml:space="preserve"> Правил N 336н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1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906" w:name="sub_49111"/>
      <w:r>
        <w:t>* при наличии у работодателя:</w:t>
      </w:r>
    </w:p>
    <w:bookmarkEnd w:id="906"/>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907" w:name="sub_50000"/>
      <w:r>
        <w:rPr>
          <w:rStyle w:val="a3"/>
          <w:bCs/>
        </w:rPr>
        <w:t>Приложение N 50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907"/>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сетей водоснабжения и канализации</w:t>
      </w:r>
      <w:hyperlink w:anchor="sub_50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w:t>
      </w:r>
    </w:p>
    <w:p w:rsidR="00444879" w:rsidRDefault="00444879">
      <w:r>
        <w:t>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264"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7"/>
        <w:gridCol w:w="3254"/>
        <w:gridCol w:w="2957"/>
        <w:gridCol w:w="986"/>
        <w:gridCol w:w="778"/>
        <w:gridCol w:w="1328"/>
      </w:tblGrid>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09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2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2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908" w:name="sub_50001"/>
            <w:r>
              <w:t>1</w:t>
            </w:r>
            <w:bookmarkEnd w:id="90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обучение по охране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65" w:history="1">
              <w:r>
                <w:rPr>
                  <w:rStyle w:val="a4"/>
                  <w:rFonts w:cs="Times New Roman CYR"/>
                </w:rPr>
                <w:t>Пункт 1.1.14</w:t>
              </w:r>
            </w:hyperlink>
            <w:r>
              <w:t xml:space="preserve"> Межотраслевых правил по охране труда при эксплуатации водопроводно-канализационного хозяйства, утвержденных </w:t>
            </w:r>
            <w:hyperlink r:id="rId1266" w:history="1">
              <w:r>
                <w:rPr>
                  <w:rStyle w:val="a4"/>
                  <w:rFonts w:cs="Times New Roman CYR"/>
                </w:rPr>
                <w:t>постановлением</w:t>
              </w:r>
            </w:hyperlink>
            <w:r>
              <w:t xml:space="preserve"> Министерства труда и социального развития Российской Федерации от 16.08.2002 N 61 (зарегистрировано Минюстом России 09.10.2002, регистрационный N 3847), с изменениями, внесенными </w:t>
            </w:r>
            <w:hyperlink r:id="rId1267" w:history="1">
              <w:r>
                <w:rPr>
                  <w:rStyle w:val="a4"/>
                  <w:rFonts w:cs="Times New Roman CYR"/>
                </w:rPr>
                <w:t>приказом</w:t>
              </w:r>
            </w:hyperlink>
            <w:r>
              <w:t xml:space="preserve"> Министерства труда и социальной защиты Российской Федерации от 19.04.2017, регистрационный N 371н (зарегистрирован Минюстом России 25.05.2017, регистрационный N 46835) (далее - Правила N 61)</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909" w:name="sub_50002"/>
            <w:r>
              <w:t>2</w:t>
            </w:r>
            <w:bookmarkEnd w:id="90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обучение вновь принятых работников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68" w:history="1">
              <w:r>
                <w:rPr>
                  <w:rStyle w:val="a4"/>
                  <w:rFonts w:cs="Times New Roman CYR"/>
                </w:rPr>
                <w:t>Пункт 3.19.</w:t>
              </w:r>
            </w:hyperlink>
            <w:r>
              <w:t xml:space="preserve"> Правил N 61</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910" w:name="sub_50003"/>
            <w:r>
              <w:t>3</w:t>
            </w:r>
            <w:bookmarkEnd w:id="91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протокол проверки знаний руководителей и специалистов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69" w:history="1">
              <w:r>
                <w:rPr>
                  <w:rStyle w:val="a4"/>
                  <w:rFonts w:cs="Times New Roman CYR"/>
                </w:rPr>
                <w:t>Пункт 3.29.</w:t>
              </w:r>
            </w:hyperlink>
            <w:r>
              <w:t xml:space="preserve"> Правил N 61</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911" w:name="sub_50004"/>
            <w:r>
              <w:t>4</w:t>
            </w:r>
            <w:bookmarkEnd w:id="91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работе на оборудовании допущены работники, прошедшие обучение и проверку знаний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70" w:history="1">
              <w:r>
                <w:rPr>
                  <w:rStyle w:val="a4"/>
                  <w:rFonts w:cs="Times New Roman CYR"/>
                </w:rPr>
                <w:t>Пункт 2.8.11.</w:t>
              </w:r>
            </w:hyperlink>
            <w:r>
              <w:t xml:space="preserve"> Правил N 61</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912" w:name="sub_50005"/>
            <w:r>
              <w:t>5</w:t>
            </w:r>
            <w:bookmarkEnd w:id="91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эксплуатирующие водопроводно-канализационное хозяйство, имеют профессиональную подготовку (в том числе и по безопасности труда), соответствующую характеру выполняемых работ</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71" w:history="1">
              <w:r>
                <w:rPr>
                  <w:rStyle w:val="a4"/>
                  <w:rFonts w:cs="Times New Roman CYR"/>
                </w:rPr>
                <w:t>Пункт 3.4.</w:t>
              </w:r>
            </w:hyperlink>
            <w:r>
              <w:t xml:space="preserve"> Правил N 61</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913" w:name="sub_50006"/>
            <w:r>
              <w:t>6</w:t>
            </w:r>
            <w:bookmarkEnd w:id="91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работников, прошедших производственное обучение, имеется удостоверение на право самостоятельной работы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72" w:history="1">
              <w:r>
                <w:rPr>
                  <w:rStyle w:val="a4"/>
                  <w:rFonts w:cs="Times New Roman CYR"/>
                </w:rPr>
                <w:t>Пункт 3.21</w:t>
              </w:r>
            </w:hyperlink>
            <w:r>
              <w:t xml:space="preserve"> Правил N 61</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914" w:name="sub_50007"/>
            <w:r>
              <w:t>7</w:t>
            </w:r>
            <w:bookmarkEnd w:id="914"/>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утверждены мероприятия по предупреждению и ликвидации аварий при работе на заглубленных объектах,</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73" w:history="1">
              <w:r>
                <w:rPr>
                  <w:rStyle w:val="a4"/>
                  <w:rFonts w:cs="Times New Roman CYR"/>
                </w:rPr>
                <w:t>Пункт 2.4.15.</w:t>
              </w:r>
            </w:hyperlink>
            <w:r>
              <w:t xml:space="preserve"> Правил N 61</w:t>
            </w:r>
          </w:p>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обучены действиям в аварийных ситуациях</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915" w:name="sub_50008"/>
            <w:r>
              <w:t>8</w:t>
            </w:r>
            <w:bookmarkEnd w:id="91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Члены бригады по эксплуатации и ремонту сетей и сооружений водоснабжения и канализации обучены приемам оказания первой доврачебной помощи пострадавшим</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74" w:history="1">
              <w:r>
                <w:rPr>
                  <w:rStyle w:val="a4"/>
                  <w:rFonts w:cs="Times New Roman CYR"/>
                </w:rPr>
                <w:t>Пункт 5.1.20.</w:t>
              </w:r>
            </w:hyperlink>
            <w:r>
              <w:t xml:space="preserve"> Правил N 61</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916" w:name="sub_50009"/>
            <w:r>
              <w:t>9</w:t>
            </w:r>
            <w:bookmarkEnd w:id="91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 утверждены локальными нормативными актами инструкции по охране труда для профессий и видов выполняемых работ</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75" w:history="1">
              <w:r>
                <w:rPr>
                  <w:rStyle w:val="a4"/>
                  <w:rFonts w:cs="Times New Roman CYR"/>
                </w:rPr>
                <w:t>Пункт 1.1.5</w:t>
              </w:r>
            </w:hyperlink>
            <w:r>
              <w:t xml:space="preserve"> Правил N 61</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917" w:name="sub_50010"/>
            <w:r>
              <w:t>10</w:t>
            </w:r>
            <w:bookmarkEnd w:id="917"/>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инструкциях по охране труда для работы изложены требования:</w:t>
            </w:r>
          </w:p>
          <w:p w:rsidR="00444879" w:rsidRDefault="00444879">
            <w:pPr>
              <w:pStyle w:val="aa"/>
            </w:pPr>
            <w:r>
              <w:t>а) организации работы насосной станции в нормальном режиме;</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76" w:history="1">
              <w:r>
                <w:rPr>
                  <w:rStyle w:val="a4"/>
                  <w:rFonts w:cs="Times New Roman CYR"/>
                </w:rPr>
                <w:t>Пункт 5.4.8.</w:t>
              </w:r>
            </w:hyperlink>
            <w:r>
              <w:t xml:space="preserve"> Правил N 61</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б) организации работы насосной станции в аварийном режиме;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профилактического и других видов ремонта оборудования и систем;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г) эксплуатации контрольно-измерительных приборов, систем вентиляции, отопления, технологического, вспомогательного, подъемно-транспортного и другого оборудования;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 безопасной эксплуатации электродвигателей, учитывающие виды электрических машин, особенности пускорегулирующих устройств, специфику механизмов, технологических схем;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е) осуществления мер безопасности и охраны труда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918" w:name="sub_50011"/>
            <w:r>
              <w:t>11</w:t>
            </w:r>
            <w:bookmarkEnd w:id="91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 работниками, осуществляющими отбор проб, проводится инструктаж по безопасности работы с источниками инфекций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77" w:history="1">
              <w:r>
                <w:rPr>
                  <w:rStyle w:val="a4"/>
                  <w:rFonts w:cs="Times New Roman CYR"/>
                </w:rPr>
                <w:t>Пункт 2.5.9.</w:t>
              </w:r>
            </w:hyperlink>
            <w:r>
              <w:t xml:space="preserve"> Правил N 61</w:t>
            </w: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919" w:name="sub_50012"/>
            <w:r>
              <w:t>12</w:t>
            </w:r>
            <w:bookmarkEnd w:id="919"/>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допускаемые к работам с приборами с ртутным наполнением, проходят предварительный медицинский осмотр,</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78" w:history="1">
              <w:r>
                <w:rPr>
                  <w:rStyle w:val="a4"/>
                  <w:rFonts w:cs="Times New Roman CYR"/>
                </w:rPr>
                <w:t>Пункт 2.6.2.</w:t>
              </w:r>
            </w:hyperlink>
            <w:r>
              <w:t xml:space="preserve"> Правил N 61</w:t>
            </w:r>
          </w:p>
          <w:p w:rsidR="00444879" w:rsidRDefault="00444879">
            <w:pPr>
              <w:pStyle w:val="aa"/>
            </w:pPr>
          </w:p>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инструктаж и проверку знаний по профессиональной подготовке (в том числе -безопасности труда)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98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920" w:name="sub_50111"/>
      <w:r>
        <w:t>* при наличии у работодателя:</w:t>
      </w:r>
    </w:p>
    <w:bookmarkEnd w:id="920"/>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921" w:name="sub_51000"/>
      <w:r>
        <w:rPr>
          <w:rStyle w:val="a3"/>
          <w:bCs/>
        </w:rPr>
        <w:t>Приложение N 51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921"/>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с ядохимикатами (пестицидами) и минеральными удобрениями</w:t>
      </w:r>
      <w:hyperlink w:anchor="sub_51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27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7"/>
        <w:gridCol w:w="3259"/>
        <w:gridCol w:w="2957"/>
        <w:gridCol w:w="851"/>
        <w:gridCol w:w="918"/>
        <w:gridCol w:w="1598"/>
      </w:tblGrid>
      <w:tr w:rsidR="00444879">
        <w:tblPrEx>
          <w:tblCellMar>
            <w:top w:w="0" w:type="dxa"/>
            <w:bottom w:w="0" w:type="dxa"/>
          </w:tblCellMar>
        </w:tblPrEx>
        <w:tc>
          <w:tcPr>
            <w:tcW w:w="54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9"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6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547" w:type="dxa"/>
            <w:vMerge/>
            <w:tcBorders>
              <w:top w:val="nil"/>
              <w:bottom w:val="single" w:sz="4" w:space="0" w:color="auto"/>
              <w:right w:val="single" w:sz="4" w:space="0" w:color="auto"/>
            </w:tcBorders>
          </w:tcPr>
          <w:p w:rsidR="00444879" w:rsidRDefault="00444879">
            <w:pPr>
              <w:pStyle w:val="aa"/>
            </w:pPr>
          </w:p>
        </w:tc>
        <w:tc>
          <w:tcPr>
            <w:tcW w:w="3259"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59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59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pPr>
            <w:bookmarkStart w:id="922" w:name="sub_51001"/>
            <w:r>
              <w:t>1</w:t>
            </w:r>
            <w:bookmarkEnd w:id="922"/>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связанные с транспортировкой сильнодействующих и ядовитых веществ, проводятся по наряду-допуску</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80" w:history="1">
              <w:r>
                <w:rPr>
                  <w:rStyle w:val="a4"/>
                  <w:rFonts w:cs="Times New Roman CYR"/>
                </w:rPr>
                <w:t>Пункт 17</w:t>
              </w:r>
            </w:hyperlink>
            <w:r>
              <w:t xml:space="preserve"> Правил по охране труда в жилищно-коммунальном хозяйстве, утвержденных </w:t>
            </w:r>
            <w:hyperlink r:id="rId1281" w:history="1">
              <w:r>
                <w:rPr>
                  <w:rStyle w:val="a4"/>
                  <w:rFonts w:cs="Times New Roman CYR"/>
                </w:rPr>
                <w:t>приказом</w:t>
              </w:r>
            </w:hyperlink>
            <w:r>
              <w:t xml:space="preserve"> Министерства труда и социальной защиты Российской Федерации от 07.07.2015 N 439н (зарегистрирован Минюстом России 11.08.2015, регистрационный N 38474) (далее - Правила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val="restart"/>
            <w:tcBorders>
              <w:top w:val="single" w:sz="4" w:space="0" w:color="auto"/>
              <w:bottom w:val="single" w:sz="4" w:space="0" w:color="auto"/>
              <w:right w:val="single" w:sz="4" w:space="0" w:color="auto"/>
            </w:tcBorders>
          </w:tcPr>
          <w:p w:rsidR="00444879" w:rsidRDefault="00444879">
            <w:pPr>
              <w:pStyle w:val="aa"/>
            </w:pPr>
            <w:bookmarkStart w:id="923" w:name="sub_51002"/>
            <w:r>
              <w:t>2</w:t>
            </w:r>
            <w:bookmarkEnd w:id="923"/>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имеются лопаты,</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82" w:history="1">
              <w:r>
                <w:rPr>
                  <w:rStyle w:val="a4"/>
                  <w:rFonts w:cs="Times New Roman CYR"/>
                </w:rPr>
                <w:t>Пункт 248</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nil"/>
              <w:right w:val="single" w:sz="4" w:space="0" w:color="auto"/>
            </w:tcBorders>
          </w:tcPr>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совки или разбрасыватели удобрений,</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vMerge/>
            <w:tcBorders>
              <w:top w:val="nil"/>
              <w:bottom w:val="single" w:sz="4" w:space="0" w:color="auto"/>
              <w:right w:val="single" w:sz="4" w:space="0" w:color="auto"/>
            </w:tcBorders>
          </w:tcPr>
          <w:p w:rsidR="00444879" w:rsidRDefault="00444879">
            <w:pPr>
              <w:pStyle w:val="aa"/>
            </w:pPr>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средства индивидуальной защиты рук</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pPr>
            <w:bookmarkStart w:id="924" w:name="sub_51003"/>
            <w:r>
              <w:t>3</w:t>
            </w:r>
            <w:bookmarkEnd w:id="924"/>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Переливание жидких минеральных удобрений из одной емкости в другую производится с применением "газовой обвязки"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83" w:history="1">
              <w:r>
                <w:rPr>
                  <w:rStyle w:val="a4"/>
                  <w:rFonts w:cs="Times New Roman CYR"/>
                </w:rPr>
                <w:t>Пункт 329</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547" w:type="dxa"/>
            <w:tcBorders>
              <w:top w:val="single" w:sz="4" w:space="0" w:color="auto"/>
              <w:bottom w:val="single" w:sz="4" w:space="0" w:color="auto"/>
              <w:right w:val="single" w:sz="4" w:space="0" w:color="auto"/>
            </w:tcBorders>
          </w:tcPr>
          <w:p w:rsidR="00444879" w:rsidRDefault="00444879">
            <w:pPr>
              <w:pStyle w:val="aa"/>
            </w:pPr>
            <w:bookmarkStart w:id="925" w:name="sub_51004"/>
            <w:r>
              <w:t>4</w:t>
            </w:r>
            <w:bookmarkEnd w:id="925"/>
          </w:p>
        </w:tc>
        <w:tc>
          <w:tcPr>
            <w:tcW w:w="3259" w:type="dxa"/>
            <w:tcBorders>
              <w:top w:val="single" w:sz="4" w:space="0" w:color="auto"/>
              <w:left w:val="single" w:sz="4" w:space="0" w:color="auto"/>
              <w:bottom w:val="single" w:sz="4" w:space="0" w:color="auto"/>
              <w:right w:val="single" w:sz="4" w:space="0" w:color="auto"/>
            </w:tcBorders>
          </w:tcPr>
          <w:p w:rsidR="00444879" w:rsidRDefault="00444879">
            <w:pPr>
              <w:pStyle w:val="aa"/>
            </w:pPr>
            <w:r>
              <w:t>Остатки неиспользованных удобрений хранятся на складе</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84" w:history="1">
              <w:r>
                <w:rPr>
                  <w:rStyle w:val="a4"/>
                  <w:rFonts w:cs="Times New Roman CYR"/>
                </w:rPr>
                <w:t>Пункт 334</w:t>
              </w:r>
            </w:hyperlink>
            <w:r>
              <w:t xml:space="preserve"> Правил N 439н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926" w:name="sub_51111"/>
      <w:r>
        <w:t>* при наличии у работодателя:</w:t>
      </w:r>
    </w:p>
    <w:bookmarkEnd w:id="926"/>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927" w:name="sub_52000"/>
      <w:r>
        <w:rPr>
          <w:rStyle w:val="a3"/>
          <w:bCs/>
        </w:rPr>
        <w:t>Приложение N 52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927"/>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химических лабораториях</w:t>
      </w:r>
      <w:hyperlink w:anchor="sub_52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28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2"/>
        <w:gridCol w:w="3254"/>
        <w:gridCol w:w="2962"/>
        <w:gridCol w:w="991"/>
        <w:gridCol w:w="778"/>
        <w:gridCol w:w="1458"/>
      </w:tblGrid>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5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5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928" w:name="sub_52001"/>
            <w:r>
              <w:t>1</w:t>
            </w:r>
            <w:bookmarkEnd w:id="92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допущены работники, прошедшие обучение по охране труда и проверку знаний требований охраны труда</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286" w:history="1">
              <w:r>
                <w:rPr>
                  <w:rStyle w:val="a4"/>
                  <w:rFonts w:cs="Times New Roman CYR"/>
                </w:rPr>
                <w:t>Пункт 9</w:t>
              </w:r>
            </w:hyperlink>
            <w:r>
              <w:t xml:space="preserve"> Правил по охране труда при использовании отдельных видов химических веществ и материалов,</w:t>
            </w:r>
          </w:p>
          <w:p w:rsidR="00444879" w:rsidRDefault="00444879">
            <w:pPr>
              <w:pStyle w:val="aa"/>
            </w:pPr>
            <w:r>
              <w:t xml:space="preserve">утвержденных </w:t>
            </w:r>
            <w:hyperlink r:id="rId1287" w:history="1">
              <w:r>
                <w:rPr>
                  <w:rStyle w:val="a4"/>
                  <w:rFonts w:cs="Times New Roman CYR"/>
                </w:rPr>
                <w:t>приказом</w:t>
              </w:r>
            </w:hyperlink>
            <w:r>
              <w:t xml:space="preserve"> Министерства труда и социальной защиты Российской Федерации от 19.04.2017 N 371н (зарегистрирован Минюстом России 25.05.2017, регистрационный N 46835) (далее - Правила N 371н)</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929" w:name="sub_52002"/>
            <w:r>
              <w:t>2</w:t>
            </w:r>
            <w:bookmarkEnd w:id="92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к которым предъявляются дополнительные (повышенные) требования охраны труда, проходят повторный инструктаж по охране труда не реже одного раза в три месяца,</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288" w:history="1">
              <w:r>
                <w:rPr>
                  <w:rStyle w:val="a4"/>
                  <w:rFonts w:cs="Times New Roman CYR"/>
                </w:rPr>
                <w:t>Абзац второй пункта 9</w:t>
              </w:r>
            </w:hyperlink>
            <w:r>
              <w:t xml:space="preserve"> Правил N 371н</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не реже одного раза в двенадцать месяцев проверку знаний требований охраны труда</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nil"/>
              <w:bottom w:val="single" w:sz="4" w:space="0" w:color="auto"/>
              <w:right w:val="single" w:sz="4" w:space="0" w:color="auto"/>
            </w:tcBorders>
          </w:tcPr>
          <w:p w:rsidR="00444879" w:rsidRDefault="00444879">
            <w:pPr>
              <w:pStyle w:val="aa"/>
            </w:pPr>
            <w:bookmarkStart w:id="930" w:name="sub_52003"/>
            <w:r>
              <w:t>3</w:t>
            </w:r>
            <w:bookmarkEnd w:id="930"/>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обязательные</w:t>
            </w:r>
          </w:p>
          <w:p w:rsidR="00444879" w:rsidRDefault="00444879">
            <w:pPr>
              <w:pStyle w:val="aa"/>
            </w:pPr>
            <w:r>
              <w:t>предварительные (при поступлении на работу) медицинские осмотры</w:t>
            </w:r>
          </w:p>
        </w:tc>
        <w:tc>
          <w:tcPr>
            <w:tcW w:w="296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289" w:history="1">
              <w:r>
                <w:rPr>
                  <w:rStyle w:val="a4"/>
                  <w:rFonts w:cs="Times New Roman CYR"/>
                </w:rPr>
                <w:t>Пункт 10</w:t>
              </w:r>
            </w:hyperlink>
            <w:r>
              <w:t xml:space="preserve"> Правил N 371н</w:t>
            </w:r>
          </w:p>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(в течение трудовой деятельности) медицинские осмотры</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31" w:name="sub_52004"/>
            <w:r>
              <w:t>4</w:t>
            </w:r>
            <w:bookmarkEnd w:id="93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специальной одеждой, специальной обувью</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290" w:history="1">
              <w:r>
                <w:rPr>
                  <w:rStyle w:val="a4"/>
                  <w:rFonts w:cs="Times New Roman CYR"/>
                </w:rPr>
                <w:t>Пункт 11</w:t>
              </w:r>
            </w:hyperlink>
            <w:r>
              <w:t xml:space="preserve"> Правил N 371н</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32" w:name="sub_52005"/>
            <w:r>
              <w:t>5</w:t>
            </w:r>
            <w:bookmarkEnd w:id="93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утвержденный Перечень работ с повышенной опасностью, на производство которых выдается наряд-допуск</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291" w:history="1">
              <w:r>
                <w:rPr>
                  <w:rStyle w:val="a4"/>
                  <w:rFonts w:cs="Times New Roman CYR"/>
                </w:rPr>
                <w:t>Пункт 17</w:t>
              </w:r>
            </w:hyperlink>
            <w:r>
              <w:t xml:space="preserve"> Правил N 371н</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nil"/>
              <w:bottom w:val="single" w:sz="4" w:space="0" w:color="auto"/>
              <w:right w:val="single" w:sz="4" w:space="0" w:color="auto"/>
            </w:tcBorders>
          </w:tcPr>
          <w:p w:rsidR="00444879" w:rsidRDefault="00444879">
            <w:pPr>
              <w:pStyle w:val="aa"/>
            </w:pPr>
            <w:bookmarkStart w:id="933" w:name="sub_52006"/>
            <w:r>
              <w:t>6</w:t>
            </w:r>
            <w:bookmarkEnd w:id="933"/>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Наряд-допуск содержит следующую информацию: содержание,</w:t>
            </w:r>
          </w:p>
        </w:tc>
        <w:tc>
          <w:tcPr>
            <w:tcW w:w="296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292" w:history="1">
              <w:r>
                <w:rPr>
                  <w:rStyle w:val="a4"/>
                  <w:rFonts w:cs="Times New Roman CYR"/>
                </w:rPr>
                <w:t>Абзац второй пункта 15</w:t>
              </w:r>
            </w:hyperlink>
            <w:r>
              <w:t xml:space="preserve"> Правил N 371 н</w:t>
            </w:r>
          </w:p>
          <w:p w:rsidR="00444879" w:rsidRDefault="00444879">
            <w:pPr>
              <w:pStyle w:val="aa"/>
            </w:pPr>
          </w:p>
          <w:p w:rsidR="00444879" w:rsidRDefault="00444879">
            <w:pPr>
              <w:pStyle w:val="aa"/>
            </w:pPr>
          </w:p>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 производства работ с повышенной опасностью,</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 производства работ с повышенной опасностью,</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условия производства работ с повышенной опасностью,</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nil"/>
              <w:bottom w:val="single" w:sz="4" w:space="0" w:color="auto"/>
              <w:right w:val="single" w:sz="4" w:space="0" w:color="auto"/>
            </w:tcBorders>
          </w:tcPr>
          <w:p w:rsidR="00444879" w:rsidRDefault="00444879">
            <w:pPr>
              <w:pStyle w:val="aa"/>
            </w:pPr>
            <w:bookmarkStart w:id="934" w:name="sub_52007"/>
            <w:r>
              <w:t>7</w:t>
            </w:r>
            <w:bookmarkEnd w:id="934"/>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локальный нормативный акт, устанавливающий Порядок производства работ с повышенной опасностью,</w:t>
            </w:r>
          </w:p>
        </w:tc>
        <w:tc>
          <w:tcPr>
            <w:tcW w:w="296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293" w:history="1">
              <w:r>
                <w:rPr>
                  <w:rStyle w:val="a4"/>
                  <w:rFonts w:cs="Times New Roman CYR"/>
                </w:rPr>
                <w:t>Абзац 3 пункта 15</w:t>
              </w:r>
            </w:hyperlink>
            <w:r>
              <w:t xml:space="preserve"> Правил N 371н</w:t>
            </w:r>
          </w:p>
          <w:p w:rsidR="00444879" w:rsidRDefault="00444879">
            <w:pPr>
              <w:pStyle w:val="aa"/>
            </w:pPr>
          </w:p>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оформления наряда-допуска</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уполномоченных работодателем должностных лиц, ответственных за организацию и безопасное производство работ</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35" w:name="sub_52008"/>
            <w:r>
              <w:t>8</w:t>
            </w:r>
            <w:bookmarkEnd w:id="93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повышенной опасностью выполняются в соответствии с нарядом-допуском на производство работ с повышенной опасностью (далее - наряд-допуск), оформляемым уполномоченными работодателем должностными лицами</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294" w:history="1">
              <w:r>
                <w:rPr>
                  <w:rStyle w:val="a4"/>
                  <w:rFonts w:cs="Times New Roman CYR"/>
                </w:rPr>
                <w:t>Пункт 15</w:t>
              </w:r>
            </w:hyperlink>
            <w:r>
              <w:t xml:space="preserve"> Правил N 371н</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36" w:name="sub_52009"/>
            <w:r>
              <w:t>9</w:t>
            </w:r>
            <w:bookmarkEnd w:id="93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журнал учета оформленных и выданных нарядов-допусков.</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295" w:history="1">
              <w:r>
                <w:rPr>
                  <w:rStyle w:val="a4"/>
                  <w:rFonts w:cs="Times New Roman CYR"/>
                </w:rPr>
                <w:t>Пункт 18</w:t>
              </w:r>
            </w:hyperlink>
            <w:r>
              <w:t xml:space="preserve"> Правил N 371н</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nil"/>
              <w:bottom w:val="single" w:sz="4" w:space="0" w:color="auto"/>
              <w:right w:val="single" w:sz="4" w:space="0" w:color="auto"/>
            </w:tcBorders>
          </w:tcPr>
          <w:p w:rsidR="00444879" w:rsidRDefault="00444879">
            <w:pPr>
              <w:pStyle w:val="aa"/>
            </w:pPr>
            <w:bookmarkStart w:id="937" w:name="sub_52010"/>
            <w:r>
              <w:t>10</w:t>
            </w:r>
            <w:bookmarkEnd w:id="937"/>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ведении записей в журнале отражены следующие сведения: 1) название подразделения;</w:t>
            </w:r>
          </w:p>
        </w:tc>
        <w:tc>
          <w:tcPr>
            <w:tcW w:w="296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296" w:history="1">
              <w:r>
                <w:rPr>
                  <w:rStyle w:val="a4"/>
                  <w:rFonts w:cs="Times New Roman CYR"/>
                </w:rPr>
                <w:t>Пункт 18</w:t>
              </w:r>
            </w:hyperlink>
            <w:r>
              <w:t xml:space="preserve"> Правил N 371н</w:t>
            </w:r>
          </w:p>
          <w:p w:rsidR="00444879" w:rsidRDefault="00444879">
            <w:pPr>
              <w:pStyle w:val="aa"/>
            </w:pPr>
          </w:p>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2) номер наряда-допуска;</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3) дату выдачи наряда-допуска;</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4) краткое описание работ по наряду-допуску;</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5) срок, на который выдан наряд-допуск;</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6) фамилии и инициалы должностных лиц, выдавших и получивших наряд-допуск, заверенные их подписями с указанием даты подписания;</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7) фамилия и инициалы должностного лица, получившего закрытый по выполнении работ наряд-допуск, заверенные его подписью с указанием даты получения</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38" w:name="sub_52011"/>
            <w:r>
              <w:t>11</w:t>
            </w:r>
            <w:bookmarkEnd w:id="93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утвержденный</w:t>
            </w:r>
          </w:p>
          <w:p w:rsidR="00444879" w:rsidRDefault="00444879">
            <w:pPr>
              <w:pStyle w:val="aa"/>
            </w:pPr>
            <w:r>
              <w:t>работодателем Перечень работ с повышенной опасностью, которые допускается производить без оформления наряда-допуска</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297" w:history="1">
              <w:r>
                <w:rPr>
                  <w:rStyle w:val="a4"/>
                  <w:rFonts w:cs="Times New Roman CYR"/>
                </w:rPr>
                <w:t>Пункт 19</w:t>
              </w:r>
            </w:hyperlink>
            <w:r>
              <w:t xml:space="preserve"> Правил N 371 н</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nil"/>
              <w:bottom w:val="single" w:sz="4" w:space="0" w:color="auto"/>
              <w:right w:val="single" w:sz="4" w:space="0" w:color="auto"/>
            </w:tcBorders>
          </w:tcPr>
          <w:p w:rsidR="00444879" w:rsidRDefault="00444879">
            <w:pPr>
              <w:pStyle w:val="aa"/>
            </w:pPr>
            <w:bookmarkStart w:id="939" w:name="sub_52012"/>
            <w:r>
              <w:t>12</w:t>
            </w:r>
            <w:bookmarkEnd w:id="93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оборудованы</w:t>
            </w:r>
          </w:p>
          <w:p w:rsidR="00444879" w:rsidRDefault="00444879">
            <w:pPr>
              <w:pStyle w:val="aa"/>
            </w:pPr>
            <w:r>
              <w:t>санитарно-бытовые</w:t>
            </w:r>
          </w:p>
          <w:p w:rsidR="00444879" w:rsidRDefault="00444879">
            <w:pPr>
              <w:pStyle w:val="aa"/>
            </w:pPr>
            <w:r>
              <w:t>помещения,</w:t>
            </w:r>
          </w:p>
        </w:tc>
        <w:tc>
          <w:tcPr>
            <w:tcW w:w="296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298" w:history="1">
              <w:r>
                <w:rPr>
                  <w:rStyle w:val="a4"/>
                  <w:rFonts w:cs="Times New Roman CYR"/>
                </w:rPr>
                <w:t>Пункт 13</w:t>
              </w:r>
            </w:hyperlink>
            <w:r>
              <w:t xml:space="preserve"> Правил N 371н</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приема пищи,</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оказания медицинской помощи;</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оборудованы посты для оказания первой помощи, укомплектованные аптечками для оказания первой помощи</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40" w:name="sub_52013"/>
            <w:r>
              <w:t>13</w:t>
            </w:r>
            <w:bookmarkEnd w:id="94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производственных подразделениях в местах хранения химических веществ и выполнения работы с ними вывешены знаки безопасности с поясняющими надписями</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299" w:history="1">
              <w:r>
                <w:rPr>
                  <w:rStyle w:val="a4"/>
                  <w:rFonts w:cs="Times New Roman CYR"/>
                </w:rPr>
                <w:t>Пункт 24</w:t>
              </w:r>
            </w:hyperlink>
            <w:r>
              <w:t xml:space="preserve"> Правил N 371н</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41" w:name="sub_52014"/>
            <w:r>
              <w:t>14</w:t>
            </w:r>
            <w:bookmarkEnd w:id="94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Производственные подразделения, в которых проводятся работы с сильнодействующими химическими веществами и агрессивными жидкостями (жидкими химическими соединениями, растворами и смесями, способными разрушать различные материалы, а также вызывать химическое повреждение слизистых оболочек и кожных покровов тела работника), оборудованы устройствами для промывания глаз и кожного покрова тела</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300" w:history="1">
              <w:r>
                <w:rPr>
                  <w:rStyle w:val="a4"/>
                  <w:rFonts w:cs="Times New Roman CYR"/>
                </w:rPr>
                <w:t>Пункт 25</w:t>
              </w:r>
            </w:hyperlink>
            <w:r>
              <w:t xml:space="preserve"> Правил N 371н</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nil"/>
              <w:bottom w:val="single" w:sz="4" w:space="0" w:color="auto"/>
              <w:right w:val="single" w:sz="4" w:space="0" w:color="auto"/>
            </w:tcBorders>
          </w:tcPr>
          <w:p w:rsidR="00444879" w:rsidRDefault="00444879">
            <w:pPr>
              <w:pStyle w:val="aa"/>
            </w:pPr>
            <w:bookmarkStart w:id="942" w:name="sub_52015"/>
            <w:r>
              <w:t>15</w:t>
            </w:r>
            <w:bookmarkEnd w:id="942"/>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местах хранения опасных химических веществ размещены памятки (инструкции), содержащие следующую информацию: 1) факторы риска для организма человека;</w:t>
            </w:r>
          </w:p>
        </w:tc>
        <w:tc>
          <w:tcPr>
            <w:tcW w:w="296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301" w:history="1">
              <w:r>
                <w:rPr>
                  <w:rStyle w:val="a4"/>
                  <w:rFonts w:cs="Times New Roman CYR"/>
                </w:rPr>
                <w:t>Пункт 39</w:t>
              </w:r>
            </w:hyperlink>
            <w:r>
              <w:t xml:space="preserve"> Правил N 371н</w:t>
            </w: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2) меры предосторожности;</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3) классификацию веществ;</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4) указание, где находится паспорт безопасности химической продукции, являющийся составной частью технической документации на химическую продукцию</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99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943" w:name="sub_52111"/>
      <w:r>
        <w:t>* при наличии у работодателя:</w:t>
      </w:r>
    </w:p>
    <w:bookmarkEnd w:id="943"/>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944" w:name="sub_53000"/>
      <w:r>
        <w:rPr>
          <w:rStyle w:val="a3"/>
          <w:bCs/>
        </w:rPr>
        <w:t>Приложение N 53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944"/>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монтажу, техническому обслуживанию и ремонту технологического оборудования</w:t>
      </w:r>
      <w:hyperlink w:anchor="sub_53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30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 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2"/>
        <w:gridCol w:w="3250"/>
        <w:gridCol w:w="2952"/>
        <w:gridCol w:w="851"/>
        <w:gridCol w:w="778"/>
        <w:gridCol w:w="1603"/>
      </w:tblGrid>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3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0"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945" w:name="sub_53001"/>
            <w:r>
              <w:t>1</w:t>
            </w:r>
            <w:bookmarkEnd w:id="945"/>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обучение работников по охране труда</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03" w:history="1">
              <w:r>
                <w:rPr>
                  <w:rStyle w:val="a4"/>
                  <w:rFonts w:cs="Times New Roman CYR"/>
                </w:rPr>
                <w:t>Абзац первый пункта 9</w:t>
              </w:r>
            </w:hyperlink>
            <w:r>
              <w:t xml:space="preserve"> Правил по охране труда при размещении, монтаже, техническом обслуживании и ремонте технологического оборудования, утвержденных </w:t>
            </w:r>
            <w:hyperlink r:id="rId1304" w:history="1">
              <w:r>
                <w:rPr>
                  <w:rStyle w:val="a4"/>
                  <w:rFonts w:cs="Times New Roman CYR"/>
                </w:rPr>
                <w:t>приказом</w:t>
              </w:r>
            </w:hyperlink>
            <w:r>
              <w:t xml:space="preserve"> Министерства труда и социальной защиты Российской Федерации от 23 июня 2016 N 310н (зарегистрирован Минюстом России 15.07.2016, регистрационный N 42880) (далее - Правила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и имеются в наличии протоколы проверки знаний требований охраны труда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946" w:name="sub_53002"/>
            <w:r>
              <w:t>2</w:t>
            </w:r>
            <w:bookmarkEnd w:id="946"/>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проведение проверки знаний работниками требований охраны труда не реже одного раза в двенадцать месяцев,</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05" w:history="1">
              <w:r>
                <w:rPr>
                  <w:rStyle w:val="a4"/>
                  <w:rFonts w:cs="Times New Roman CYR"/>
                </w:rPr>
                <w:t>Абзац второй пункта 9</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организовано прохождение ими повторного инструктажа по охране труда не реже одного раза в три месяца, при организации выполнения работ, к которым предъявляются дополнительные (повышенные) требования охраны труда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47" w:name="sub_53003"/>
            <w:r>
              <w:t>3</w:t>
            </w:r>
            <w:bookmarkEnd w:id="947"/>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работников специальной одеждой, специальной обувью, средствами индивидуальной защиты</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06" w:history="1">
              <w:r>
                <w:rPr>
                  <w:rStyle w:val="a4"/>
                  <w:rFonts w:cs="Times New Roman CYR"/>
                </w:rPr>
                <w:t>Абзац первый пункта 10</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nil"/>
              <w:bottom w:val="single" w:sz="4" w:space="0" w:color="auto"/>
              <w:right w:val="single" w:sz="4" w:space="0" w:color="auto"/>
            </w:tcBorders>
          </w:tcPr>
          <w:p w:rsidR="00444879" w:rsidRDefault="00444879">
            <w:pPr>
              <w:pStyle w:val="aa"/>
            </w:pPr>
            <w:bookmarkStart w:id="948" w:name="sub_53004"/>
            <w:r>
              <w:t>4</w:t>
            </w:r>
            <w:bookmarkEnd w:id="948"/>
          </w:p>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прохождение работниками обязательных</w:t>
            </w:r>
          </w:p>
          <w:p w:rsidR="00444879" w:rsidRDefault="00444879">
            <w:pPr>
              <w:pStyle w:val="aa"/>
            </w:pPr>
            <w:r>
              <w:t>предварительных (при поступлении на работу) медицинских осмотров</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307" w:history="1">
              <w:r>
                <w:rPr>
                  <w:rStyle w:val="a4"/>
                  <w:rFonts w:cs="Times New Roman CYR"/>
                </w:rPr>
                <w:t>Абзац третий пункта 9</w:t>
              </w:r>
            </w:hyperlink>
            <w:r>
              <w:t xml:space="preserve"> Правил N 310н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периодических (в течение трудовой деятельности) медицинских осмотров</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49" w:name="sub_53005"/>
            <w:r>
              <w:t>5</w:t>
            </w:r>
            <w:bookmarkEnd w:id="949"/>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Перечень работ, выполняемых по нарядам-допускам, утвержден работодателем</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08" w:history="1">
              <w:r>
                <w:rPr>
                  <w:rStyle w:val="a4"/>
                  <w:rFonts w:cs="Times New Roman CYR"/>
                </w:rPr>
                <w:t>Пункт 60</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50" w:name="sub_53006"/>
            <w:r>
              <w:t>6</w:t>
            </w:r>
            <w:bookmarkEnd w:id="950"/>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учитываются в журнале</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09" w:history="1">
              <w:r>
                <w:rPr>
                  <w:rStyle w:val="a4"/>
                  <w:rFonts w:cs="Times New Roman CYR"/>
                </w:rPr>
                <w:t>Пункт 61</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nil"/>
              <w:bottom w:val="single" w:sz="4" w:space="0" w:color="auto"/>
              <w:right w:val="single" w:sz="4" w:space="0" w:color="auto"/>
            </w:tcBorders>
          </w:tcPr>
          <w:p w:rsidR="00444879" w:rsidRDefault="00444879">
            <w:pPr>
              <w:pStyle w:val="aa"/>
            </w:pPr>
            <w:bookmarkStart w:id="951" w:name="sub_53007"/>
            <w:r>
              <w:t>7</w:t>
            </w:r>
            <w:bookmarkEnd w:id="951"/>
          </w:p>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Нарядом-допуском определены содержание,</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310" w:history="1">
              <w:r>
                <w:rPr>
                  <w:rStyle w:val="a4"/>
                  <w:rFonts w:cs="Times New Roman CYR"/>
                </w:rPr>
                <w:t>Абзац второй пункта 58</w:t>
              </w:r>
            </w:hyperlink>
            <w:r>
              <w:t xml:space="preserve"> Правил N 310н</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 производства работ с повышенной опасностью,</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 производства работ с повышенной опасностью,</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и условия производства работ с повышенной опасностью,</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nil"/>
              <w:bottom w:val="single" w:sz="4" w:space="0" w:color="auto"/>
              <w:right w:val="single" w:sz="4" w:space="0" w:color="auto"/>
            </w:tcBorders>
          </w:tcPr>
          <w:p w:rsidR="00444879" w:rsidRDefault="00444879">
            <w:pPr>
              <w:pStyle w:val="aa"/>
            </w:pPr>
            <w:bookmarkStart w:id="952" w:name="sub_53008"/>
            <w:r>
              <w:t>8</w:t>
            </w:r>
            <w:bookmarkEnd w:id="952"/>
          </w:p>
          <w:p w:rsidR="00444879" w:rsidRDefault="00444879">
            <w:pPr>
              <w:pStyle w:val="aa"/>
            </w:pPr>
          </w:p>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Локальным нормативным актом работодателя установлены порядок производства работ с повышенной опасностью,</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311" w:history="1">
              <w:r>
                <w:rPr>
                  <w:rStyle w:val="a4"/>
                  <w:rFonts w:cs="Times New Roman CYR"/>
                </w:rPr>
                <w:t>Абзац третий пункта 58</w:t>
              </w:r>
            </w:hyperlink>
            <w:r>
              <w:t xml:space="preserve"> Правил N 310н</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оформления наряда-допуска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уполномоченных работодателем должностных лиц, ответственных за организацию и безопасное производство работ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53" w:name="sub_53009"/>
            <w:r>
              <w:t>9</w:t>
            </w:r>
            <w:bookmarkEnd w:id="953"/>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утверждены инструкции по охране труда для каждого вида работ с повышенной опасностью</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12" w:history="1">
              <w:r>
                <w:rPr>
                  <w:rStyle w:val="a4"/>
                  <w:rFonts w:cs="Times New Roman CYR"/>
                </w:rPr>
                <w:t>Пункт 62</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54" w:name="sub_53010"/>
            <w:r>
              <w:t>10</w:t>
            </w:r>
            <w:bookmarkEnd w:id="954"/>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допущенные к техническому обслуживанию электрооборудования, имеют соответствующую группу по электробезопасности</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13" w:history="1">
              <w:r>
                <w:rPr>
                  <w:rStyle w:val="a4"/>
                  <w:rFonts w:cs="Times New Roman CYR"/>
                </w:rPr>
                <w:t>Абзац второй пункта 124</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nil"/>
              <w:bottom w:val="single" w:sz="4" w:space="0" w:color="auto"/>
              <w:right w:val="single" w:sz="4" w:space="0" w:color="auto"/>
            </w:tcBorders>
          </w:tcPr>
          <w:p w:rsidR="00444879" w:rsidRDefault="00444879">
            <w:pPr>
              <w:pStyle w:val="aa"/>
            </w:pPr>
            <w:bookmarkStart w:id="955" w:name="sub_53011"/>
            <w:r>
              <w:t>11</w:t>
            </w:r>
            <w:bookmarkEnd w:id="955"/>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оборудованы</w:t>
            </w:r>
          </w:p>
          <w:p w:rsidR="00444879" w:rsidRDefault="00444879">
            <w:pPr>
              <w:pStyle w:val="aa"/>
            </w:pPr>
            <w:r>
              <w:t>санитарно-бытовые</w:t>
            </w:r>
          </w:p>
          <w:p w:rsidR="00444879" w:rsidRDefault="00444879">
            <w:pPr>
              <w:pStyle w:val="aa"/>
            </w:pPr>
            <w:r>
              <w:t>помещения,</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314" w:history="1">
              <w:r>
                <w:rPr>
                  <w:rStyle w:val="a4"/>
                  <w:rFonts w:cs="Times New Roman CYR"/>
                </w:rPr>
                <w:t>Пункт 12</w:t>
              </w:r>
            </w:hyperlink>
            <w:r>
              <w:t xml:space="preserve"> Правил N 310н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приема пищи,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оказания медицинской помощи,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организованы посты для оказания первой помощи, укомплектованные аптечками для оказания первой помощи,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установлены аппараты (устройства) для обеспечения работников горячих цехов и участков газированной соленой водой</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56" w:name="sub_53012"/>
            <w:r>
              <w:t>12</w:t>
            </w:r>
            <w:bookmarkEnd w:id="956"/>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разработана схема движения транспортных средств и пешеходов по территории организации</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15" w:history="1">
              <w:r>
                <w:rPr>
                  <w:rStyle w:val="a4"/>
                  <w:rFonts w:cs="Times New Roman CYR"/>
                </w:rPr>
                <w:t>Абзац первый пункта 14</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nil"/>
              <w:bottom w:val="single" w:sz="4" w:space="0" w:color="auto"/>
              <w:right w:val="single" w:sz="4" w:space="0" w:color="auto"/>
            </w:tcBorders>
          </w:tcPr>
          <w:p w:rsidR="00444879" w:rsidRDefault="00444879">
            <w:pPr>
              <w:pStyle w:val="aa"/>
            </w:pPr>
            <w:bookmarkStart w:id="957" w:name="sub_53013"/>
            <w:r>
              <w:t>13</w:t>
            </w:r>
            <w:bookmarkEnd w:id="957"/>
          </w:p>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ограждениях траншей, подземных коммуникаций на территории организации установлены</w:t>
            </w:r>
          </w:p>
          <w:p w:rsidR="00444879" w:rsidRDefault="00444879">
            <w:pPr>
              <w:pStyle w:val="aa"/>
            </w:pPr>
            <w:r>
              <w:t>предупредительные надписи</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316" w:history="1">
              <w:r>
                <w:rPr>
                  <w:rStyle w:val="a4"/>
                  <w:rFonts w:cs="Times New Roman CYR"/>
                </w:rPr>
                <w:t>Абзац первый пункта 17</w:t>
              </w:r>
            </w:hyperlink>
            <w:r>
              <w:t xml:space="preserve"> Правил N 310н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и знаки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58" w:name="sub_53014"/>
            <w:r>
              <w:t>14</w:t>
            </w:r>
            <w:bookmarkEnd w:id="958"/>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Траншеи, подземные коммуникации на территории организации закрыты или ограждены</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17" w:history="1">
              <w:r>
                <w:rPr>
                  <w:rStyle w:val="a4"/>
                  <w:rFonts w:cs="Times New Roman CYR"/>
                </w:rPr>
                <w:t>Абзац первый пункта 17</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59" w:name="sub_53015"/>
            <w:r>
              <w:t>15</w:t>
            </w:r>
            <w:bookmarkEnd w:id="959"/>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Колодцы и технологические емкости, расположенные на территории организации, закрыты</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18" w:history="1">
              <w:r>
                <w:rPr>
                  <w:rStyle w:val="a4"/>
                  <w:rFonts w:cs="Times New Roman CYR"/>
                </w:rPr>
                <w:t>Пункт 18</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60" w:name="sub_53016"/>
            <w:r>
              <w:t>16</w:t>
            </w:r>
            <w:bookmarkEnd w:id="960"/>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Рабочие места, расположенные на открытом воздухе вне производственных помещений, оборудованы навесами или укрытиями для защиты работников от атмосферных осадков</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19" w:history="1">
              <w:r>
                <w:rPr>
                  <w:rStyle w:val="a4"/>
                  <w:rFonts w:cs="Times New Roman CYR"/>
                </w:rPr>
                <w:t>Абзац второй пункта 35</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61" w:name="sub_53017"/>
            <w:r>
              <w:t>17</w:t>
            </w:r>
            <w:bookmarkEnd w:id="961"/>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Все движущиеся, вращающиеся и выступающие части технологического оборудования и вспомогательных механизмов ограждены или расположены так, чтобы исключалась возможность травмирования работников</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20" w:history="1">
              <w:r>
                <w:rPr>
                  <w:rStyle w:val="a4"/>
                  <w:rFonts w:cs="Times New Roman CYR"/>
                </w:rPr>
                <w:t>Абзац второй пункта 42</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62" w:name="sub_53018"/>
            <w:r>
              <w:t>18</w:t>
            </w:r>
            <w:bookmarkEnd w:id="962"/>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пусковых устройствах вывешены запрещающие знаки: "Не включать! Работают люди"</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21" w:history="1">
              <w:r>
                <w:rPr>
                  <w:rStyle w:val="a4"/>
                  <w:rFonts w:cs="Times New Roman CYR"/>
                </w:rPr>
                <w:t>Абзац третий пункта 113</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nil"/>
              <w:bottom w:val="single" w:sz="4" w:space="0" w:color="auto"/>
              <w:right w:val="single" w:sz="4" w:space="0" w:color="auto"/>
            </w:tcBorders>
          </w:tcPr>
          <w:p w:rsidR="00444879" w:rsidRDefault="00444879">
            <w:pPr>
              <w:pStyle w:val="aa"/>
            </w:pPr>
            <w:bookmarkStart w:id="963" w:name="sub_53019"/>
            <w:r>
              <w:t>19</w:t>
            </w:r>
            <w:bookmarkEnd w:id="963"/>
          </w:p>
          <w:p w:rsidR="00444879" w:rsidRDefault="00444879">
            <w:pPr>
              <w:pStyle w:val="aa"/>
            </w:pPr>
          </w:p>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ограждениях вывешены знаки безопасности,</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322" w:history="1">
              <w:r>
                <w:rPr>
                  <w:rStyle w:val="a4"/>
                  <w:rFonts w:cs="Times New Roman CYR"/>
                </w:rPr>
                <w:t>Абзац первый пункта 116</w:t>
              </w:r>
            </w:hyperlink>
            <w:r>
              <w:t xml:space="preserve"> Правил N 310н</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плакаты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и сигнальные устройства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64" w:name="sub_53020"/>
            <w:r>
              <w:t>20</w:t>
            </w:r>
            <w:bookmarkEnd w:id="964"/>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Движущиеся и вращающиеся части конвейеров и транспортеров, к которым возможен доступ работников, ограждены</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23" w:history="1">
              <w:r>
                <w:rPr>
                  <w:rStyle w:val="a4"/>
                  <w:rFonts w:cs="Times New Roman CYR"/>
                </w:rPr>
                <w:t>Пункт 144</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nil"/>
              <w:bottom w:val="single" w:sz="4" w:space="0" w:color="auto"/>
              <w:right w:val="single" w:sz="4" w:space="0" w:color="auto"/>
            </w:tcBorders>
          </w:tcPr>
          <w:p w:rsidR="00444879" w:rsidRDefault="00444879">
            <w:pPr>
              <w:pStyle w:val="aa"/>
            </w:pPr>
            <w:bookmarkStart w:id="965" w:name="sub_53021"/>
            <w:r>
              <w:t>21</w:t>
            </w:r>
            <w:bookmarkEnd w:id="965"/>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помещениях, где хранятся химические вещества и растворы, вывешены инструкции по безопасному обращению с ними</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324" w:history="1">
              <w:r>
                <w:rPr>
                  <w:rStyle w:val="a4"/>
                  <w:rFonts w:cs="Times New Roman CYR"/>
                </w:rPr>
                <w:t>Пункт 151</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966" w:name="sub_53111"/>
      <w:r>
        <w:t>* при наличии у работодателя:</w:t>
      </w:r>
    </w:p>
    <w:bookmarkEnd w:id="966"/>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967" w:name="sub_54000"/>
      <w:r>
        <w:rPr>
          <w:rStyle w:val="a3"/>
          <w:bCs/>
        </w:rPr>
        <w:t>Приложение N 54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967"/>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ремонту и обслуживанию грузоподъемных машин</w:t>
      </w:r>
      <w:hyperlink w:anchor="sub_54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32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5"/>
        <w:gridCol w:w="2971"/>
        <w:gridCol w:w="2952"/>
        <w:gridCol w:w="851"/>
        <w:gridCol w:w="778"/>
        <w:gridCol w:w="1608"/>
      </w:tblGrid>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3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68" w:name="sub_54001"/>
            <w:r>
              <w:t>1</w:t>
            </w:r>
            <w:bookmarkEnd w:id="96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ремонту и обслуживанию грузоподъемных машин работодателем допущены работники, прошедшие обязательный предварительный медицинский осмотр</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26" w:history="1">
              <w:r>
                <w:rPr>
                  <w:rStyle w:val="a4"/>
                  <w:rFonts w:cs="Times New Roman CYR"/>
                </w:rPr>
                <w:t>Пункт 10.3.</w:t>
              </w:r>
            </w:hyperlink>
            <w:r>
              <w:t xml:space="preserve"> Межотраслевых правил по охране труда на автомобильном транспорте, утвержденных </w:t>
            </w:r>
            <w:hyperlink r:id="rId1327" w:history="1">
              <w:r>
                <w:rPr>
                  <w:rStyle w:val="a4"/>
                  <w:rFonts w:cs="Times New Roman CYR"/>
                </w:rPr>
                <w:t>постановлением</w:t>
              </w:r>
            </w:hyperlink>
            <w:r>
              <w:t xml:space="preserve"> Министерства труда и социального развития Российской Федерации от 12.05.2003 N 28 (зарегистрировано Минюстом России 19.06.2003, регистрационный N 4734,) (далее - Правила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69" w:name="sub_54002"/>
            <w:r>
              <w:t>2</w:t>
            </w:r>
            <w:bookmarkEnd w:id="96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ремонту и обслуживанию грузоподъемных машин работодателем допущены работники, прошедшие обучение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28" w:history="1">
              <w:r>
                <w:rPr>
                  <w:rStyle w:val="a4"/>
                  <w:rFonts w:cs="Times New Roman CYR"/>
                </w:rPr>
                <w:t>Пункт 10.5.</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70" w:name="sub_54003"/>
            <w:r>
              <w:t>3</w:t>
            </w:r>
            <w:bookmarkEnd w:id="97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К обслуживанию электрооборудования автокранов работодателем допущены работники, имеющим удостоверения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29" w:history="1">
              <w:r>
                <w:rPr>
                  <w:rStyle w:val="a4"/>
                  <w:rFonts w:cs="Times New Roman CYR"/>
                </w:rPr>
                <w:t>Пункт 2.4.3.6.</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71" w:name="sub_54004"/>
            <w:r>
              <w:t>4</w:t>
            </w:r>
            <w:bookmarkEnd w:id="97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К управлению грузоподъемными механизмами с пола работодателем допущены работники, прошедшие обучение и ежегодную проверку знаний по управлению грузоподъемными механизмами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30" w:history="1">
              <w:r>
                <w:rPr>
                  <w:rStyle w:val="a4"/>
                  <w:rFonts w:cs="Times New Roman CYR"/>
                </w:rPr>
                <w:t>Пункт 7.5.15.</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72" w:name="sub_54005"/>
            <w:r>
              <w:t>5</w:t>
            </w:r>
            <w:bookmarkEnd w:id="97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w:t>
            </w:r>
          </w:p>
          <w:p w:rsidR="00444879" w:rsidRDefault="00444879">
            <w:pPr>
              <w:pStyle w:val="aa"/>
            </w:pPr>
            <w:r>
              <w:t>осуществляющие работы по ремонту и обслуживанию грузоподъемных машин, обеспечены средствами индивидуальной защиты, специальной одеждой и специальной обувью</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31" w:history="1">
              <w:r>
                <w:rPr>
                  <w:rStyle w:val="a4"/>
                  <w:rFonts w:cs="Times New Roman CYR"/>
                </w:rPr>
                <w:t>Пункт 11.4.</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73" w:name="sub_54006"/>
            <w:r>
              <w:t>6</w:t>
            </w:r>
            <w:bookmarkEnd w:id="973"/>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производящие обслуживание и ремонт внутризаводского автотранспорта, обеспечены средствами индивидуальной защиты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32" w:history="1">
              <w:r>
                <w:rPr>
                  <w:rStyle w:val="a4"/>
                  <w:rFonts w:cs="Times New Roman CYR"/>
                </w:rPr>
                <w:t>Пункт 2.1.1.10.</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74" w:name="sub_54007"/>
            <w:r>
              <w:t>7</w:t>
            </w:r>
            <w:bookmarkEnd w:id="97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необходимости выполнения работ под автотранспортным средством, находящимся вне осмотровой канавы, подъемника, эстакады, работники обеспечены лежаками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33" w:history="1">
              <w:r>
                <w:rPr>
                  <w:rStyle w:val="a4"/>
                  <w:rFonts w:cs="Times New Roman CYR"/>
                </w:rPr>
                <w:t>Пункт 2.1.1.11.</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75" w:name="sub_54008"/>
            <w:r>
              <w:t>8</w:t>
            </w:r>
            <w:bookmarkEnd w:id="97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рукавицами для выполнения работ по переноске, правке и резке деталей из листового металла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34" w:history="1">
              <w:r>
                <w:rPr>
                  <w:rStyle w:val="a4"/>
                  <w:rFonts w:cs="Times New Roman CYR"/>
                </w:rPr>
                <w:t>Пункт 2.1.8.10.</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976" w:name="sub_54009"/>
            <w:r>
              <w:t>9</w:t>
            </w:r>
            <w:bookmarkEnd w:id="976"/>
          </w:p>
          <w:p w:rsidR="00444879" w:rsidRDefault="00444879">
            <w:pPr>
              <w:pStyle w:val="aa"/>
            </w:pPr>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при выполнении сварочных работ емкостей и металлических конструкций обеспечены диэлектрическими калошами,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35" w:history="1">
              <w:r>
                <w:rPr>
                  <w:rStyle w:val="a4"/>
                  <w:rFonts w:cs="Times New Roman CYR"/>
                </w:rPr>
                <w:t>Пункт 2.1.9.52.</w:t>
              </w:r>
            </w:hyperlink>
            <w:r>
              <w:t xml:space="preserve"> Правил N 28</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перчатками, шлемом,</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а при работе лежа - диэлектрическим ковром</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77" w:name="sub_54010"/>
            <w:r>
              <w:t>10</w:t>
            </w:r>
            <w:bookmarkEnd w:id="97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работу по штриховке, обеспечены защитными очками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36" w:history="1">
              <w:r>
                <w:rPr>
                  <w:rStyle w:val="a4"/>
                  <w:rFonts w:cs="Times New Roman CYR"/>
                </w:rPr>
                <w:t>Пункт 2.1.10.3.</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978" w:name="sub_54011"/>
            <w:r>
              <w:t>11</w:t>
            </w:r>
            <w:bookmarkEnd w:id="978"/>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защитных очков для предохранения глаз от поражения металлическими частицами при работе зубилом, рубящим инструментом,</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37" w:history="1">
              <w:r>
                <w:rPr>
                  <w:rStyle w:val="a4"/>
                  <w:rFonts w:cs="Times New Roman CYR"/>
                </w:rPr>
                <w:t>Пункт 2.1.4.2.</w:t>
              </w:r>
            </w:hyperlink>
            <w:r>
              <w:t xml:space="preserve"> Правил N 28</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защитной шайбы на зубило для защиты рук</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79" w:name="sub_54012"/>
            <w:r>
              <w:t>12</w:t>
            </w:r>
            <w:bookmarkEnd w:id="97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у сварщиков защитных очков при очистке сварочного шва от шлака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38" w:history="1">
              <w:r>
                <w:rPr>
                  <w:rStyle w:val="a4"/>
                  <w:rFonts w:cs="Times New Roman CYR"/>
                </w:rPr>
                <w:t>Пункт 2.1.9.44.</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80" w:name="sub_54013"/>
            <w:r>
              <w:t>13</w:t>
            </w:r>
            <w:bookmarkEnd w:id="98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предусмотрены санитарно-бытовое помещения для работников,</w:t>
            </w:r>
          </w:p>
          <w:p w:rsidR="00444879" w:rsidRDefault="00444879">
            <w:pPr>
              <w:pStyle w:val="aa"/>
            </w:pPr>
            <w:r>
              <w:t>осуществляющих работы по ремонту и обслуживанию грузоподъемных машин</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39" w:history="1">
              <w:r>
                <w:rPr>
                  <w:rStyle w:val="a4"/>
                  <w:rFonts w:cs="Times New Roman CYR"/>
                </w:rPr>
                <w:t>Пункт 3.6.</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81" w:name="sub_54014"/>
            <w:r>
              <w:t>14</w:t>
            </w:r>
            <w:bookmarkEnd w:id="98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Приказом работодателя назначен диспетчер или специально выделенный работник, имеющий право подавать сигнал (звуковой, световой) для включения конвейера для перемещения внутризаводского автотранспорта с поста на пост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40" w:history="1">
              <w:r>
                <w:rPr>
                  <w:rStyle w:val="a4"/>
                  <w:rFonts w:cs="Times New Roman CYR"/>
                </w:rPr>
                <w:t>Пункт 2.1.1.7.</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82" w:name="sub_54015"/>
            <w:r>
              <w:t>15</w:t>
            </w:r>
            <w:bookmarkEnd w:id="98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Приказом работодателя назначен специальный водитель (перегонщик) или другой работник, отвечающий за перегон внутризаводского автотранспорта на посты проверки технического состояния, обслуживания и ремонта, включая посты проверки тормозов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41" w:history="1">
              <w:r>
                <w:rPr>
                  <w:rStyle w:val="a4"/>
                  <w:rFonts w:cs="Times New Roman CYR"/>
                </w:rPr>
                <w:t>Пункт 2.1.1.25.</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983" w:name="sub_54016"/>
            <w:r>
              <w:t>16</w:t>
            </w:r>
            <w:bookmarkEnd w:id="983"/>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Временные места проведения сварочных работ в зонах технического</w:t>
            </w:r>
          </w:p>
          <w:p w:rsidR="00444879" w:rsidRDefault="00444879">
            <w:pPr>
              <w:pStyle w:val="aa"/>
            </w:pPr>
            <w:r>
              <w:t>обслуживания и ремонта внутризаводского автотранспорта определены письменным разрешением работника, ответственного за пожарную безопасность объекта (руководителя цеха, участка и т.д.),</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42" w:history="1">
              <w:r>
                <w:rPr>
                  <w:rStyle w:val="a4"/>
                  <w:rFonts w:cs="Times New Roman CYR"/>
                </w:rPr>
                <w:t>Пункт 2.1.9.4.</w:t>
              </w:r>
            </w:hyperlink>
            <w:r>
              <w:t xml:space="preserve"> Правил N 28</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ограждены негорючими ширмами или щитами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84" w:name="sub_54017"/>
            <w:r>
              <w:t>17</w:t>
            </w:r>
            <w:bookmarkEnd w:id="98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К работе по ремонту газосварочной аппаратуры допущены работники, имеющие разрешение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43" w:history="1">
              <w:r>
                <w:rPr>
                  <w:rStyle w:val="a4"/>
                  <w:rFonts w:cs="Times New Roman CYR"/>
                </w:rPr>
                <w:t>Пункт 2.1.9.24.</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85" w:name="sub_54018"/>
            <w:r>
              <w:t>18</w:t>
            </w:r>
            <w:bookmarkEnd w:id="98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Приказом работодателя назначен работник, ответственный за исправное состояние и эксплуатацию сварочного оборудования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44" w:history="1">
              <w:r>
                <w:rPr>
                  <w:rStyle w:val="a4"/>
                  <w:rFonts w:cs="Times New Roman CYR"/>
                </w:rPr>
                <w:t>Пункт 2.1.9.27.</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86" w:name="sub_54019"/>
            <w:r>
              <w:t>19</w:t>
            </w:r>
            <w:bookmarkEnd w:id="98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журнал результатов технического осмотра и испытаний газовых редукторов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45" w:history="1">
              <w:r>
                <w:rPr>
                  <w:rStyle w:val="a4"/>
                  <w:rFonts w:cs="Times New Roman CYR"/>
                </w:rPr>
                <w:t>Пункт 2.1.9.27.</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87" w:name="sub_54020"/>
            <w:r>
              <w:t>20</w:t>
            </w:r>
            <w:bookmarkEnd w:id="98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назначен работник, ответственный за безопасное производство работ кранами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46" w:history="1">
              <w:r>
                <w:rPr>
                  <w:rStyle w:val="a4"/>
                  <w:rFonts w:cs="Times New Roman CYR"/>
                </w:rPr>
                <w:t>Пункт 2.4.3.4.</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988" w:name="sub_54021"/>
            <w:r>
              <w:t>21</w:t>
            </w:r>
            <w:bookmarkEnd w:id="988"/>
          </w:p>
          <w:p w:rsidR="00444879" w:rsidRDefault="00444879">
            <w:pPr>
              <w:pStyle w:val="aa"/>
            </w:pPr>
          </w:p>
          <w:p w:rsidR="00444879" w:rsidRDefault="00444879">
            <w:pPr>
              <w:pStyle w:val="aa"/>
            </w:pPr>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местной вытяжной вентиляции для производства работ, связанных с выделением вредных испарений,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47" w:history="1">
              <w:r>
                <w:rPr>
                  <w:rStyle w:val="a4"/>
                  <w:rFonts w:cs="Times New Roman CYR"/>
                </w:rPr>
                <w:t>Пункты 2.1.8.13</w:t>
              </w:r>
            </w:hyperlink>
            <w:r>
              <w:t xml:space="preserve">, </w:t>
            </w:r>
            <w:hyperlink r:id="rId1348" w:history="1">
              <w:r>
                <w:rPr>
                  <w:rStyle w:val="a4"/>
                  <w:rFonts w:cs="Times New Roman CYR"/>
                </w:rPr>
                <w:t>2.1.9.46</w:t>
              </w:r>
            </w:hyperlink>
            <w:r>
              <w:t xml:space="preserve">, </w:t>
            </w:r>
            <w:hyperlink r:id="rId1349" w:history="1">
              <w:r>
                <w:rPr>
                  <w:rStyle w:val="a4"/>
                  <w:rFonts w:cs="Times New Roman CYR"/>
                </w:rPr>
                <w:t>2.1.10.3</w:t>
              </w:r>
            </w:hyperlink>
            <w:r>
              <w:t xml:space="preserve"> Правил N 28</w:t>
            </w:r>
          </w:p>
          <w:p w:rsidR="00444879" w:rsidRDefault="00444879">
            <w:pPr>
              <w:pStyle w:val="aa"/>
            </w:pP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работ по зачистке деталей;</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сварочных работ на стационарных постах;</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 по шероховке</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989" w:name="sub_54022"/>
            <w:r>
              <w:t>22</w:t>
            </w:r>
            <w:bookmarkEnd w:id="989"/>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приточно-вытяжной вентиляции для производства работ по окраске в электростатическом поле</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50" w:history="1">
              <w:r>
                <w:rPr>
                  <w:rStyle w:val="a4"/>
                  <w:rFonts w:cs="Times New Roman CYR"/>
                </w:rPr>
                <w:t>Пункты 2.1.12.8</w:t>
              </w:r>
            </w:hyperlink>
            <w:r>
              <w:t xml:space="preserve">, </w:t>
            </w:r>
            <w:hyperlink r:id="rId1351" w:history="1">
              <w:r>
                <w:rPr>
                  <w:rStyle w:val="a4"/>
                  <w:rFonts w:cs="Times New Roman CYR"/>
                </w:rPr>
                <w:t>2.1.12.14</w:t>
              </w:r>
            </w:hyperlink>
            <w:r>
              <w:t xml:space="preserve">, </w:t>
            </w:r>
            <w:hyperlink r:id="rId1352" w:history="1">
              <w:r>
                <w:rPr>
                  <w:rStyle w:val="a4"/>
                  <w:rFonts w:cs="Times New Roman CYR"/>
                </w:rPr>
                <w:t>2.1.12.19</w:t>
              </w:r>
            </w:hyperlink>
            <w:r>
              <w:t xml:space="preserve"> Правил N 28</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в окрасочной камере; окрасочных работ в зонах технического обслуживания и ремонта;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 по нанесению защитных консервационных покрытий и по восстановлению разрушенных лакокрасочных и мастичных покрытий</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90" w:name="sub_54023"/>
            <w:r>
              <w:t>23</w:t>
            </w:r>
            <w:bookmarkEnd w:id="99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на пульте управления подъемником обеспечено наличие таблички с надписью "Не трогать - под автомобилем работают люди!" при обслуживании внутризаводского транспорта на подъемнике (гидравлическом, электромеханическом)</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53" w:history="1">
              <w:r>
                <w:rPr>
                  <w:rStyle w:val="a4"/>
                  <w:rFonts w:cs="Times New Roman CYR"/>
                </w:rPr>
                <w:t>Пункт 2.1.1.4</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991" w:name="sub_54024"/>
            <w:r>
              <w:t>24</w:t>
            </w:r>
            <w:bookmarkEnd w:id="991"/>
          </w:p>
          <w:p w:rsidR="00444879" w:rsidRDefault="00444879">
            <w:pPr>
              <w:pStyle w:val="aa"/>
            </w:pPr>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проведение не реже 1 раза в 3 месяца испытания газопроводов на плотность,</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54" w:history="1">
              <w:r>
                <w:rPr>
                  <w:rStyle w:val="a4"/>
                  <w:rFonts w:cs="Times New Roman CYR"/>
                </w:rPr>
                <w:t>Пункты 2.1.9.26</w:t>
              </w:r>
            </w:hyperlink>
            <w:r>
              <w:t xml:space="preserve">, </w:t>
            </w:r>
            <w:hyperlink r:id="rId1355" w:history="1">
              <w:r>
                <w:rPr>
                  <w:rStyle w:val="a4"/>
                  <w:rFonts w:cs="Times New Roman CYR"/>
                </w:rPr>
                <w:t>2.1.9.27</w:t>
              </w:r>
            </w:hyperlink>
            <w:r>
              <w:t xml:space="preserve"> Правил N 28</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технического осмотра газовых редукторов,</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испытания газовых редукторов</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92" w:name="sub_54025"/>
            <w:r>
              <w:t>25</w:t>
            </w:r>
            <w:bookmarkEnd w:id="99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в наличии журнал регистрации результатов технического осмотра и испытаний газовых редукторов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56" w:history="1">
              <w:r>
                <w:rPr>
                  <w:rStyle w:val="a4"/>
                  <w:rFonts w:cs="Times New Roman CYR"/>
                </w:rPr>
                <w:t>Пункт 2.1.9.27</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993" w:name="sub_54026"/>
            <w:r>
              <w:t>26</w:t>
            </w:r>
            <w:bookmarkEnd w:id="993"/>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проверяет паяльные лампы на прочность и герметичность не реже 1 раза в месяц</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57" w:history="1">
              <w:r>
                <w:rPr>
                  <w:rStyle w:val="a4"/>
                  <w:rFonts w:cs="Times New Roman CYR"/>
                </w:rPr>
                <w:t>Пункт 2.1.8.21</w:t>
              </w:r>
            </w:hyperlink>
            <w:r>
              <w:t xml:space="preserve"> Правил N 28</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проводит контрольные гидравлические испытания не реже 1 раза в год</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94" w:name="sub_54027"/>
            <w:r>
              <w:t>27</w:t>
            </w:r>
            <w:bookmarkEnd w:id="99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в наличии журнал регистрации результатов проверки паяльных ламп на прочность и герметичность</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58" w:history="1">
              <w:r>
                <w:rPr>
                  <w:rStyle w:val="a4"/>
                  <w:rFonts w:cs="Times New Roman CYR"/>
                </w:rPr>
                <w:t>Пункт 2.1.8.21</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95" w:name="sub_54028"/>
            <w:r>
              <w:t>28</w:t>
            </w:r>
            <w:bookmarkEnd w:id="99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Результаты испытания газопроводов на прочность работодателем оформлены в форме акта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59" w:history="1">
              <w:r>
                <w:rPr>
                  <w:rStyle w:val="a4"/>
                  <w:rFonts w:cs="Times New Roman CYR"/>
                </w:rPr>
                <w:t>Пункт 2.1.9.26</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96" w:name="sub_54029"/>
            <w:r>
              <w:t>29</w:t>
            </w:r>
            <w:bookmarkEnd w:id="99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 технический осмотр и испытание резаков, газовых горелок и шлангов один раз в месяц</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60" w:history="1">
              <w:r>
                <w:rPr>
                  <w:rStyle w:val="a4"/>
                  <w:rFonts w:cs="Times New Roman CYR"/>
                </w:rPr>
                <w:t>Пункт 2.1.9.27</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97" w:name="sub_54030"/>
            <w:r>
              <w:t>30</w:t>
            </w:r>
            <w:bookmarkEnd w:id="99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приказ о назначении работника, ответственного за исправное состояние и эксплуатацию сварочного оборудования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61" w:history="1">
              <w:r>
                <w:rPr>
                  <w:rStyle w:val="a4"/>
                  <w:rFonts w:cs="Times New Roman CYR"/>
                </w:rPr>
                <w:t>Пункт 2.1.9.27</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998" w:name="sub_54031"/>
            <w:r>
              <w:t>31</w:t>
            </w:r>
            <w:bookmarkEnd w:id="99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для защиты от брызг металла и жидкости на станке для наплавки обеспечена установка съемного или открывающегося кожуха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62" w:history="1">
              <w:r>
                <w:rPr>
                  <w:rStyle w:val="a4"/>
                  <w:rFonts w:cs="Times New Roman CYR"/>
                </w:rPr>
                <w:t>Пункт 2.1.9.49</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999" w:name="sub_54032"/>
            <w:r>
              <w:t>32</w:t>
            </w:r>
            <w:bookmarkEnd w:id="999"/>
          </w:p>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специального стенда или съемного устройства для демонтажа шины,</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63" w:history="1">
              <w:r>
                <w:rPr>
                  <w:rStyle w:val="a4"/>
                  <w:rFonts w:cs="Times New Roman CYR"/>
                </w:rPr>
                <w:t>Пункт 2.1.11.5</w:t>
              </w:r>
            </w:hyperlink>
            <w:r>
              <w:t xml:space="preserve"> Правил N 28</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монтажного инструмента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1000" w:name="sub_54033"/>
            <w:r>
              <w:t>33</w:t>
            </w:r>
            <w:bookmarkEnd w:id="100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специального места и предохранительных устройств,</w:t>
            </w:r>
          </w:p>
          <w:p w:rsidR="00444879" w:rsidRDefault="00444879">
            <w:pPr>
              <w:pStyle w:val="aa"/>
            </w:pPr>
            <w:r>
              <w:t>препятствующих вылету колец для производства работ по накачиванию и подкачиванию снятых с автомобиля шин</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64" w:history="1">
              <w:r>
                <w:rPr>
                  <w:rStyle w:val="a4"/>
                  <w:rFonts w:cs="Times New Roman CYR"/>
                </w:rPr>
                <w:t>Пункт 2.1.11.10</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5" w:type="dxa"/>
            <w:tcBorders>
              <w:top w:val="single" w:sz="4" w:space="0" w:color="auto"/>
              <w:bottom w:val="single" w:sz="4" w:space="0" w:color="auto"/>
              <w:right w:val="single" w:sz="4" w:space="0" w:color="auto"/>
            </w:tcBorders>
          </w:tcPr>
          <w:p w:rsidR="00444879" w:rsidRDefault="00444879">
            <w:pPr>
              <w:pStyle w:val="aa"/>
            </w:pPr>
            <w:bookmarkStart w:id="1001" w:name="sub_54034"/>
            <w:r>
              <w:t>34</w:t>
            </w:r>
            <w:bookmarkEnd w:id="100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закрытие кожухом редуктора во время работы на стенде для демонтажа и монтажа шин</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65" w:history="1">
              <w:r>
                <w:rPr>
                  <w:rStyle w:val="a4"/>
                  <w:rFonts w:cs="Times New Roman CYR"/>
                </w:rPr>
                <w:t>Пункт 2.1.11.12</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002" w:name="sub_54111"/>
      <w:r>
        <w:t>* при наличии у работодателя:</w:t>
      </w:r>
    </w:p>
    <w:bookmarkEnd w:id="100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003" w:name="sub_55000"/>
      <w:r>
        <w:rPr>
          <w:rStyle w:val="a3"/>
          <w:bCs/>
        </w:rPr>
        <w:t>Приложение N 55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003"/>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малярных работах</w:t>
      </w:r>
      <w:hyperlink w:anchor="sub_55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366"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3110"/>
        <w:gridCol w:w="2957"/>
        <w:gridCol w:w="846"/>
        <w:gridCol w:w="918"/>
        <w:gridCol w:w="1613"/>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7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0"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1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1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004" w:name="sub_55001"/>
            <w:r>
              <w:t>1</w:t>
            </w:r>
            <w:bookmarkEnd w:id="1004"/>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Рабочие места для выполнения отделочных работ на высоте для подъема на них оборудованы: средствами подмащивания</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67" w:history="1">
              <w:r>
                <w:rPr>
                  <w:rStyle w:val="a4"/>
                  <w:rFonts w:cs="Times New Roman CYR"/>
                </w:rPr>
                <w:t>Абзац первый пункта 303</w:t>
              </w:r>
            </w:hyperlink>
            <w:r>
              <w:t xml:space="preserve"> Правил по охране труда в строительстве, утвержденных </w:t>
            </w:r>
            <w:hyperlink r:id="rId1368" w:history="1">
              <w:r>
                <w:rPr>
                  <w:rStyle w:val="a4"/>
                  <w:rFonts w:cs="Times New Roman CYR"/>
                </w:rPr>
                <w:t>приказом</w:t>
              </w:r>
            </w:hyperlink>
            <w:r>
              <w:t xml:space="preserve"> Министерства труда и социальной защиты Российской Федерации от 01.06.2015 N 336н (зарегистрирован Минюстом России 13.08.2015, регистрационный N 38511) (далее - Правила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лестницами-стремянками</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005" w:name="sub_55002"/>
            <w:r>
              <w:t>2</w:t>
            </w:r>
            <w:bookmarkEnd w:id="1005"/>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работ с растворами, имеющими химические добавки, работникам выданы средства индивидуальной защиты согласно инструкции изготовителя применяемого состава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69" w:history="1">
              <w:r>
                <w:rPr>
                  <w:rStyle w:val="a4"/>
                  <w:rFonts w:cs="Times New Roman CYR"/>
                </w:rPr>
                <w:t>Пункт 308</w:t>
              </w:r>
            </w:hyperlink>
            <w:r>
              <w:t xml:space="preserve"> Правил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006" w:name="sub_55003"/>
            <w:r>
              <w:t>3</w:t>
            </w:r>
            <w:bookmarkEnd w:id="1006"/>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очисткой поверхностей с помощью кислоты или каустической соды обеспечены: предохранительными очками</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70" w:history="1">
              <w:r>
                <w:rPr>
                  <w:rStyle w:val="a4"/>
                  <w:rFonts w:cs="Times New Roman CYR"/>
                </w:rPr>
                <w:t>Пункт 310</w:t>
              </w:r>
            </w:hyperlink>
            <w:r>
              <w:t xml:space="preserve"> Правил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резиновыми перчатками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кислотостойким фартуком с нагрудником</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single" w:sz="4" w:space="0" w:color="auto"/>
              <w:right w:val="single" w:sz="4" w:space="0" w:color="auto"/>
            </w:tcBorders>
          </w:tcPr>
          <w:p w:rsidR="00444879" w:rsidRDefault="00444879">
            <w:pPr>
              <w:pStyle w:val="aa"/>
            </w:pPr>
            <w:bookmarkStart w:id="1007" w:name="sub_55004"/>
            <w:r>
              <w:t>4</w:t>
            </w:r>
            <w:bookmarkEnd w:id="1007"/>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нанесении</w:t>
            </w:r>
            <w:hyperlink r:id="rId1371" w:history="1">
              <w:r>
                <w:rPr>
                  <w:rStyle w:val="a4"/>
                  <w:rFonts w:cs="Times New Roman CYR"/>
                  <w:shd w:val="clear" w:color="auto" w:fill="F0F0F0"/>
                </w:rPr>
                <w:t>#</w:t>
              </w:r>
            </w:hyperlink>
            <w:r>
              <w:t xml:space="preserve"> раствора на потолочную или вертикальную поверхность работники обеспечены защитными очками</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372" w:history="1">
              <w:r>
                <w:rPr>
                  <w:rStyle w:val="a4"/>
                  <w:rFonts w:cs="Times New Roman CYR"/>
                </w:rPr>
                <w:t>Пункт 311</w:t>
              </w:r>
            </w:hyperlink>
            <w:r>
              <w:t xml:space="preserve"> Правил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nil"/>
              <w:bottom w:val="single" w:sz="4" w:space="0" w:color="auto"/>
              <w:right w:val="single" w:sz="4" w:space="0" w:color="auto"/>
            </w:tcBorders>
          </w:tcPr>
          <w:p w:rsidR="00444879" w:rsidRDefault="00444879">
            <w:pPr>
              <w:pStyle w:val="aa"/>
            </w:pPr>
            <w:bookmarkStart w:id="1008" w:name="sub_55005"/>
            <w:r>
              <w:t>5</w:t>
            </w:r>
            <w:bookmarkEnd w:id="1008"/>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приобретение и выдачу средств индивидуальной защиты</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373" w:history="1">
              <w:r>
                <w:rPr>
                  <w:rStyle w:val="a4"/>
                  <w:rFonts w:cs="Times New Roman CYR"/>
                </w:rPr>
                <w:t>Абзац восьмой статьи 212</w:t>
              </w:r>
            </w:hyperlink>
            <w:r>
              <w:t xml:space="preserve"> Трудового кодекса Российской Федерации (Собрание законодательства Российской Федерации, 2002, N 1, ст. 3; 2009, N 1, ст. 21)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смывающих и обезвреживающих средств</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nil"/>
              <w:bottom w:val="single" w:sz="4" w:space="0" w:color="auto"/>
              <w:right w:val="single" w:sz="4" w:space="0" w:color="auto"/>
            </w:tcBorders>
          </w:tcPr>
          <w:p w:rsidR="00444879" w:rsidRDefault="00444879">
            <w:pPr>
              <w:pStyle w:val="aa"/>
            </w:pPr>
            <w:bookmarkStart w:id="1009" w:name="sub_55006"/>
            <w:r>
              <w:t>6</w:t>
            </w:r>
            <w:bookmarkEnd w:id="1009"/>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обучение безопасным методам и приемам выполнения работ</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374" w:history="1">
              <w:r>
                <w:rPr>
                  <w:rStyle w:val="a4"/>
                  <w:rFonts w:cs="Times New Roman CYR"/>
                </w:rPr>
                <w:t>Абзац девятый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оказанию первой помощи пострадавшим на производстве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проведение инструктажа по охране труда и проверки знания требований охраны труда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стажировку на рабочем месте</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single" w:sz="4" w:space="0" w:color="auto"/>
              <w:right w:val="single" w:sz="4" w:space="0" w:color="auto"/>
            </w:tcBorders>
          </w:tcPr>
          <w:p w:rsidR="00444879" w:rsidRDefault="00444879">
            <w:pPr>
              <w:pStyle w:val="aa"/>
            </w:pPr>
            <w:bookmarkStart w:id="1010" w:name="sub_55007"/>
            <w:r>
              <w:t>7</w:t>
            </w:r>
            <w:bookmarkEnd w:id="1010"/>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проведение специальной оценки условий труда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375" w:history="1">
              <w:r>
                <w:rPr>
                  <w:rStyle w:val="a4"/>
                  <w:rFonts w:cs="Times New Roman CYR"/>
                </w:rPr>
                <w:t>Абзац двенадцатый статьи 212</w:t>
              </w:r>
            </w:hyperlink>
            <w:r>
              <w:t xml:space="preserve"> Трудового кодекса Российской Федерации (Собрание законодательства Российской Федерации, 2002, N 1, ст. 3; 2013, N 52, ст. 6986)</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single" w:sz="4" w:space="0" w:color="auto"/>
              <w:right w:val="single" w:sz="4" w:space="0" w:color="auto"/>
            </w:tcBorders>
          </w:tcPr>
          <w:p w:rsidR="00444879" w:rsidRDefault="00444879">
            <w:pPr>
              <w:pStyle w:val="aa"/>
            </w:pPr>
            <w:bookmarkStart w:id="1011" w:name="sub_55008"/>
            <w:r>
              <w:t>8</w:t>
            </w:r>
            <w:bookmarkEnd w:id="1011"/>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разработку и утверждение правил и инструкций по охране труда для работников</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376" w:history="1">
              <w:r>
                <w:rPr>
                  <w:rStyle w:val="a4"/>
                  <w:rFonts w:cs="Times New Roman CYR"/>
                </w:rPr>
                <w:t>Абзац двадцать четвертый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single" w:sz="4" w:space="0" w:color="auto"/>
              <w:right w:val="single" w:sz="4" w:space="0" w:color="auto"/>
            </w:tcBorders>
          </w:tcPr>
          <w:p w:rsidR="00444879" w:rsidRDefault="00444879">
            <w:pPr>
              <w:pStyle w:val="aa"/>
            </w:pPr>
            <w:bookmarkStart w:id="1012" w:name="sub_55009"/>
            <w:r>
              <w:t>9</w:t>
            </w:r>
            <w:bookmarkEnd w:id="1012"/>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наличие комплекта нормативных правовых актов, содержащих требования охраны труда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377" w:history="1">
              <w:r>
                <w:rPr>
                  <w:rStyle w:val="a4"/>
                  <w:rFonts w:cs="Times New Roman CYR"/>
                </w:rPr>
                <w:t>Абзац двадцать пятый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013" w:name="sub_55111"/>
      <w:r>
        <w:t>* при наличии у работодателя:</w:t>
      </w:r>
    </w:p>
    <w:bookmarkEnd w:id="1013"/>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1378"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014" w:name="sub_56000"/>
      <w:r>
        <w:rPr>
          <w:rStyle w:val="a3"/>
          <w:bCs/>
        </w:rPr>
        <w:t>Приложение N 56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014"/>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котельных</w:t>
      </w:r>
      <w:hyperlink w:anchor="sub_56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37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5"/>
        <w:gridCol w:w="2971"/>
        <w:gridCol w:w="2957"/>
        <w:gridCol w:w="846"/>
        <w:gridCol w:w="778"/>
        <w:gridCol w:w="1608"/>
      </w:tblGrid>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3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pPr>
            <w:bookmarkStart w:id="1015" w:name="sub_56001"/>
            <w:r>
              <w:t>1</w:t>
            </w:r>
            <w:bookmarkEnd w:id="101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обучение работников по охране труда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80" w:history="1">
              <w:r>
                <w:rPr>
                  <w:rStyle w:val="a4"/>
                  <w:rFonts w:cs="Times New Roman CYR"/>
                </w:rPr>
                <w:t>Абзац второй пункта 5</w:t>
              </w:r>
            </w:hyperlink>
            <w:r>
              <w:t xml:space="preserve"> Правил по охране труда при эксплуатации тепловых энергоустановок, утвержденных </w:t>
            </w:r>
            <w:hyperlink r:id="rId1381" w:history="1">
              <w:r>
                <w:rPr>
                  <w:rStyle w:val="a4"/>
                  <w:rFonts w:cs="Times New Roman CYR"/>
                </w:rPr>
                <w:t>приказом</w:t>
              </w:r>
            </w:hyperlink>
            <w:r>
              <w:t xml:space="preserve"> Министерства труда и социальной защиты Российской Федерации от 17.08.2015 N 551н (зарегистрирован Минюстом России 05.10.2015, регистрационный N 39138) (далее - Правила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имеются в наличии протоколы проверки знаний требований охраны труда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удостоверения</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pPr>
            <w:bookmarkStart w:id="1016" w:name="sub_56002"/>
            <w:r>
              <w:t>2</w:t>
            </w:r>
            <w:bookmarkEnd w:id="101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эксплуатации тепловых энергоустановок допущены работники, прошедшие инструктаж по охране труда,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82" w:history="1">
              <w:r>
                <w:rPr>
                  <w:rStyle w:val="a4"/>
                  <w:rFonts w:cs="Times New Roman CYR"/>
                </w:rPr>
                <w:t>Абзац первый пункта 8</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безопасным методам и приемам выполнения работ</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стажировку на рабочем месте</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pPr>
            <w:r>
              <w:t>3</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осуществляется допуск к самостоятельному выполнению работ по эксплуатации тепловых энергоустановок после проверки знаний,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83" w:history="1">
              <w:r>
                <w:rPr>
                  <w:rStyle w:val="a4"/>
                  <w:rFonts w:cs="Times New Roman CYR"/>
                </w:rPr>
                <w:t>Абзац второй пункта 8</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осуществляется периодическая проверка знаний не реже одного раза в 12 месяцев</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17" w:name="sub_56004"/>
            <w:r>
              <w:t>4</w:t>
            </w:r>
            <w:bookmarkEnd w:id="101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Допуск к самостоятельной работе по эксплуатации тепловых энергоустановок оформлен локальным нормативным актом работодателя</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84" w:history="1">
              <w:r>
                <w:rPr>
                  <w:rStyle w:val="a4"/>
                  <w:rFonts w:cs="Times New Roman CYR"/>
                </w:rPr>
                <w:t>Абзац третий пункта 8</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18" w:name="sub_56005"/>
            <w:r>
              <w:t>5</w:t>
            </w:r>
            <w:bookmarkEnd w:id="101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техническому обслуживанию и ремонту тепловых энергоустановок работодателем допусщены</w:t>
            </w:r>
            <w:hyperlink r:id="rId1385" w:history="1">
              <w:r>
                <w:rPr>
                  <w:rStyle w:val="a4"/>
                  <w:rFonts w:cs="Times New Roman CYR"/>
                  <w:shd w:val="clear" w:color="auto" w:fill="F0F0F0"/>
                </w:rPr>
                <w:t>#</w:t>
              </w:r>
            </w:hyperlink>
            <w:r>
              <w:t xml:space="preserve"> работники, имеющие профессиональную подготовку, соответствующую характеру выполняемых работ, включая подготовку по охране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86" w:history="1">
              <w:r>
                <w:rPr>
                  <w:rStyle w:val="a4"/>
                  <w:rFonts w:cs="Times New Roman CYR"/>
                </w:rPr>
                <w:t>Пункт 11</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19" w:name="sub_56006"/>
            <w:r>
              <w:t>6</w:t>
            </w:r>
            <w:bookmarkEnd w:id="101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работников средствами индивидуальной защиты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87" w:history="1">
              <w:r>
                <w:rPr>
                  <w:rStyle w:val="a4"/>
                  <w:rFonts w:cs="Times New Roman CYR"/>
                </w:rPr>
                <w:t>Пункт 10</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20" w:name="sub_56007"/>
            <w:r>
              <w:t>7</w:t>
            </w:r>
            <w:bookmarkEnd w:id="102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техническим обслуживанием и ремонтом тепловых энергоустановок, обеспечены комплектом инструмента и приспособлений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88" w:history="1">
              <w:r>
                <w:rPr>
                  <w:rStyle w:val="a4"/>
                  <w:rFonts w:cs="Times New Roman CYR"/>
                </w:rPr>
                <w:t>Пункт 12</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21" w:name="sub_56008"/>
            <w:r>
              <w:t>8</w:t>
            </w:r>
            <w:bookmarkEnd w:id="102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повышенной опасности в процессе технического обслуживания и ремонта тепловых энергоустановок выполняются в соответствии с письменным распоряжением - нарядом-допуском на производство работ повышенной опасности (далее - наряд- допуск)</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89" w:history="1">
              <w:r>
                <w:rPr>
                  <w:rStyle w:val="a4"/>
                  <w:rFonts w:cs="Times New Roman CYR"/>
                </w:rPr>
                <w:t>Абзац первый пункта 36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pPr>
            <w:bookmarkStart w:id="1022" w:name="sub_56009"/>
            <w:r>
              <w:t>9</w:t>
            </w:r>
            <w:bookmarkEnd w:id="102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Нарядом-допуском определены содержание,</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90" w:history="1">
              <w:r>
                <w:rPr>
                  <w:rStyle w:val="a4"/>
                  <w:rFonts w:cs="Times New Roman CYR"/>
                </w:rPr>
                <w:t>Абзац первый пункта 36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 производства работ повышенной опасности,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 производства работ повышенной опасности,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условия производства работ повышенной опасности,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23" w:name="sub_56010"/>
            <w:r>
              <w:t>10</w:t>
            </w:r>
            <w:bookmarkEnd w:id="1023"/>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Наряд-допуск оформляется уполномоченными работодателем должностными лицами, ответственными за организацию и безопасное производство работ повышенной опасности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91" w:history="1">
              <w:r>
                <w:rPr>
                  <w:rStyle w:val="a4"/>
                  <w:rFonts w:cs="Times New Roman CYR"/>
                </w:rPr>
                <w:t>Абзац второй пункта 36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pPr>
            <w:bookmarkStart w:id="1024" w:name="sub_56011"/>
            <w:r>
              <w:t>11</w:t>
            </w:r>
            <w:bookmarkEnd w:id="102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Локальным нормативным актом работодателя установлены порядок производства работ повышенной опасности,</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92" w:history="1">
              <w:r>
                <w:rPr>
                  <w:rStyle w:val="a4"/>
                  <w:rFonts w:cs="Times New Roman CYR"/>
                </w:rPr>
                <w:t>Абзац второй пункта 36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оформления наряда-допуска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должностных лиц, ответственных за организацию и безопасное производство работ,</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25" w:name="sub_56012"/>
            <w:r>
              <w:t>12</w:t>
            </w:r>
            <w:bookmarkEnd w:id="102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зарегистрированы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93" w:history="1">
              <w:r>
                <w:rPr>
                  <w:rStyle w:val="a4"/>
                  <w:rFonts w:cs="Times New Roman CYR"/>
                </w:rPr>
                <w:t>Пункт 38</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26" w:name="sub_56013"/>
            <w:r>
              <w:t>13</w:t>
            </w:r>
            <w:bookmarkEnd w:id="102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Перечень работ, выполняемых по нарядам-допускам, утвержден работодателем</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94" w:history="1">
              <w:r>
                <w:rPr>
                  <w:rStyle w:val="a4"/>
                  <w:rFonts w:cs="Times New Roman CYR"/>
                </w:rPr>
                <w:t>Пункт 40</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27" w:name="sub_56014"/>
            <w:r>
              <w:t>14</w:t>
            </w:r>
            <w:bookmarkEnd w:id="1027"/>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Выполнение монтажных работ в действующих производственных помещениях с повышенной взрывоопасностью и газоопасностью допущено при наличии наряда-допуска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95" w:history="1">
              <w:r>
                <w:rPr>
                  <w:rStyle w:val="a4"/>
                  <w:rFonts w:cs="Times New Roman CYR"/>
                </w:rPr>
                <w:t>Абзац первый пункта 74</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28" w:name="sub_56015"/>
            <w:r>
              <w:t>15</w:t>
            </w:r>
            <w:bookmarkEnd w:id="1028"/>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утверждены инструкции по охране труда для каждого вида работ повышенной опасности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96" w:history="1">
              <w:r>
                <w:rPr>
                  <w:rStyle w:val="a4"/>
                  <w:rFonts w:cs="Times New Roman CYR"/>
                </w:rPr>
                <w:t>Пункт 41</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29" w:name="sub_56016"/>
            <w:r>
              <w:t>16</w:t>
            </w:r>
            <w:bookmarkEnd w:id="1029"/>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список, согласно которому выдаются на время работы ключи от дверей газоопасных помещений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97" w:history="1">
              <w:r>
                <w:rPr>
                  <w:rStyle w:val="a4"/>
                  <w:rFonts w:cs="Times New Roman CYR"/>
                </w:rPr>
                <w:t>Пункт 19</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30" w:name="sub_56017"/>
            <w:r>
              <w:t>17</w:t>
            </w:r>
            <w:bookmarkEnd w:id="1030"/>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рабочем месте руководителя работ размещен список всех помещений с наличием вредных веществ и газоопасных мест, утверждаемый работодателем</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398" w:history="1">
              <w:r>
                <w:rPr>
                  <w:rStyle w:val="a4"/>
                  <w:rFonts w:cs="Times New Roman CYR"/>
                </w:rPr>
                <w:t>Пункт 27</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pPr>
            <w:bookmarkStart w:id="1031" w:name="sub_56018"/>
            <w:r>
              <w:t>18</w:t>
            </w:r>
            <w:bookmarkEnd w:id="1031"/>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У входов в газоопасные помещения вывешены знаки безопасности, предупреждающие о наличии вредных веществ</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399" w:history="1">
              <w:r>
                <w:rPr>
                  <w:rStyle w:val="a4"/>
                  <w:rFonts w:cs="Times New Roman CYR"/>
                </w:rPr>
                <w:t>Пункт 20</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 опасности пожара или взрыва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32" w:name="sub_56019"/>
            <w:r>
              <w:t>19</w:t>
            </w:r>
            <w:bookmarkEnd w:id="1032"/>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Элементы временных ограждений закреплены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00" w:history="1">
              <w:r>
                <w:rPr>
                  <w:rStyle w:val="a4"/>
                  <w:rFonts w:cs="Times New Roman CYR"/>
                </w:rPr>
                <w:t>Абзац третий пункта 22</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на них вывешены таблички "Осторожно! Опасная зона"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pPr>
            <w:bookmarkStart w:id="1033" w:name="sub_56020"/>
            <w:r>
              <w:t>20</w:t>
            </w:r>
            <w:bookmarkEnd w:id="1033"/>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производственных помещениях, в которых установлены тепловые энергоустановки, вывешены плакаты, наглядно иллюстрирующие безопасные методы и приемы работы</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01" w:history="1">
              <w:r>
                <w:rPr>
                  <w:rStyle w:val="a4"/>
                  <w:rFonts w:cs="Times New Roman CYR"/>
                </w:rPr>
                <w:t>Пункт 26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правила оказания первой помощи пострадавшим</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pPr>
            <w:bookmarkStart w:id="1034" w:name="sub_56021"/>
            <w:r>
              <w:t>21</w:t>
            </w:r>
            <w:bookmarkEnd w:id="1034"/>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отключающей арматуре вывешены таблички: "Не открывать! Работают люди";</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02" w:history="1">
              <w:r>
                <w:rPr>
                  <w:rStyle w:val="a4"/>
                  <w:rFonts w:cs="Times New Roman CYR"/>
                </w:rPr>
                <w:t>Абзац третий пункта 50</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nil"/>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вентилях открытых дренажей: "Не закрывать! Работают люди"; на ключах управления электроприводами отключающей арматуры: "Не включать! Работают люди";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месте производства работ: "Работать здесь!"</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035" w:name="sub_56022"/>
            <w:r>
              <w:t>22</w:t>
            </w:r>
            <w:bookmarkEnd w:id="1035"/>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Установленные на тепловых энергоустановках манометры не реже одного раза в 12 месяцев подвергаются поверке</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03" w:history="1">
              <w:r>
                <w:rPr>
                  <w:rStyle w:val="a4"/>
                  <w:rFonts w:cs="Times New Roman CYR"/>
                </w:rPr>
                <w:t>Абзац первый пункта 66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pPr>
            <w:bookmarkStart w:id="1036" w:name="sub_56023"/>
            <w:r>
              <w:t>23</w:t>
            </w:r>
            <w:bookmarkEnd w:id="1036"/>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манометр нанесен штамп или клеймо с отметкой о проведении поверки</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04" w:history="1">
              <w:r>
                <w:rPr>
                  <w:rStyle w:val="a4"/>
                  <w:rFonts w:cs="Times New Roman CYR"/>
                </w:rPr>
                <w:t>Абзацы второй</w:t>
              </w:r>
            </w:hyperlink>
            <w:r>
              <w:t xml:space="preserve"> и </w:t>
            </w:r>
            <w:hyperlink r:id="rId1405" w:history="1">
              <w:r>
                <w:rPr>
                  <w:rStyle w:val="a4"/>
                  <w:rFonts w:cs="Times New Roman CYR"/>
                </w:rPr>
                <w:t>третий пункта 66</w:t>
              </w:r>
            </w:hyperlink>
            <w:r>
              <w:t xml:space="preserve"> Правил N 551н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r>
              <w:t>и на шкалу манометра нанесена красная черта, соответствующая предельному рабочему давлению или взамен красной черты прикреплена к корпусу манометра пластина, окрашенная в красный цвет</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037" w:name="sub_56111"/>
      <w:r>
        <w:t>* при наличии у работодателя:</w:t>
      </w:r>
    </w:p>
    <w:bookmarkEnd w:id="1037"/>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1406"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038" w:name="sub_57000"/>
      <w:r>
        <w:rPr>
          <w:rStyle w:val="a3"/>
          <w:bCs/>
        </w:rPr>
        <w:t>Приложение N 57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03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газового хозяйства</w:t>
      </w:r>
      <w:hyperlink w:anchor="sub_57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40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7"/>
        <w:gridCol w:w="3254"/>
        <w:gridCol w:w="2952"/>
        <w:gridCol w:w="851"/>
        <w:gridCol w:w="778"/>
        <w:gridCol w:w="1328"/>
      </w:tblGrid>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95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2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2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039" w:name="sub_57001"/>
            <w:r>
              <w:t>1</w:t>
            </w:r>
            <w:bookmarkEnd w:id="103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прохождение обучения и аттестация работников, занятых в организации, перед допуском их к работе,</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08" w:history="1">
              <w:r>
                <w:rPr>
                  <w:rStyle w:val="a4"/>
                  <w:rFonts w:cs="Times New Roman CYR"/>
                </w:rPr>
                <w:t>Пункт 1.1.10</w:t>
              </w:r>
            </w:hyperlink>
            <w:r>
              <w:t xml:space="preserve"> Межотраслевых правил по охране труда при эксплуатации газового хозяйства организаций, утвержденных </w:t>
            </w:r>
            <w:hyperlink r:id="rId1409" w:history="1">
              <w:r>
                <w:rPr>
                  <w:rStyle w:val="a4"/>
                  <w:rFonts w:cs="Times New Roman CYR"/>
                </w:rPr>
                <w:t>постановлением</w:t>
              </w:r>
            </w:hyperlink>
            <w:r>
              <w:t xml:space="preserve"> Министерства труда и социального развития Российской Федерации от 12.05.2003 N 27 (зарегистрировано Минюстом России, регистрационный N 4726) (далее - Правила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инструктаж в области безопасности труда работников, занятых в организации, перед допуском их к работе</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40" w:name="sub_57002"/>
            <w:r>
              <w:t>2</w:t>
            </w:r>
            <w:bookmarkEnd w:id="104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прохождение обучения и проверки знаний по безопасным методам и приемам выполнения работ на рабочем месте работников, занятых наладкой и эксплуатацией объектов газового хозяйства, до назначения на самостоятельную работу</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10" w:history="1">
              <w:r>
                <w:rPr>
                  <w:rStyle w:val="a4"/>
                  <w:rFonts w:cs="Times New Roman CYR"/>
                </w:rPr>
                <w:t>Пункт 1.3.2</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041" w:name="sub_57003"/>
            <w:r>
              <w:t>3</w:t>
            </w:r>
            <w:bookmarkEnd w:id="1041"/>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прохождение периодической проверки знаний по охране труда (не реже одного раза в три года) руководителями и специалистами, связанными с проведением работ в газовом хозяйстве организации,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11" w:history="1">
              <w:r>
                <w:rPr>
                  <w:rStyle w:val="a4"/>
                  <w:rFonts w:cs="Times New Roman CYR"/>
                </w:rPr>
                <w:t>Пункт 1.3.4</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осуществляющими производственный контроль и технический надзор</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42" w:name="sub_57004"/>
            <w:r>
              <w:t>4</w:t>
            </w:r>
            <w:bookmarkEnd w:id="104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организованы проверка состояния здоровья работников перед допуском их к выполнению работ и периодический медицинский осмотр</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12" w:history="1">
              <w:r>
                <w:rPr>
                  <w:rStyle w:val="a4"/>
                  <w:rFonts w:cs="Times New Roman CYR"/>
                </w:rPr>
                <w:t>Пункт 1.1.11</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43" w:name="sub_57005"/>
            <w:r>
              <w:t>5</w:t>
            </w:r>
            <w:bookmarkEnd w:id="104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прохождение инструктажей по охране труда, работниками всех профессий (должностей), занятых эксплуатацией систем газораспределения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13" w:history="1">
              <w:r>
                <w:rPr>
                  <w:rStyle w:val="a4"/>
                  <w:rFonts w:cs="Times New Roman CYR"/>
                </w:rPr>
                <w:t>Пункт 1.4.6</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044" w:name="sub_57006"/>
            <w:r>
              <w:t>6</w:t>
            </w:r>
            <w:bookmarkEnd w:id="1044"/>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Результаты всех проводимых инструктажей по безопасности труда занесены в журнал регистрации инструктажа</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14" w:history="1">
              <w:r>
                <w:rPr>
                  <w:rStyle w:val="a4"/>
                  <w:rFonts w:cs="Times New Roman CYR"/>
                </w:rPr>
                <w:t>Пункт 1.4.13</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в личную карточку</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45" w:name="sub_57007"/>
            <w:r>
              <w:t>7</w:t>
            </w:r>
            <w:bookmarkEnd w:id="104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Приказом работодателя контроль за проведением инструктажей возложен на специалиста по охране труда или соответствующего работника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15" w:history="1">
              <w:r>
                <w:rPr>
                  <w:rStyle w:val="a4"/>
                  <w:rFonts w:cs="Times New Roman CYR"/>
                </w:rPr>
                <w:t>Пункт 1.4.14</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46" w:name="sub_57008"/>
            <w:r>
              <w:t>8</w:t>
            </w:r>
            <w:bookmarkEnd w:id="104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газоопасных работах, обеспечены работодателем защитными средствами и приспособлениями, соответствующими выполняемому виду газоопасных работ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16" w:history="1">
              <w:r>
                <w:rPr>
                  <w:rStyle w:val="a4"/>
                  <w:rFonts w:cs="Times New Roman CYR"/>
                </w:rPr>
                <w:t>Пункт 1.4.18</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47" w:name="sub_57009"/>
            <w:r>
              <w:t>9</w:t>
            </w:r>
            <w:bookmarkEnd w:id="104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ознакомлены работодателем с условиями обеспечения и применения средств индивидуальной защиты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17" w:history="1">
              <w:r>
                <w:rPr>
                  <w:rStyle w:val="a4"/>
                  <w:rFonts w:cs="Times New Roman CYR"/>
                </w:rPr>
                <w:t>Пункт 1.5.2</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048" w:name="sub_57010"/>
            <w:r>
              <w:t>10</w:t>
            </w:r>
            <w:bookmarkEnd w:id="1048"/>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выполнения работ в закрытых сосудах работодатель обеспечил работников спасательными поясами,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18" w:history="1">
              <w:r>
                <w:rPr>
                  <w:rStyle w:val="a4"/>
                  <w:rFonts w:cs="Times New Roman CYR"/>
                </w:rPr>
                <w:t>Абзацы первый</w:t>
              </w:r>
            </w:hyperlink>
            <w:r>
              <w:t xml:space="preserve"> и </w:t>
            </w:r>
            <w:hyperlink r:id="rId1419" w:history="1">
              <w:r>
                <w:rPr>
                  <w:rStyle w:val="a4"/>
                  <w:rFonts w:cs="Times New Roman CYR"/>
                </w:rPr>
                <w:t>второй пункта 2.8.5</w:t>
              </w:r>
            </w:hyperlink>
            <w:r>
              <w:t xml:space="preserve"> Правил N 27</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предохранительными поясами с веревкой</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шланговыми противогазами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049" w:name="sub_57011"/>
            <w:r>
              <w:t>11</w:t>
            </w:r>
            <w:bookmarkEnd w:id="1049"/>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проводятся предварительный, при приеме на работу, медицинский осмотр</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20" w:history="1">
              <w:r>
                <w:rPr>
                  <w:rStyle w:val="a4"/>
                  <w:rFonts w:cs="Times New Roman CYR"/>
                </w:rPr>
                <w:t>Пункты 1.1.11</w:t>
              </w:r>
            </w:hyperlink>
            <w:r>
              <w:t xml:space="preserve">, </w:t>
            </w:r>
            <w:hyperlink r:id="rId1421" w:history="1">
              <w:r>
                <w:rPr>
                  <w:rStyle w:val="a4"/>
                  <w:rFonts w:cs="Times New Roman CYR"/>
                </w:rPr>
                <w:t>3.95</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периодический медицинский осмотр</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50" w:name="sub_57012"/>
            <w:r>
              <w:t>12</w:t>
            </w:r>
            <w:bookmarkEnd w:id="105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газоопасные работы составлен наряд-допуск, предусматривающий разработку и осуществление комплекса мероприятий по подготовке и безопасному проведению этих работ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22" w:history="1">
              <w:r>
                <w:rPr>
                  <w:rStyle w:val="a4"/>
                  <w:rFonts w:cs="Times New Roman CYR"/>
                </w:rPr>
                <w:t>Пункт 1.4.16</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051" w:name="sub_57013"/>
            <w:r>
              <w:t>13</w:t>
            </w:r>
            <w:bookmarkEnd w:id="1051"/>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наряде-допуске на производство газоопасных работ отражены меры безопасности,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23" w:history="1">
              <w:r>
                <w:rPr>
                  <w:rStyle w:val="a4"/>
                  <w:rFonts w:cs="Times New Roman CYR"/>
                </w:rPr>
                <w:t>Абзац первый пункта 2.1.6</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указаны инструкции, при соблюдении требований которых разрешается выполнение этих работ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52" w:name="sub_57014"/>
            <w:r>
              <w:t>14</w:t>
            </w:r>
            <w:bookmarkEnd w:id="105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Выдача наряда-допуска регистрируется в журнале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24" w:history="1">
              <w:r>
                <w:rPr>
                  <w:rStyle w:val="a4"/>
                  <w:rFonts w:cs="Times New Roman CYR"/>
                </w:rPr>
                <w:t>Абзац второй пункта 2.1.6</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053" w:name="sub_57015"/>
            <w:r>
              <w:t>15</w:t>
            </w:r>
            <w:bookmarkEnd w:id="1053"/>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 наряду-допуску на производство работ повышенной опасности выполняются сварочные работы в колодцах,</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25" w:history="1">
              <w:r>
                <w:rPr>
                  <w:rStyle w:val="a4"/>
                  <w:rFonts w:cs="Times New Roman CYR"/>
                </w:rPr>
                <w:t>Пункт 2.2.4</w:t>
              </w:r>
            </w:hyperlink>
            <w:r>
              <w:t xml:space="preserve"> Правил N 27</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сварочные работы в шурфах,</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замкнутых и</w:t>
            </w:r>
          </w:p>
          <w:p w:rsidR="00444879" w:rsidRDefault="00444879">
            <w:pPr>
              <w:pStyle w:val="aa"/>
            </w:pPr>
            <w:r>
              <w:t>труднодоступных</w:t>
            </w:r>
          </w:p>
          <w:p w:rsidR="00444879" w:rsidRDefault="00444879">
            <w:pPr>
              <w:pStyle w:val="aa"/>
            </w:pPr>
            <w:r>
              <w:t>пространствах</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54" w:name="sub_57016"/>
            <w:r>
              <w:t>16</w:t>
            </w:r>
            <w:bookmarkEnd w:id="105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производстве газоопасных работ периодичность замера загазованности переносным газоанализатором указана в наряде-допуске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26" w:history="1">
              <w:r>
                <w:rPr>
                  <w:rStyle w:val="a4"/>
                  <w:rFonts w:cs="Times New Roman CYR"/>
                </w:rPr>
                <w:t>Пункт 3.35</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55" w:name="sub_57017"/>
            <w:r>
              <w:t>17</w:t>
            </w:r>
            <w:bookmarkEnd w:id="105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назначен ответственный работник за состояние и содержание противогазов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27" w:history="1">
              <w:r>
                <w:rPr>
                  <w:rStyle w:val="a4"/>
                  <w:rFonts w:cs="Times New Roman CYR"/>
                </w:rPr>
                <w:t>Абзац второй пункта 1.5.16</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56" w:name="sub_57018"/>
            <w:r>
              <w:t>18</w:t>
            </w:r>
            <w:bookmarkEnd w:id="105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эксплуатирующего газопроводы и газифицированные объекты, разработаны инструкции по охране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28" w:history="1">
              <w:r>
                <w:rPr>
                  <w:rStyle w:val="a4"/>
                  <w:rFonts w:cs="Times New Roman CYR"/>
                </w:rPr>
                <w:t>Пункт 1.4.1</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57" w:name="sub_57019"/>
            <w:r>
              <w:t>19</w:t>
            </w:r>
            <w:bookmarkEnd w:id="105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имеются инструкции по охране труда для работников согласно перечню профессий (должностей) и видов работ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29" w:history="1">
              <w:r>
                <w:rPr>
                  <w:rStyle w:val="a4"/>
                  <w:rFonts w:cs="Times New Roman CYR"/>
                </w:rPr>
                <w:t>Пункт 1.4.5</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58" w:name="sub_57020"/>
            <w:r>
              <w:t>20</w:t>
            </w:r>
            <w:bookmarkEnd w:id="105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Каждый руководитель подразделения, участка (мастер, прораб и т.д.) имеет в наличии комплект действующих инструкций для работников, занятых в подразделении, на участке, по всем профессиям (должностям) и видам выполняемых работ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30" w:history="1">
              <w:r>
                <w:rPr>
                  <w:rStyle w:val="a4"/>
                  <w:rFonts w:cs="Times New Roman CYR"/>
                </w:rPr>
                <w:t>Пункт 1.4.3</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59" w:name="sub_57021"/>
            <w:r>
              <w:t>21</w:t>
            </w:r>
            <w:bookmarkEnd w:id="105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Копии инструкций выданы на руки работникам с регистрацией в журнале или личной карточке инструктажа для изучения при первичном инструктаже, либо вывешены на рабочих местах или на табло в подразделениях, на участках, либо храниться в ином месте, доступном для работников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31" w:history="1">
              <w:r>
                <w:rPr>
                  <w:rStyle w:val="a4"/>
                  <w:rFonts w:cs="Times New Roman CYR"/>
                </w:rPr>
                <w:t>Пункт 1.4.3</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060" w:name="sub_57022"/>
            <w:r>
              <w:t>22</w:t>
            </w:r>
            <w:bookmarkEnd w:id="1060"/>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строительных лесах и подмостях вывешены таблички-плакаты с указанием допустимых величин</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32" w:history="1">
              <w:r>
                <w:rPr>
                  <w:rStyle w:val="a4"/>
                  <w:rFonts w:cs="Times New Roman CYR"/>
                </w:rPr>
                <w:t>Пункт 4.2.12</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схемы возможного размещения нагрузок</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61" w:name="sub_57023"/>
            <w:r>
              <w:t>23</w:t>
            </w:r>
            <w:bookmarkEnd w:id="106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Результаты технических осмотров производственных помещений оформлены актами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33" w:history="1">
              <w:r>
                <w:rPr>
                  <w:rStyle w:val="a4"/>
                  <w:rFonts w:cs="Times New Roman CYR"/>
                </w:rPr>
                <w:t>Пункт 3.14</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62" w:name="sub_57024"/>
            <w:r>
              <w:t>24</w:t>
            </w:r>
            <w:bookmarkEnd w:id="106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работе с переносным электроинструментом и ручными электрическими машинами класса I в помещениях с повышенной опасностью работодателем допущен персонал, имеющий группу по электробезопасности не ниже II</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34" w:history="1">
              <w:r>
                <w:rPr>
                  <w:rStyle w:val="a4"/>
                  <w:rFonts w:cs="Times New Roman CYR"/>
                </w:rPr>
                <w:t>Пункт 4.1.16</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63" w:name="sub_57025"/>
            <w:r>
              <w:t>25</w:t>
            </w:r>
            <w:bookmarkEnd w:id="106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поддержания исправного состояния, проведения периодических испытаний и проверок ручных электрических машин, переносного</w:t>
            </w:r>
          </w:p>
          <w:p w:rsidR="00444879" w:rsidRDefault="00444879">
            <w:pPr>
              <w:pStyle w:val="aa"/>
            </w:pPr>
            <w:r>
              <w:t>электроинструмента и переносных светильников, вспомогательного оборудования распоряжением руководителя организации назначен ответственный работник, имеющий III группу по электробезопасности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35" w:history="1">
              <w:r>
                <w:rPr>
                  <w:rStyle w:val="a4"/>
                  <w:rFonts w:cs="Times New Roman CYR"/>
                </w:rPr>
                <w:t>Пункт 4.1.22</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064" w:name="sub_57026"/>
            <w:r>
              <w:t>26</w:t>
            </w:r>
            <w:bookmarkEnd w:id="1064"/>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Спасательные пояса, карабины и веревки испытаны</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36" w:history="1">
              <w:r>
                <w:rPr>
                  <w:rStyle w:val="a4"/>
                  <w:rFonts w:cs="Times New Roman CYR"/>
                </w:rPr>
                <w:t>Абзац второй пункта 1.5.8</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имеют инвентарный номер</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65" w:name="sub_57027"/>
            <w:r>
              <w:t>27</w:t>
            </w:r>
            <w:bookmarkEnd w:id="106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Производственное помещение</w:t>
            </w:r>
          </w:p>
          <w:p w:rsidR="00444879" w:rsidRDefault="00444879">
            <w:pPr>
              <w:pStyle w:val="aa"/>
            </w:pPr>
            <w:r>
              <w:t>газорегуляторных пунктов обеспечено естественной или принудительной вентиляцией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37" w:history="1">
              <w:r>
                <w:rPr>
                  <w:rStyle w:val="a4"/>
                  <w:rFonts w:cs="Times New Roman CYR"/>
                </w:rPr>
                <w:t>Пункт 3.26</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66" w:name="sub_57028"/>
            <w:r>
              <w:t>28</w:t>
            </w:r>
            <w:bookmarkEnd w:id="106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Наполненные и пустые баллоны с сжиженным углеводородным газом хранят в помещении склада раздельно</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38" w:history="1">
              <w:r>
                <w:rPr>
                  <w:rStyle w:val="a4"/>
                  <w:rFonts w:cs="Times New Roman CYR"/>
                </w:rPr>
                <w:t>Пункт 3.44</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067" w:name="sub_57029"/>
            <w:r>
              <w:t>29</w:t>
            </w:r>
            <w:bookmarkEnd w:id="1067"/>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Места хранения наполненных и пустых баллонов с сжиженным углеводородным газом обеспечены табличками "пустые баллоны",</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39" w:history="1">
              <w:r>
                <w:rPr>
                  <w:rStyle w:val="a4"/>
                  <w:rFonts w:cs="Times New Roman CYR"/>
                </w:rPr>
                <w:t>Пункт 3.44</w:t>
              </w:r>
            </w:hyperlink>
            <w:r>
              <w:t xml:space="preserve"> Правил N 27</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"наполненные баллоны"</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68" w:name="sub_57030"/>
            <w:r>
              <w:t>30</w:t>
            </w:r>
            <w:bookmarkEnd w:id="106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Приводные части производственного оборудования имеют ограждение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40" w:history="1">
              <w:r>
                <w:rPr>
                  <w:rStyle w:val="a4"/>
                  <w:rFonts w:cs="Times New Roman CYR"/>
                </w:rPr>
                <w:t>Пункт 4.1.9</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069" w:name="sub_57031"/>
            <w:r>
              <w:t>31</w:t>
            </w:r>
            <w:bookmarkEnd w:id="1069"/>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Манометры проверяются не реже одного раза в 12 месяцев,</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41" w:history="1">
              <w:r>
                <w:rPr>
                  <w:rStyle w:val="a4"/>
                  <w:rFonts w:cs="Times New Roman CYR"/>
                </w:rPr>
                <w:t>Пункт 4.1.29</w:t>
              </w:r>
            </w:hyperlink>
            <w:r>
              <w:t xml:space="preserve"> Правил N 27</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имеют штамп госповерки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опломбированы</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70" w:name="sub_57032"/>
            <w:r>
              <w:t>32</w:t>
            </w:r>
            <w:bookmarkEnd w:id="107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Все контрольно-измерительные приборы имеют клеймо, подтверждающее их пригодность и соответствие государственным стандартам</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42" w:history="1">
              <w:r>
                <w:rPr>
                  <w:rStyle w:val="a4"/>
                  <w:rFonts w:cs="Times New Roman CYR"/>
                </w:rPr>
                <w:t>Пункт 4.1.30</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071" w:name="sub_57033"/>
            <w:r>
              <w:t>33</w:t>
            </w:r>
            <w:bookmarkEnd w:id="107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Строительные леса, подмости и приспособления для выполнения работ на высоте имеют инвентарный номер</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43" w:history="1">
              <w:r>
                <w:rPr>
                  <w:rStyle w:val="a4"/>
                  <w:rFonts w:cs="Times New Roman CYR"/>
                </w:rPr>
                <w:t>Пункт 4.2.5</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072" w:name="sub_57111"/>
      <w:r>
        <w:t>* при наличии у работодателя:</w:t>
      </w:r>
    </w:p>
    <w:bookmarkEnd w:id="107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1444"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073" w:name="sub_58000"/>
      <w:r>
        <w:rPr>
          <w:rStyle w:val="a3"/>
          <w:bCs/>
        </w:rPr>
        <w:t>Приложение N 58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073"/>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мазутного хозяйства</w:t>
      </w:r>
      <w:hyperlink w:anchor="sub_58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44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2"/>
        <w:gridCol w:w="3254"/>
        <w:gridCol w:w="2952"/>
        <w:gridCol w:w="711"/>
        <w:gridCol w:w="918"/>
        <w:gridCol w:w="1468"/>
      </w:tblGrid>
      <w:tr w:rsidR="00444879">
        <w:tblPrEx>
          <w:tblCellMar>
            <w:top w:w="0" w:type="dxa"/>
            <w:bottom w:w="0" w:type="dxa"/>
          </w:tblCellMar>
        </w:tblPrEx>
        <w:tc>
          <w:tcPr>
            <w:tcW w:w="70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09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2"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6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6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74" w:name="sub_58001"/>
            <w:r>
              <w:t>1</w:t>
            </w:r>
            <w:bookmarkEnd w:id="107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в наличии протоколы проведения обучения работников по охране труда и проверки знаний требований охраны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46" w:history="1">
              <w:r>
                <w:rPr>
                  <w:rStyle w:val="a4"/>
                  <w:rFonts w:cs="Times New Roman CYR"/>
                </w:rPr>
                <w:t>Абзац второй пункта 5</w:t>
              </w:r>
            </w:hyperlink>
            <w:r>
              <w:t xml:space="preserve"> Правил по охране труда при хранении, транспортировании и реализации нефтепродуктов, утвержденных </w:t>
            </w:r>
            <w:hyperlink r:id="rId1447" w:history="1">
              <w:r>
                <w:rPr>
                  <w:rStyle w:val="a4"/>
                  <w:rFonts w:cs="Times New Roman CYR"/>
                </w:rPr>
                <w:t>приказом</w:t>
              </w:r>
            </w:hyperlink>
            <w:r>
              <w:t xml:space="preserve"> Министерства труда и социальной защиты Российской Федерации от 16.11.2015 N 873н (зарегистрирован Минюстом России 28.01.2016, регистрационный N 40876) (далее - Правила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75" w:name="sub_58002"/>
            <w:r>
              <w:t>2</w:t>
            </w:r>
            <w:bookmarkEnd w:id="107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на объектах допущены работники, прошедшие обучение по охране труда и проверку знаний требований охраны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48" w:history="1">
              <w:r>
                <w:rPr>
                  <w:rStyle w:val="a4"/>
                  <w:rFonts w:cs="Times New Roman CYR"/>
                </w:rPr>
                <w:t>Абзац первый 1 пункта 9</w:t>
              </w:r>
            </w:hyperlink>
            <w:r>
              <w:t xml:space="preserve"> Правил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val="restart"/>
            <w:tcBorders>
              <w:top w:val="single" w:sz="4" w:space="0" w:color="auto"/>
              <w:bottom w:val="single" w:sz="4" w:space="0" w:color="auto"/>
              <w:right w:val="single" w:sz="4" w:space="0" w:color="auto"/>
            </w:tcBorders>
          </w:tcPr>
          <w:p w:rsidR="00444879" w:rsidRDefault="00444879">
            <w:pPr>
              <w:pStyle w:val="aa"/>
            </w:pPr>
            <w:bookmarkStart w:id="1076" w:name="sub_58003"/>
            <w:r>
              <w:t>3</w:t>
            </w:r>
            <w:bookmarkEnd w:id="1076"/>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связанные с хранением,</w:t>
            </w:r>
          </w:p>
          <w:p w:rsidR="00444879" w:rsidRDefault="00444879">
            <w:pPr>
              <w:pStyle w:val="aa"/>
            </w:pPr>
            <w:r>
              <w:t>транспортированием и реализацией</w:t>
            </w:r>
          </w:p>
          <w:p w:rsidR="00444879" w:rsidRDefault="00444879">
            <w:pPr>
              <w:pStyle w:val="aa"/>
            </w:pPr>
            <w:r>
              <w:t>нефтепродуктов, проходят повторный инструктаж по охране труда не реже одного раза в три месяца,</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49" w:history="1">
              <w:r>
                <w:rPr>
                  <w:rStyle w:val="a4"/>
                  <w:rFonts w:cs="Times New Roman CYR"/>
                </w:rPr>
                <w:t>Абзац третий пункта 9</w:t>
              </w:r>
            </w:hyperlink>
            <w:r>
              <w:t xml:space="preserve"> Правил N 873н</w:t>
            </w:r>
          </w:p>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не реже одного раза в двенадцать месяцев проходят проверку знаний требований охраны труда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77" w:name="sub_58004"/>
            <w:r>
              <w:t>4</w:t>
            </w:r>
            <w:bookmarkEnd w:id="107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 индивидуальной защиты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50" w:history="1">
              <w:r>
                <w:rPr>
                  <w:rStyle w:val="a4"/>
                  <w:rFonts w:cs="Times New Roman CYR"/>
                </w:rPr>
                <w:t>Пункт 12</w:t>
              </w:r>
            </w:hyperlink>
            <w:r>
              <w:t xml:space="preserve"> Правил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78" w:name="sub_58005"/>
            <w:r>
              <w:t>5</w:t>
            </w:r>
            <w:bookmarkEnd w:id="107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с вредными и (или) опасными условиями труда работники допущены после прохождения обязательных предварительных медицинских осмотров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51" w:history="1">
              <w:r>
                <w:rPr>
                  <w:rStyle w:val="a4"/>
                  <w:rFonts w:cs="Times New Roman CYR"/>
                </w:rPr>
                <w:t>Пункт 11</w:t>
              </w:r>
            </w:hyperlink>
            <w:r>
              <w:t xml:space="preserve"> Правил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79" w:name="sub_58006"/>
            <w:r>
              <w:t>6</w:t>
            </w:r>
            <w:bookmarkEnd w:id="107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повышенной опасностью, связанные с хранением,</w:t>
            </w:r>
          </w:p>
          <w:p w:rsidR="00444879" w:rsidRDefault="00444879">
            <w:pPr>
              <w:pStyle w:val="aa"/>
            </w:pPr>
            <w:r>
              <w:t>транспортированием и реализацией нефтепродуктов, проводимые в местах постоянного действия вредных и (или) опасных производственных факторов, выполняются в соответствии с письменным распоряжением - нарядом-допуском на производство работ с повышенной опасностью (далее - наряд-допуск), оформляемым уполномоченными работодателем должностными лицами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52" w:history="1">
              <w:r>
                <w:rPr>
                  <w:rStyle w:val="a4"/>
                  <w:rFonts w:cs="Times New Roman CYR"/>
                </w:rPr>
                <w:t>Пункт 21</w:t>
              </w:r>
            </w:hyperlink>
            <w:r>
              <w:t xml:space="preserve"> Правил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val="restart"/>
            <w:tcBorders>
              <w:top w:val="single" w:sz="4" w:space="0" w:color="auto"/>
              <w:bottom w:val="single" w:sz="4" w:space="0" w:color="auto"/>
              <w:right w:val="single" w:sz="4" w:space="0" w:color="auto"/>
            </w:tcBorders>
          </w:tcPr>
          <w:p w:rsidR="00444879" w:rsidRDefault="00444879">
            <w:pPr>
              <w:pStyle w:val="aa"/>
            </w:pPr>
            <w:bookmarkStart w:id="1080" w:name="sub_58007"/>
            <w:r>
              <w:t>7</w:t>
            </w:r>
            <w:bookmarkEnd w:id="1080"/>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Нарядом-допуском определены содержание,</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53" w:history="1">
              <w:r>
                <w:rPr>
                  <w:rStyle w:val="a4"/>
                  <w:rFonts w:cs="Times New Roman CYR"/>
                </w:rPr>
                <w:t>Пункт 22</w:t>
              </w:r>
            </w:hyperlink>
            <w:r>
              <w:t xml:space="preserve"> Правил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 производства работ с повышенной опасностью,</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 производства работ с повышенной опасностью,</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условия производства работ с повышенной опасностью,</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val="restart"/>
            <w:tcBorders>
              <w:top w:val="single" w:sz="4" w:space="0" w:color="auto"/>
              <w:bottom w:val="single" w:sz="4" w:space="0" w:color="auto"/>
              <w:right w:val="single" w:sz="4" w:space="0" w:color="auto"/>
            </w:tcBorders>
          </w:tcPr>
          <w:p w:rsidR="00444879" w:rsidRDefault="00444879">
            <w:pPr>
              <w:pStyle w:val="aa"/>
            </w:pPr>
            <w:bookmarkStart w:id="1081" w:name="sub_58008"/>
            <w:r>
              <w:t>8</w:t>
            </w:r>
            <w:bookmarkEnd w:id="1081"/>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Локальным нормативным актом работодателя установлены порядок производства работ с повышенной опасностью,</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54" w:history="1">
              <w:r>
                <w:rPr>
                  <w:rStyle w:val="a4"/>
                  <w:rFonts w:cs="Times New Roman CYR"/>
                </w:rPr>
                <w:t>Пункт 25</w:t>
              </w:r>
            </w:hyperlink>
            <w:r>
              <w:t xml:space="preserve"> Правил N 873н</w:t>
            </w:r>
          </w:p>
          <w:p w:rsidR="00444879" w:rsidRDefault="00444879">
            <w:pPr>
              <w:pStyle w:val="aa"/>
            </w:pPr>
          </w:p>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оформления наряда-допуска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уполномоченных работодателем должностных лиц, ответственных за организацию и безопасное производство работ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82" w:name="sub_58009"/>
            <w:r>
              <w:t>9</w:t>
            </w:r>
            <w:bookmarkEnd w:id="108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зарегистрированы в журнале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55" w:history="1">
              <w:r>
                <w:rPr>
                  <w:rStyle w:val="a4"/>
                  <w:rFonts w:cs="Times New Roman CYR"/>
                </w:rPr>
                <w:t>Пункт 26</w:t>
              </w:r>
            </w:hyperlink>
            <w:r>
              <w:t xml:space="preserve"> Правил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83" w:name="sub_58010"/>
            <w:r>
              <w:t>10</w:t>
            </w:r>
            <w:bookmarkEnd w:id="108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Конкретный перечень работ с повышенной опасностью, выполняемых с оформлением наряда-допуска, утвержден работодателем</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56" w:history="1">
              <w:r>
                <w:rPr>
                  <w:rStyle w:val="a4"/>
                  <w:rFonts w:cs="Times New Roman CYR"/>
                </w:rPr>
                <w:t>Пункт 27</w:t>
              </w:r>
            </w:hyperlink>
            <w:r>
              <w:t xml:space="preserve"> Правил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val="restart"/>
            <w:tcBorders>
              <w:top w:val="single" w:sz="4" w:space="0" w:color="auto"/>
              <w:bottom w:val="single" w:sz="4" w:space="0" w:color="auto"/>
              <w:right w:val="single" w:sz="4" w:space="0" w:color="auto"/>
            </w:tcBorders>
          </w:tcPr>
          <w:p w:rsidR="00444879" w:rsidRDefault="00444879">
            <w:pPr>
              <w:pStyle w:val="aa"/>
            </w:pPr>
            <w:bookmarkStart w:id="1084" w:name="sub_58011"/>
            <w:r>
              <w:t>11</w:t>
            </w:r>
            <w:bookmarkEnd w:id="1084"/>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оборудованы</w:t>
            </w:r>
          </w:p>
          <w:p w:rsidR="00444879" w:rsidRDefault="00444879">
            <w:pPr>
              <w:pStyle w:val="aa"/>
            </w:pPr>
            <w:r>
              <w:t>санитарно-бытовые</w:t>
            </w:r>
          </w:p>
          <w:p w:rsidR="00444879" w:rsidRDefault="00444879">
            <w:pPr>
              <w:pStyle w:val="aa"/>
            </w:pPr>
            <w:r>
              <w:t>помещения,</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57" w:history="1">
              <w:r>
                <w:rPr>
                  <w:rStyle w:val="a4"/>
                  <w:rFonts w:cs="Times New Roman CYR"/>
                </w:rPr>
                <w:t>Пункт 14</w:t>
              </w:r>
            </w:hyperlink>
            <w:r>
              <w:t xml:space="preserve"> Правил N 873н</w:t>
            </w:r>
          </w:p>
          <w:p w:rsidR="00444879" w:rsidRDefault="00444879">
            <w:pPr>
              <w:pStyle w:val="aa"/>
            </w:pPr>
          </w:p>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приема пищи,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установлены аппараты (устройства) для обеспечения работников горячих цехов и участков газированной соленой водой</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85" w:name="sub_58012"/>
            <w:r>
              <w:t>12</w:t>
            </w:r>
            <w:bookmarkEnd w:id="108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Опасные зоны производства работ ограждены либо обозначены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58" w:history="1">
              <w:r>
                <w:rPr>
                  <w:rStyle w:val="a4"/>
                  <w:rFonts w:cs="Times New Roman CYR"/>
                </w:rPr>
                <w:t>Пункт 20</w:t>
              </w:r>
            </w:hyperlink>
            <w:r>
              <w:t xml:space="preserve"> Правил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86" w:name="sub_58013"/>
            <w:r>
              <w:t>13</w:t>
            </w:r>
            <w:bookmarkEnd w:id="108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территории объекта, где запрещен проезд автомашин, тракторов и других механизированных транспортных средств, установлены запрещающие знаки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59" w:history="1">
              <w:r>
                <w:rPr>
                  <w:rStyle w:val="a4"/>
                  <w:rFonts w:cs="Times New Roman CYR"/>
                </w:rPr>
                <w:t>Пункт 33</w:t>
              </w:r>
            </w:hyperlink>
            <w:r>
              <w:t xml:space="preserve"> Правил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87" w:name="sub_58014"/>
            <w:r>
              <w:t>14</w:t>
            </w:r>
            <w:bookmarkEnd w:id="108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Ямы и траншеи, вырытые для проведения ремонтных работ внутри обвалования резервуаров, ограждены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60" w:history="1">
              <w:r>
                <w:rPr>
                  <w:rStyle w:val="a4"/>
                  <w:rFonts w:cs="Times New Roman CYR"/>
                </w:rPr>
                <w:t>Пункт 59</w:t>
              </w:r>
            </w:hyperlink>
            <w:r>
              <w:t xml:space="preserve"> Правил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88" w:name="sub_58015"/>
            <w:r>
              <w:t>15</w:t>
            </w:r>
            <w:bookmarkEnd w:id="108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обеспечивает работников, занятых техническим обслуживанием и ремонтом оборудования, комплектом инструмента, приспособлениями и материалами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61" w:history="1">
              <w:r>
                <w:rPr>
                  <w:rStyle w:val="a4"/>
                  <w:rFonts w:cs="Times New Roman CYR"/>
                </w:rPr>
                <w:t>Пункт 199</w:t>
              </w:r>
            </w:hyperlink>
            <w:r>
              <w:t xml:space="preserve"> Правил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val="restart"/>
            <w:tcBorders>
              <w:top w:val="single" w:sz="4" w:space="0" w:color="auto"/>
              <w:bottom w:val="single" w:sz="4" w:space="0" w:color="auto"/>
              <w:right w:val="single" w:sz="4" w:space="0" w:color="auto"/>
            </w:tcBorders>
          </w:tcPr>
          <w:p w:rsidR="00444879" w:rsidRDefault="00444879">
            <w:pPr>
              <w:pStyle w:val="aa"/>
            </w:pPr>
            <w:bookmarkStart w:id="1089" w:name="sub_58016"/>
            <w:r>
              <w:t>16</w:t>
            </w:r>
            <w:bookmarkEnd w:id="1089"/>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Электрические схемы приводов оборудования разобраны,</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62" w:history="1">
              <w:r>
                <w:rPr>
                  <w:rStyle w:val="a4"/>
                  <w:rFonts w:cs="Times New Roman CYR"/>
                </w:rPr>
                <w:t>Пункт 201</w:t>
              </w:r>
            </w:hyperlink>
            <w:r>
              <w:t xml:space="preserve"> Правил N 873н</w:t>
            </w:r>
          </w:p>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пусковых устройствах вывешены запрещающие знаки: "Не включать! Работают люди"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90" w:name="sub_58017"/>
            <w:r>
              <w:t>17</w:t>
            </w:r>
            <w:bookmarkEnd w:id="109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приводах пусковых устройств вывешены запрещающие знаки: "Не включать! Работают люди"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63" w:history="1">
              <w:r>
                <w:rPr>
                  <w:rStyle w:val="a4"/>
                  <w:rFonts w:cs="Times New Roman CYR"/>
                </w:rPr>
                <w:t>Пункт 232</w:t>
              </w:r>
            </w:hyperlink>
            <w:r>
              <w:t xml:space="preserve"> Правил N 873н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bookmarkStart w:id="1091" w:name="sub_58018"/>
            <w:r>
              <w:t>18</w:t>
            </w:r>
            <w:bookmarkEnd w:id="109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Опасные зоны мест проведения газоопасных работ обозначены знаками безопасности "Газоопасно", "Проезд запрещен"</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64" w:history="1">
              <w:r>
                <w:rPr>
                  <w:rStyle w:val="a4"/>
                  <w:rFonts w:cs="Times New Roman CYR"/>
                </w:rPr>
                <w:t>Пункт 254</w:t>
              </w:r>
            </w:hyperlink>
            <w:r>
              <w:t xml:space="preserve"> Правил N 873н</w:t>
            </w:r>
          </w:p>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2" w:type="dxa"/>
            <w:tcBorders>
              <w:top w:val="single" w:sz="4" w:space="0" w:color="auto"/>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ограждены сигнальными ограждениями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092" w:name="sub_58111"/>
      <w:r>
        <w:t>* при наличии у работодателя:</w:t>
      </w:r>
    </w:p>
    <w:bookmarkEnd w:id="109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093" w:name="sub_59000"/>
      <w:r>
        <w:rPr>
          <w:rStyle w:val="a3"/>
          <w:bCs/>
        </w:rPr>
        <w:t>Приложение N 59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093"/>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складов твердого топлива</w:t>
      </w:r>
      <w:hyperlink w:anchor="sub_59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46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27"/>
        <w:gridCol w:w="3240"/>
        <w:gridCol w:w="2962"/>
        <w:gridCol w:w="856"/>
        <w:gridCol w:w="923"/>
        <w:gridCol w:w="1342"/>
      </w:tblGrid>
      <w:tr w:rsidR="00444879">
        <w:tblPrEx>
          <w:tblCellMar>
            <w:top w:w="0" w:type="dxa"/>
            <w:bottom w:w="0" w:type="dxa"/>
          </w:tblCellMar>
        </w:tblPrEx>
        <w:tc>
          <w:tcPr>
            <w:tcW w:w="82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12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40" w:type="dxa"/>
            <w:vMerge/>
            <w:tcBorders>
              <w:top w:val="nil"/>
              <w:left w:val="single" w:sz="4" w:space="0" w:color="auto"/>
              <w:bottom w:val="single" w:sz="4" w:space="0" w:color="auto"/>
              <w:right w:val="single" w:sz="4" w:space="0" w:color="auto"/>
            </w:tcBorders>
          </w:tcPr>
          <w:p w:rsidR="00444879" w:rsidRDefault="00444879">
            <w:pPr>
              <w:pStyle w:val="aa"/>
            </w:pP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4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2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4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27" w:type="dxa"/>
            <w:vMerge w:val="restart"/>
            <w:tcBorders>
              <w:top w:val="single" w:sz="4" w:space="0" w:color="auto"/>
              <w:bottom w:val="single" w:sz="4" w:space="0" w:color="auto"/>
              <w:right w:val="single" w:sz="4" w:space="0" w:color="auto"/>
            </w:tcBorders>
          </w:tcPr>
          <w:p w:rsidR="00444879" w:rsidRDefault="00444879">
            <w:pPr>
              <w:pStyle w:val="aa"/>
            </w:pPr>
            <w:bookmarkStart w:id="1094" w:name="sub_59001"/>
            <w:r>
              <w:t>1</w:t>
            </w:r>
            <w:bookmarkEnd w:id="1094"/>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С управленческим персоналом и специалистами проведен вводный инструктаж по безопасности труда;</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66" w:history="1">
              <w:r>
                <w:rPr>
                  <w:rStyle w:val="a4"/>
                  <w:rFonts w:cs="Times New Roman CYR"/>
                </w:rPr>
                <w:t>Пункт 2.3.8.3</w:t>
              </w:r>
            </w:hyperlink>
            <w:r>
              <w:t xml:space="preserve"> Правил технической эксплуатации тепловых энергоустановок, утвержденных </w:t>
            </w:r>
            <w:hyperlink r:id="rId1467" w:history="1">
              <w:r>
                <w:rPr>
                  <w:rStyle w:val="a4"/>
                  <w:rFonts w:cs="Times New Roman CYR"/>
                </w:rPr>
                <w:t>приказом</w:t>
              </w:r>
            </w:hyperlink>
            <w:r>
              <w:t xml:space="preserve"> Министерства энергетики Российской Федерации от 24.03.2003 N 115 (зарегистрирован Минюстом России 02.04.2003,</w:t>
            </w:r>
          </w:p>
          <w:p w:rsidR="00444879" w:rsidRDefault="00444879">
            <w:pPr>
              <w:pStyle w:val="aa"/>
            </w:pPr>
            <w:r>
              <w:t>регистрационный N 4358) (далее - Правила N 115)</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целевой инструктаж по безопасности труда;</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проведена проверка знаний правил, норм по охране труда</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single" w:sz="4" w:space="0" w:color="auto"/>
              <w:bottom w:val="single" w:sz="4" w:space="0" w:color="auto"/>
              <w:right w:val="single" w:sz="4" w:space="0" w:color="auto"/>
            </w:tcBorders>
          </w:tcPr>
          <w:p w:rsidR="00444879" w:rsidRDefault="00444879">
            <w:pPr>
              <w:pStyle w:val="aa"/>
            </w:pPr>
            <w:bookmarkStart w:id="1095" w:name="sub_59002"/>
            <w:r>
              <w:t>2</w:t>
            </w:r>
            <w:bookmarkEnd w:id="1095"/>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С оперативными руководителями, оперативным, оперативно-ремонтным и ремонтным персоналом проведен вводный инструктажи по безопасности труда</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68" w:history="1">
              <w:r>
                <w:rPr>
                  <w:rStyle w:val="a4"/>
                  <w:rFonts w:cs="Times New Roman CYR"/>
                </w:rPr>
                <w:t>Пункт 2.3.8.4</w:t>
              </w:r>
            </w:hyperlink>
            <w:r>
              <w:t xml:space="preserve"> Правил N 115</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первичный на рабочем месте,</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повторный инструктажи</w:t>
            </w:r>
            <w:hyperlink r:id="rId1469" w:history="1">
              <w:r>
                <w:rPr>
                  <w:rStyle w:val="a4"/>
                  <w:rFonts w:cs="Times New Roman CYR"/>
                  <w:shd w:val="clear" w:color="auto" w:fill="F0F0F0"/>
                </w:rPr>
                <w:t>#</w:t>
              </w:r>
            </w:hyperlink>
            <w:r>
              <w:t xml:space="preserve"> по безопасности труда</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внеплановый инструктажи</w:t>
            </w:r>
            <w:hyperlink r:id="rId1470" w:history="1">
              <w:r>
                <w:rPr>
                  <w:rStyle w:val="a4"/>
                  <w:rFonts w:cs="Times New Roman CYR"/>
                  <w:shd w:val="clear" w:color="auto" w:fill="F0F0F0"/>
                </w:rPr>
                <w:t>#</w:t>
              </w:r>
            </w:hyperlink>
            <w:r>
              <w:t xml:space="preserve"> по безопасности труда</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и целевой инструктажи</w:t>
            </w:r>
            <w:hyperlink r:id="rId1471" w:history="1">
              <w:r>
                <w:rPr>
                  <w:rStyle w:val="a4"/>
                  <w:rFonts w:cs="Times New Roman CYR"/>
                  <w:shd w:val="clear" w:color="auto" w:fill="F0F0F0"/>
                </w:rPr>
                <w:t>#</w:t>
              </w:r>
            </w:hyperlink>
            <w:r>
              <w:t xml:space="preserve"> по безопасности труда</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проведена подготовка по новой должности или профессии с обучением на рабочем месте (стажировка)</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проведена проверка знаний правил, норм по охране труда</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nil"/>
              <w:bottom w:val="single" w:sz="4" w:space="0" w:color="auto"/>
              <w:right w:val="single" w:sz="4" w:space="0" w:color="auto"/>
            </w:tcBorders>
          </w:tcPr>
          <w:p w:rsidR="00444879" w:rsidRDefault="00444879">
            <w:pPr>
              <w:pStyle w:val="aa"/>
            </w:pPr>
            <w:bookmarkStart w:id="1096" w:name="sub_59003"/>
            <w:r>
              <w:t>3</w:t>
            </w:r>
            <w:bookmarkEnd w:id="1096"/>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Персонал прошел обучение способам оказания первой медицинской помощи,</w:t>
            </w:r>
          </w:p>
        </w:tc>
        <w:tc>
          <w:tcPr>
            <w:tcW w:w="296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472" w:history="1">
              <w:r>
                <w:rPr>
                  <w:rStyle w:val="a4"/>
                  <w:rFonts w:cs="Times New Roman CYR"/>
                </w:rPr>
                <w:t>Пункт 2.10.5.</w:t>
              </w:r>
            </w:hyperlink>
            <w:r>
              <w:t xml:space="preserve"> Правил N 115</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приемам оказания помощи пострадавшим</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tcBorders>
              <w:top w:val="nil"/>
              <w:bottom w:val="single" w:sz="4" w:space="0" w:color="auto"/>
              <w:right w:val="single" w:sz="4" w:space="0" w:color="auto"/>
            </w:tcBorders>
          </w:tcPr>
          <w:p w:rsidR="00444879" w:rsidRDefault="00444879">
            <w:pPr>
              <w:pStyle w:val="aa"/>
            </w:pPr>
            <w:bookmarkStart w:id="1097" w:name="sub_59004"/>
            <w:r>
              <w:t>4</w:t>
            </w:r>
            <w:bookmarkEnd w:id="1097"/>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стажировку на рабочем месте по программам, разработанным для каждой должности и рабочего места и утвержденным руководителем организации</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473" w:history="1">
              <w:r>
                <w:rPr>
                  <w:rStyle w:val="a4"/>
                  <w:rFonts w:cs="Times New Roman CYR"/>
                </w:rPr>
                <w:t>Пункт 2.3.10</w:t>
              </w:r>
            </w:hyperlink>
            <w:r>
              <w:t xml:space="preserve"> Правил N 115</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tcBorders>
              <w:top w:val="nil"/>
              <w:bottom w:val="single" w:sz="4" w:space="0" w:color="auto"/>
              <w:right w:val="single" w:sz="4" w:space="0" w:color="auto"/>
            </w:tcBorders>
          </w:tcPr>
          <w:p w:rsidR="00444879" w:rsidRDefault="00444879">
            <w:pPr>
              <w:pStyle w:val="aa"/>
            </w:pPr>
            <w:bookmarkStart w:id="1098" w:name="sub_59005"/>
            <w:r>
              <w:t>5</w:t>
            </w:r>
            <w:bookmarkEnd w:id="1098"/>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Допуск к стажировке оформлен локальным актом</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474" w:history="1">
              <w:r>
                <w:rPr>
                  <w:rStyle w:val="a4"/>
                  <w:rFonts w:cs="Times New Roman CYR"/>
                </w:rPr>
                <w:t>Пункт 2.3.11</w:t>
              </w:r>
            </w:hyperlink>
            <w:r>
              <w:t xml:space="preserve"> Правил N 115</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tcBorders>
              <w:top w:val="nil"/>
              <w:bottom w:val="single" w:sz="4" w:space="0" w:color="auto"/>
              <w:right w:val="single" w:sz="4" w:space="0" w:color="auto"/>
            </w:tcBorders>
          </w:tcPr>
          <w:p w:rsidR="00444879" w:rsidRDefault="00444879">
            <w:pPr>
              <w:pStyle w:val="aa"/>
            </w:pPr>
            <w:bookmarkStart w:id="1099" w:name="sub_59006"/>
            <w:r>
              <w:t>6</w:t>
            </w:r>
            <w:bookmarkEnd w:id="1099"/>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имеется локальный акт о допуске к самостоятельной работе работников</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475" w:history="1">
              <w:r>
                <w:rPr>
                  <w:rStyle w:val="a4"/>
                  <w:rFonts w:cs="Times New Roman CYR"/>
                </w:rPr>
                <w:t>Пункт 2.3.34.</w:t>
              </w:r>
            </w:hyperlink>
            <w:r>
              <w:t xml:space="preserve"> Правил N 115</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tcBorders>
              <w:top w:val="nil"/>
              <w:bottom w:val="single" w:sz="4" w:space="0" w:color="auto"/>
              <w:right w:val="single" w:sz="4" w:space="0" w:color="auto"/>
            </w:tcBorders>
          </w:tcPr>
          <w:p w:rsidR="00444879" w:rsidRDefault="00444879">
            <w:pPr>
              <w:pStyle w:val="aa"/>
            </w:pPr>
            <w:bookmarkStart w:id="1100" w:name="sub_59007"/>
            <w:r>
              <w:t>7</w:t>
            </w:r>
            <w:bookmarkEnd w:id="1100"/>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утверждены графики технического и ремонтного обслуживания машин и механизмов топливных складов и топливоподачи</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476" w:history="1">
              <w:r>
                <w:rPr>
                  <w:rStyle w:val="a4"/>
                  <w:rFonts w:cs="Times New Roman CYR"/>
                </w:rPr>
                <w:t>Абзац второй пункта 4.2.9</w:t>
              </w:r>
            </w:hyperlink>
            <w:r>
              <w:t xml:space="preserve"> Правил N 115</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tcBorders>
              <w:top w:val="nil"/>
              <w:bottom w:val="single" w:sz="4" w:space="0" w:color="auto"/>
              <w:right w:val="single" w:sz="4" w:space="0" w:color="auto"/>
            </w:tcBorders>
          </w:tcPr>
          <w:p w:rsidR="00444879" w:rsidRDefault="00444879">
            <w:pPr>
              <w:pStyle w:val="aa"/>
            </w:pPr>
            <w:bookmarkStart w:id="1101" w:name="sub_59008"/>
            <w:r>
              <w:t>8</w:t>
            </w:r>
            <w:bookmarkEnd w:id="1101"/>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В помещениях топливоподачи в местах возможного скопления газа установлены</w:t>
            </w:r>
          </w:p>
          <w:p w:rsidR="00444879" w:rsidRDefault="00444879">
            <w:pPr>
              <w:pStyle w:val="aa"/>
            </w:pPr>
            <w:r>
              <w:t>газоанализаторы для систематического контроля загазованности воздуха</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477" w:history="1">
              <w:r>
                <w:rPr>
                  <w:rStyle w:val="a4"/>
                  <w:rFonts w:cs="Times New Roman CYR"/>
                </w:rPr>
                <w:t>Пункт 4.2.12</w:t>
              </w:r>
            </w:hyperlink>
            <w:r>
              <w:t xml:space="preserve"> Правил N 115</w:t>
            </w:r>
          </w:p>
        </w:tc>
        <w:tc>
          <w:tcPr>
            <w:tcW w:w="85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102" w:name="sub_59111"/>
      <w:r>
        <w:t>* при наличии у работодателя:</w:t>
      </w:r>
    </w:p>
    <w:bookmarkEnd w:id="110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1478"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103" w:name="sub_60000"/>
      <w:r>
        <w:rPr>
          <w:rStyle w:val="a3"/>
          <w:bCs/>
        </w:rPr>
        <w:t>Приложение N 60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103"/>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технологического транспорта</w:t>
      </w:r>
      <w:hyperlink w:anchor="sub_60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47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1"/>
        <w:gridCol w:w="3250"/>
        <w:gridCol w:w="2953"/>
        <w:gridCol w:w="850"/>
        <w:gridCol w:w="917"/>
        <w:gridCol w:w="1185"/>
      </w:tblGrid>
      <w:tr w:rsidR="00444879">
        <w:tblPrEx>
          <w:tblCellMar>
            <w:top w:w="0" w:type="dxa"/>
            <w:bottom w:w="0" w:type="dxa"/>
          </w:tblCellMar>
        </w:tblPrEx>
        <w:tc>
          <w:tcPr>
            <w:tcW w:w="84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95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1" w:type="dxa"/>
            <w:vMerge/>
            <w:tcBorders>
              <w:top w:val="nil"/>
              <w:bottom w:val="single" w:sz="4" w:space="0" w:color="auto"/>
              <w:right w:val="single" w:sz="4" w:space="0" w:color="auto"/>
            </w:tcBorders>
          </w:tcPr>
          <w:p w:rsidR="00444879" w:rsidRDefault="00444879">
            <w:pPr>
              <w:pStyle w:val="aa"/>
            </w:pPr>
          </w:p>
        </w:tc>
        <w:tc>
          <w:tcPr>
            <w:tcW w:w="3250" w:type="dxa"/>
            <w:vMerge/>
            <w:tcBorders>
              <w:top w:val="nil"/>
              <w:left w:val="single" w:sz="4" w:space="0" w:color="auto"/>
              <w:bottom w:val="single" w:sz="4" w:space="0" w:color="auto"/>
              <w:right w:val="single" w:sz="4" w:space="0" w:color="auto"/>
            </w:tcBorders>
          </w:tcPr>
          <w:p w:rsidR="00444879" w:rsidRDefault="00444879">
            <w:pPr>
              <w:pStyle w:val="aa"/>
            </w:pPr>
          </w:p>
        </w:tc>
        <w:tc>
          <w:tcPr>
            <w:tcW w:w="2953"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185"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185"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9996" w:type="dxa"/>
            <w:gridSpan w:val="6"/>
            <w:tcBorders>
              <w:top w:val="single" w:sz="4" w:space="0" w:color="auto"/>
              <w:bottom w:val="single" w:sz="4" w:space="0" w:color="auto"/>
            </w:tcBorders>
          </w:tcPr>
          <w:p w:rsidR="00444879" w:rsidRDefault="00444879">
            <w:pPr>
              <w:pStyle w:val="1"/>
            </w:pPr>
            <w:r>
              <w:t>Общие положения</w:t>
            </w: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04" w:name="sub_60001"/>
            <w:r>
              <w:t>1</w:t>
            </w:r>
            <w:bookmarkEnd w:id="1104"/>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К обслуживанию транспортных средств непрерывного действия допущены лица, прошедшие медицинское освидетельствование</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80" w:history="1">
              <w:r>
                <w:rPr>
                  <w:rStyle w:val="a4"/>
                  <w:rFonts w:cs="Times New Roman CYR"/>
                </w:rPr>
                <w:t>Пункт 6.3</w:t>
              </w:r>
            </w:hyperlink>
            <w:r>
              <w:t xml:space="preserve"> Межотраслевых правил по охране труда при эксплуатации промышленного транспорта (конвейерный, трубопроводный и другие транспортные средства непрерывного действия), утвержденных </w:t>
            </w:r>
            <w:hyperlink r:id="rId1481" w:history="1">
              <w:r>
                <w:rPr>
                  <w:rStyle w:val="a4"/>
                  <w:rFonts w:cs="Times New Roman CYR"/>
                </w:rPr>
                <w:t>постановлением</w:t>
              </w:r>
            </w:hyperlink>
            <w:r>
              <w:t xml:space="preserve"> Министерства труда и социального развития Российской Федерации от 17.06.2003 N 36 (зарегистрировано Минюстом России 25.06.2003, регистрационный N 4824) (далее - Правила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05" w:name="sub_60002"/>
            <w:r>
              <w:t>2</w:t>
            </w:r>
            <w:bookmarkEnd w:id="1105"/>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обучены безопасным методам и приемам выполнения работ</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82" w:history="1">
              <w:r>
                <w:rPr>
                  <w:rStyle w:val="a4"/>
                  <w:rFonts w:cs="Times New Roman CYR"/>
                </w:rPr>
                <w:t>Пункты 6.1</w:t>
              </w:r>
            </w:hyperlink>
            <w:r>
              <w:t xml:space="preserve">, </w:t>
            </w:r>
            <w:hyperlink r:id="rId1483" w:history="1">
              <w:r>
                <w:rPr>
                  <w:rStyle w:val="a4"/>
                  <w:rFonts w:cs="Times New Roman CYR"/>
                </w:rPr>
                <w:t>6.3</w:t>
              </w:r>
            </w:hyperlink>
            <w:r>
              <w:t xml:space="preserve">, </w:t>
            </w:r>
            <w:hyperlink r:id="rId1484" w:history="1">
              <w:r>
                <w:rPr>
                  <w:rStyle w:val="a4"/>
                  <w:rFonts w:cs="Times New Roman CYR"/>
                </w:rPr>
                <w:t>абзац второй пункта 6.7</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06" w:name="sub_60003"/>
            <w:r>
              <w:t>3</w:t>
            </w:r>
            <w:bookmarkEnd w:id="1106"/>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на подвесных транспортных средствах, требующих использования грузоподъемных машин, допущены работники, имеющие квалификацию стропальщика</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85" w:history="1">
              <w:r>
                <w:rPr>
                  <w:rStyle w:val="a4"/>
                  <w:rFonts w:cs="Times New Roman CYR"/>
                </w:rPr>
                <w:t>Пункт 2.13.8</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07" w:name="sub_60004"/>
            <w:r>
              <w:t>4</w:t>
            </w:r>
            <w:bookmarkEnd w:id="1107"/>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работах с опасными грузами, прошли обучение по безопасному обращению с этими грузами</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86" w:history="1">
              <w:r>
                <w:rPr>
                  <w:rStyle w:val="a4"/>
                  <w:rFonts w:cs="Times New Roman CYR"/>
                </w:rPr>
                <w:t>Пункт 6.8</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08" w:name="sub_60005"/>
            <w:r>
              <w:t>5</w:t>
            </w:r>
            <w:bookmarkEnd w:id="1108"/>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инструктажи по охране труда</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87" w:history="1">
              <w:r>
                <w:rPr>
                  <w:rStyle w:val="a4"/>
                  <w:rFonts w:cs="Times New Roman CYR"/>
                </w:rPr>
                <w:t>Пункты 6.3</w:t>
              </w:r>
            </w:hyperlink>
            <w:r>
              <w:t xml:space="preserve">, </w:t>
            </w:r>
            <w:hyperlink r:id="rId1488" w:history="1">
              <w:r>
                <w:rPr>
                  <w:rStyle w:val="a4"/>
                  <w:rFonts w:cs="Times New Roman CYR"/>
                </w:rPr>
                <w:t>6.4</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09" w:name="sub_60006"/>
            <w:r>
              <w:t>6</w:t>
            </w:r>
            <w:bookmarkEnd w:id="1109"/>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проверку знаний требований охраны труда</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89" w:history="1">
              <w:r>
                <w:rPr>
                  <w:rStyle w:val="a4"/>
                  <w:rFonts w:cs="Times New Roman CYR"/>
                </w:rPr>
                <w:t>Пункт 6.3</w:t>
              </w:r>
            </w:hyperlink>
            <w:r>
              <w:t xml:space="preserve">, </w:t>
            </w:r>
            <w:hyperlink r:id="rId1490" w:history="1">
              <w:r>
                <w:rPr>
                  <w:rStyle w:val="a4"/>
                  <w:rFonts w:cs="Times New Roman CYR"/>
                </w:rPr>
                <w:t>абзац второй пункта 6.7</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10" w:name="sub_60007"/>
            <w:r>
              <w:t>7</w:t>
            </w:r>
            <w:bookmarkEnd w:id="1110"/>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стажировку на рабочем месте</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91" w:history="1">
              <w:r>
                <w:rPr>
                  <w:rStyle w:val="a4"/>
                  <w:rFonts w:cs="Times New Roman CYR"/>
                </w:rPr>
                <w:t>Пункт 6.5</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11" w:name="sub_60008"/>
            <w:r>
              <w:t>8</w:t>
            </w:r>
            <w:bookmarkEnd w:id="1111"/>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установлены режимы труда и отдыха работников</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92" w:history="1">
              <w:r>
                <w:rPr>
                  <w:rStyle w:val="a4"/>
                  <w:rFonts w:cs="Times New Roman CYR"/>
                </w:rPr>
                <w:t>Пункт 2.17.1</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12" w:name="sub_60009"/>
            <w:r>
              <w:t>9</w:t>
            </w:r>
            <w:bookmarkEnd w:id="1112"/>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инструкции по охране труда</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93" w:history="1">
              <w:r>
                <w:rPr>
                  <w:rStyle w:val="a4"/>
                  <w:rFonts w:cs="Times New Roman CYR"/>
                </w:rPr>
                <w:t>Абзац второй пункт 6.7</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13" w:name="sub_60010"/>
            <w:r>
              <w:t>10</w:t>
            </w:r>
            <w:bookmarkEnd w:id="1113"/>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локальный нормативный акт о назначении лиц, ответственных за исправное состояние и безопасную эксплуатацию трубопроводов</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94" w:history="1">
              <w:r>
                <w:rPr>
                  <w:rStyle w:val="a4"/>
                  <w:rFonts w:cs="Times New Roman CYR"/>
                </w:rPr>
                <w:t>Пункт 2.14.43</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114" w:name="sub_60011"/>
            <w:r>
              <w:t>11</w:t>
            </w:r>
            <w:bookmarkEnd w:id="1114"/>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рабочая инструкция, отражающая порядок включения и выключения аспирационных систем</w:t>
            </w:r>
          </w:p>
        </w:tc>
        <w:tc>
          <w:tcPr>
            <w:tcW w:w="295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95" w:history="1">
              <w:r>
                <w:rPr>
                  <w:rStyle w:val="a4"/>
                  <w:rFonts w:cs="Times New Roman CYR"/>
                </w:rPr>
                <w:t>Абзац третий пункта 2.16.3</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их обслуживания</w:t>
            </w:r>
          </w:p>
        </w:tc>
        <w:tc>
          <w:tcPr>
            <w:tcW w:w="2953"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периодичность осмотров и очистки магистралей</w:t>
            </w:r>
          </w:p>
        </w:tc>
        <w:tc>
          <w:tcPr>
            <w:tcW w:w="2953"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действия обслуживающего персонала при аварии</w:t>
            </w:r>
          </w:p>
        </w:tc>
        <w:tc>
          <w:tcPr>
            <w:tcW w:w="2953"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115" w:name="sub_60012"/>
            <w:r>
              <w:t>12</w:t>
            </w:r>
            <w:bookmarkEnd w:id="1115"/>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организована химическая чистка, стирка, ремонт специальной одежды и средств индивидуальной защиты,</w:t>
            </w:r>
          </w:p>
        </w:tc>
        <w:tc>
          <w:tcPr>
            <w:tcW w:w="295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96" w:history="1">
              <w:r>
                <w:rPr>
                  <w:rStyle w:val="a4"/>
                  <w:rFonts w:cs="Times New Roman CYR"/>
                </w:rPr>
                <w:t>Пункты 7.12</w:t>
              </w:r>
            </w:hyperlink>
            <w:r>
              <w:t xml:space="preserve">, </w:t>
            </w:r>
            <w:hyperlink r:id="rId1497" w:history="1">
              <w:r>
                <w:rPr>
                  <w:rStyle w:val="a4"/>
                  <w:rFonts w:cs="Times New Roman CYR"/>
                </w:rPr>
                <w:t>7.13</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а на работах, связанных со значительной запыленностью и воздействием ядовитых и токсичных веществ, кроме того, обеспыливание, дегазация, дезактивация, обезвреживание специальной одежды и средств индивидуальной защиты</w:t>
            </w:r>
          </w:p>
        </w:tc>
        <w:tc>
          <w:tcPr>
            <w:tcW w:w="2953"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16" w:name="sub_60013"/>
            <w:r>
              <w:t>13</w:t>
            </w:r>
            <w:bookmarkEnd w:id="1116"/>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сертификаты качества на средства индивидуальной защиты</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498" w:history="1">
              <w:r>
                <w:rPr>
                  <w:rStyle w:val="a4"/>
                  <w:rFonts w:cs="Times New Roman CYR"/>
                </w:rPr>
                <w:t>Пункт 7.4</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117" w:name="sub_60014"/>
            <w:r>
              <w:t>14</w:t>
            </w:r>
            <w:bookmarkEnd w:id="1117"/>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работах с вредными или опасными условиями труда, выполняемых в особых температурных условиях или связанных с загрязнением, обеспечены специальной одеждой, специальной обувью</w:t>
            </w:r>
          </w:p>
        </w:tc>
        <w:tc>
          <w:tcPr>
            <w:tcW w:w="295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499" w:history="1">
              <w:r>
                <w:rPr>
                  <w:rStyle w:val="a4"/>
                  <w:rFonts w:cs="Times New Roman CYR"/>
                </w:rPr>
                <w:t>Пункты 7.4</w:t>
              </w:r>
            </w:hyperlink>
            <w:r>
              <w:t xml:space="preserve">, </w:t>
            </w:r>
            <w:hyperlink r:id="rId1500" w:history="1">
              <w:r>
                <w:rPr>
                  <w:rStyle w:val="a4"/>
                  <w:rFonts w:cs="Times New Roman CYR"/>
                </w:rPr>
                <w:t>7.17</w:t>
              </w:r>
            </w:hyperlink>
            <w:r>
              <w:t xml:space="preserve">, </w:t>
            </w:r>
            <w:hyperlink r:id="rId1501" w:history="1">
              <w:r>
                <w:rPr>
                  <w:rStyle w:val="a4"/>
                  <w:rFonts w:cs="Times New Roman CYR"/>
                </w:rPr>
                <w:t>7.18</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смывающими и обезвреживающими средствами</w:t>
            </w:r>
          </w:p>
        </w:tc>
        <w:tc>
          <w:tcPr>
            <w:tcW w:w="2953"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996" w:type="dxa"/>
            <w:gridSpan w:val="6"/>
            <w:tcBorders>
              <w:top w:val="single" w:sz="4" w:space="0" w:color="auto"/>
              <w:bottom w:val="single" w:sz="4" w:space="0" w:color="auto"/>
            </w:tcBorders>
          </w:tcPr>
          <w:p w:rsidR="00444879" w:rsidRDefault="00444879">
            <w:pPr>
              <w:pStyle w:val="1"/>
            </w:pPr>
            <w:r>
              <w:t>Требования охраны труда при эксплуатации подвесных транспортных средств</w:t>
            </w:r>
          </w:p>
        </w:tc>
      </w:tr>
      <w:tr w:rsidR="00444879">
        <w:tblPrEx>
          <w:tblCellMar>
            <w:top w:w="0" w:type="dxa"/>
            <w:bottom w:w="0" w:type="dxa"/>
          </w:tblCellMar>
        </w:tblPrEx>
        <w:tc>
          <w:tcPr>
            <w:tcW w:w="841"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118" w:name="sub_60015"/>
            <w:r>
              <w:t>15</w:t>
            </w:r>
            <w:bookmarkEnd w:id="1118"/>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ежедневно осуществляется осмотр исправности подвесных транспортных средств и подвесок для транспортировки груза</w:t>
            </w:r>
          </w:p>
        </w:tc>
        <w:tc>
          <w:tcPr>
            <w:tcW w:w="295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02" w:history="1">
              <w:r>
                <w:rPr>
                  <w:rStyle w:val="a4"/>
                  <w:rFonts w:cs="Times New Roman CYR"/>
                </w:rPr>
                <w:t>Пункт 2.13.2</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с отражением результатов осмотра в сменном журнале</w:t>
            </w:r>
          </w:p>
        </w:tc>
        <w:tc>
          <w:tcPr>
            <w:tcW w:w="2953"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19" w:name="sub_60016"/>
            <w:r>
              <w:t>16</w:t>
            </w:r>
            <w:bookmarkEnd w:id="1119"/>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местах загрузки и разгрузки подвесных транспортных средств вывешены карты строповки (навески, загрузки) транспортируемого груза (деталей, узлов)</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03" w:history="1">
              <w:r>
                <w:rPr>
                  <w:rStyle w:val="a4"/>
                  <w:rFonts w:cs="Times New Roman CYR"/>
                </w:rPr>
                <w:t>Пункт 2.13.4</w:t>
              </w:r>
            </w:hyperlink>
            <w:r>
              <w:t xml:space="preserve">, </w:t>
            </w:r>
            <w:hyperlink r:id="rId1504" w:history="1">
              <w:r>
                <w:rPr>
                  <w:rStyle w:val="a4"/>
                  <w:rFonts w:cs="Times New Roman CYR"/>
                </w:rPr>
                <w:t>абзац первый пункта 2.13.6</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20" w:name="sub_60017"/>
            <w:r>
              <w:t>17</w:t>
            </w:r>
            <w:bookmarkEnd w:id="1120"/>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плакат "Не включать - работают люди!", который используется при выводе в ремонт оборудования подвесного транспортного средства</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05" w:history="1">
              <w:r>
                <w:rPr>
                  <w:rStyle w:val="a4"/>
                  <w:rFonts w:cs="Times New Roman CYR"/>
                </w:rPr>
                <w:t>Пункт 2.13.10</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996" w:type="dxa"/>
            <w:gridSpan w:val="6"/>
            <w:tcBorders>
              <w:top w:val="single" w:sz="4" w:space="0" w:color="auto"/>
              <w:bottom w:val="single" w:sz="4" w:space="0" w:color="auto"/>
            </w:tcBorders>
          </w:tcPr>
          <w:p w:rsidR="00444879" w:rsidRDefault="00444879">
            <w:pPr>
              <w:pStyle w:val="1"/>
            </w:pPr>
            <w:r>
              <w:t>Требования охраны труда при эксплуатации трубопроводного транспорта</w:t>
            </w:r>
          </w:p>
        </w:tc>
      </w:tr>
      <w:tr w:rsidR="00444879">
        <w:tblPrEx>
          <w:tblCellMar>
            <w:top w:w="0" w:type="dxa"/>
            <w:bottom w:w="0" w:type="dxa"/>
          </w:tblCellMar>
        </w:tblPrEx>
        <w:tc>
          <w:tcPr>
            <w:tcW w:w="841"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121" w:name="sub_60018"/>
            <w:r>
              <w:t>18</w:t>
            </w:r>
            <w:bookmarkEnd w:id="1121"/>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Трубопровод имеет маркировочные надписи: номер магистрали,</w:t>
            </w:r>
          </w:p>
        </w:tc>
        <w:tc>
          <w:tcPr>
            <w:tcW w:w="295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06" w:history="1">
              <w:r>
                <w:rPr>
                  <w:rStyle w:val="a4"/>
                  <w:rFonts w:cs="Times New Roman CYR"/>
                </w:rPr>
                <w:t>Пункт 2.14.9</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стрелку, указывающую направление движения</w:t>
            </w:r>
          </w:p>
        </w:tc>
        <w:tc>
          <w:tcPr>
            <w:tcW w:w="2953"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tcBorders>
              <w:top w:val="single" w:sz="4" w:space="0" w:color="auto"/>
              <w:bottom w:val="single" w:sz="4" w:space="0" w:color="auto"/>
              <w:right w:val="single" w:sz="4" w:space="0" w:color="auto"/>
            </w:tcBorders>
          </w:tcPr>
          <w:p w:rsidR="00444879" w:rsidRDefault="00444879">
            <w:pPr>
              <w:pStyle w:val="aa"/>
              <w:jc w:val="center"/>
            </w:pPr>
            <w:bookmarkStart w:id="1122" w:name="sub_60019"/>
            <w:r>
              <w:t>19</w:t>
            </w:r>
            <w:bookmarkEnd w:id="1122"/>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Наружный осмотр открытых трубопроводов, находящихся под рабочим давлением, проводится не реже одного раза в год</w:t>
            </w:r>
          </w:p>
        </w:tc>
        <w:tc>
          <w:tcPr>
            <w:tcW w:w="2953"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07" w:history="1">
              <w:r>
                <w:rPr>
                  <w:rStyle w:val="a4"/>
                  <w:rFonts w:cs="Times New Roman CYR"/>
                </w:rPr>
                <w:t>Пункт 2.14.10</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123" w:name="sub_60020"/>
            <w:r>
              <w:t>20</w:t>
            </w:r>
            <w:bookmarkEnd w:id="1123"/>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Арматура трубопроводов пронумерована</w:t>
            </w:r>
          </w:p>
        </w:tc>
        <w:tc>
          <w:tcPr>
            <w:tcW w:w="295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08" w:history="1">
              <w:r>
                <w:rPr>
                  <w:rStyle w:val="a4"/>
                  <w:rFonts w:cs="Times New Roman CYR"/>
                </w:rPr>
                <w:t>Абзац второй пункта 2.14.15</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и имеет ясно видимые стрелки, указывающие направление вращения маховиков</w:t>
            </w:r>
          </w:p>
        </w:tc>
        <w:tc>
          <w:tcPr>
            <w:tcW w:w="2953"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стрелки, обозначающие "Открыто", "Закрыто"</w:t>
            </w:r>
          </w:p>
        </w:tc>
        <w:tc>
          <w:tcPr>
            <w:tcW w:w="2953"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996" w:type="dxa"/>
            <w:gridSpan w:val="6"/>
            <w:tcBorders>
              <w:top w:val="single" w:sz="4" w:space="0" w:color="auto"/>
              <w:bottom w:val="single" w:sz="4" w:space="0" w:color="auto"/>
            </w:tcBorders>
          </w:tcPr>
          <w:p w:rsidR="00444879" w:rsidRDefault="00444879">
            <w:pPr>
              <w:pStyle w:val="1"/>
            </w:pPr>
            <w:r>
              <w:t>Требования охраны труда при эксплуатации пневматического транспорта</w:t>
            </w:r>
          </w:p>
        </w:tc>
      </w:tr>
      <w:tr w:rsidR="00444879">
        <w:tblPrEx>
          <w:tblCellMar>
            <w:top w:w="0" w:type="dxa"/>
            <w:bottom w:w="0" w:type="dxa"/>
          </w:tblCellMar>
        </w:tblPrEx>
        <w:tc>
          <w:tcPr>
            <w:tcW w:w="841"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124" w:name="sub_60021"/>
            <w:r>
              <w:t>21</w:t>
            </w:r>
            <w:bookmarkEnd w:id="1124"/>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рабочих местах, предназначенных для обслуживания транспортных операций порошкообразного продукта, вывешены инструкции о порядке пуска и остановки пневматического транспорта</w:t>
            </w:r>
          </w:p>
        </w:tc>
        <w:tc>
          <w:tcPr>
            <w:tcW w:w="295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09" w:history="1">
              <w:r>
                <w:rPr>
                  <w:rStyle w:val="a4"/>
                  <w:rFonts w:cs="Times New Roman CYR"/>
                </w:rPr>
                <w:t>Пункт 2.15.27</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и значений сигналов, применяемых при этих работах</w:t>
            </w:r>
          </w:p>
        </w:tc>
        <w:tc>
          <w:tcPr>
            <w:tcW w:w="2953"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125" w:name="sub_60022"/>
            <w:r>
              <w:t>22</w:t>
            </w:r>
            <w:bookmarkEnd w:id="1125"/>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Манометры проверены и пломбированы не реже одного раза в год</w:t>
            </w:r>
          </w:p>
        </w:tc>
        <w:tc>
          <w:tcPr>
            <w:tcW w:w="295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10" w:history="1">
              <w:r>
                <w:rPr>
                  <w:rStyle w:val="a4"/>
                  <w:rFonts w:cs="Times New Roman CYR"/>
                </w:rPr>
                <w:t>Абзац второй пункта 2.15.30</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после каждого ремонта</w:t>
            </w:r>
          </w:p>
        </w:tc>
        <w:tc>
          <w:tcPr>
            <w:tcW w:w="2953"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126" w:name="sub_60023"/>
            <w:r>
              <w:t>23</w:t>
            </w:r>
            <w:bookmarkEnd w:id="1126"/>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Проверка манометра контрольным прибором производится не реже одного раза в три месяца</w:t>
            </w:r>
          </w:p>
        </w:tc>
        <w:tc>
          <w:tcPr>
            <w:tcW w:w="295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11" w:history="1">
              <w:r>
                <w:rPr>
                  <w:rStyle w:val="a4"/>
                  <w:rFonts w:cs="Times New Roman CYR"/>
                </w:rPr>
                <w:t>Абзац третий пункта 2.15.30</w:t>
              </w:r>
            </w:hyperlink>
            <w:r>
              <w:t xml:space="preserve"> Правил N 36</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1"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с занесением результатов в журнал проверки манометров</w:t>
            </w:r>
          </w:p>
        </w:tc>
        <w:tc>
          <w:tcPr>
            <w:tcW w:w="2953"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127" w:name="sub_60111"/>
      <w:r>
        <w:t>* при наличии у работодателя:</w:t>
      </w:r>
    </w:p>
    <w:bookmarkEnd w:id="1127"/>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1512"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128" w:name="sub_61000"/>
      <w:r>
        <w:rPr>
          <w:rStyle w:val="a3"/>
          <w:bCs/>
        </w:rPr>
        <w:t>Приложение N 61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12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с инструментом и приспособлениями</w:t>
      </w:r>
      <w:hyperlink w:anchor="sub_61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513"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7"/>
        <w:gridCol w:w="3254"/>
        <w:gridCol w:w="2952"/>
        <w:gridCol w:w="851"/>
        <w:gridCol w:w="778"/>
        <w:gridCol w:w="1458"/>
      </w:tblGrid>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w:t>
            </w:r>
          </w:p>
          <w:p w:rsidR="00444879" w:rsidRDefault="00444879">
            <w:pPr>
              <w:pStyle w:val="aa"/>
              <w:jc w:val="center"/>
            </w:pPr>
            <w:r>
              <w:t>указанием их структурных единиц, которыми установлены</w:t>
            </w:r>
          </w:p>
          <w:p w:rsidR="00444879" w:rsidRDefault="00444879">
            <w:pPr>
              <w:pStyle w:val="aa"/>
              <w:jc w:val="center"/>
            </w:pPr>
            <w:r>
              <w:t>обязательные требования</w:t>
            </w:r>
          </w:p>
        </w:tc>
        <w:tc>
          <w:tcPr>
            <w:tcW w:w="308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5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5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1129" w:name="sub_61001"/>
            <w:r>
              <w:t>1</w:t>
            </w:r>
            <w:bookmarkEnd w:id="112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работе с инструментом и приспособлениями допущены работники, прошедшие обязательный предварительный медицинский осмотр,</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14" w:history="1">
              <w:r>
                <w:rPr>
                  <w:rStyle w:val="a4"/>
                  <w:rFonts w:cs="Times New Roman CYR"/>
                </w:rPr>
                <w:t>Абзац первый пункта 9</w:t>
              </w:r>
            </w:hyperlink>
            <w:r>
              <w:t xml:space="preserve"> Правил по охране труда при работе с инструментом и приспособлениями, утвержденных </w:t>
            </w:r>
            <w:hyperlink r:id="rId1515" w:history="1">
              <w:r>
                <w:rPr>
                  <w:rStyle w:val="a4"/>
                  <w:rFonts w:cs="Times New Roman CYR"/>
                </w:rPr>
                <w:t>приказом</w:t>
              </w:r>
            </w:hyperlink>
            <w:r>
              <w:t xml:space="preserve"> Министерства труда и социальной защиты Российской Федерации от 17.08.2015 N 552н (зарегистрирован Минюстом России 02.10.2015, регистрационный N 39125,) (далее - Правила N 552н)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подготовку по охране труда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1130" w:name="sub_61002"/>
            <w:r>
              <w:t>2</w:t>
            </w:r>
            <w:bookmarkEnd w:id="113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 индивидуальной защиты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16" w:history="1">
              <w:r>
                <w:rPr>
                  <w:rStyle w:val="a4"/>
                  <w:rFonts w:cs="Times New Roman CYR"/>
                </w:rPr>
                <w:t>Абзац первый пункта 11</w:t>
              </w:r>
            </w:hyperlink>
            <w:r>
              <w:t xml:space="preserve"> Правил N 552н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1131" w:name="sub_61003"/>
            <w:r>
              <w:t>3</w:t>
            </w:r>
            <w:bookmarkEnd w:id="113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ручным пиротехническим инструментом производятся в соответствии с письменным распоряжением - нарядом-допуском на производство работ повышенной опасности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17" w:history="1">
              <w:r>
                <w:rPr>
                  <w:rStyle w:val="a4"/>
                  <w:rFonts w:cs="Times New Roman CYR"/>
                </w:rPr>
                <w:t>Абзац первый пункта 130</w:t>
              </w:r>
            </w:hyperlink>
            <w:r>
              <w:t xml:space="preserve"> Правил N 552н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1132" w:name="sub_61004"/>
            <w:r>
              <w:t>4</w:t>
            </w:r>
            <w:bookmarkEnd w:id="113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Режимы труда и отдыха работников установлены правилами внутреннего трудового распорядка и иными локальными нормативными актами работодателя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18" w:history="1">
              <w:r>
                <w:rPr>
                  <w:rStyle w:val="a4"/>
                  <w:rFonts w:cs="Times New Roman CYR"/>
                </w:rPr>
                <w:t>Статьи 189</w:t>
              </w:r>
            </w:hyperlink>
            <w:r>
              <w:t xml:space="preserve">, </w:t>
            </w:r>
            <w:hyperlink r:id="rId1519" w:history="1">
              <w:r>
                <w:rPr>
                  <w:rStyle w:val="a4"/>
                  <w:rFonts w:cs="Times New Roman CYR"/>
                </w:rPr>
                <w:t>190</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1133" w:name="sub_61005"/>
            <w:r>
              <w:t>5</w:t>
            </w:r>
            <w:bookmarkEnd w:id="113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проведения работ с ручным пиротехническим инструментом установлен локальным нормативным актом работодателя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20" w:history="1">
              <w:r>
                <w:rPr>
                  <w:rStyle w:val="a4"/>
                  <w:rFonts w:cs="Times New Roman CYR"/>
                </w:rPr>
                <w:t>Абзац второй пункта 130</w:t>
              </w:r>
            </w:hyperlink>
            <w:r>
              <w:t xml:space="preserve"> Правил N 552н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1134" w:name="sub_61006"/>
            <w:r>
              <w:t>6</w:t>
            </w:r>
            <w:bookmarkEnd w:id="113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наличии локальный акт о назначении лица, ответственного за содержание электроинструмента в исправном состоянии,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21" w:history="1">
              <w:r>
                <w:rPr>
                  <w:rStyle w:val="a4"/>
                  <w:rFonts w:cs="Times New Roman CYR"/>
                </w:rPr>
                <w:t>Абзац первый пункта 47</w:t>
              </w:r>
            </w:hyperlink>
            <w:r>
              <w:t xml:space="preserve">, </w:t>
            </w:r>
            <w:hyperlink r:id="rId1522" w:history="1">
              <w:r>
                <w:rPr>
                  <w:rStyle w:val="a4"/>
                  <w:rFonts w:cs="Times New Roman CYR"/>
                </w:rPr>
                <w:t>пункт 89</w:t>
              </w:r>
            </w:hyperlink>
            <w:r>
              <w:t xml:space="preserve"> Правил N 552н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ответственного за содержание в исправном состоянии инструмента с приводом от двигателя внутреннего сгорания</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1135" w:name="sub_61007"/>
            <w:r>
              <w:t>7.</w:t>
            </w:r>
            <w:bookmarkEnd w:id="113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Работником, ответственным за содержание инструмента в исправном состоянии, в журнал заносятся результаты осмотров,</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23" w:history="1">
              <w:r>
                <w:rPr>
                  <w:rStyle w:val="a4"/>
                  <w:rFonts w:cs="Times New Roman CYR"/>
                </w:rPr>
                <w:t>Пункта 35</w:t>
              </w:r>
            </w:hyperlink>
            <w:r>
              <w:t>, Правил N 552н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ремонта,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проверок,</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испытаний</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технических освидетельствований инструмента (за исключением ручного инструмента)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val="restart"/>
            <w:tcBorders>
              <w:top w:val="single" w:sz="4" w:space="0" w:color="auto"/>
              <w:bottom w:val="single" w:sz="4" w:space="0" w:color="auto"/>
              <w:right w:val="single" w:sz="4" w:space="0" w:color="auto"/>
            </w:tcBorders>
          </w:tcPr>
          <w:p w:rsidR="00444879" w:rsidRDefault="00444879">
            <w:pPr>
              <w:pStyle w:val="aa"/>
            </w:pPr>
            <w:bookmarkStart w:id="1136" w:name="sub_61008"/>
            <w:r>
              <w:t>8.</w:t>
            </w:r>
            <w:bookmarkEnd w:id="113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После испытания шлифовальных и отрезных кругов на механическую прочность на круге сделана отметка краской или наклеен специальный ярлык на нерабочей поверхности круга с указанием порядкового номера испытания,</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24" w:history="1">
              <w:r>
                <w:rPr>
                  <w:rStyle w:val="a4"/>
                  <w:rFonts w:cs="Times New Roman CYR"/>
                </w:rPr>
                <w:t>Пункты 68</w:t>
              </w:r>
            </w:hyperlink>
            <w:r>
              <w:t>, Правил N 552н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даты испытания</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подписью работника, проводившего испытание</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1137" w:name="sub_61009"/>
            <w:r>
              <w:t>9</w:t>
            </w:r>
            <w:bookmarkEnd w:id="113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с использованием электроинструмента классов 0 и I в помещениях с повышенной опасностью, имеют группу по электробезопасности не ниже II</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25" w:history="1">
              <w:r>
                <w:rPr>
                  <w:rStyle w:val="a4"/>
                  <w:rFonts w:cs="Times New Roman CYR"/>
                </w:rPr>
                <w:t>Абзац первый пункта 50</w:t>
              </w:r>
            </w:hyperlink>
            <w:r>
              <w:t xml:space="preserve"> Правил N 552н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1138" w:name="sub_61010"/>
            <w:r>
              <w:t>10</w:t>
            </w:r>
            <w:bookmarkEnd w:id="113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Шлифовальные машины, пилы и рубанки имеют защитное ограждение рабочей части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26" w:history="1">
              <w:r>
                <w:rPr>
                  <w:rStyle w:val="a4"/>
                  <w:rFonts w:cs="Times New Roman CYR"/>
                </w:rPr>
                <w:t>Пункт 57</w:t>
              </w:r>
            </w:hyperlink>
            <w:r>
              <w:t xml:space="preserve"> Правил N 552н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7" w:type="dxa"/>
            <w:tcBorders>
              <w:top w:val="single" w:sz="4" w:space="0" w:color="auto"/>
              <w:bottom w:val="single" w:sz="4" w:space="0" w:color="auto"/>
              <w:right w:val="single" w:sz="4" w:space="0" w:color="auto"/>
            </w:tcBorders>
          </w:tcPr>
          <w:p w:rsidR="00444879" w:rsidRDefault="00444879">
            <w:pPr>
              <w:pStyle w:val="aa"/>
            </w:pPr>
            <w:bookmarkStart w:id="1139" w:name="sub_61011"/>
            <w:r>
              <w:t>11</w:t>
            </w:r>
            <w:bookmarkEnd w:id="113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Электроинструмент и приспособления (в том числе вспомогательное оборудование: трансформаторы, преобразователи частоты, защитно-отключающие устройства, кабели-удлинители) не реже одного раза в 6 месяцев подвергаются периодической проверке работником, имеющим группу по электробезопасности не ниже III, назначенным работодателем ответственным за содержание в исправном состоянии электроинструмента и приспособлений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27" w:history="1">
              <w:r>
                <w:rPr>
                  <w:rStyle w:val="a4"/>
                  <w:rFonts w:cs="Times New Roman CYR"/>
                </w:rPr>
                <w:t>Абзац первый пункта 63</w:t>
              </w:r>
            </w:hyperlink>
            <w:r>
              <w:t xml:space="preserve"> Правил N 552н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140" w:name="sub_61111"/>
      <w:r>
        <w:t>* при наличии у работодателя:</w:t>
      </w:r>
    </w:p>
    <w:bookmarkEnd w:id="1140"/>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1528"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141" w:name="sub_62000"/>
      <w:r>
        <w:rPr>
          <w:rStyle w:val="a3"/>
          <w:bCs/>
        </w:rPr>
        <w:t>Приложение N 62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141"/>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лесозаготовительных, лесохозяйственных работах и работах по деревообработке</w:t>
      </w:r>
      <w:hyperlink w:anchor="sub_62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52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2"/>
        <w:gridCol w:w="3250"/>
        <w:gridCol w:w="2952"/>
        <w:gridCol w:w="851"/>
        <w:gridCol w:w="778"/>
        <w:gridCol w:w="1328"/>
      </w:tblGrid>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95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0"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2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2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142" w:name="sub_62001"/>
            <w:r>
              <w:t>1</w:t>
            </w:r>
            <w:bookmarkEnd w:id="1142"/>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допущены работники, прошедшие обучение по охране труда и проверку знаний требований охраны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30" w:history="1">
              <w:r>
                <w:rPr>
                  <w:rStyle w:val="a4"/>
                  <w:rFonts w:cs="Times New Roman CYR"/>
                </w:rPr>
                <w:t>Абзац первый пункта 9</w:t>
              </w:r>
            </w:hyperlink>
            <w:r>
              <w:t xml:space="preserve"> Правил по охране труда в лесозаготовительном, деревообрабатывающем производствах и при проведении лесохозяйственных работ, утвержденных </w:t>
            </w:r>
            <w:hyperlink r:id="rId1531" w:history="1">
              <w:r>
                <w:rPr>
                  <w:rStyle w:val="a4"/>
                  <w:rFonts w:cs="Times New Roman CYR"/>
                </w:rPr>
                <w:t>приказом</w:t>
              </w:r>
            </w:hyperlink>
            <w:r>
              <w:t xml:space="preserve"> Министерства труда и социальной защиты Российской Федерации от 02.11.2015 N 835н (зарегистрирован Минюстом России 09.02.2016, регистрационный N 41009) (далее - Правила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143" w:name="sub_62002"/>
            <w:r>
              <w:t>2</w:t>
            </w:r>
            <w:bookmarkEnd w:id="1143"/>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к которым предъявляются дополнительные (повышенные) требования охраны труда, прошли повторный инструктаж по охране труда не реже одного раза в три месяца,</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32" w:history="1">
              <w:r>
                <w:rPr>
                  <w:rStyle w:val="a4"/>
                  <w:rFonts w:cs="Times New Roman CYR"/>
                </w:rPr>
                <w:t>Абзац второй пункта 9</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не реже одного раза в двенадцать месяцев прошли проверку знаний требований охраны труда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nil"/>
              <w:bottom w:val="single" w:sz="4" w:space="0" w:color="auto"/>
              <w:right w:val="single" w:sz="4" w:space="0" w:color="auto"/>
            </w:tcBorders>
          </w:tcPr>
          <w:p w:rsidR="00444879" w:rsidRDefault="00444879">
            <w:pPr>
              <w:pStyle w:val="aa"/>
            </w:pPr>
            <w:bookmarkStart w:id="1144" w:name="sub_62003"/>
            <w:r>
              <w:t>3</w:t>
            </w:r>
            <w:bookmarkEnd w:id="1144"/>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с вредными и (или) опасными условиями труда допущены работники, прошедшие обязательные предварительные медицинские осмотры,</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33" w:history="1">
              <w:r>
                <w:rPr>
                  <w:rStyle w:val="a4"/>
                  <w:rFonts w:cs="Times New Roman CYR"/>
                </w:rPr>
                <w:t>Абзац четвертый пункта 9</w:t>
              </w:r>
            </w:hyperlink>
            <w:r>
              <w:t xml:space="preserve">, </w:t>
            </w:r>
            <w:hyperlink r:id="rId1534" w:history="1">
              <w:r>
                <w:rPr>
                  <w:rStyle w:val="a4"/>
                  <w:rFonts w:cs="Times New Roman CYR"/>
                </w:rPr>
                <w:t>пункт 683</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том числе работники, направляемые на полевые лесоустроительные работы для установления пригодности их к полевым работам в конкретных физико-географических условиях</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nil"/>
              <w:bottom w:val="single" w:sz="4" w:space="0" w:color="auto"/>
              <w:right w:val="single" w:sz="4" w:space="0" w:color="auto"/>
            </w:tcBorders>
          </w:tcPr>
          <w:p w:rsidR="00444879" w:rsidRDefault="00444879">
            <w:pPr>
              <w:pStyle w:val="aa"/>
            </w:pPr>
            <w:bookmarkStart w:id="1145" w:name="sub_62004"/>
            <w:r>
              <w:t>4</w:t>
            </w:r>
            <w:bookmarkEnd w:id="1145"/>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специальной обувью, специальной одеждой</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35" w:history="1">
              <w:r>
                <w:rPr>
                  <w:rStyle w:val="a4"/>
                  <w:rFonts w:cs="Times New Roman CYR"/>
                </w:rPr>
                <w:t>Абзац первый пункта 10</w:t>
              </w:r>
            </w:hyperlink>
            <w:r>
              <w:t xml:space="preserve">, </w:t>
            </w:r>
            <w:hyperlink r:id="rId1536" w:history="1">
              <w:r>
                <w:rPr>
                  <w:rStyle w:val="a4"/>
                  <w:rFonts w:cs="Times New Roman CYR"/>
                </w:rPr>
                <w:t>пункт 84</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nil"/>
              <w:bottom w:val="single" w:sz="4" w:space="0" w:color="auto"/>
              <w:right w:val="single" w:sz="4" w:space="0" w:color="auto"/>
            </w:tcBorders>
          </w:tcPr>
          <w:p w:rsidR="00444879" w:rsidRDefault="00444879">
            <w:pPr>
              <w:pStyle w:val="aa"/>
            </w:pPr>
            <w:bookmarkStart w:id="1146" w:name="sub_62005"/>
            <w:r>
              <w:t>5</w:t>
            </w:r>
            <w:bookmarkEnd w:id="1146"/>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эксплуатационной документации на используемое в производственных процессах оборудование</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37" w:history="1">
              <w:r>
                <w:rPr>
                  <w:rStyle w:val="a4"/>
                  <w:rFonts w:cs="Times New Roman CYR"/>
                </w:rPr>
                <w:t>Пункт 15</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nil"/>
              <w:bottom w:val="single" w:sz="4" w:space="0" w:color="auto"/>
              <w:right w:val="single" w:sz="4" w:space="0" w:color="auto"/>
            </w:tcBorders>
          </w:tcPr>
          <w:p w:rsidR="00444879" w:rsidRDefault="00444879">
            <w:pPr>
              <w:pStyle w:val="aa"/>
            </w:pPr>
            <w:bookmarkStart w:id="1147" w:name="sub_62006"/>
            <w:r>
              <w:t>6</w:t>
            </w:r>
            <w:bookmarkEnd w:id="1147"/>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утвержденных работодателем или иным уполномоченным работодателем должностным лицом технологических картах на лесохозяйственные работы, установлены порядок ведения работ при сборе и обработке лесных семян,</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38" w:history="1">
              <w:r>
                <w:rPr>
                  <w:rStyle w:val="a4"/>
                  <w:rFonts w:cs="Times New Roman CYR"/>
                </w:rPr>
                <w:t>Пункт 505</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способы ведения работ при сборе и обработке лесных семян,</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раскорчевки и расчистки участков,</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рубки ухода за лесом и выборочных санитарных рубках,</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обработки почвы,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посев и посадка леса,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агротехнического ухода,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работы в лесных питомниках,</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питомниках работы с пестицидами и минеральными удобрениями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nil"/>
              <w:bottom w:val="single" w:sz="4" w:space="0" w:color="auto"/>
              <w:right w:val="single" w:sz="4" w:space="0" w:color="auto"/>
            </w:tcBorders>
          </w:tcPr>
          <w:p w:rsidR="00444879" w:rsidRDefault="00444879">
            <w:pPr>
              <w:pStyle w:val="aa"/>
            </w:pPr>
            <w:bookmarkStart w:id="1148" w:name="sub_62007"/>
            <w:r>
              <w:t>7</w:t>
            </w:r>
            <w:bookmarkEnd w:id="1148"/>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или иными уполномоченными им должностными лицами утверждены регламенты (инструкции, технологические карты) на все виды работ, связанные с переработкой лесоматериалов</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39" w:history="1">
              <w:r>
                <w:rPr>
                  <w:rStyle w:val="a4"/>
                  <w:rFonts w:cs="Times New Roman CYR"/>
                </w:rPr>
                <w:t>Пункт 930</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nil"/>
              <w:bottom w:val="single" w:sz="4" w:space="0" w:color="auto"/>
              <w:right w:val="single" w:sz="4" w:space="0" w:color="auto"/>
            </w:tcBorders>
          </w:tcPr>
          <w:p w:rsidR="00444879" w:rsidRDefault="00444879">
            <w:pPr>
              <w:pStyle w:val="aa"/>
            </w:pPr>
            <w:bookmarkStart w:id="1149" w:name="sub_62008"/>
            <w:r>
              <w:t>8</w:t>
            </w:r>
            <w:bookmarkEnd w:id="1149"/>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связанные с повышенной опасностью и выполняемые в местах постоянного действия вредных и (или) опасных производственных факторов, выполняются по наряду-допуску на производство работ повышенной опасности (далее - наряд-допуск), оформляемому уполномоченными работодателем должностными лицами</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40" w:history="1">
              <w:r>
                <w:rPr>
                  <w:rStyle w:val="a4"/>
                  <w:rFonts w:cs="Times New Roman CYR"/>
                </w:rPr>
                <w:t>Пункт 27</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nil"/>
              <w:bottom w:val="single" w:sz="4" w:space="0" w:color="auto"/>
              <w:right w:val="single" w:sz="4" w:space="0" w:color="auto"/>
            </w:tcBorders>
          </w:tcPr>
          <w:p w:rsidR="00444879" w:rsidRDefault="00444879">
            <w:pPr>
              <w:pStyle w:val="aa"/>
            </w:pPr>
            <w:bookmarkStart w:id="1150" w:name="sub_62009"/>
            <w:r>
              <w:t>9</w:t>
            </w:r>
            <w:bookmarkEnd w:id="1150"/>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Локальным нормативным актом работодателя установлены порядок производства работ повышенной опасности,</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41" w:history="1">
              <w:r>
                <w:rPr>
                  <w:rStyle w:val="a4"/>
                  <w:rFonts w:cs="Times New Roman CYR"/>
                </w:rPr>
                <w:t>Абзац первый пункта 28</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оформления наряда-допуска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работников, ответственных за организацию и безопасное производство работ,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nil"/>
              <w:bottom w:val="single" w:sz="4" w:space="0" w:color="auto"/>
              <w:right w:val="single" w:sz="4" w:space="0" w:color="auto"/>
            </w:tcBorders>
          </w:tcPr>
          <w:p w:rsidR="00444879" w:rsidRDefault="00444879">
            <w:pPr>
              <w:pStyle w:val="aa"/>
            </w:pPr>
            <w:bookmarkStart w:id="1151" w:name="sub_62010"/>
            <w:r>
              <w:t>10</w:t>
            </w:r>
            <w:bookmarkEnd w:id="1151"/>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регистрируются в журнале</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42" w:history="1">
              <w:r>
                <w:rPr>
                  <w:rStyle w:val="a4"/>
                  <w:rFonts w:cs="Times New Roman CYR"/>
                </w:rPr>
                <w:t>Пункт 30</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nil"/>
              <w:bottom w:val="single" w:sz="4" w:space="0" w:color="auto"/>
              <w:right w:val="single" w:sz="4" w:space="0" w:color="auto"/>
            </w:tcBorders>
          </w:tcPr>
          <w:p w:rsidR="00444879" w:rsidRDefault="00444879">
            <w:pPr>
              <w:pStyle w:val="aa"/>
            </w:pPr>
            <w:bookmarkStart w:id="1152" w:name="sub_62011"/>
            <w:r>
              <w:t>11</w:t>
            </w:r>
            <w:bookmarkEnd w:id="1152"/>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Перечень работ с повышенной опасностью, выполняемых с оформлением наряда-допуска, утвержден работодателем</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43" w:history="1">
              <w:r>
                <w:rPr>
                  <w:rStyle w:val="a4"/>
                  <w:rFonts w:cs="Times New Roman CYR"/>
                </w:rPr>
                <w:t>Пункт 32</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nil"/>
              <w:bottom w:val="single" w:sz="4" w:space="0" w:color="auto"/>
              <w:right w:val="single" w:sz="4" w:space="0" w:color="auto"/>
            </w:tcBorders>
          </w:tcPr>
          <w:p w:rsidR="00444879" w:rsidRDefault="00444879">
            <w:pPr>
              <w:pStyle w:val="aa"/>
            </w:pPr>
            <w:bookmarkStart w:id="1153" w:name="sub_62012"/>
            <w:r>
              <w:t>12</w:t>
            </w:r>
            <w:bookmarkEnd w:id="1153"/>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Расстановка оборудования в производственных помещениях производится в соответствии с утвержденной работодателем технологической планировкой</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44" w:history="1">
              <w:r>
                <w:rPr>
                  <w:rStyle w:val="a4"/>
                  <w:rFonts w:cs="Times New Roman CYR"/>
                </w:rPr>
                <w:t>Пункт 61</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nil"/>
              <w:bottom w:val="single" w:sz="4" w:space="0" w:color="auto"/>
              <w:right w:val="single" w:sz="4" w:space="0" w:color="auto"/>
            </w:tcBorders>
          </w:tcPr>
          <w:p w:rsidR="00444879" w:rsidRDefault="00444879">
            <w:pPr>
              <w:pStyle w:val="aa"/>
            </w:pPr>
            <w:bookmarkStart w:id="1154" w:name="sub_62013"/>
            <w:r>
              <w:t>13</w:t>
            </w:r>
            <w:bookmarkEnd w:id="1154"/>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оборудование помещений для обогревания и отдыха работников, а также для сушки рабочей одежды и обуви</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45" w:history="1">
              <w:r>
                <w:rPr>
                  <w:rStyle w:val="a4"/>
                  <w:rFonts w:cs="Times New Roman CYR"/>
                </w:rPr>
                <w:t>Абзац третий пункта 11</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nil"/>
              <w:bottom w:val="single" w:sz="4" w:space="0" w:color="auto"/>
              <w:right w:val="single" w:sz="4" w:space="0" w:color="auto"/>
            </w:tcBorders>
          </w:tcPr>
          <w:p w:rsidR="00444879" w:rsidRDefault="00444879">
            <w:pPr>
              <w:pStyle w:val="aa"/>
            </w:pPr>
            <w:bookmarkStart w:id="1155" w:name="sub_62014"/>
            <w:r>
              <w:t>14</w:t>
            </w:r>
            <w:bookmarkEnd w:id="1155"/>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оборудованы санитарно-бытовые помещения,</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46" w:history="1">
              <w:r>
                <w:rPr>
                  <w:rStyle w:val="a4"/>
                  <w:rFonts w:cs="Times New Roman CYR"/>
                </w:rPr>
                <w:t>Пункт 12</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приема пищи,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созданы санитарные посты с аптечками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nil"/>
              <w:bottom w:val="single" w:sz="4" w:space="0" w:color="auto"/>
              <w:right w:val="single" w:sz="4" w:space="0" w:color="auto"/>
            </w:tcBorders>
          </w:tcPr>
          <w:p w:rsidR="00444879" w:rsidRDefault="00444879">
            <w:pPr>
              <w:pStyle w:val="aa"/>
            </w:pPr>
            <w:bookmarkStart w:id="1156" w:name="sub_62015"/>
            <w:r>
              <w:t>15</w:t>
            </w:r>
            <w:bookmarkEnd w:id="1156"/>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местах пересечения технологических железнодорожных путей, траншей и канав с подъездными путями устроены мосты, настилы,</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47" w:history="1">
              <w:r>
                <w:rPr>
                  <w:rStyle w:val="a4"/>
                  <w:rFonts w:cs="Times New Roman CYR"/>
                </w:rPr>
                <w:t>Пункт 55</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предупредительные знаки и надписи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nil"/>
              <w:bottom w:val="single" w:sz="4" w:space="0" w:color="auto"/>
              <w:right w:val="single" w:sz="4" w:space="0" w:color="auto"/>
            </w:tcBorders>
          </w:tcPr>
          <w:p w:rsidR="00444879" w:rsidRDefault="00444879">
            <w:pPr>
              <w:pStyle w:val="aa"/>
            </w:pPr>
            <w:bookmarkStart w:id="1157" w:name="sub_62016"/>
            <w:r>
              <w:t>16</w:t>
            </w:r>
            <w:bookmarkEnd w:id="1157"/>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местах укладки или разборки штабелей и пакетов установлены знаки безопасности</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48" w:history="1">
              <w:r>
                <w:rPr>
                  <w:rStyle w:val="a4"/>
                  <w:rFonts w:cs="Times New Roman CYR"/>
                </w:rPr>
                <w:t>Абзац второй пункта 58</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предупреждающие надписи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nil"/>
              <w:bottom w:val="single" w:sz="4" w:space="0" w:color="auto"/>
              <w:right w:val="single" w:sz="4" w:space="0" w:color="auto"/>
            </w:tcBorders>
          </w:tcPr>
          <w:p w:rsidR="00444879" w:rsidRDefault="00444879">
            <w:pPr>
              <w:pStyle w:val="aa"/>
            </w:pPr>
            <w:bookmarkStart w:id="1158" w:name="sub_62017"/>
            <w:r>
              <w:t>17</w:t>
            </w:r>
            <w:bookmarkEnd w:id="1158"/>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Рабочие места обеспечены средствами и приспособлениями для уборки и чистки оборудования</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49" w:history="1">
              <w:r>
                <w:rPr>
                  <w:rStyle w:val="a4"/>
                  <w:rFonts w:cs="Times New Roman CYR"/>
                </w:rPr>
                <w:t>Абзац первый пункта 74</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nil"/>
              <w:bottom w:val="single" w:sz="4" w:space="0" w:color="auto"/>
              <w:right w:val="single" w:sz="4" w:space="0" w:color="auto"/>
            </w:tcBorders>
          </w:tcPr>
          <w:p w:rsidR="00444879" w:rsidRDefault="00444879">
            <w:pPr>
              <w:pStyle w:val="aa"/>
            </w:pPr>
            <w:bookmarkStart w:id="1159" w:name="sub_62018"/>
            <w:r>
              <w:t>18</w:t>
            </w:r>
            <w:bookmarkEnd w:id="1159"/>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Производственные участки обеспечены питьевой водой</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50" w:history="1">
              <w:r>
                <w:rPr>
                  <w:rStyle w:val="a4"/>
                  <w:rFonts w:cs="Times New Roman CYR"/>
                </w:rPr>
                <w:t>Абзац первый пункта 75</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nil"/>
              <w:bottom w:val="single" w:sz="4" w:space="0" w:color="auto"/>
              <w:right w:val="single" w:sz="4" w:space="0" w:color="auto"/>
            </w:tcBorders>
          </w:tcPr>
          <w:p w:rsidR="00444879" w:rsidRDefault="00444879">
            <w:pPr>
              <w:pStyle w:val="aa"/>
            </w:pPr>
            <w:bookmarkStart w:id="1160" w:name="sub_62019"/>
            <w:r>
              <w:t>19</w:t>
            </w:r>
            <w:bookmarkEnd w:id="1160"/>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лесосеку до начала разработки применительно к конкретным условиям рельефа местности, составу насаждения, способу рубки, используемым машинам, оборудованию и формам организации труда лицом, осуществляющим техническое руководство в лесопункте или лесничестве, составлена технологическая карта, утверждаемая работодателем (главным лесничим, лесничим)</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51" w:history="1">
              <w:r>
                <w:rPr>
                  <w:rStyle w:val="a4"/>
                  <w:rFonts w:cs="Times New Roman CYR"/>
                </w:rPr>
                <w:t>Абзац первый пункта 76</w:t>
              </w:r>
            </w:hyperlink>
            <w:r>
              <w:t xml:space="preserve"> Правил N 835н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161" w:name="sub_62111"/>
      <w:r>
        <w:t>* при наличии у работодателя:</w:t>
      </w:r>
    </w:p>
    <w:bookmarkEnd w:id="1161"/>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1552"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162" w:name="sub_63000"/>
      <w:r>
        <w:rPr>
          <w:rStyle w:val="a3"/>
          <w:bCs/>
        </w:rPr>
        <w:t>Приложение N 63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162"/>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морских и речных портах</w:t>
      </w:r>
      <w:hyperlink w:anchor="sub_63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553"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6"/>
        <w:gridCol w:w="3250"/>
        <w:gridCol w:w="2952"/>
        <w:gridCol w:w="846"/>
        <w:gridCol w:w="783"/>
        <w:gridCol w:w="1333"/>
      </w:tblGrid>
      <w:tr w:rsidR="00444879">
        <w:tblPrEx>
          <w:tblCellMar>
            <w:top w:w="0" w:type="dxa"/>
            <w:bottom w:w="0" w:type="dxa"/>
          </w:tblCellMar>
        </w:tblPrEx>
        <w:tc>
          <w:tcPr>
            <w:tcW w:w="84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96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6" w:type="dxa"/>
            <w:vMerge/>
            <w:tcBorders>
              <w:top w:val="nil"/>
              <w:bottom w:val="single" w:sz="4" w:space="0" w:color="auto"/>
              <w:right w:val="single" w:sz="4" w:space="0" w:color="auto"/>
            </w:tcBorders>
          </w:tcPr>
          <w:p w:rsidR="00444879" w:rsidRDefault="00444879">
            <w:pPr>
              <w:pStyle w:val="aa"/>
            </w:pPr>
          </w:p>
        </w:tc>
        <w:tc>
          <w:tcPr>
            <w:tcW w:w="3250"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3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3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6" w:type="dxa"/>
            <w:vMerge w:val="restart"/>
            <w:tcBorders>
              <w:top w:val="single" w:sz="4" w:space="0" w:color="auto"/>
              <w:bottom w:val="single" w:sz="4" w:space="0" w:color="auto"/>
              <w:right w:val="single" w:sz="4" w:space="0" w:color="auto"/>
            </w:tcBorders>
          </w:tcPr>
          <w:p w:rsidR="00444879" w:rsidRDefault="00444879">
            <w:pPr>
              <w:pStyle w:val="aa"/>
            </w:pPr>
            <w:bookmarkStart w:id="1163" w:name="sub_63001"/>
            <w:r>
              <w:t>1</w:t>
            </w:r>
            <w:bookmarkEnd w:id="1163"/>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судне находятся документы по охране труда:</w:t>
            </w:r>
          </w:p>
          <w:p w:rsidR="00444879" w:rsidRDefault="00444879">
            <w:pPr>
              <w:pStyle w:val="aa"/>
            </w:pPr>
            <w:r>
              <w:t>1) нормативно-техническая документация по охране труда;</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54" w:history="1">
              <w:r>
                <w:rPr>
                  <w:rStyle w:val="a4"/>
                  <w:rFonts w:cs="Times New Roman CYR"/>
                </w:rPr>
                <w:t>Пункт 8</w:t>
              </w:r>
            </w:hyperlink>
            <w:r>
              <w:t xml:space="preserve"> Правил по охране труда на судах морского и речного флота, утвержденных </w:t>
            </w:r>
            <w:hyperlink r:id="rId1555" w:history="1">
              <w:r>
                <w:rPr>
                  <w:rStyle w:val="a4"/>
                  <w:rFonts w:cs="Times New Roman CYR"/>
                </w:rPr>
                <w:t>приказом</w:t>
              </w:r>
            </w:hyperlink>
            <w:r>
              <w:t xml:space="preserve"> Министерства труда и социальной защиты Российской Федерации от 05.06.2014 N 367н (зарегистрирован Минюстом России 04.08.2014, регистрационный N 33445) (далее - Правила N 367н)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2) учетно-отчетная документация:</w:t>
            </w:r>
          </w:p>
          <w:p w:rsidR="00444879" w:rsidRDefault="00444879">
            <w:pPr>
              <w:pStyle w:val="aa"/>
            </w:pPr>
            <w:r>
              <w:t>журнал учета осмотров и испытаний переносного электрооборудования;</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журнал осмотров и испытаний электросварочного и газосварочного</w:t>
            </w:r>
          </w:p>
          <w:p w:rsidR="00444879" w:rsidRDefault="00444879">
            <w:pPr>
              <w:pStyle w:val="aa"/>
            </w:pPr>
            <w:r>
              <w:t>оборудования</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3) документы контролирующих надзорных органов:</w:t>
            </w:r>
          </w:p>
          <w:p w:rsidR="00444879" w:rsidRDefault="00444879">
            <w:pPr>
              <w:pStyle w:val="aa"/>
            </w:pPr>
            <w:r>
              <w:t>акты испытаний штормтрапов, предохранительных поясов и страховочных концов;</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карты специальной оценки условий труда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4) документация по обучению вопросам охраны труда: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журналы регистрации инструктажа по охране труда;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удостоверения, подтверждающие прохождение обучения и проверку знаний требований охраны труда;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сертификат об окончании курсов по оказанию медицинской помощи для лица, назначенного ответственным за оказание медицинской помощи на судне</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val="restart"/>
            <w:tcBorders>
              <w:top w:val="nil"/>
              <w:bottom w:val="single" w:sz="4" w:space="0" w:color="auto"/>
              <w:right w:val="single" w:sz="4" w:space="0" w:color="auto"/>
            </w:tcBorders>
          </w:tcPr>
          <w:p w:rsidR="00444879" w:rsidRDefault="00444879">
            <w:pPr>
              <w:pStyle w:val="aa"/>
            </w:pPr>
            <w:bookmarkStart w:id="1164" w:name="sub_63002"/>
            <w:r>
              <w:t>2</w:t>
            </w:r>
            <w:bookmarkEnd w:id="1164"/>
          </w:p>
          <w:p w:rsidR="00444879" w:rsidRDefault="00444879">
            <w:pPr>
              <w:pStyle w:val="aa"/>
            </w:pPr>
          </w:p>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У работодателя (судовладельца) на судне имеются:</w:t>
            </w:r>
          </w:p>
          <w:p w:rsidR="00444879" w:rsidRDefault="00444879">
            <w:pPr>
              <w:pStyle w:val="aa"/>
            </w:pPr>
            <w:r>
              <w:t>1) система управления</w:t>
            </w:r>
          </w:p>
          <w:p w:rsidR="00444879" w:rsidRDefault="00444879">
            <w:pPr>
              <w:pStyle w:val="aa"/>
            </w:pPr>
            <w:r>
              <w:t>охраной труда;</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56" w:history="1">
              <w:r>
                <w:rPr>
                  <w:rStyle w:val="a4"/>
                  <w:rFonts w:cs="Times New Roman CYR"/>
                </w:rPr>
                <w:t>Абзацы первый</w:t>
              </w:r>
            </w:hyperlink>
            <w:r>
              <w:t xml:space="preserve">, </w:t>
            </w:r>
            <w:hyperlink r:id="rId1557" w:history="1">
              <w:r>
                <w:rPr>
                  <w:rStyle w:val="a4"/>
                  <w:rFonts w:cs="Times New Roman CYR"/>
                </w:rPr>
                <w:t>пятый</w:t>
              </w:r>
            </w:hyperlink>
            <w:r>
              <w:t xml:space="preserve"> и </w:t>
            </w:r>
            <w:hyperlink r:id="rId1558" w:history="1">
              <w:r>
                <w:rPr>
                  <w:rStyle w:val="a4"/>
                  <w:rFonts w:cs="Times New Roman CYR"/>
                </w:rPr>
                <w:t>одиннадцатый пункта 12</w:t>
              </w:r>
            </w:hyperlink>
            <w:r>
              <w:t xml:space="preserve"> Правил N 367н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2) лица по оказанию первой медицинской помощи и лица по осуществлению медицинского ухода;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3) разработанные технологические карты или инструкции по безопасному</w:t>
            </w:r>
          </w:p>
          <w:p w:rsidR="00444879" w:rsidRDefault="00444879">
            <w:pPr>
              <w:pStyle w:val="aa"/>
            </w:pPr>
            <w:r>
              <w:t>выполнению опасных судовых работ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val="restart"/>
            <w:tcBorders>
              <w:top w:val="nil"/>
              <w:bottom w:val="single" w:sz="4" w:space="0" w:color="auto"/>
              <w:right w:val="single" w:sz="4" w:space="0" w:color="auto"/>
            </w:tcBorders>
          </w:tcPr>
          <w:p w:rsidR="00444879" w:rsidRDefault="00444879">
            <w:pPr>
              <w:pStyle w:val="aa"/>
            </w:pPr>
            <w:bookmarkStart w:id="1165" w:name="sub_63003"/>
            <w:r>
              <w:t>3</w:t>
            </w:r>
            <w:bookmarkEnd w:id="1165"/>
          </w:p>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На судне находится перечень судовых работ повышенной опасности, на которые требуется получение разрешения на проведение судовых работ повышенной опасности, к которым в том числе относятся работы:</w:t>
            </w:r>
          </w:p>
          <w:p w:rsidR="00444879" w:rsidRDefault="00444879">
            <w:pPr>
              <w:pStyle w:val="aa"/>
            </w:pPr>
            <w:r>
              <w:t>1) выполняемые на высоте и за бортом;</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59" w:history="1">
              <w:r>
                <w:rPr>
                  <w:rStyle w:val="a4"/>
                  <w:rFonts w:cs="Times New Roman CYR"/>
                </w:rPr>
                <w:t>Пункт 18</w:t>
              </w:r>
            </w:hyperlink>
            <w:r>
              <w:t xml:space="preserve"> Правил N 367н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2) выполняемые в помещениях с недостатком кислорода или наличием вредных газов и паров, выполняемые с использованием изолирующих средства индивидуальной защиты (далее - СИЗ), тоннелях;</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3) связанные с нахождением в плохо вентилируемых закрытых помещениях, колодцах,</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4) связанные с проверкой воздушной среды при вскрытии трюмов с различными</w:t>
            </w:r>
          </w:p>
          <w:p w:rsidR="00444879" w:rsidRDefault="00444879">
            <w:pPr>
              <w:pStyle w:val="aa"/>
            </w:pPr>
            <w:r>
              <w:t>(окисляющимися или токсичными) грузами;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5) выполняемые в междудонных отсеках, балластных, топливных, масляных танках, емкостях для хранения пресной воды;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6) связанные с электро- и газосварочными, огневыми работами (за исключением сварочных работ в специально оборудованных помещениях);</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7) выполняемые в выхлопных трактах главных двигателей, в дымоходах и дымовых трубах котлов</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val="restart"/>
            <w:tcBorders>
              <w:top w:val="nil"/>
              <w:bottom w:val="single" w:sz="4" w:space="0" w:color="auto"/>
              <w:right w:val="single" w:sz="4" w:space="0" w:color="auto"/>
            </w:tcBorders>
          </w:tcPr>
          <w:p w:rsidR="00444879" w:rsidRDefault="00444879">
            <w:pPr>
              <w:pStyle w:val="aa"/>
            </w:pPr>
            <w:bookmarkStart w:id="1166" w:name="sub_63004"/>
            <w:r>
              <w:t>4</w:t>
            </w:r>
            <w:bookmarkEnd w:id="1166"/>
          </w:p>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Разрешение на проведение судовых работ повышенной опасности (далее - Разрешение) содержит:</w:t>
            </w:r>
          </w:p>
          <w:p w:rsidR="00444879" w:rsidRDefault="00444879">
            <w:pPr>
              <w:pStyle w:val="aa"/>
            </w:pPr>
            <w:r>
              <w:t>1) наименование судовой работы повышенной опасности;</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60" w:history="1">
              <w:r>
                <w:rPr>
                  <w:rStyle w:val="a4"/>
                  <w:rFonts w:cs="Times New Roman CYR"/>
                </w:rPr>
                <w:t>Пункт 19</w:t>
              </w:r>
            </w:hyperlink>
            <w:r>
              <w:t xml:space="preserve"> Правил N 367н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2) фамилия, имя, отчество (далее - Ф.И.О.) и должность руководителя работы;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3) время действия Разрешения;</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4) сведения о проведении целевого инструктажа по охране труда с исполнителями работ;</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5) сведения об осмотре оборудования, инструментов, приспособлений (нахождение в исправном, рабочем состоянии, соответствие требованиям охраны труда, даты испытаний);</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6) сведения об обеспечении</w:t>
            </w:r>
          </w:p>
          <w:p w:rsidR="00444879" w:rsidRDefault="00444879">
            <w:pPr>
              <w:pStyle w:val="aa"/>
            </w:pPr>
            <w:r>
              <w:t>работающих средствами индивидуальной и коллективной защиты;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7) Ф.И.О. и должность страхующего лица;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8) сведения об оповещении вахтенной службы о предстоящей работе, согласовании и проверке системы связи руководителя работы и исполнителя работы;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9) Ф.И.О. работы, время начала и окончания работы;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10) сведения о завершении работы, извещение вахтенных о завершении работы</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tcBorders>
              <w:top w:val="nil"/>
              <w:bottom w:val="single" w:sz="4" w:space="0" w:color="auto"/>
              <w:right w:val="single" w:sz="4" w:space="0" w:color="auto"/>
            </w:tcBorders>
          </w:tcPr>
          <w:p w:rsidR="00444879" w:rsidRDefault="00444879">
            <w:pPr>
              <w:pStyle w:val="aa"/>
            </w:pPr>
            <w:bookmarkStart w:id="1167" w:name="sub_63005"/>
            <w:r>
              <w:t>5</w:t>
            </w:r>
            <w:bookmarkEnd w:id="1167"/>
          </w:p>
        </w:tc>
        <w:tc>
          <w:tcPr>
            <w:tcW w:w="3250" w:type="dxa"/>
            <w:tcBorders>
              <w:top w:val="single" w:sz="4" w:space="0" w:color="auto"/>
              <w:left w:val="single" w:sz="4" w:space="0" w:color="auto"/>
              <w:bottom w:val="nil"/>
              <w:right w:val="single" w:sz="4" w:space="0" w:color="auto"/>
            </w:tcBorders>
          </w:tcPr>
          <w:p w:rsidR="00444879" w:rsidRDefault="00444879">
            <w:pPr>
              <w:pStyle w:val="aa"/>
            </w:pPr>
            <w:r>
              <w:t>К работе на судовых грузоподъемных устройствах в качестве крановщика и лебедчика допущены члены экипажа судна, прошедшие обучение на кранах (лебедках) данного судна и проверку знаний</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61" w:history="1">
              <w:r>
                <w:rPr>
                  <w:rStyle w:val="a4"/>
                  <w:rFonts w:cs="Times New Roman CYR"/>
                </w:rPr>
                <w:t>Пункт 213</w:t>
              </w:r>
            </w:hyperlink>
            <w:r>
              <w:t xml:space="preserve"> Правил N 367н</w:t>
            </w: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tcBorders>
              <w:top w:val="nil"/>
              <w:bottom w:val="single" w:sz="4" w:space="0" w:color="auto"/>
              <w:right w:val="single" w:sz="4" w:space="0" w:color="auto"/>
            </w:tcBorders>
          </w:tcPr>
          <w:p w:rsidR="00444879" w:rsidRDefault="00444879">
            <w:pPr>
              <w:pStyle w:val="aa"/>
            </w:pPr>
            <w:bookmarkStart w:id="1168" w:name="sub_63006"/>
            <w:r>
              <w:t>6</w:t>
            </w:r>
            <w:bookmarkEnd w:id="1168"/>
          </w:p>
        </w:tc>
        <w:tc>
          <w:tcPr>
            <w:tcW w:w="3250" w:type="dxa"/>
            <w:tcBorders>
              <w:top w:val="single" w:sz="4" w:space="0" w:color="auto"/>
              <w:left w:val="single" w:sz="4" w:space="0" w:color="auto"/>
              <w:bottom w:val="nil"/>
              <w:right w:val="single" w:sz="4" w:space="0" w:color="auto"/>
            </w:tcBorders>
          </w:tcPr>
          <w:p w:rsidR="00444879" w:rsidRDefault="00444879">
            <w:pPr>
              <w:pStyle w:val="aa"/>
            </w:pPr>
            <w:r>
              <w:t>Член экипажа судна обучен безопасным способам обслуживания механизмов и устройств, находящихся в его заведовании</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62" w:history="1">
              <w:r>
                <w:rPr>
                  <w:rStyle w:val="a4"/>
                  <w:rFonts w:cs="Times New Roman CYR"/>
                </w:rPr>
                <w:t>Пункт 21</w:t>
              </w:r>
            </w:hyperlink>
            <w:r>
              <w:t xml:space="preserve"> Правил N 367н</w:t>
            </w: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tcBorders>
              <w:top w:val="nil"/>
              <w:bottom w:val="single" w:sz="4" w:space="0" w:color="auto"/>
              <w:right w:val="single" w:sz="4" w:space="0" w:color="auto"/>
            </w:tcBorders>
          </w:tcPr>
          <w:p w:rsidR="00444879" w:rsidRDefault="00444879">
            <w:pPr>
              <w:pStyle w:val="aa"/>
            </w:pPr>
            <w:bookmarkStart w:id="1169" w:name="sub_63007"/>
            <w:r>
              <w:t>7</w:t>
            </w:r>
            <w:bookmarkEnd w:id="1169"/>
          </w:p>
        </w:tc>
        <w:tc>
          <w:tcPr>
            <w:tcW w:w="3250" w:type="dxa"/>
            <w:tcBorders>
              <w:top w:val="single" w:sz="4" w:space="0" w:color="auto"/>
              <w:left w:val="single" w:sz="4" w:space="0" w:color="auto"/>
              <w:bottom w:val="nil"/>
              <w:right w:val="single" w:sz="4" w:space="0" w:color="auto"/>
            </w:tcBorders>
          </w:tcPr>
          <w:p w:rsidR="00444879" w:rsidRDefault="00444879">
            <w:pPr>
              <w:pStyle w:val="aa"/>
            </w:pPr>
            <w:r>
              <w:t>С членами экипажа судна, привлеченными к погрузочно-разгрузочным работам, проведен целевой инструктаж</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63" w:history="1">
              <w:r>
                <w:rPr>
                  <w:rStyle w:val="a4"/>
                  <w:rFonts w:cs="Times New Roman CYR"/>
                </w:rPr>
                <w:t>Пункт 211</w:t>
              </w:r>
            </w:hyperlink>
            <w:r>
              <w:t xml:space="preserve"> Правил N 367н</w:t>
            </w: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val="restart"/>
            <w:tcBorders>
              <w:top w:val="nil"/>
              <w:bottom w:val="single" w:sz="4" w:space="0" w:color="auto"/>
              <w:right w:val="single" w:sz="4" w:space="0" w:color="auto"/>
            </w:tcBorders>
          </w:tcPr>
          <w:p w:rsidR="00444879" w:rsidRDefault="00444879">
            <w:pPr>
              <w:pStyle w:val="aa"/>
            </w:pPr>
            <w:bookmarkStart w:id="1170" w:name="sub_63008"/>
            <w:r>
              <w:t>8</w:t>
            </w:r>
            <w:bookmarkEnd w:id="1170"/>
          </w:p>
          <w:p w:rsidR="00444879" w:rsidRDefault="00444879">
            <w:pPr>
              <w:pStyle w:val="aa"/>
            </w:pPr>
          </w:p>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Руководителем работ проведен целевой инструктаж по охране труда с участниками работ перед началом работ на высоте или за бортом,</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64" w:history="1">
              <w:r>
                <w:rPr>
                  <w:rStyle w:val="a4"/>
                  <w:rFonts w:cs="Times New Roman CYR"/>
                </w:rPr>
                <w:t>Пункт 114</w:t>
              </w:r>
            </w:hyperlink>
            <w:r>
              <w:t xml:space="preserve"> Правил N 367н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с оформлением разрешения</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и регистрацией в журнале регистрации инструктажей по охране труда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val="restart"/>
            <w:tcBorders>
              <w:top w:val="nil"/>
              <w:bottom w:val="single" w:sz="4" w:space="0" w:color="auto"/>
              <w:right w:val="single" w:sz="4" w:space="0" w:color="auto"/>
            </w:tcBorders>
          </w:tcPr>
          <w:p w:rsidR="00444879" w:rsidRDefault="00444879">
            <w:pPr>
              <w:pStyle w:val="aa"/>
            </w:pPr>
            <w:bookmarkStart w:id="1171" w:name="sub_63009"/>
            <w:r>
              <w:t>9</w:t>
            </w:r>
            <w:bookmarkEnd w:id="1171"/>
          </w:p>
          <w:p w:rsidR="00444879" w:rsidRDefault="00444879">
            <w:pPr>
              <w:pStyle w:val="aa"/>
            </w:pPr>
          </w:p>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Специалисты технических служб морского и речного флота при назначении на судно, при перемещениях по службе прошли проверку знаний по электробезопасности,</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65" w:history="1">
              <w:r>
                <w:rPr>
                  <w:rStyle w:val="a4"/>
                  <w:rFonts w:cs="Times New Roman CYR"/>
                </w:rPr>
                <w:t>Пункт 138</w:t>
              </w:r>
            </w:hyperlink>
            <w:r>
              <w:t xml:space="preserve"> Правил N 367н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инструктаж непосредственно на судне с учетом особенностей его электрооборудования,</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регистрацией в журнале инструктажа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val="restart"/>
            <w:tcBorders>
              <w:top w:val="nil"/>
              <w:bottom w:val="single" w:sz="4" w:space="0" w:color="auto"/>
              <w:right w:val="single" w:sz="4" w:space="0" w:color="auto"/>
            </w:tcBorders>
          </w:tcPr>
          <w:p w:rsidR="00444879" w:rsidRDefault="00444879">
            <w:pPr>
              <w:pStyle w:val="aa"/>
            </w:pPr>
            <w:bookmarkStart w:id="1172" w:name="sub_63010"/>
            <w:r>
              <w:t>10</w:t>
            </w:r>
            <w:bookmarkEnd w:id="1172"/>
          </w:p>
          <w:p w:rsidR="00444879" w:rsidRDefault="00444879">
            <w:pPr>
              <w:pStyle w:val="aa"/>
            </w:pPr>
          </w:p>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Члены экипажей судов командного и рядового состава, по роду своей деятельности имеющие отношение к эксплуатации отдельных видов электрооборудования, при выполнении служебных обязанностей (без права на техническое обслуживание и ремонт</w:t>
            </w:r>
          </w:p>
          <w:p w:rsidR="00444879" w:rsidRDefault="00444879">
            <w:pPr>
              <w:pStyle w:val="aa"/>
            </w:pPr>
            <w:r>
              <w:t>электрооборудования) и в бытовых условиях на судне ознакомлены с основными требованиями правил по безопасной эксплуатации электрооборудования,</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66" w:history="1">
              <w:r>
                <w:rPr>
                  <w:rStyle w:val="a4"/>
                  <w:rFonts w:cs="Times New Roman CYR"/>
                </w:rPr>
                <w:t>Пункт 139</w:t>
              </w:r>
            </w:hyperlink>
            <w:r>
              <w:t xml:space="preserve"> Правил N 367н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прошли инструктаж по электробезопасности у старшего механика (электромеханика)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с записью в журнале инструктажа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val="restart"/>
            <w:tcBorders>
              <w:top w:val="nil"/>
              <w:bottom w:val="single" w:sz="4" w:space="0" w:color="auto"/>
              <w:right w:val="single" w:sz="4" w:space="0" w:color="auto"/>
            </w:tcBorders>
          </w:tcPr>
          <w:p w:rsidR="00444879" w:rsidRDefault="00444879">
            <w:pPr>
              <w:pStyle w:val="aa"/>
            </w:pPr>
            <w:bookmarkStart w:id="1173" w:name="sub_63011"/>
            <w:r>
              <w:t>11</w:t>
            </w:r>
            <w:bookmarkEnd w:id="1173"/>
          </w:p>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Виды работ, выполняемые на судне и связанные с электробезопасностью зафиксированы в судовом или машинном журналах в соответствии с характером выполняемых работ:</w:t>
            </w:r>
          </w:p>
          <w:p w:rsidR="00444879" w:rsidRDefault="00444879">
            <w:pPr>
              <w:pStyle w:val="aa"/>
            </w:pPr>
            <w:r>
              <w:t>1) по распоряжению старшего электромеханика по согласованию с главным механиком - на судах с электродвижением, электромеханика (механика) по согласованию со старшим механиком - на судах без электродвижения;</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67" w:history="1">
              <w:r>
                <w:rPr>
                  <w:rStyle w:val="a4"/>
                  <w:rFonts w:cs="Times New Roman CYR"/>
                </w:rPr>
                <w:t>Пункт 143</w:t>
              </w:r>
            </w:hyperlink>
            <w:r>
              <w:t xml:space="preserve"> Правил N 367н</w:t>
            </w:r>
          </w:p>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2) в порядке текущей эксплуатации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val="restart"/>
            <w:tcBorders>
              <w:top w:val="nil"/>
              <w:bottom w:val="single" w:sz="4" w:space="0" w:color="auto"/>
              <w:right w:val="single" w:sz="4" w:space="0" w:color="auto"/>
            </w:tcBorders>
          </w:tcPr>
          <w:p w:rsidR="00444879" w:rsidRDefault="00444879">
            <w:pPr>
              <w:pStyle w:val="aa"/>
            </w:pPr>
            <w:bookmarkStart w:id="1174" w:name="sub_63012"/>
            <w:r>
              <w:t>12</w:t>
            </w:r>
            <w:bookmarkEnd w:id="1174"/>
          </w:p>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Руководитель работы провел с членами экипажа судна и наблюдающими целевой инструктаж по охране труда до входа членов экипажа судна в замкнутое помещение,</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68" w:history="1">
              <w:r>
                <w:rPr>
                  <w:rStyle w:val="a4"/>
                  <w:rFonts w:cs="Times New Roman CYR"/>
                </w:rPr>
                <w:t>Пункт 77</w:t>
              </w:r>
            </w:hyperlink>
            <w:r>
              <w:t xml:space="preserve"> Правил N 367н</w:t>
            </w:r>
          </w:p>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с записью о проведенном инструктаже в журнале регистрации инструктажей по охране труда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tcBorders>
              <w:top w:val="nil"/>
              <w:bottom w:val="single" w:sz="4" w:space="0" w:color="auto"/>
              <w:right w:val="single" w:sz="4" w:space="0" w:color="auto"/>
            </w:tcBorders>
          </w:tcPr>
          <w:p w:rsidR="00444879" w:rsidRDefault="00444879">
            <w:pPr>
              <w:pStyle w:val="aa"/>
            </w:pPr>
            <w:bookmarkStart w:id="1175" w:name="sub_63013"/>
            <w:r>
              <w:t>13</w:t>
            </w:r>
            <w:bookmarkEnd w:id="1175"/>
          </w:p>
        </w:tc>
        <w:tc>
          <w:tcPr>
            <w:tcW w:w="3250" w:type="dxa"/>
            <w:tcBorders>
              <w:top w:val="single" w:sz="4" w:space="0" w:color="auto"/>
              <w:left w:val="single" w:sz="4" w:space="0" w:color="auto"/>
              <w:bottom w:val="nil"/>
              <w:right w:val="single" w:sz="4" w:space="0" w:color="auto"/>
            </w:tcBorders>
          </w:tcPr>
          <w:p w:rsidR="00444879" w:rsidRDefault="00444879">
            <w:pPr>
              <w:pStyle w:val="aa"/>
            </w:pPr>
            <w:r>
              <w:t>СИЗ выданы членам экипажа судна и обслуживающему персоналу судна</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69" w:history="1">
              <w:r>
                <w:rPr>
                  <w:rStyle w:val="a4"/>
                  <w:rFonts w:cs="Times New Roman CYR"/>
                </w:rPr>
                <w:t>Пункты 56</w:t>
              </w:r>
            </w:hyperlink>
            <w:r>
              <w:t>, 158 Правил N 367н</w:t>
            </w: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tcBorders>
              <w:top w:val="nil"/>
              <w:bottom w:val="single" w:sz="4" w:space="0" w:color="auto"/>
              <w:right w:val="single" w:sz="4" w:space="0" w:color="auto"/>
            </w:tcBorders>
          </w:tcPr>
          <w:p w:rsidR="00444879" w:rsidRDefault="00444879">
            <w:pPr>
              <w:pStyle w:val="aa"/>
            </w:pPr>
            <w:bookmarkStart w:id="1176" w:name="sub_63014"/>
            <w:r>
              <w:t>14</w:t>
            </w:r>
            <w:bookmarkEnd w:id="1176"/>
          </w:p>
        </w:tc>
        <w:tc>
          <w:tcPr>
            <w:tcW w:w="3250" w:type="dxa"/>
            <w:tcBorders>
              <w:top w:val="single" w:sz="4" w:space="0" w:color="auto"/>
              <w:left w:val="single" w:sz="4" w:space="0" w:color="auto"/>
              <w:bottom w:val="nil"/>
              <w:right w:val="single" w:sz="4" w:space="0" w:color="auto"/>
            </w:tcBorders>
          </w:tcPr>
          <w:p w:rsidR="00444879" w:rsidRDefault="00444879">
            <w:pPr>
              <w:pStyle w:val="aa"/>
            </w:pPr>
            <w:r>
              <w:t>Работодатель (судовладелец) судна обеспечил регулярную стирку и ремонт СИЗ</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70" w:history="1">
              <w:r>
                <w:rPr>
                  <w:rStyle w:val="a4"/>
                  <w:rFonts w:cs="Times New Roman CYR"/>
                </w:rPr>
                <w:t>Пункт 58</w:t>
              </w:r>
            </w:hyperlink>
            <w:r>
              <w:t xml:space="preserve"> Правил N 367н</w:t>
            </w: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tcBorders>
              <w:top w:val="nil"/>
              <w:bottom w:val="single" w:sz="4" w:space="0" w:color="auto"/>
              <w:right w:val="single" w:sz="4" w:space="0" w:color="auto"/>
            </w:tcBorders>
          </w:tcPr>
          <w:p w:rsidR="00444879" w:rsidRDefault="00444879">
            <w:pPr>
              <w:pStyle w:val="aa"/>
            </w:pPr>
            <w:bookmarkStart w:id="1177" w:name="sub_63015"/>
            <w:r>
              <w:t>15</w:t>
            </w:r>
            <w:bookmarkEnd w:id="1177"/>
          </w:p>
        </w:tc>
        <w:tc>
          <w:tcPr>
            <w:tcW w:w="3250" w:type="dxa"/>
            <w:tcBorders>
              <w:top w:val="single" w:sz="4" w:space="0" w:color="auto"/>
              <w:left w:val="single" w:sz="4" w:space="0" w:color="auto"/>
              <w:bottom w:val="nil"/>
              <w:right w:val="single" w:sz="4" w:space="0" w:color="auto"/>
            </w:tcBorders>
          </w:tcPr>
          <w:p w:rsidR="00444879" w:rsidRDefault="00444879">
            <w:pPr>
              <w:pStyle w:val="aa"/>
            </w:pPr>
            <w:r>
              <w:t>У входа в машинное отделение обеспечено наличие дежурных СИЗ органа слуха</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71" w:history="1">
              <w:r>
                <w:rPr>
                  <w:rStyle w:val="a4"/>
                  <w:rFonts w:cs="Times New Roman CYR"/>
                </w:rPr>
                <w:t>Пункт 64</w:t>
              </w:r>
            </w:hyperlink>
            <w:r>
              <w:t xml:space="preserve"> Правил N 367н</w:t>
            </w: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val="restart"/>
            <w:tcBorders>
              <w:top w:val="nil"/>
              <w:bottom w:val="single" w:sz="4" w:space="0" w:color="auto"/>
              <w:right w:val="single" w:sz="4" w:space="0" w:color="auto"/>
            </w:tcBorders>
          </w:tcPr>
          <w:p w:rsidR="00444879" w:rsidRDefault="00444879">
            <w:pPr>
              <w:pStyle w:val="aa"/>
            </w:pPr>
            <w:bookmarkStart w:id="1178" w:name="sub_63016"/>
            <w:r>
              <w:t>16</w:t>
            </w:r>
            <w:bookmarkEnd w:id="1178"/>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На судне в наличии инструкции заводов-изготовителей по эксплуатации оборудования,</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72" w:history="1">
              <w:r>
                <w:rPr>
                  <w:rStyle w:val="a4"/>
                  <w:rFonts w:cs="Times New Roman CYR"/>
                </w:rPr>
                <w:t>Подпункт 1 пункта 16</w:t>
              </w:r>
            </w:hyperlink>
            <w:r>
              <w:t xml:space="preserve">, </w:t>
            </w:r>
            <w:hyperlink r:id="rId1573" w:history="1">
              <w:r>
                <w:rPr>
                  <w:rStyle w:val="a4"/>
                  <w:rFonts w:cs="Times New Roman CYR"/>
                </w:rPr>
                <w:t>пункт 20</w:t>
              </w:r>
            </w:hyperlink>
            <w:r>
              <w:t xml:space="preserve"> Правил N 367н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инструкции по охране труда,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правила технической эксплуатации судов,</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инструкции заводов-изготовителей по обслуживанию установленных на судне механизмов, оборудования и устройств,</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nil"/>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технологические карты,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документы по безопасной эксплуатации механизмов, оборудования и устройств</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tcBorders>
              <w:top w:val="nil"/>
              <w:bottom w:val="single" w:sz="4" w:space="0" w:color="auto"/>
              <w:right w:val="single" w:sz="4" w:space="0" w:color="auto"/>
            </w:tcBorders>
          </w:tcPr>
          <w:p w:rsidR="00444879" w:rsidRDefault="00444879">
            <w:pPr>
              <w:pStyle w:val="aa"/>
            </w:pPr>
            <w:bookmarkStart w:id="1179" w:name="sub_63017"/>
            <w:r>
              <w:t>17</w:t>
            </w:r>
            <w:bookmarkEnd w:id="1179"/>
          </w:p>
        </w:tc>
        <w:tc>
          <w:tcPr>
            <w:tcW w:w="3250" w:type="dxa"/>
            <w:tcBorders>
              <w:top w:val="single" w:sz="4" w:space="0" w:color="auto"/>
              <w:left w:val="single" w:sz="4" w:space="0" w:color="auto"/>
              <w:bottom w:val="nil"/>
              <w:right w:val="single" w:sz="4" w:space="0" w:color="auto"/>
            </w:tcBorders>
          </w:tcPr>
          <w:p w:rsidR="00444879" w:rsidRDefault="00444879">
            <w:pPr>
              <w:pStyle w:val="aa"/>
            </w:pPr>
            <w:r>
              <w:t>На судне в наличии локальный нормативный акт о назначении старшего помощника капитана (при его отсутствии - вахтенного помощника капитана) ответственного за техническое состояние забортных трапов (сходен) и их правильную установку</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74" w:history="1">
              <w:r>
                <w:rPr>
                  <w:rStyle w:val="a4"/>
                  <w:rFonts w:cs="Times New Roman CYR"/>
                </w:rPr>
                <w:t>Пункт 87</w:t>
              </w:r>
            </w:hyperlink>
            <w:r>
              <w:t xml:space="preserve"> Правил N 367н</w:t>
            </w: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tcBorders>
              <w:top w:val="nil"/>
              <w:bottom w:val="single" w:sz="4" w:space="0" w:color="auto"/>
              <w:right w:val="single" w:sz="4" w:space="0" w:color="auto"/>
            </w:tcBorders>
          </w:tcPr>
          <w:p w:rsidR="00444879" w:rsidRDefault="00444879">
            <w:pPr>
              <w:pStyle w:val="aa"/>
            </w:pPr>
            <w:bookmarkStart w:id="1180" w:name="sub_63018"/>
            <w:r>
              <w:t>18</w:t>
            </w:r>
            <w:bookmarkEnd w:id="1180"/>
          </w:p>
        </w:tc>
        <w:tc>
          <w:tcPr>
            <w:tcW w:w="3250" w:type="dxa"/>
            <w:tcBorders>
              <w:top w:val="single" w:sz="4" w:space="0" w:color="auto"/>
              <w:left w:val="single" w:sz="4" w:space="0" w:color="auto"/>
              <w:bottom w:val="nil"/>
              <w:right w:val="single" w:sz="4" w:space="0" w:color="auto"/>
            </w:tcBorders>
          </w:tcPr>
          <w:p w:rsidR="00444879" w:rsidRDefault="00444879">
            <w:pPr>
              <w:pStyle w:val="aa"/>
            </w:pPr>
            <w:r>
              <w:t>На дверях машинно-котельного отделения нанесены знаки безопасности, указывающие на обязательное применение персоналом СИЗ</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75" w:history="1">
              <w:r>
                <w:rPr>
                  <w:rStyle w:val="a4"/>
                  <w:rFonts w:cs="Times New Roman CYR"/>
                </w:rPr>
                <w:t>Пункт 159</w:t>
              </w:r>
            </w:hyperlink>
            <w:r>
              <w:t xml:space="preserve"> Правил N 367н</w:t>
            </w: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tcBorders>
              <w:top w:val="nil"/>
              <w:bottom w:val="single" w:sz="4" w:space="0" w:color="auto"/>
              <w:right w:val="single" w:sz="4" w:space="0" w:color="auto"/>
            </w:tcBorders>
          </w:tcPr>
          <w:p w:rsidR="00444879" w:rsidRDefault="00444879">
            <w:pPr>
              <w:pStyle w:val="aa"/>
            </w:pPr>
            <w:bookmarkStart w:id="1181" w:name="sub_63019"/>
            <w:r>
              <w:t>19</w:t>
            </w:r>
            <w:bookmarkEnd w:id="1181"/>
          </w:p>
        </w:tc>
        <w:tc>
          <w:tcPr>
            <w:tcW w:w="3250" w:type="dxa"/>
            <w:tcBorders>
              <w:top w:val="single" w:sz="4" w:space="0" w:color="auto"/>
              <w:left w:val="single" w:sz="4" w:space="0" w:color="auto"/>
              <w:bottom w:val="nil"/>
              <w:right w:val="single" w:sz="4" w:space="0" w:color="auto"/>
            </w:tcBorders>
          </w:tcPr>
          <w:p w:rsidR="00444879" w:rsidRDefault="00444879">
            <w:pPr>
              <w:pStyle w:val="aa"/>
            </w:pPr>
            <w:r>
              <w:t>У механизмов судовой энергетической установки вывешены инструкции по их безопасной эксплуатации</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76" w:history="1">
              <w:r>
                <w:rPr>
                  <w:rStyle w:val="a4"/>
                  <w:rFonts w:cs="Times New Roman CYR"/>
                </w:rPr>
                <w:t>Пункт 170</w:t>
              </w:r>
            </w:hyperlink>
            <w:r>
              <w:t xml:space="preserve"> Правил N 367н</w:t>
            </w: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tcBorders>
              <w:top w:val="nil"/>
              <w:bottom w:val="single" w:sz="4" w:space="0" w:color="auto"/>
              <w:right w:val="single" w:sz="4" w:space="0" w:color="auto"/>
            </w:tcBorders>
          </w:tcPr>
          <w:p w:rsidR="00444879" w:rsidRDefault="00444879">
            <w:pPr>
              <w:pStyle w:val="aa"/>
            </w:pPr>
            <w:bookmarkStart w:id="1182" w:name="sub_63020"/>
            <w:r>
              <w:t>20</w:t>
            </w:r>
            <w:bookmarkEnd w:id="1182"/>
          </w:p>
        </w:tc>
        <w:tc>
          <w:tcPr>
            <w:tcW w:w="3250" w:type="dxa"/>
            <w:tcBorders>
              <w:top w:val="single" w:sz="4" w:space="0" w:color="auto"/>
              <w:left w:val="single" w:sz="4" w:space="0" w:color="auto"/>
              <w:bottom w:val="nil"/>
              <w:right w:val="single" w:sz="4" w:space="0" w:color="auto"/>
            </w:tcBorders>
          </w:tcPr>
          <w:p w:rsidR="00444879" w:rsidRDefault="00444879">
            <w:pPr>
              <w:pStyle w:val="aa"/>
            </w:pPr>
            <w:r>
              <w:t>Стационарные судовые устройства и механизмы, создающие препятствия безопасному перемещению по судну, имеют предупредительные надписи, маркировки (знаки безопасности)</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77" w:history="1">
              <w:r>
                <w:rPr>
                  <w:rStyle w:val="a4"/>
                  <w:rFonts w:cs="Times New Roman CYR"/>
                </w:rPr>
                <w:t>Пункт 93</w:t>
              </w:r>
            </w:hyperlink>
            <w:r>
              <w:t xml:space="preserve"> Правил N 367н</w:t>
            </w: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tcBorders>
              <w:top w:val="nil"/>
              <w:bottom w:val="single" w:sz="4" w:space="0" w:color="auto"/>
              <w:right w:val="single" w:sz="4" w:space="0" w:color="auto"/>
            </w:tcBorders>
          </w:tcPr>
          <w:p w:rsidR="00444879" w:rsidRDefault="00444879">
            <w:pPr>
              <w:pStyle w:val="aa"/>
            </w:pPr>
            <w:bookmarkStart w:id="1183" w:name="sub_63021"/>
            <w:r>
              <w:t>21</w:t>
            </w:r>
            <w:bookmarkEnd w:id="1183"/>
          </w:p>
        </w:tc>
        <w:tc>
          <w:tcPr>
            <w:tcW w:w="3250" w:type="dxa"/>
            <w:tcBorders>
              <w:top w:val="single" w:sz="4" w:space="0" w:color="auto"/>
              <w:left w:val="single" w:sz="4" w:space="0" w:color="auto"/>
              <w:bottom w:val="nil"/>
              <w:right w:val="single" w:sz="4" w:space="0" w:color="auto"/>
            </w:tcBorders>
          </w:tcPr>
          <w:p w:rsidR="00444879" w:rsidRDefault="00444879">
            <w:pPr>
              <w:pStyle w:val="aa"/>
            </w:pPr>
            <w:r>
              <w:t>На высоковольтном электрооборудовании размещены таблички с надписью: "Опасность поражения электрическим током"</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78" w:history="1">
              <w:r>
                <w:rPr>
                  <w:rStyle w:val="a4"/>
                  <w:rFonts w:cs="Times New Roman CYR"/>
                </w:rPr>
                <w:t>Подпункт 3 пункта 154</w:t>
              </w:r>
            </w:hyperlink>
            <w:r>
              <w:t xml:space="preserve"> Правил N 367н</w:t>
            </w: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val="restart"/>
            <w:tcBorders>
              <w:top w:val="nil"/>
              <w:bottom w:val="single" w:sz="4" w:space="0" w:color="auto"/>
              <w:right w:val="single" w:sz="4" w:space="0" w:color="auto"/>
            </w:tcBorders>
          </w:tcPr>
          <w:p w:rsidR="00444879" w:rsidRDefault="00444879">
            <w:pPr>
              <w:pStyle w:val="aa"/>
            </w:pPr>
            <w:bookmarkStart w:id="1184" w:name="sub_63022"/>
            <w:r>
              <w:t>22</w:t>
            </w:r>
            <w:bookmarkEnd w:id="1184"/>
          </w:p>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На судне имеются спасательные средства из расчета числа членов экипажа и перевозимых пассажиров,</w:t>
            </w:r>
          </w:p>
        </w:tc>
        <w:tc>
          <w:tcPr>
            <w:tcW w:w="2952"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579" w:history="1">
              <w:r>
                <w:rPr>
                  <w:rStyle w:val="a4"/>
                  <w:rFonts w:cs="Times New Roman CYR"/>
                </w:rPr>
                <w:t>Пункт 204</w:t>
              </w:r>
            </w:hyperlink>
            <w:r>
              <w:t xml:space="preserve"> Правил N 367н</w:t>
            </w:r>
          </w:p>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vMerge/>
            <w:tcBorders>
              <w:top w:val="nil"/>
              <w:bottom w:val="single" w:sz="4" w:space="0" w:color="auto"/>
              <w:right w:val="single" w:sz="4" w:space="0" w:color="auto"/>
            </w:tcBorders>
          </w:tcPr>
          <w:p w:rsidR="00444879" w:rsidRDefault="00444879">
            <w:pPr>
              <w:pStyle w:val="aa"/>
            </w:pPr>
          </w:p>
        </w:tc>
        <w:tc>
          <w:tcPr>
            <w:tcW w:w="3250" w:type="dxa"/>
            <w:tcBorders>
              <w:top w:val="single" w:sz="4" w:space="0" w:color="auto"/>
              <w:left w:val="single" w:sz="4" w:space="0" w:color="auto"/>
              <w:bottom w:val="nil"/>
              <w:right w:val="single" w:sz="4" w:space="0" w:color="auto"/>
            </w:tcBorders>
          </w:tcPr>
          <w:p w:rsidR="00444879" w:rsidRDefault="00444879">
            <w:pPr>
              <w:pStyle w:val="aa"/>
            </w:pPr>
            <w:r>
              <w:t>а также плакаты, в доступной форме иллюстрирующие этапы надевания спасательного жилета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nil"/>
              <w:right w:val="single" w:sz="4" w:space="0" w:color="auto"/>
            </w:tcBorders>
          </w:tcPr>
          <w:p w:rsidR="00444879" w:rsidRDefault="00444879">
            <w:pPr>
              <w:pStyle w:val="aa"/>
            </w:pPr>
          </w:p>
        </w:tc>
        <w:tc>
          <w:tcPr>
            <w:tcW w:w="783" w:type="dxa"/>
            <w:tcBorders>
              <w:top w:val="single" w:sz="4" w:space="0" w:color="auto"/>
              <w:left w:val="single" w:sz="4" w:space="0" w:color="auto"/>
              <w:bottom w:val="nil"/>
              <w:right w:val="single" w:sz="4" w:space="0" w:color="auto"/>
            </w:tcBorders>
          </w:tcPr>
          <w:p w:rsidR="00444879" w:rsidRDefault="00444879">
            <w:pPr>
              <w:pStyle w:val="aa"/>
            </w:pPr>
          </w:p>
        </w:tc>
        <w:tc>
          <w:tcPr>
            <w:tcW w:w="1333"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6" w:type="dxa"/>
            <w:tcBorders>
              <w:top w:val="nil"/>
              <w:bottom w:val="single" w:sz="4" w:space="0" w:color="auto"/>
              <w:right w:val="single" w:sz="4" w:space="0" w:color="auto"/>
            </w:tcBorders>
          </w:tcPr>
          <w:p w:rsidR="00444879" w:rsidRDefault="00444879">
            <w:pPr>
              <w:pStyle w:val="aa"/>
            </w:pPr>
            <w:bookmarkStart w:id="1185" w:name="sub_63023"/>
            <w:r>
              <w:t>23</w:t>
            </w:r>
            <w:bookmarkEnd w:id="1185"/>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работы в качестве сигнальщика и стропальщика при производстве погрузочно-разгрузочных работ допущены лица, имеющие квалификационное свидетельство</w:t>
            </w:r>
          </w:p>
        </w:tc>
        <w:tc>
          <w:tcPr>
            <w:tcW w:w="2952" w:type="dxa"/>
            <w:tcBorders>
              <w:top w:val="nil"/>
              <w:left w:val="single" w:sz="4" w:space="0" w:color="auto"/>
              <w:bottom w:val="single" w:sz="4" w:space="0" w:color="auto"/>
              <w:right w:val="single" w:sz="4" w:space="0" w:color="auto"/>
            </w:tcBorders>
          </w:tcPr>
          <w:p w:rsidR="00444879" w:rsidRDefault="00444879">
            <w:pPr>
              <w:pStyle w:val="aa"/>
            </w:pPr>
            <w:hyperlink r:id="rId1580" w:history="1">
              <w:r>
                <w:rPr>
                  <w:rStyle w:val="a4"/>
                  <w:rFonts w:cs="Times New Roman CYR"/>
                </w:rPr>
                <w:t>Пункт 214</w:t>
              </w:r>
            </w:hyperlink>
            <w:r>
              <w:t xml:space="preserve"> Правил N 367н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6" w:type="dxa"/>
            <w:tcBorders>
              <w:top w:val="single" w:sz="4" w:space="0" w:color="auto"/>
              <w:bottom w:val="single" w:sz="4" w:space="0" w:color="auto"/>
              <w:right w:val="single" w:sz="4" w:space="0" w:color="auto"/>
            </w:tcBorders>
          </w:tcPr>
          <w:p w:rsidR="00444879" w:rsidRDefault="00444879">
            <w:pPr>
              <w:pStyle w:val="aa"/>
            </w:pPr>
            <w:bookmarkStart w:id="1186" w:name="sub_63024"/>
            <w:r>
              <w:t>24</w:t>
            </w:r>
            <w:bookmarkEnd w:id="1186"/>
          </w:p>
        </w:tc>
        <w:tc>
          <w:tcPr>
            <w:tcW w:w="325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стеклянных дверях нанесены отличительные знаки (рисунки) или установлены ограждающие устройства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81" w:history="1">
              <w:r>
                <w:rPr>
                  <w:rStyle w:val="a4"/>
                  <w:rFonts w:cs="Times New Roman CYR"/>
                </w:rPr>
                <w:t>Пункт 391</w:t>
              </w:r>
            </w:hyperlink>
            <w:r>
              <w:t xml:space="preserve"> Правил N 367н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187" w:name="sub_63111"/>
      <w:r>
        <w:t>* при наличии у работодателя:</w:t>
      </w:r>
    </w:p>
    <w:bookmarkEnd w:id="1187"/>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188" w:name="sub_64000"/>
      <w:r>
        <w:rPr>
          <w:rStyle w:val="a3"/>
          <w:bCs/>
        </w:rPr>
        <w:t>Приложение N 64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18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земляных работах</w:t>
      </w:r>
      <w:hyperlink w:anchor="sub_64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58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3110"/>
        <w:gridCol w:w="2957"/>
        <w:gridCol w:w="846"/>
        <w:gridCol w:w="918"/>
        <w:gridCol w:w="1603"/>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6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0"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189" w:name="sub_64001"/>
            <w:r>
              <w:t>1</w:t>
            </w:r>
            <w:bookmarkEnd w:id="1189"/>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земляных работ работодателем допущены работники, занятые на работах с вредными и (или) опасными условиями труда, прошедшие обязательные предварительный (при поступлении на работу) медицинские осмотры</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83" w:history="1">
              <w:r>
                <w:rPr>
                  <w:rStyle w:val="a4"/>
                  <w:rFonts w:cs="Times New Roman CYR"/>
                </w:rPr>
                <w:t>Пункт 29</w:t>
              </w:r>
            </w:hyperlink>
            <w:r>
              <w:t xml:space="preserve"> Правил по охране труда в строительстве, утвержденных </w:t>
            </w:r>
            <w:hyperlink r:id="rId1584" w:history="1">
              <w:r>
                <w:rPr>
                  <w:rStyle w:val="a4"/>
                  <w:rFonts w:cs="Times New Roman CYR"/>
                </w:rPr>
                <w:t>приказом</w:t>
              </w:r>
            </w:hyperlink>
            <w:r>
              <w:t xml:space="preserve"> Министерства труда и социальной защиты Российской Федерации от 01.06.2015 N 336н (зарегистрирован Минюстом России 13.08.2015, регистрационный N 38511) (далее - Правила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(в течение трудовой деятельности) медицинские осмотры</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190" w:name="sub_64002"/>
            <w:r>
              <w:t>2</w:t>
            </w:r>
            <w:bookmarkEnd w:id="1190"/>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земляных работ работодателем допущены работники, прошедшие подготовку по охране труда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85" w:history="1">
              <w:r>
                <w:rPr>
                  <w:rStyle w:val="a4"/>
                  <w:rFonts w:cs="Times New Roman CYR"/>
                </w:rPr>
                <w:t>Пункт 30</w:t>
              </w:r>
            </w:hyperlink>
            <w:r>
              <w:t xml:space="preserve"> Правил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и стажировку на рабочем месте под руководством лиц, назначаемых работодателем</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191" w:name="sub_64003"/>
            <w:r>
              <w:t>3</w:t>
            </w:r>
            <w:bookmarkEnd w:id="1191"/>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 Перечень работ, профессий и должностей работников,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86" w:history="1">
              <w:r>
                <w:rPr>
                  <w:rStyle w:val="a4"/>
                  <w:rFonts w:cs="Times New Roman CYR"/>
                </w:rPr>
                <w:t>Пункт 31</w:t>
              </w:r>
            </w:hyperlink>
            <w:r>
              <w:t xml:space="preserve"> Правил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192" w:name="sub_64004"/>
            <w:r>
              <w:t>4</w:t>
            </w:r>
            <w:bookmarkEnd w:id="1192"/>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земляные работы, обеспечены средствами индивидуальной защиты, специальной одеждой и специальной обувью</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87" w:history="1">
              <w:r>
                <w:rPr>
                  <w:rStyle w:val="a4"/>
                  <w:rFonts w:cs="Times New Roman CYR"/>
                </w:rPr>
                <w:t>Пункт 35</w:t>
              </w:r>
            </w:hyperlink>
            <w:r>
              <w:t xml:space="preserve"> Правил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193" w:name="sub_64005"/>
            <w:r>
              <w:t>5</w:t>
            </w:r>
            <w:bookmarkEnd w:id="1193"/>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санитарно-бытовое обеспечение работников, выполняющих земляные работы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88" w:history="1">
              <w:r>
                <w:rPr>
                  <w:rStyle w:val="a4"/>
                  <w:rFonts w:cs="Times New Roman CYR"/>
                </w:rPr>
                <w:t>Пункт 40</w:t>
              </w:r>
            </w:hyperlink>
            <w:r>
              <w:t xml:space="preserve"> Правил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194" w:name="sub_64006"/>
            <w:r>
              <w:t>6</w:t>
            </w:r>
            <w:bookmarkEnd w:id="1194"/>
          </w:p>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Организация и проведение строительного производства осуществляются работодателем в соответствии с проектами организации строительства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89" w:history="1">
              <w:r>
                <w:rPr>
                  <w:rStyle w:val="a4"/>
                  <w:rFonts w:cs="Times New Roman CYR"/>
                </w:rPr>
                <w:t>Пункт 8</w:t>
              </w:r>
            </w:hyperlink>
            <w:r>
              <w:t xml:space="preserve"> Правил N 336н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проектами производства работ</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195" w:name="sub_64007"/>
            <w:r>
              <w:t>7</w:t>
            </w:r>
            <w:bookmarkEnd w:id="1195"/>
          </w:p>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Приказом работодателя установлен перечень работ, связанных с повышенной опасностью</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90" w:history="1">
              <w:r>
                <w:rPr>
                  <w:rStyle w:val="a4"/>
                  <w:rFonts w:cs="Times New Roman CYR"/>
                </w:rPr>
                <w:t>Пункт 20</w:t>
              </w:r>
            </w:hyperlink>
            <w:r>
              <w:t xml:space="preserve"> Правил N 336н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порядок проведения работ с повышенной опасностью</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196" w:name="sub_64008"/>
            <w:r>
              <w:t>8</w:t>
            </w:r>
            <w:bookmarkEnd w:id="1196"/>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 утверждены локальными нормативными актами инструкции по охране труда по профессиям и видам выполняемых работ</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91" w:history="1">
              <w:r>
                <w:rPr>
                  <w:rStyle w:val="a4"/>
                  <w:rFonts w:cs="Times New Roman CYR"/>
                </w:rPr>
                <w:t>Пункт 3</w:t>
              </w:r>
            </w:hyperlink>
            <w:r>
              <w:t xml:space="preserve"> Правил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197" w:name="sub_64009"/>
            <w:r>
              <w:t>9</w:t>
            </w:r>
            <w:bookmarkEnd w:id="1197"/>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границах зон с постоянным присутствием опасных производственных факторов работодателем обеспечена установка защитных ограждений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92" w:history="1">
              <w:r>
                <w:rPr>
                  <w:rStyle w:val="a4"/>
                  <w:rFonts w:cs="Times New Roman CYR"/>
                </w:rPr>
                <w:t>Пункт 12</w:t>
              </w:r>
            </w:hyperlink>
            <w:r>
              <w:t xml:space="preserve"> Правил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198" w:name="sub_64010"/>
            <w:r>
              <w:t>10</w:t>
            </w:r>
            <w:bookmarkEnd w:id="1198"/>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объектах проведения строительного производства работодателем организованы посты оказания первой помощи, обеспеченные аптечками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593" w:history="1">
              <w:r>
                <w:rPr>
                  <w:rStyle w:val="a4"/>
                  <w:rFonts w:cs="Times New Roman CYR"/>
                </w:rPr>
                <w:t>Пункт 44</w:t>
              </w:r>
            </w:hyperlink>
            <w:r>
              <w:t xml:space="preserve"> Правил N 336н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199" w:name="sub_64011"/>
            <w:r>
              <w:t>11</w:t>
            </w:r>
            <w:bookmarkEnd w:id="1199"/>
          </w:p>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производстве земляных работ на территории населенных пунктов или на производственных территориях работодателем обеспечено ограждение котлованов, ям,</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94" w:history="1">
              <w:r>
                <w:rPr>
                  <w:rStyle w:val="a4"/>
                  <w:rFonts w:cs="Times New Roman CYR"/>
                </w:rPr>
                <w:t>Абзац первый пункта 55</w:t>
              </w:r>
            </w:hyperlink>
            <w:r>
              <w:t xml:space="preserve"> Правил N 336н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траншей</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200" w:name="sub_64111"/>
      <w:r>
        <w:t>* при наличии у работодателя:</w:t>
      </w:r>
    </w:p>
    <w:bookmarkEnd w:id="1200"/>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201" w:name="sub_65000"/>
      <w:r>
        <w:rPr>
          <w:rStyle w:val="a3"/>
          <w:bCs/>
        </w:rPr>
        <w:t>Приложение N 65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201"/>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эксплуатации конвейеров</w:t>
      </w:r>
      <w:hyperlink w:anchor="sub_65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59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2"/>
        <w:gridCol w:w="14"/>
        <w:gridCol w:w="10"/>
        <w:gridCol w:w="3086"/>
        <w:gridCol w:w="15"/>
        <w:gridCol w:w="10"/>
        <w:gridCol w:w="2932"/>
        <w:gridCol w:w="6"/>
        <w:gridCol w:w="10"/>
        <w:gridCol w:w="550"/>
        <w:gridCol w:w="296"/>
        <w:gridCol w:w="622"/>
        <w:gridCol w:w="156"/>
        <w:gridCol w:w="1582"/>
        <w:gridCol w:w="19"/>
        <w:gridCol w:w="15"/>
      </w:tblGrid>
      <w:tr w:rsidR="00444879">
        <w:tblPrEx>
          <w:tblCellMar>
            <w:top w:w="0" w:type="dxa"/>
            <w:bottom w:w="0" w:type="dxa"/>
          </w:tblCellMar>
        </w:tblPrEx>
        <w:tc>
          <w:tcPr>
            <w:tcW w:w="696" w:type="dxa"/>
            <w:gridSpan w:val="2"/>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1" w:type="dxa"/>
            <w:gridSpan w:val="3"/>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8" w:type="dxa"/>
            <w:gridSpan w:val="3"/>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50" w:type="dxa"/>
            <w:gridSpan w:val="8"/>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gridSpan w:val="2"/>
            <w:vMerge/>
            <w:tcBorders>
              <w:top w:val="nil"/>
              <w:bottom w:val="single" w:sz="4" w:space="0" w:color="auto"/>
              <w:right w:val="single" w:sz="4" w:space="0" w:color="auto"/>
            </w:tcBorders>
          </w:tcPr>
          <w:p w:rsidR="00444879" w:rsidRDefault="00444879">
            <w:pPr>
              <w:pStyle w:val="aa"/>
            </w:pPr>
          </w:p>
        </w:tc>
        <w:tc>
          <w:tcPr>
            <w:tcW w:w="3111" w:type="dxa"/>
            <w:gridSpan w:val="3"/>
            <w:vMerge/>
            <w:tcBorders>
              <w:top w:val="nil"/>
              <w:left w:val="single" w:sz="4" w:space="0" w:color="auto"/>
              <w:bottom w:val="single" w:sz="4" w:space="0" w:color="auto"/>
              <w:right w:val="single" w:sz="4" w:space="0" w:color="auto"/>
            </w:tcBorders>
          </w:tcPr>
          <w:p w:rsidR="00444879" w:rsidRDefault="00444879">
            <w:pPr>
              <w:pStyle w:val="aa"/>
            </w:pPr>
          </w:p>
        </w:tc>
        <w:tc>
          <w:tcPr>
            <w:tcW w:w="2948" w:type="dxa"/>
            <w:gridSpan w:val="3"/>
            <w:vMerge/>
            <w:tcBorders>
              <w:top w:val="nil"/>
              <w:left w:val="single" w:sz="4" w:space="0" w:color="auto"/>
              <w:bottom w:val="single" w:sz="4" w:space="0" w:color="auto"/>
              <w:right w:val="single" w:sz="4" w:space="0" w:color="auto"/>
            </w:tcBorders>
          </w:tcPr>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16" w:type="dxa"/>
            <w:gridSpan w:val="3"/>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r>
              <w:t>1</w:t>
            </w: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16" w:type="dxa"/>
            <w:gridSpan w:val="3"/>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10005" w:type="dxa"/>
            <w:gridSpan w:val="16"/>
            <w:tcBorders>
              <w:top w:val="single" w:sz="4" w:space="0" w:color="auto"/>
              <w:bottom w:val="single" w:sz="4" w:space="0" w:color="auto"/>
            </w:tcBorders>
          </w:tcPr>
          <w:p w:rsidR="00444879" w:rsidRDefault="00444879">
            <w:pPr>
              <w:pStyle w:val="aa"/>
              <w:jc w:val="center"/>
            </w:pPr>
            <w:r>
              <w:t>Общие требования</w:t>
            </w:r>
          </w:p>
        </w:tc>
      </w:tr>
      <w:tr w:rsidR="00444879">
        <w:tblPrEx>
          <w:tblCellMar>
            <w:top w:w="0" w:type="dxa"/>
            <w:bottom w:w="0" w:type="dxa"/>
          </w:tblCellMar>
        </w:tblPrEx>
        <w:tc>
          <w:tcPr>
            <w:tcW w:w="696" w:type="dxa"/>
            <w:gridSpan w:val="2"/>
            <w:vMerge w:val="restart"/>
            <w:tcBorders>
              <w:top w:val="single" w:sz="4" w:space="0" w:color="auto"/>
              <w:bottom w:val="single" w:sz="4" w:space="0" w:color="auto"/>
              <w:right w:val="single" w:sz="4" w:space="0" w:color="auto"/>
            </w:tcBorders>
          </w:tcPr>
          <w:p w:rsidR="00444879" w:rsidRDefault="00444879">
            <w:pPr>
              <w:pStyle w:val="aa"/>
              <w:jc w:val="center"/>
            </w:pPr>
            <w:bookmarkStart w:id="1202" w:name="sub_65001"/>
            <w:r>
              <w:t>1</w:t>
            </w:r>
            <w:bookmarkEnd w:id="1202"/>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обслуживающие транспортные средства непрерывного действия, прошли обязательные предварительные (при поступлении на работу) медицинские осмотры</w:t>
            </w:r>
          </w:p>
        </w:tc>
        <w:tc>
          <w:tcPr>
            <w:tcW w:w="2948" w:type="dxa"/>
            <w:gridSpan w:val="3"/>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596" w:history="1">
              <w:r>
                <w:rPr>
                  <w:rStyle w:val="a4"/>
                  <w:rFonts w:cs="Times New Roman CYR"/>
                </w:rPr>
                <w:t>Пункты 6.2.</w:t>
              </w:r>
            </w:hyperlink>
            <w:r>
              <w:t xml:space="preserve">, </w:t>
            </w:r>
            <w:hyperlink r:id="rId1597" w:history="1">
              <w:r>
                <w:rPr>
                  <w:rStyle w:val="a4"/>
                  <w:rFonts w:cs="Times New Roman CYR"/>
                </w:rPr>
                <w:t>6.3.</w:t>
              </w:r>
            </w:hyperlink>
            <w:r>
              <w:t xml:space="preserve"> Межотраслевых правил по охране труда при эксплуатации промышленного транспорта (конвейерный, трубопроводный и другие транспортные средства непрерывного действия), утвержденных </w:t>
            </w:r>
            <w:hyperlink r:id="rId1598" w:history="1">
              <w:r>
                <w:rPr>
                  <w:rStyle w:val="a4"/>
                  <w:rFonts w:cs="Times New Roman CYR"/>
                </w:rPr>
                <w:t>постановлением</w:t>
              </w:r>
            </w:hyperlink>
            <w:r>
              <w:t xml:space="preserve"> Министерства труда и социального развития Российской Федерации от 17.06.2003 N 36 (зарегистрировано Минюстом России 25.06.2003,</w:t>
            </w:r>
          </w:p>
          <w:p w:rsidR="00444879" w:rsidRDefault="00444879">
            <w:pPr>
              <w:pStyle w:val="aa"/>
            </w:pPr>
            <w:r>
              <w:t>регистрационный N 4824) (далее - Правила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vMerge/>
            <w:tcBorders>
              <w:top w:val="nil"/>
              <w:bottom w:val="single" w:sz="4" w:space="0" w:color="auto"/>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медицинские осмотры</w:t>
            </w:r>
          </w:p>
        </w:tc>
        <w:tc>
          <w:tcPr>
            <w:tcW w:w="2948" w:type="dxa"/>
            <w:gridSpan w:val="3"/>
            <w:vMerge/>
            <w:tcBorders>
              <w:top w:val="nil"/>
              <w:left w:val="single" w:sz="4" w:space="0" w:color="auto"/>
              <w:bottom w:val="single" w:sz="4" w:space="0" w:color="auto"/>
              <w:right w:val="single" w:sz="4" w:space="0" w:color="auto"/>
            </w:tcBorders>
          </w:tcPr>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03" w:name="sub_65002"/>
            <w:r>
              <w:t>2</w:t>
            </w:r>
            <w:bookmarkEnd w:id="1203"/>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обучение по обслуживанию и ремонту конвейеров</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599" w:history="1">
              <w:r>
                <w:rPr>
                  <w:rStyle w:val="a4"/>
                  <w:rFonts w:cs="Times New Roman CYR"/>
                </w:rPr>
                <w:t>Пункт 2.2.58.</w:t>
              </w:r>
            </w:hyperlink>
            <w:r>
              <w:t xml:space="preserve">, </w:t>
            </w:r>
            <w:hyperlink r:id="rId1600" w:history="1">
              <w:r>
                <w:rPr>
                  <w:rStyle w:val="a4"/>
                  <w:rFonts w:cs="Times New Roman CYR"/>
                </w:rPr>
                <w:t>пункты 6.3.</w:t>
              </w:r>
            </w:hyperlink>
            <w:r>
              <w:t xml:space="preserve">, </w:t>
            </w:r>
            <w:hyperlink r:id="rId1601" w:history="1">
              <w:r>
                <w:rPr>
                  <w:rStyle w:val="a4"/>
                  <w:rFonts w:cs="Times New Roman CYR"/>
                </w:rPr>
                <w:t>6.8</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04" w:name="sub_65003"/>
            <w:r>
              <w:t>3</w:t>
            </w:r>
            <w:bookmarkEnd w:id="1204"/>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проверку знаний в объеме инструкции по охране труда по профессии (совмещаемым профессиям)</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02" w:history="1">
              <w:r>
                <w:rPr>
                  <w:rStyle w:val="a4"/>
                  <w:rFonts w:cs="Times New Roman CYR"/>
                </w:rPr>
                <w:t>Пункт 6.3.</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05" w:name="sub_65004"/>
            <w:r>
              <w:t>4</w:t>
            </w:r>
            <w:bookmarkEnd w:id="1205"/>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инструктаж на рабочем месте по безопасному выполнению работ</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03" w:history="1">
              <w:r>
                <w:rPr>
                  <w:rStyle w:val="a4"/>
                  <w:rFonts w:cs="Times New Roman CYR"/>
                </w:rPr>
                <w:t>Пункт 2.2.58.</w:t>
              </w:r>
            </w:hyperlink>
            <w:r>
              <w:t xml:space="preserve">, </w:t>
            </w:r>
            <w:hyperlink r:id="rId1604" w:history="1">
              <w:r>
                <w:rPr>
                  <w:rStyle w:val="a4"/>
                  <w:rFonts w:cs="Times New Roman CYR"/>
                </w:rPr>
                <w:t>пункт 6.3.</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06" w:name="sub_65005"/>
            <w:r>
              <w:t>5</w:t>
            </w:r>
            <w:bookmarkEnd w:id="1206"/>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Слесари механо-сборочных работ прошли обучение и аттестацию на выполнение работ по запуску двигателя, собранного на конвейере автотранспортных средств</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05" w:history="1">
              <w:r>
                <w:rPr>
                  <w:rStyle w:val="a4"/>
                  <w:rFonts w:cs="Times New Roman CYR"/>
                </w:rPr>
                <w:t>Пункт 2.12.13.</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07" w:name="sub_65006"/>
            <w:r>
              <w:t>6</w:t>
            </w:r>
            <w:bookmarkEnd w:id="1207"/>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стажировку на рабочем месте</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06" w:history="1">
              <w:r>
                <w:rPr>
                  <w:rStyle w:val="a4"/>
                  <w:rFonts w:cs="Times New Roman CYR"/>
                </w:rPr>
                <w:t>Пункт 6.5.</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08" w:name="sub_65007"/>
            <w:r>
              <w:t>7</w:t>
            </w:r>
            <w:bookmarkEnd w:id="1208"/>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инструкции по охране труда по профессии, в которых содержатся требования по устройству и безопасной эксплуатации транспортных средств непрерывного действия</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07" w:history="1">
              <w:r>
                <w:rPr>
                  <w:rStyle w:val="a4"/>
                  <w:rFonts w:cs="Times New Roman CYR"/>
                </w:rPr>
                <w:t>Пункты 1.10.</w:t>
              </w:r>
            </w:hyperlink>
            <w:r>
              <w:t xml:space="preserve">, </w:t>
            </w:r>
            <w:hyperlink r:id="rId1608" w:history="1">
              <w:r>
                <w:rPr>
                  <w:rStyle w:val="a4"/>
                  <w:rFonts w:cs="Times New Roman CYR"/>
                </w:rPr>
                <w:t>1.11.</w:t>
              </w:r>
            </w:hyperlink>
            <w:r>
              <w:t xml:space="preserve">, </w:t>
            </w:r>
            <w:hyperlink r:id="rId1609" w:history="1">
              <w:r>
                <w:rPr>
                  <w:rStyle w:val="a4"/>
                  <w:rFonts w:cs="Times New Roman CYR"/>
                </w:rPr>
                <w:t>6.6.</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09" w:name="sub_65008"/>
            <w:r>
              <w:t>8</w:t>
            </w:r>
            <w:bookmarkEnd w:id="1209"/>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Ввод конвейера в эксплуатацию осуществлен на основе результатов приемо-сдаточных испытаний</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10" w:history="1">
              <w:r>
                <w:rPr>
                  <w:rStyle w:val="a4"/>
                  <w:rFonts w:cs="Times New Roman CYR"/>
                </w:rPr>
                <w:t>Пункты 2.2.63.</w:t>
              </w:r>
            </w:hyperlink>
            <w:r>
              <w:t xml:space="preserve">, </w:t>
            </w:r>
            <w:hyperlink r:id="rId1611" w:history="1">
              <w:r>
                <w:rPr>
                  <w:rStyle w:val="a4"/>
                  <w:rFonts w:cs="Times New Roman CYR"/>
                </w:rPr>
                <w:t>2.2.65.</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10" w:name="sub_65009"/>
            <w:r>
              <w:t>9</w:t>
            </w:r>
            <w:bookmarkEnd w:id="1210"/>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 наличии эксплуатационная документация завода-изготовителя на конвейер</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12" w:history="1">
              <w:r>
                <w:rPr>
                  <w:rStyle w:val="a4"/>
                  <w:rFonts w:cs="Times New Roman CYR"/>
                </w:rPr>
                <w:t>Абзац второй пункт 2.2.67.</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11" w:name="sub_65010"/>
            <w:r>
              <w:t>10</w:t>
            </w:r>
            <w:bookmarkEnd w:id="1211"/>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Транспортные средства непрерывного действия имеют сертификат соответствия</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13" w:history="1">
              <w:r>
                <w:rPr>
                  <w:rStyle w:val="a4"/>
                  <w:rFonts w:cs="Times New Roman CYR"/>
                </w:rPr>
                <w:t>Абзац третий пункта 1.35.</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vMerge w:val="restart"/>
            <w:tcBorders>
              <w:top w:val="single" w:sz="4" w:space="0" w:color="auto"/>
              <w:bottom w:val="single" w:sz="4" w:space="0" w:color="auto"/>
              <w:right w:val="single" w:sz="4" w:space="0" w:color="auto"/>
            </w:tcBorders>
          </w:tcPr>
          <w:p w:rsidR="00444879" w:rsidRDefault="00444879">
            <w:pPr>
              <w:pStyle w:val="aa"/>
              <w:jc w:val="center"/>
            </w:pPr>
            <w:bookmarkStart w:id="1212" w:name="sub_65011"/>
            <w:r>
              <w:t>11</w:t>
            </w:r>
            <w:bookmarkEnd w:id="1212"/>
          </w:p>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локальным нормативным актом назначены лица, ответственные за техническое состояние и безопасную эксплуатацию транспортных средств непрерывного действия,</w:t>
            </w:r>
          </w:p>
        </w:tc>
        <w:tc>
          <w:tcPr>
            <w:tcW w:w="2948" w:type="dxa"/>
            <w:gridSpan w:val="3"/>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14" w:history="1">
              <w:r>
                <w:rPr>
                  <w:rStyle w:val="a4"/>
                  <w:rFonts w:cs="Times New Roman CYR"/>
                </w:rPr>
                <w:t>Пункты 1.33.</w:t>
              </w:r>
            </w:hyperlink>
            <w:r>
              <w:t xml:space="preserve">, </w:t>
            </w:r>
            <w:hyperlink r:id="rId1615" w:history="1">
              <w:r>
                <w:rPr>
                  <w:rStyle w:val="a4"/>
                  <w:rFonts w:cs="Times New Roman CYR"/>
                </w:rPr>
                <w:t>1.34.</w:t>
              </w:r>
            </w:hyperlink>
            <w:r>
              <w:t xml:space="preserve"> Правил N 36</w:t>
            </w:r>
          </w:p>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vMerge/>
            <w:tcBorders>
              <w:top w:val="nil"/>
              <w:bottom w:val="single" w:sz="4" w:space="0" w:color="auto"/>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общее руководство комплексом работ по обеспечению безопасности при эксплуатации транспортных средств непрерывного действия</w:t>
            </w:r>
          </w:p>
        </w:tc>
        <w:tc>
          <w:tcPr>
            <w:tcW w:w="2948" w:type="dxa"/>
            <w:gridSpan w:val="3"/>
            <w:vMerge/>
            <w:tcBorders>
              <w:top w:val="nil"/>
              <w:left w:val="single" w:sz="4" w:space="0" w:color="auto"/>
              <w:bottom w:val="single" w:sz="4" w:space="0" w:color="auto"/>
              <w:right w:val="single" w:sz="4" w:space="0" w:color="auto"/>
            </w:tcBorders>
          </w:tcPr>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13" w:name="sub_65012"/>
            <w:r>
              <w:t>12</w:t>
            </w:r>
            <w:bookmarkEnd w:id="1213"/>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 индивидуальной защиты имеют сертификат соответствия</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16" w:history="1">
              <w:r>
                <w:rPr>
                  <w:rStyle w:val="a4"/>
                  <w:rFonts w:cs="Times New Roman CYR"/>
                </w:rPr>
                <w:t>Пункт 7.4.</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14" w:name="sub_65013"/>
            <w:r>
              <w:t>13</w:t>
            </w:r>
            <w:bookmarkEnd w:id="1214"/>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Работникам, производящим работы при ремонте или техническом обслуживании транспортных средств непрерывного действия в лежачем, сидячем положении или с колена, выдаются маты или наколенники из материала низкой теплопроводности и водонепроницаемости</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17" w:history="1">
              <w:r>
                <w:rPr>
                  <w:rStyle w:val="a4"/>
                  <w:rFonts w:cs="Times New Roman CYR"/>
                </w:rPr>
                <w:t>Пункт 7.10.</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vMerge w:val="restart"/>
            <w:tcBorders>
              <w:top w:val="single" w:sz="4" w:space="0" w:color="auto"/>
              <w:bottom w:val="single" w:sz="4" w:space="0" w:color="auto"/>
              <w:right w:val="single" w:sz="4" w:space="0" w:color="auto"/>
            </w:tcBorders>
          </w:tcPr>
          <w:p w:rsidR="00444879" w:rsidRDefault="00444879">
            <w:pPr>
              <w:pStyle w:val="aa"/>
              <w:jc w:val="center"/>
            </w:pPr>
            <w:bookmarkStart w:id="1215" w:name="sub_65014"/>
            <w:r>
              <w:t>14</w:t>
            </w:r>
            <w:bookmarkEnd w:id="1215"/>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участвующие в работах, при выполнении которых выделяются вредные газы, пыль, искры или отлетающие осколки, стружка, обеспечены средствами</w:t>
            </w:r>
          </w:p>
          <w:p w:rsidR="00444879" w:rsidRDefault="00444879">
            <w:pPr>
              <w:pStyle w:val="aa"/>
            </w:pPr>
            <w:r>
              <w:t>индивидуальной защиты: очками,</w:t>
            </w:r>
          </w:p>
        </w:tc>
        <w:tc>
          <w:tcPr>
            <w:tcW w:w="2948" w:type="dxa"/>
            <w:gridSpan w:val="3"/>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18" w:history="1">
              <w:r>
                <w:rPr>
                  <w:rStyle w:val="a4"/>
                  <w:rFonts w:cs="Times New Roman CYR"/>
                </w:rPr>
                <w:t>Пункты 7.11.</w:t>
              </w:r>
            </w:hyperlink>
            <w:r>
              <w:t xml:space="preserve">, </w:t>
            </w:r>
            <w:hyperlink r:id="rId1619" w:history="1">
              <w:r>
                <w:rPr>
                  <w:rStyle w:val="a4"/>
                  <w:rFonts w:cs="Times New Roman CYR"/>
                </w:rPr>
                <w:t>7.17.</w:t>
              </w:r>
            </w:hyperlink>
            <w:r>
              <w:t xml:space="preserve">, </w:t>
            </w:r>
            <w:hyperlink r:id="rId1620" w:history="1">
              <w:r>
                <w:rPr>
                  <w:rStyle w:val="a4"/>
                  <w:rFonts w:cs="Times New Roman CYR"/>
                </w:rPr>
                <w:t>7.18.</w:t>
              </w:r>
            </w:hyperlink>
            <w:r>
              <w:t xml:space="preserve"> Правил N 36</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vMerge/>
            <w:tcBorders>
              <w:top w:val="nil"/>
              <w:bottom w:val="nil"/>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масками,</w:t>
            </w:r>
          </w:p>
        </w:tc>
        <w:tc>
          <w:tcPr>
            <w:tcW w:w="2948" w:type="dxa"/>
            <w:gridSpan w:val="3"/>
            <w:vMerge/>
            <w:tcBorders>
              <w:top w:val="nil"/>
              <w:left w:val="single" w:sz="4" w:space="0" w:color="auto"/>
              <w:bottom w:val="nil"/>
              <w:right w:val="single" w:sz="4" w:space="0" w:color="auto"/>
            </w:tcBorders>
          </w:tcPr>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vMerge/>
            <w:tcBorders>
              <w:top w:val="nil"/>
              <w:bottom w:val="nil"/>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шлемами,</w:t>
            </w:r>
          </w:p>
        </w:tc>
        <w:tc>
          <w:tcPr>
            <w:tcW w:w="2948" w:type="dxa"/>
            <w:gridSpan w:val="3"/>
            <w:vMerge/>
            <w:tcBorders>
              <w:top w:val="nil"/>
              <w:left w:val="single" w:sz="4" w:space="0" w:color="auto"/>
              <w:bottom w:val="nil"/>
              <w:right w:val="single" w:sz="4" w:space="0" w:color="auto"/>
            </w:tcBorders>
          </w:tcPr>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vMerge/>
            <w:tcBorders>
              <w:top w:val="nil"/>
              <w:bottom w:val="nil"/>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противогазами,</w:t>
            </w:r>
          </w:p>
        </w:tc>
        <w:tc>
          <w:tcPr>
            <w:tcW w:w="2948" w:type="dxa"/>
            <w:gridSpan w:val="3"/>
            <w:vMerge/>
            <w:tcBorders>
              <w:top w:val="nil"/>
              <w:left w:val="single" w:sz="4" w:space="0" w:color="auto"/>
              <w:bottom w:val="nil"/>
              <w:right w:val="single" w:sz="4" w:space="0" w:color="auto"/>
            </w:tcBorders>
          </w:tcPr>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vMerge/>
            <w:tcBorders>
              <w:top w:val="nil"/>
              <w:bottom w:val="single" w:sz="4" w:space="0" w:color="auto"/>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респираторами</w:t>
            </w:r>
          </w:p>
        </w:tc>
        <w:tc>
          <w:tcPr>
            <w:tcW w:w="2948" w:type="dxa"/>
            <w:gridSpan w:val="3"/>
            <w:vMerge/>
            <w:tcBorders>
              <w:top w:val="nil"/>
              <w:left w:val="single" w:sz="4" w:space="0" w:color="auto"/>
              <w:bottom w:val="single" w:sz="4" w:space="0" w:color="auto"/>
              <w:right w:val="single" w:sz="4" w:space="0" w:color="auto"/>
            </w:tcBorders>
          </w:tcPr>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16" w:name="sub_65015"/>
            <w:r>
              <w:t>15</w:t>
            </w:r>
            <w:bookmarkEnd w:id="1216"/>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организована химчистка, стирка, ремонт специальной одежды</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21" w:history="1">
              <w:r>
                <w:rPr>
                  <w:rStyle w:val="a4"/>
                  <w:rFonts w:cs="Times New Roman CYR"/>
                </w:rPr>
                <w:t>Пункты 7.12.</w:t>
              </w:r>
            </w:hyperlink>
            <w:r>
              <w:t xml:space="preserve">, </w:t>
            </w:r>
            <w:hyperlink r:id="rId1622" w:history="1">
              <w:r>
                <w:rPr>
                  <w:rStyle w:val="a4"/>
                  <w:rFonts w:cs="Times New Roman CYR"/>
                </w:rPr>
                <w:t>7.13.</w:t>
              </w:r>
            </w:hyperlink>
            <w:r>
              <w:t xml:space="preserve">, </w:t>
            </w:r>
            <w:hyperlink r:id="rId1623" w:history="1">
              <w:r>
                <w:rPr>
                  <w:rStyle w:val="a4"/>
                  <w:rFonts w:cs="Times New Roman CYR"/>
                </w:rPr>
                <w:t>7.14.</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а на работах, связанных со значительным запылением и воздействием ядовитых или высокотоксичных веществ, - обеспыливание, дегазация, дезактивация, обезвреживание специальной одежды</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005" w:type="dxa"/>
            <w:gridSpan w:val="16"/>
            <w:tcBorders>
              <w:top w:val="single" w:sz="4" w:space="0" w:color="auto"/>
              <w:bottom w:val="single" w:sz="4" w:space="0" w:color="auto"/>
            </w:tcBorders>
          </w:tcPr>
          <w:p w:rsidR="00444879" w:rsidRDefault="00444879">
            <w:pPr>
              <w:pStyle w:val="1"/>
            </w:pPr>
            <w:r>
              <w:t>Требования охраны труда при эксплуатации конвейеров общего применения</w:t>
            </w: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17" w:name="sub_65016"/>
            <w:r>
              <w:t>16</w:t>
            </w:r>
            <w:bookmarkEnd w:id="1217"/>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Конвейеры с передвижными загрузочными и разгрузочными устройствами оборудованы конечными выключателями и упорами, ограничивающими зону их перемещения</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24" w:history="1">
              <w:r>
                <w:rPr>
                  <w:rStyle w:val="a4"/>
                  <w:rFonts w:cs="Times New Roman CYR"/>
                </w:rPr>
                <w:t>Пункт 2.2.10.</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18" w:name="sub_65017"/>
            <w:r>
              <w:t>17</w:t>
            </w:r>
            <w:bookmarkEnd w:id="1218"/>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Конвейеры,</w:t>
            </w:r>
          </w:p>
          <w:p w:rsidR="00444879" w:rsidRDefault="00444879">
            <w:pPr>
              <w:pStyle w:val="aa"/>
            </w:pPr>
            <w:r>
              <w:t>транспортирующие горячие грузы, оборудованы средствами защиты работников от ожогов</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25" w:history="1">
              <w:r>
                <w:rPr>
                  <w:rStyle w:val="a4"/>
                  <w:rFonts w:cs="Times New Roman CYR"/>
                </w:rPr>
                <w:t>Пункт 2.2.24.</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19" w:name="sub_65018"/>
            <w:r>
              <w:t>18</w:t>
            </w:r>
            <w:bookmarkEnd w:id="1219"/>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 схеме управления конвейерами</w:t>
            </w:r>
          </w:p>
          <w:p w:rsidR="00444879" w:rsidRDefault="00444879">
            <w:pPr>
              <w:pStyle w:val="aa"/>
            </w:pPr>
            <w:r>
              <w:t>предусмотрена блокировка или установлена предупредительная сигнализация,</w:t>
            </w:r>
          </w:p>
          <w:p w:rsidR="00444879" w:rsidRDefault="00444879">
            <w:pPr>
              <w:pStyle w:val="aa"/>
            </w:pPr>
            <w:r>
              <w:t>исключающая возможность несанкционированного включения привода до ликвидации аварийной ситуации</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26" w:history="1">
              <w:r>
                <w:rPr>
                  <w:rStyle w:val="a4"/>
                  <w:rFonts w:cs="Times New Roman CYR"/>
                </w:rPr>
                <w:t>Пункт 2.2.26.</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20" w:name="sub_65019"/>
            <w:r>
              <w:t>19</w:t>
            </w:r>
            <w:bookmarkEnd w:id="1220"/>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На участках трассы конвейеров, находящихся вне зоны видимости оператора с пульта управления, установлена двухсторонняя предупредительная предпусковая звуковая или световая сигнализация, включающаяся автоматически перед включением привода конвейера</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27" w:history="1">
              <w:r>
                <w:rPr>
                  <w:rStyle w:val="a4"/>
                  <w:rFonts w:cs="Times New Roman CYR"/>
                </w:rPr>
                <w:t>Пункт 2.2.27.</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21" w:name="sub_65020"/>
            <w:r>
              <w:t>20</w:t>
            </w:r>
            <w:bookmarkEnd w:id="1221"/>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Пусковые кнопки конвейера, установленные в разных местах, электрически сблокированы так, чтобы исключался случайный пуск конвейера</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28" w:history="1">
              <w:r>
                <w:rPr>
                  <w:rStyle w:val="a4"/>
                  <w:rFonts w:cs="Times New Roman CYR"/>
                </w:rPr>
                <w:t>Пункт 2.2.29.</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22" w:name="sub_65021"/>
            <w:r>
              <w:t>21</w:t>
            </w:r>
            <w:bookmarkEnd w:id="1222"/>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 наличии таблички с надписью "Не включать - работают люди!"</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29" w:history="1">
              <w:r>
                <w:rPr>
                  <w:rStyle w:val="a4"/>
                  <w:rFonts w:cs="Times New Roman CYR"/>
                </w:rPr>
                <w:t>Пункты 2.2.32.</w:t>
              </w:r>
            </w:hyperlink>
            <w:r>
              <w:t xml:space="preserve">, </w:t>
            </w:r>
            <w:hyperlink r:id="rId1630" w:history="1">
              <w:r>
                <w:rPr>
                  <w:rStyle w:val="a4"/>
                  <w:rFonts w:cs="Times New Roman CYR"/>
                </w:rPr>
                <w:t>2.2.57</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23" w:name="sub_65022"/>
            <w:r>
              <w:t>22</w:t>
            </w:r>
            <w:bookmarkEnd w:id="1223"/>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У конвейера установлена аварийная кнопка "Стоп"</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31" w:history="1">
              <w:r>
                <w:rPr>
                  <w:rStyle w:val="a4"/>
                  <w:rFonts w:cs="Times New Roman CYR"/>
                </w:rPr>
                <w:t>Пункт 2.2.34.</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24" w:name="sub_65023"/>
            <w:r>
              <w:t>23</w:t>
            </w:r>
            <w:bookmarkEnd w:id="1224"/>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Движущиеся части конвейеров (приводные, натяжные, отклоняющие барабаны, натяжные устройства, канаты и блоки натяжных устройств, ременные, зубчатые, цепные передачи, муфты, а также опорные ролики и ролики нижней ветви тягового органа в зоне рабочих мест, шкивы, набегающие участки лент), к которым в зонах рабочих мест возможен доступ работников, ограждены</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32" w:history="1">
              <w:r>
                <w:rPr>
                  <w:rStyle w:val="a4"/>
                  <w:rFonts w:cs="Times New Roman CYR"/>
                </w:rPr>
                <w:t>Пункты 2.2.36.</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25" w:name="sub_65024"/>
            <w:r>
              <w:t>24</w:t>
            </w:r>
            <w:bookmarkEnd w:id="1225"/>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Конвейеры, передвигающиеся по рельсам, закрыты специальными кожухами или ограждены по всей длине перилами</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33" w:history="1">
              <w:r>
                <w:rPr>
                  <w:rStyle w:val="a4"/>
                  <w:rFonts w:cs="Times New Roman CYR"/>
                </w:rPr>
                <w:t>Пункт 2.2.40.</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vMerge w:val="restart"/>
            <w:tcBorders>
              <w:top w:val="single" w:sz="4" w:space="0" w:color="auto"/>
              <w:bottom w:val="single" w:sz="4" w:space="0" w:color="auto"/>
              <w:right w:val="single" w:sz="4" w:space="0" w:color="auto"/>
            </w:tcBorders>
          </w:tcPr>
          <w:p w:rsidR="00444879" w:rsidRDefault="00444879">
            <w:pPr>
              <w:pStyle w:val="aa"/>
              <w:jc w:val="center"/>
            </w:pPr>
            <w:bookmarkStart w:id="1226" w:name="sub_65025"/>
            <w:r>
              <w:t>25</w:t>
            </w:r>
            <w:bookmarkEnd w:id="1226"/>
          </w:p>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На рабочих местах обслуживания конвейера или конвейерной линии размещены таблички, разъясняющие значения применяемых средств сигнализации</w:t>
            </w:r>
          </w:p>
        </w:tc>
        <w:tc>
          <w:tcPr>
            <w:tcW w:w="2948" w:type="dxa"/>
            <w:gridSpan w:val="3"/>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34" w:history="1">
              <w:r>
                <w:rPr>
                  <w:rStyle w:val="a4"/>
                  <w:rFonts w:cs="Times New Roman CYR"/>
                </w:rPr>
                <w:t>Пункт 2.2.41.</w:t>
              </w:r>
            </w:hyperlink>
            <w:r>
              <w:t xml:space="preserve"> Правил N 36</w:t>
            </w:r>
          </w:p>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vMerge/>
            <w:tcBorders>
              <w:top w:val="nil"/>
              <w:bottom w:val="single" w:sz="4" w:space="0" w:color="auto"/>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и режим управления конвейером</w:t>
            </w:r>
          </w:p>
        </w:tc>
        <w:tc>
          <w:tcPr>
            <w:tcW w:w="2948" w:type="dxa"/>
            <w:gridSpan w:val="3"/>
            <w:vMerge/>
            <w:tcBorders>
              <w:top w:val="nil"/>
              <w:left w:val="single" w:sz="4" w:space="0" w:color="auto"/>
              <w:bottom w:val="single" w:sz="4" w:space="0" w:color="auto"/>
              <w:right w:val="single" w:sz="4" w:space="0" w:color="auto"/>
            </w:tcBorders>
          </w:tcPr>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27" w:name="sub_65026"/>
            <w:r>
              <w:t>26</w:t>
            </w:r>
            <w:bookmarkEnd w:id="1227"/>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Конвейеры в головной и хвостовой частях оборудованы аварийными кнопками "Стоп"</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35" w:history="1">
              <w:r>
                <w:rPr>
                  <w:rStyle w:val="a4"/>
                  <w:rFonts w:cs="Times New Roman CYR"/>
                </w:rPr>
                <w:t>Пункт 2.2.53.</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28" w:name="sub_65027"/>
            <w:r>
              <w:t>27</w:t>
            </w:r>
            <w:bookmarkEnd w:id="1228"/>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Многоприводные конвейеры имеют тормозные устройства на каждом приводе</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36" w:history="1">
              <w:r>
                <w:rPr>
                  <w:rStyle w:val="a4"/>
                  <w:rFonts w:cs="Times New Roman CYR"/>
                </w:rPr>
                <w:t>Пункт 2.2.56.</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005" w:type="dxa"/>
            <w:gridSpan w:val="16"/>
            <w:tcBorders>
              <w:top w:val="single" w:sz="4" w:space="0" w:color="auto"/>
              <w:bottom w:val="single" w:sz="4" w:space="0" w:color="auto"/>
            </w:tcBorders>
          </w:tcPr>
          <w:p w:rsidR="00444879" w:rsidRDefault="00444879">
            <w:pPr>
              <w:pStyle w:val="1"/>
            </w:pPr>
            <w:r>
              <w:t>Требования охраны труда при эксплуатации ленточных конвейеров</w:t>
            </w:r>
          </w:p>
        </w:tc>
      </w:tr>
      <w:tr w:rsidR="00444879">
        <w:tblPrEx>
          <w:tblCellMar>
            <w:top w:w="0" w:type="dxa"/>
            <w:bottom w:w="0" w:type="dxa"/>
          </w:tblCellMar>
        </w:tblPrEx>
        <w:tc>
          <w:tcPr>
            <w:tcW w:w="706" w:type="dxa"/>
            <w:gridSpan w:val="3"/>
            <w:vMerge w:val="restart"/>
            <w:tcBorders>
              <w:top w:val="single" w:sz="4" w:space="0" w:color="auto"/>
              <w:bottom w:val="single" w:sz="4" w:space="0" w:color="auto"/>
              <w:right w:val="single" w:sz="4" w:space="0" w:color="auto"/>
            </w:tcBorders>
          </w:tcPr>
          <w:p w:rsidR="00444879" w:rsidRDefault="00444879">
            <w:pPr>
              <w:pStyle w:val="aa"/>
              <w:jc w:val="center"/>
            </w:pPr>
            <w:bookmarkStart w:id="1229" w:name="sub_65028"/>
            <w:r>
              <w:t>28</w:t>
            </w:r>
            <w:bookmarkEnd w:id="1229"/>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Ленточные конвейеры и конвейерные линии оснащены устройствами защиты и блокировок: датчиками схода ленты,</w:t>
            </w:r>
          </w:p>
        </w:tc>
        <w:tc>
          <w:tcPr>
            <w:tcW w:w="2948" w:type="dxa"/>
            <w:gridSpan w:val="3"/>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37" w:history="1">
              <w:r>
                <w:rPr>
                  <w:rStyle w:val="a4"/>
                  <w:rFonts w:cs="Times New Roman CYR"/>
                </w:rPr>
                <w:t>Абзац первый пункт 2.3.12.</w:t>
              </w:r>
            </w:hyperlink>
            <w:r>
              <w:t xml:space="preserve"> Правил N 36</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gridSpan w:val="3"/>
            <w:vMerge/>
            <w:tcBorders>
              <w:top w:val="nil"/>
              <w:bottom w:val="nil"/>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звуковыми сигнальными устройствами,</w:t>
            </w:r>
          </w:p>
        </w:tc>
        <w:tc>
          <w:tcPr>
            <w:tcW w:w="2948" w:type="dxa"/>
            <w:gridSpan w:val="3"/>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gridSpan w:val="3"/>
            <w:vMerge/>
            <w:tcBorders>
              <w:top w:val="nil"/>
              <w:bottom w:val="nil"/>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аппаратами контроля пробуксовки,</w:t>
            </w:r>
          </w:p>
        </w:tc>
        <w:tc>
          <w:tcPr>
            <w:tcW w:w="2948" w:type="dxa"/>
            <w:gridSpan w:val="3"/>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gridSpan w:val="3"/>
            <w:vMerge/>
            <w:tcBorders>
              <w:top w:val="nil"/>
              <w:bottom w:val="single" w:sz="4" w:space="0" w:color="auto"/>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датчиками уровня загрузки</w:t>
            </w:r>
          </w:p>
        </w:tc>
        <w:tc>
          <w:tcPr>
            <w:tcW w:w="2948" w:type="dxa"/>
            <w:gridSpan w:val="3"/>
            <w:vMerge/>
            <w:tcBorders>
              <w:top w:val="nil"/>
              <w:left w:val="single" w:sz="4" w:space="0" w:color="auto"/>
              <w:bottom w:val="single" w:sz="4" w:space="0" w:color="auto"/>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gridSpan w:val="3"/>
            <w:tcBorders>
              <w:top w:val="single" w:sz="4" w:space="0" w:color="auto"/>
              <w:bottom w:val="single" w:sz="4" w:space="0" w:color="auto"/>
              <w:right w:val="single" w:sz="4" w:space="0" w:color="auto"/>
            </w:tcBorders>
          </w:tcPr>
          <w:p w:rsidR="00444879" w:rsidRDefault="00444879">
            <w:pPr>
              <w:pStyle w:val="aa"/>
              <w:jc w:val="center"/>
            </w:pPr>
            <w:bookmarkStart w:id="1230" w:name="sub_65029"/>
            <w:r>
              <w:t>29</w:t>
            </w:r>
            <w:bookmarkEnd w:id="1230"/>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Ограждения имеют блокировки с приводом конвейера</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38" w:history="1">
              <w:r>
                <w:rPr>
                  <w:rStyle w:val="a4"/>
                  <w:rFonts w:cs="Times New Roman CYR"/>
                </w:rPr>
                <w:t>Пункт 2.3.44.</w:t>
              </w:r>
            </w:hyperlink>
            <w:r>
              <w:t xml:space="preserve"> Правил N 36</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gridSpan w:val="3"/>
            <w:vMerge w:val="restart"/>
            <w:tcBorders>
              <w:top w:val="single" w:sz="4" w:space="0" w:color="auto"/>
              <w:bottom w:val="single" w:sz="4" w:space="0" w:color="auto"/>
              <w:right w:val="single" w:sz="4" w:space="0" w:color="auto"/>
            </w:tcBorders>
          </w:tcPr>
          <w:p w:rsidR="00444879" w:rsidRDefault="00444879">
            <w:pPr>
              <w:pStyle w:val="aa"/>
              <w:jc w:val="center"/>
            </w:pPr>
            <w:bookmarkStart w:id="1231" w:name="sub_65030"/>
            <w:r>
              <w:t>30</w:t>
            </w:r>
            <w:bookmarkEnd w:id="1231"/>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Закрываются ограждениями, исключающими доступ к ним приводные, натяжные, отклоняющие барабаны, натяжные устройства ленточных конвейеров;</w:t>
            </w:r>
          </w:p>
        </w:tc>
        <w:tc>
          <w:tcPr>
            <w:tcW w:w="2948" w:type="dxa"/>
            <w:gridSpan w:val="3"/>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39" w:history="1">
              <w:r>
                <w:rPr>
                  <w:rStyle w:val="a4"/>
                  <w:rFonts w:cs="Times New Roman CYR"/>
                </w:rPr>
                <w:t>Пункт 2.3.53.</w:t>
              </w:r>
            </w:hyperlink>
            <w:r>
              <w:t xml:space="preserve"> Правил N 36</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gridSpan w:val="3"/>
            <w:vMerge/>
            <w:tcBorders>
              <w:top w:val="nil"/>
              <w:bottom w:val="single" w:sz="4" w:space="0" w:color="auto"/>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набегающие на приводные, натяжные, отклоняющие барабаны участки конвейерной ленты</w:t>
            </w:r>
          </w:p>
        </w:tc>
        <w:tc>
          <w:tcPr>
            <w:tcW w:w="2948" w:type="dxa"/>
            <w:gridSpan w:val="3"/>
            <w:vMerge/>
            <w:tcBorders>
              <w:top w:val="nil"/>
              <w:left w:val="single" w:sz="4" w:space="0" w:color="auto"/>
              <w:bottom w:val="single" w:sz="4" w:space="0" w:color="auto"/>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005" w:type="dxa"/>
            <w:gridSpan w:val="16"/>
            <w:tcBorders>
              <w:top w:val="single" w:sz="4" w:space="0" w:color="auto"/>
              <w:bottom w:val="single" w:sz="4" w:space="0" w:color="auto"/>
            </w:tcBorders>
          </w:tcPr>
          <w:p w:rsidR="00444879" w:rsidRDefault="00444879">
            <w:pPr>
              <w:pStyle w:val="1"/>
            </w:pPr>
            <w:r>
              <w:t>Требования охраны труда при эксплуатации пластинчатых конвейеров</w:t>
            </w:r>
          </w:p>
        </w:tc>
      </w:tr>
      <w:tr w:rsidR="00444879">
        <w:tblPrEx>
          <w:tblCellMar>
            <w:top w:w="0" w:type="dxa"/>
            <w:bottom w:w="0" w:type="dxa"/>
          </w:tblCellMar>
        </w:tblPrEx>
        <w:tc>
          <w:tcPr>
            <w:tcW w:w="706" w:type="dxa"/>
            <w:gridSpan w:val="3"/>
            <w:tcBorders>
              <w:top w:val="single" w:sz="4" w:space="0" w:color="auto"/>
              <w:bottom w:val="single" w:sz="4" w:space="0" w:color="auto"/>
              <w:right w:val="single" w:sz="4" w:space="0" w:color="auto"/>
            </w:tcBorders>
          </w:tcPr>
          <w:p w:rsidR="00444879" w:rsidRDefault="00444879">
            <w:pPr>
              <w:pStyle w:val="aa"/>
              <w:jc w:val="center"/>
            </w:pPr>
            <w:bookmarkStart w:id="1232" w:name="sub_65031"/>
            <w:r>
              <w:t>31</w:t>
            </w:r>
            <w:bookmarkEnd w:id="1232"/>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Осмотр пластинчатого конвейера проводится ежесменно</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40" w:history="1">
              <w:r>
                <w:rPr>
                  <w:rStyle w:val="a4"/>
                  <w:rFonts w:cs="Times New Roman CYR"/>
                </w:rPr>
                <w:t xml:space="preserve">Абзац второй пункт 2.4.7. </w:t>
              </w:r>
            </w:hyperlink>
            <w:r>
              <w:t>Правил N 36</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gridSpan w:val="3"/>
            <w:vMerge w:val="restart"/>
            <w:tcBorders>
              <w:top w:val="single" w:sz="4" w:space="0" w:color="auto"/>
              <w:bottom w:val="single" w:sz="4" w:space="0" w:color="auto"/>
              <w:right w:val="single" w:sz="4" w:space="0" w:color="auto"/>
            </w:tcBorders>
          </w:tcPr>
          <w:p w:rsidR="00444879" w:rsidRDefault="00444879">
            <w:pPr>
              <w:pStyle w:val="aa"/>
              <w:jc w:val="center"/>
            </w:pPr>
            <w:bookmarkStart w:id="1233" w:name="sub_65032"/>
            <w:r>
              <w:t>32</w:t>
            </w:r>
            <w:bookmarkEnd w:id="1233"/>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Ограждены зоны возможного защемления между движущимися соседними пластинами,</w:t>
            </w:r>
          </w:p>
        </w:tc>
        <w:tc>
          <w:tcPr>
            <w:tcW w:w="2948" w:type="dxa"/>
            <w:gridSpan w:val="3"/>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41" w:history="1">
              <w:r>
                <w:rPr>
                  <w:rStyle w:val="a4"/>
                  <w:rFonts w:cs="Times New Roman CYR"/>
                </w:rPr>
                <w:t>Пункт 2.4.8.</w:t>
              </w:r>
            </w:hyperlink>
            <w:r>
              <w:t xml:space="preserve"> Правил N 36</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gridSpan w:val="3"/>
            <w:vMerge/>
            <w:tcBorders>
              <w:top w:val="nil"/>
              <w:bottom w:val="single" w:sz="4" w:space="0" w:color="auto"/>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между пластинами и звездочками</w:t>
            </w:r>
          </w:p>
        </w:tc>
        <w:tc>
          <w:tcPr>
            <w:tcW w:w="2948" w:type="dxa"/>
            <w:gridSpan w:val="3"/>
            <w:vMerge/>
            <w:tcBorders>
              <w:top w:val="nil"/>
              <w:left w:val="single" w:sz="4" w:space="0" w:color="auto"/>
              <w:bottom w:val="single" w:sz="4" w:space="0" w:color="auto"/>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gridSpan w:val="3"/>
            <w:tcBorders>
              <w:top w:val="single" w:sz="4" w:space="0" w:color="auto"/>
              <w:bottom w:val="single" w:sz="4" w:space="0" w:color="auto"/>
              <w:right w:val="single" w:sz="4" w:space="0" w:color="auto"/>
            </w:tcBorders>
          </w:tcPr>
          <w:p w:rsidR="00444879" w:rsidRDefault="00444879">
            <w:pPr>
              <w:pStyle w:val="aa"/>
              <w:jc w:val="center"/>
            </w:pPr>
            <w:bookmarkStart w:id="1234" w:name="sub_65033"/>
            <w:r>
              <w:t>33</w:t>
            </w:r>
            <w:bookmarkEnd w:id="1234"/>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Пластинчатые конвейеры, обслуживающие операции удаления литников и прибылей отливок, оборудованы системами местной вытяжной вентиляции</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42" w:history="1">
              <w:r>
                <w:rPr>
                  <w:rStyle w:val="a4"/>
                  <w:rFonts w:cs="Times New Roman CYR"/>
                </w:rPr>
                <w:t>Пункт 2.4.9.</w:t>
              </w:r>
            </w:hyperlink>
            <w:r>
              <w:t xml:space="preserve"> Правил N 36</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9990" w:type="dxa"/>
            <w:gridSpan w:val="15"/>
            <w:tcBorders>
              <w:top w:val="single" w:sz="4" w:space="0" w:color="auto"/>
              <w:bottom w:val="single" w:sz="4" w:space="0" w:color="auto"/>
            </w:tcBorders>
          </w:tcPr>
          <w:p w:rsidR="00444879" w:rsidRDefault="00444879">
            <w:pPr>
              <w:pStyle w:val="1"/>
            </w:pPr>
            <w:r>
              <w:t>Требования охраны труда при эксплуатации цепных конвейеров</w:t>
            </w:r>
          </w:p>
        </w:tc>
      </w:tr>
      <w:tr w:rsidR="00444879">
        <w:tblPrEx>
          <w:tblCellMar>
            <w:top w:w="0" w:type="dxa"/>
            <w:bottom w:w="0" w:type="dxa"/>
          </w:tblCellMar>
        </w:tblPrEx>
        <w:trPr>
          <w:gridAfter w:val="1"/>
          <w:wAfter w:w="15" w:type="dxa"/>
        </w:trPr>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35" w:name="sub_65034"/>
            <w:r>
              <w:t>34</w:t>
            </w:r>
            <w:bookmarkEnd w:id="1235"/>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Цепные конвейеры с движущимися скребками, ковшами или люльками ограждены по их длине</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43" w:history="1">
              <w:r>
                <w:rPr>
                  <w:rStyle w:val="a4"/>
                  <w:rFonts w:cs="Times New Roman CYR"/>
                </w:rPr>
                <w:t>Пункт 2.5.6.</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9990" w:type="dxa"/>
            <w:gridSpan w:val="15"/>
            <w:tcBorders>
              <w:top w:val="single" w:sz="4" w:space="0" w:color="auto"/>
              <w:bottom w:val="single" w:sz="4" w:space="0" w:color="auto"/>
            </w:tcBorders>
          </w:tcPr>
          <w:p w:rsidR="00444879" w:rsidRDefault="00444879">
            <w:pPr>
              <w:pStyle w:val="1"/>
            </w:pPr>
            <w:r>
              <w:t>Требования охраны труда при эксплуатации тележечных конвейеров</w:t>
            </w:r>
          </w:p>
        </w:tc>
      </w:tr>
      <w:tr w:rsidR="00444879">
        <w:tblPrEx>
          <w:tblCellMar>
            <w:top w:w="0" w:type="dxa"/>
            <w:bottom w:w="0" w:type="dxa"/>
          </w:tblCellMar>
        </w:tblPrEx>
        <w:trPr>
          <w:gridAfter w:val="1"/>
          <w:wAfter w:w="15" w:type="dxa"/>
        </w:trPr>
        <w:tc>
          <w:tcPr>
            <w:tcW w:w="696" w:type="dxa"/>
            <w:gridSpan w:val="2"/>
            <w:vMerge w:val="restart"/>
            <w:tcBorders>
              <w:top w:val="single" w:sz="4" w:space="0" w:color="auto"/>
              <w:bottom w:val="single" w:sz="4" w:space="0" w:color="auto"/>
              <w:right w:val="single" w:sz="4" w:space="0" w:color="auto"/>
            </w:tcBorders>
          </w:tcPr>
          <w:p w:rsidR="00444879" w:rsidRDefault="00444879">
            <w:pPr>
              <w:pStyle w:val="aa"/>
              <w:jc w:val="center"/>
            </w:pPr>
            <w:bookmarkStart w:id="1236" w:name="sub_65035"/>
            <w:r>
              <w:t>35</w:t>
            </w:r>
            <w:bookmarkEnd w:id="1236"/>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 месте эксплуатации тележечного конвейера в наличии световая сигнализации</w:t>
            </w:r>
            <w:hyperlink r:id="rId1644" w:history="1">
              <w:r>
                <w:rPr>
                  <w:rStyle w:val="a4"/>
                  <w:rFonts w:cs="Times New Roman CYR"/>
                  <w:shd w:val="clear" w:color="auto" w:fill="F0F0F0"/>
                </w:rPr>
                <w:t>#</w:t>
              </w:r>
            </w:hyperlink>
          </w:p>
        </w:tc>
        <w:tc>
          <w:tcPr>
            <w:tcW w:w="2948" w:type="dxa"/>
            <w:gridSpan w:val="3"/>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45" w:history="1">
              <w:r>
                <w:rPr>
                  <w:rStyle w:val="a4"/>
                  <w:rFonts w:cs="Times New Roman CYR"/>
                </w:rPr>
                <w:t>Пункты 2.6.5</w:t>
              </w:r>
            </w:hyperlink>
            <w:r>
              <w:t xml:space="preserve">, </w:t>
            </w:r>
            <w:hyperlink r:id="rId1646" w:history="1">
              <w:r>
                <w:rPr>
                  <w:rStyle w:val="a4"/>
                  <w:rFonts w:cs="Times New Roman CYR"/>
                </w:rPr>
                <w:t>2.6.6.</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696" w:type="dxa"/>
            <w:gridSpan w:val="2"/>
            <w:vMerge/>
            <w:tcBorders>
              <w:top w:val="nil"/>
              <w:bottom w:val="nil"/>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и звуковая сигнализации</w:t>
            </w:r>
            <w:hyperlink r:id="rId1647" w:history="1">
              <w:r>
                <w:rPr>
                  <w:rStyle w:val="a4"/>
                  <w:rFonts w:cs="Times New Roman CYR"/>
                  <w:shd w:val="clear" w:color="auto" w:fill="F0F0F0"/>
                </w:rPr>
                <w:t>#</w:t>
              </w:r>
            </w:hyperlink>
            <w:r>
              <w:t>,</w:t>
            </w:r>
          </w:p>
        </w:tc>
        <w:tc>
          <w:tcPr>
            <w:tcW w:w="2948" w:type="dxa"/>
            <w:gridSpan w:val="3"/>
            <w:vMerge/>
            <w:tcBorders>
              <w:top w:val="nil"/>
              <w:left w:val="single" w:sz="4" w:space="0" w:color="auto"/>
              <w:bottom w:val="nil"/>
              <w:right w:val="single" w:sz="4" w:space="0" w:color="auto"/>
            </w:tcBorders>
          </w:tcPr>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696" w:type="dxa"/>
            <w:gridSpan w:val="2"/>
            <w:vMerge/>
            <w:tcBorders>
              <w:top w:val="nil"/>
              <w:bottom w:val="single" w:sz="4" w:space="0" w:color="auto"/>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громкоговорящая связь</w:t>
            </w:r>
          </w:p>
        </w:tc>
        <w:tc>
          <w:tcPr>
            <w:tcW w:w="2948" w:type="dxa"/>
            <w:gridSpan w:val="3"/>
            <w:vMerge/>
            <w:tcBorders>
              <w:top w:val="nil"/>
              <w:left w:val="single" w:sz="4" w:space="0" w:color="auto"/>
              <w:bottom w:val="single" w:sz="4" w:space="0" w:color="auto"/>
              <w:right w:val="single" w:sz="4" w:space="0" w:color="auto"/>
            </w:tcBorders>
          </w:tcPr>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9990" w:type="dxa"/>
            <w:gridSpan w:val="15"/>
            <w:tcBorders>
              <w:top w:val="single" w:sz="4" w:space="0" w:color="auto"/>
              <w:bottom w:val="single" w:sz="4" w:space="0" w:color="auto"/>
            </w:tcBorders>
          </w:tcPr>
          <w:p w:rsidR="00444879" w:rsidRDefault="00444879">
            <w:pPr>
              <w:pStyle w:val="1"/>
            </w:pPr>
            <w:r>
              <w:t>Требования охраны труда при эксплуатации вибрационных и гравитационных конвейеров</w:t>
            </w:r>
          </w:p>
        </w:tc>
      </w:tr>
      <w:tr w:rsidR="00444879">
        <w:tblPrEx>
          <w:tblCellMar>
            <w:top w:w="0" w:type="dxa"/>
            <w:bottom w:w="0" w:type="dxa"/>
          </w:tblCellMar>
        </w:tblPrEx>
        <w:trPr>
          <w:gridAfter w:val="1"/>
          <w:wAfter w:w="15" w:type="dxa"/>
        </w:trPr>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37" w:name="sub_65036"/>
            <w:r>
              <w:t>36</w:t>
            </w:r>
            <w:bookmarkEnd w:id="1237"/>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Для предупреждения работника о приближающемся грузе на сбегающей части гравитационного конвейера установлены электрические или механические устройства для подачи предупредительного сигнала</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48" w:history="1">
              <w:r>
                <w:rPr>
                  <w:rStyle w:val="a4"/>
                  <w:rFonts w:cs="Times New Roman CYR"/>
                </w:rPr>
                <w:t>Пункт 2.8.6.</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9990" w:type="dxa"/>
            <w:gridSpan w:val="15"/>
            <w:tcBorders>
              <w:top w:val="single" w:sz="4" w:space="0" w:color="auto"/>
              <w:bottom w:val="single" w:sz="4" w:space="0" w:color="auto"/>
            </w:tcBorders>
          </w:tcPr>
          <w:p w:rsidR="00444879" w:rsidRDefault="00444879">
            <w:pPr>
              <w:pStyle w:val="1"/>
            </w:pPr>
            <w:r>
              <w:t>Требования охраны труда при эксплуатации роликовых конвейеров</w:t>
            </w:r>
          </w:p>
        </w:tc>
      </w:tr>
      <w:tr w:rsidR="00444879">
        <w:tblPrEx>
          <w:tblCellMar>
            <w:top w:w="0" w:type="dxa"/>
            <w:bottom w:w="0" w:type="dxa"/>
          </w:tblCellMar>
        </w:tblPrEx>
        <w:trPr>
          <w:gridAfter w:val="1"/>
          <w:wAfter w:w="15" w:type="dxa"/>
        </w:trPr>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38" w:name="sub_65037"/>
            <w:r>
              <w:t>37</w:t>
            </w:r>
            <w:bookmarkEnd w:id="1238"/>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Элементы привода роликов закрыты кожухами или ограждены</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49" w:history="1">
              <w:r>
                <w:rPr>
                  <w:rStyle w:val="a4"/>
                  <w:rFonts w:cs="Times New Roman CYR"/>
                </w:rPr>
                <w:t>Пункт 2.9.4.</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9990" w:type="dxa"/>
            <w:gridSpan w:val="15"/>
            <w:tcBorders>
              <w:top w:val="single" w:sz="4" w:space="0" w:color="auto"/>
              <w:bottom w:val="single" w:sz="4" w:space="0" w:color="auto"/>
            </w:tcBorders>
          </w:tcPr>
          <w:p w:rsidR="00444879" w:rsidRDefault="00444879">
            <w:pPr>
              <w:pStyle w:val="1"/>
            </w:pPr>
            <w:r>
              <w:t>Требования охраны труда при эксплуатации подвесных конвейеров</w:t>
            </w:r>
          </w:p>
        </w:tc>
      </w:tr>
      <w:tr w:rsidR="00444879">
        <w:tblPrEx>
          <w:tblCellMar>
            <w:top w:w="0" w:type="dxa"/>
            <w:bottom w:w="0" w:type="dxa"/>
          </w:tblCellMar>
        </w:tblPrEx>
        <w:trPr>
          <w:gridAfter w:val="1"/>
          <w:wAfter w:w="15" w:type="dxa"/>
        </w:trPr>
        <w:tc>
          <w:tcPr>
            <w:tcW w:w="696" w:type="dxa"/>
            <w:gridSpan w:val="2"/>
            <w:vMerge w:val="restart"/>
            <w:tcBorders>
              <w:top w:val="single" w:sz="4" w:space="0" w:color="auto"/>
              <w:bottom w:val="single" w:sz="4" w:space="0" w:color="auto"/>
              <w:right w:val="single" w:sz="4" w:space="0" w:color="auto"/>
            </w:tcBorders>
          </w:tcPr>
          <w:p w:rsidR="00444879" w:rsidRDefault="00444879">
            <w:pPr>
              <w:pStyle w:val="aa"/>
              <w:jc w:val="center"/>
            </w:pPr>
            <w:bookmarkStart w:id="1239" w:name="sub_65038"/>
            <w:r>
              <w:t>38</w:t>
            </w:r>
            <w:bookmarkEnd w:id="1239"/>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Проводится ежесменно проверка исправности подвесного конвейера и навесных устройств,</w:t>
            </w:r>
          </w:p>
        </w:tc>
        <w:tc>
          <w:tcPr>
            <w:tcW w:w="2948" w:type="dxa"/>
            <w:gridSpan w:val="3"/>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50" w:history="1">
              <w:r>
                <w:rPr>
                  <w:rStyle w:val="a4"/>
                  <w:rFonts w:cs="Times New Roman CYR"/>
                </w:rPr>
                <w:t>Пункты 2.11.19.</w:t>
              </w:r>
            </w:hyperlink>
            <w:r>
              <w:t xml:space="preserve">, </w:t>
            </w:r>
            <w:hyperlink r:id="rId1651" w:history="1">
              <w:r>
                <w:rPr>
                  <w:rStyle w:val="a4"/>
                  <w:rFonts w:cs="Times New Roman CYR"/>
                </w:rPr>
                <w:t>2.11.22</w:t>
              </w:r>
            </w:hyperlink>
            <w:r>
              <w:t xml:space="preserve">, </w:t>
            </w:r>
            <w:hyperlink r:id="rId1652" w:history="1">
              <w:r>
                <w:rPr>
                  <w:rStyle w:val="a4"/>
                  <w:rFonts w:cs="Times New Roman CYR"/>
                </w:rPr>
                <w:t>2.11.41</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696" w:type="dxa"/>
            <w:gridSpan w:val="2"/>
            <w:vMerge/>
            <w:tcBorders>
              <w:top w:val="nil"/>
              <w:bottom w:val="single" w:sz="4" w:space="0" w:color="auto"/>
              <w:right w:val="single" w:sz="4" w:space="0" w:color="auto"/>
            </w:tcBorders>
          </w:tcPr>
          <w:p w:rsidR="00444879" w:rsidRDefault="00444879">
            <w:pPr>
              <w:pStyle w:val="aa"/>
            </w:pPr>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и исправность ограждений трассы подвесного конвейера</w:t>
            </w:r>
          </w:p>
        </w:tc>
        <w:tc>
          <w:tcPr>
            <w:tcW w:w="2948" w:type="dxa"/>
            <w:gridSpan w:val="3"/>
            <w:vMerge/>
            <w:tcBorders>
              <w:top w:val="nil"/>
              <w:left w:val="single" w:sz="4" w:space="0" w:color="auto"/>
              <w:bottom w:val="single" w:sz="4" w:space="0" w:color="auto"/>
              <w:right w:val="single" w:sz="4" w:space="0" w:color="auto"/>
            </w:tcBorders>
          </w:tcPr>
          <w:p w:rsidR="00444879" w:rsidRDefault="00444879">
            <w:pPr>
              <w:pStyle w:val="aa"/>
            </w:pP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696" w:type="dxa"/>
            <w:gridSpan w:val="2"/>
            <w:tcBorders>
              <w:top w:val="single" w:sz="4" w:space="0" w:color="auto"/>
              <w:bottom w:val="single" w:sz="4" w:space="0" w:color="auto"/>
              <w:right w:val="single" w:sz="4" w:space="0" w:color="auto"/>
            </w:tcBorders>
          </w:tcPr>
          <w:p w:rsidR="00444879" w:rsidRDefault="00444879">
            <w:pPr>
              <w:pStyle w:val="aa"/>
              <w:jc w:val="center"/>
            </w:pPr>
            <w:bookmarkStart w:id="1240" w:name="sub_65039"/>
            <w:r>
              <w:t>39</w:t>
            </w:r>
            <w:bookmarkEnd w:id="1240"/>
          </w:p>
        </w:tc>
        <w:tc>
          <w:tcPr>
            <w:tcW w:w="3111"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Подвесные конвейеры на участке загрузки и выгрузки оборудованы выключающими устройствами</w:t>
            </w:r>
          </w:p>
        </w:tc>
        <w:tc>
          <w:tcPr>
            <w:tcW w:w="2948"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53" w:history="1">
              <w:r>
                <w:rPr>
                  <w:rStyle w:val="a4"/>
                  <w:rFonts w:cs="Times New Roman CYR"/>
                </w:rPr>
                <w:t>Пункт 2.11.35.</w:t>
              </w:r>
            </w:hyperlink>
            <w:r>
              <w:t xml:space="preserve"> Правил N 36</w:t>
            </w:r>
          </w:p>
        </w:tc>
        <w:tc>
          <w:tcPr>
            <w:tcW w:w="85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4" w:type="dxa"/>
        </w:trPr>
        <w:tc>
          <w:tcPr>
            <w:tcW w:w="9971" w:type="dxa"/>
            <w:gridSpan w:val="14"/>
            <w:tcBorders>
              <w:top w:val="single" w:sz="4" w:space="0" w:color="auto"/>
              <w:bottom w:val="single" w:sz="4" w:space="0" w:color="auto"/>
            </w:tcBorders>
          </w:tcPr>
          <w:p w:rsidR="00444879" w:rsidRDefault="00444879">
            <w:pPr>
              <w:pStyle w:val="1"/>
            </w:pPr>
            <w:r>
              <w:t>Требования охраны труда при эксплуатации сборочных конвейеров автотранспортных средств</w:t>
            </w:r>
          </w:p>
        </w:tc>
      </w:tr>
      <w:tr w:rsidR="00444879">
        <w:tblPrEx>
          <w:tblCellMar>
            <w:top w:w="0" w:type="dxa"/>
            <w:bottom w:w="0" w:type="dxa"/>
          </w:tblCellMar>
        </w:tblPrEx>
        <w:trPr>
          <w:gridAfter w:val="2"/>
          <w:wAfter w:w="34" w:type="dxa"/>
        </w:trPr>
        <w:tc>
          <w:tcPr>
            <w:tcW w:w="682" w:type="dxa"/>
            <w:tcBorders>
              <w:top w:val="single" w:sz="4" w:space="0" w:color="auto"/>
              <w:bottom w:val="single" w:sz="4" w:space="0" w:color="auto"/>
              <w:right w:val="single" w:sz="4" w:space="0" w:color="auto"/>
            </w:tcBorders>
          </w:tcPr>
          <w:p w:rsidR="00444879" w:rsidRDefault="00444879">
            <w:pPr>
              <w:pStyle w:val="aa"/>
              <w:jc w:val="center"/>
            </w:pPr>
            <w:bookmarkStart w:id="1241" w:name="sub_65040"/>
            <w:r>
              <w:t>40</w:t>
            </w:r>
            <w:bookmarkEnd w:id="1241"/>
          </w:p>
        </w:tc>
        <w:tc>
          <w:tcPr>
            <w:tcW w:w="3110"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Зоны работы сборочных и сварочных роботов и манипуляторов ограждены</w:t>
            </w:r>
          </w:p>
        </w:tc>
        <w:tc>
          <w:tcPr>
            <w:tcW w:w="2957"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54" w:history="1">
              <w:r>
                <w:rPr>
                  <w:rStyle w:val="a4"/>
                  <w:rFonts w:cs="Times New Roman CYR"/>
                </w:rPr>
                <w:t>Пункт 2.12.4.</w:t>
              </w:r>
            </w:hyperlink>
            <w:r>
              <w:t xml:space="preserve"> Правил N 36</w:t>
            </w:r>
          </w:p>
        </w:tc>
        <w:tc>
          <w:tcPr>
            <w:tcW w:w="56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73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4" w:type="dxa"/>
        </w:trPr>
        <w:tc>
          <w:tcPr>
            <w:tcW w:w="682" w:type="dxa"/>
            <w:tcBorders>
              <w:top w:val="single" w:sz="4" w:space="0" w:color="auto"/>
              <w:bottom w:val="single" w:sz="4" w:space="0" w:color="auto"/>
              <w:right w:val="single" w:sz="4" w:space="0" w:color="auto"/>
            </w:tcBorders>
          </w:tcPr>
          <w:p w:rsidR="00444879" w:rsidRDefault="00444879">
            <w:pPr>
              <w:pStyle w:val="aa"/>
              <w:jc w:val="center"/>
            </w:pPr>
            <w:bookmarkStart w:id="1242" w:name="sub_65041"/>
            <w:r>
              <w:t>41</w:t>
            </w:r>
            <w:bookmarkEnd w:id="1242"/>
          </w:p>
        </w:tc>
        <w:tc>
          <w:tcPr>
            <w:tcW w:w="3110"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На сборочном конвейере автотранспортных средств имеется аварийная кнопка на пульте управления тактовой позиции</w:t>
            </w:r>
          </w:p>
        </w:tc>
        <w:tc>
          <w:tcPr>
            <w:tcW w:w="2957"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hyperlink r:id="rId1655" w:history="1">
              <w:r>
                <w:rPr>
                  <w:rStyle w:val="a4"/>
                  <w:rFonts w:cs="Times New Roman CYR"/>
                </w:rPr>
                <w:t>Пункт 2.12.7.</w:t>
              </w:r>
            </w:hyperlink>
            <w:r>
              <w:t xml:space="preserve"> Правил N 36</w:t>
            </w:r>
          </w:p>
        </w:tc>
        <w:tc>
          <w:tcPr>
            <w:tcW w:w="56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73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4" w:type="dxa"/>
        </w:trPr>
        <w:tc>
          <w:tcPr>
            <w:tcW w:w="682"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243" w:name="sub_65042"/>
            <w:r>
              <w:t>42</w:t>
            </w:r>
            <w:bookmarkEnd w:id="1243"/>
          </w:p>
        </w:tc>
        <w:tc>
          <w:tcPr>
            <w:tcW w:w="3110"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При эксплуатации сборочного конвейера автотранспортных средств применяются: вытяжная вентиляция,</w:t>
            </w:r>
          </w:p>
        </w:tc>
        <w:tc>
          <w:tcPr>
            <w:tcW w:w="2957" w:type="dxa"/>
            <w:gridSpan w:val="3"/>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56" w:history="1">
              <w:r>
                <w:rPr>
                  <w:rStyle w:val="a4"/>
                  <w:rFonts w:cs="Times New Roman CYR"/>
                </w:rPr>
                <w:t>Пункты 2.12.2.</w:t>
              </w:r>
            </w:hyperlink>
            <w:r>
              <w:t xml:space="preserve">, </w:t>
            </w:r>
            <w:hyperlink r:id="rId1657" w:history="1">
              <w:r>
                <w:rPr>
                  <w:rStyle w:val="a4"/>
                  <w:rFonts w:cs="Times New Roman CYR"/>
                </w:rPr>
                <w:t>2.12.9</w:t>
              </w:r>
            </w:hyperlink>
            <w:r>
              <w:t xml:space="preserve"> Правил N 36</w:t>
            </w:r>
          </w:p>
        </w:tc>
        <w:tc>
          <w:tcPr>
            <w:tcW w:w="56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73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4" w:type="dxa"/>
        </w:trPr>
        <w:tc>
          <w:tcPr>
            <w:tcW w:w="682" w:type="dxa"/>
            <w:vMerge/>
            <w:tcBorders>
              <w:top w:val="nil"/>
              <w:bottom w:val="nil"/>
              <w:right w:val="single" w:sz="4" w:space="0" w:color="auto"/>
            </w:tcBorders>
          </w:tcPr>
          <w:p w:rsidR="00444879" w:rsidRDefault="00444879">
            <w:pPr>
              <w:pStyle w:val="aa"/>
            </w:pPr>
          </w:p>
        </w:tc>
        <w:tc>
          <w:tcPr>
            <w:tcW w:w="3110"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защитные экраны,</w:t>
            </w:r>
          </w:p>
        </w:tc>
        <w:tc>
          <w:tcPr>
            <w:tcW w:w="2957" w:type="dxa"/>
            <w:gridSpan w:val="3"/>
            <w:vMerge/>
            <w:tcBorders>
              <w:top w:val="nil"/>
              <w:left w:val="single" w:sz="4" w:space="0" w:color="auto"/>
              <w:bottom w:val="nil"/>
              <w:right w:val="single" w:sz="4" w:space="0" w:color="auto"/>
            </w:tcBorders>
          </w:tcPr>
          <w:p w:rsidR="00444879" w:rsidRDefault="00444879">
            <w:pPr>
              <w:pStyle w:val="aa"/>
            </w:pPr>
          </w:p>
        </w:tc>
        <w:tc>
          <w:tcPr>
            <w:tcW w:w="56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73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4" w:type="dxa"/>
        </w:trPr>
        <w:tc>
          <w:tcPr>
            <w:tcW w:w="682" w:type="dxa"/>
            <w:vMerge/>
            <w:tcBorders>
              <w:top w:val="nil"/>
              <w:bottom w:val="nil"/>
              <w:right w:val="single" w:sz="4" w:space="0" w:color="auto"/>
            </w:tcBorders>
          </w:tcPr>
          <w:p w:rsidR="00444879" w:rsidRDefault="00444879">
            <w:pPr>
              <w:pStyle w:val="aa"/>
            </w:pPr>
          </w:p>
        </w:tc>
        <w:tc>
          <w:tcPr>
            <w:tcW w:w="3110"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перегородки,</w:t>
            </w:r>
          </w:p>
        </w:tc>
        <w:tc>
          <w:tcPr>
            <w:tcW w:w="2957" w:type="dxa"/>
            <w:gridSpan w:val="3"/>
            <w:vMerge/>
            <w:tcBorders>
              <w:top w:val="nil"/>
              <w:left w:val="single" w:sz="4" w:space="0" w:color="auto"/>
              <w:bottom w:val="nil"/>
              <w:right w:val="single" w:sz="4" w:space="0" w:color="auto"/>
            </w:tcBorders>
          </w:tcPr>
          <w:p w:rsidR="00444879" w:rsidRDefault="00444879">
            <w:pPr>
              <w:pStyle w:val="aa"/>
            </w:pPr>
          </w:p>
        </w:tc>
        <w:tc>
          <w:tcPr>
            <w:tcW w:w="56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73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4" w:type="dxa"/>
        </w:trPr>
        <w:tc>
          <w:tcPr>
            <w:tcW w:w="682" w:type="dxa"/>
            <w:vMerge/>
            <w:tcBorders>
              <w:top w:val="nil"/>
              <w:bottom w:val="nil"/>
              <w:right w:val="single" w:sz="4" w:space="0" w:color="auto"/>
            </w:tcBorders>
          </w:tcPr>
          <w:p w:rsidR="00444879" w:rsidRDefault="00444879">
            <w:pPr>
              <w:pStyle w:val="aa"/>
            </w:pPr>
          </w:p>
        </w:tc>
        <w:tc>
          <w:tcPr>
            <w:tcW w:w="3110"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козырьки,</w:t>
            </w:r>
          </w:p>
        </w:tc>
        <w:tc>
          <w:tcPr>
            <w:tcW w:w="2957" w:type="dxa"/>
            <w:gridSpan w:val="3"/>
            <w:vMerge/>
            <w:tcBorders>
              <w:top w:val="nil"/>
              <w:left w:val="single" w:sz="4" w:space="0" w:color="auto"/>
              <w:bottom w:val="nil"/>
              <w:right w:val="single" w:sz="4" w:space="0" w:color="auto"/>
            </w:tcBorders>
          </w:tcPr>
          <w:p w:rsidR="00444879" w:rsidRDefault="00444879">
            <w:pPr>
              <w:pStyle w:val="aa"/>
            </w:pPr>
          </w:p>
        </w:tc>
        <w:tc>
          <w:tcPr>
            <w:tcW w:w="56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73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4" w:type="dxa"/>
        </w:trPr>
        <w:tc>
          <w:tcPr>
            <w:tcW w:w="682" w:type="dxa"/>
            <w:vMerge/>
            <w:tcBorders>
              <w:top w:val="nil"/>
              <w:bottom w:val="single" w:sz="4" w:space="0" w:color="auto"/>
              <w:right w:val="single" w:sz="4" w:space="0" w:color="auto"/>
            </w:tcBorders>
          </w:tcPr>
          <w:p w:rsidR="00444879" w:rsidRDefault="00444879">
            <w:pPr>
              <w:pStyle w:val="aa"/>
            </w:pPr>
          </w:p>
        </w:tc>
        <w:tc>
          <w:tcPr>
            <w:tcW w:w="3110"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 индивидуальной защиты</w:t>
            </w:r>
          </w:p>
        </w:tc>
        <w:tc>
          <w:tcPr>
            <w:tcW w:w="2957" w:type="dxa"/>
            <w:gridSpan w:val="3"/>
            <w:vMerge/>
            <w:tcBorders>
              <w:top w:val="nil"/>
              <w:left w:val="single" w:sz="4" w:space="0" w:color="auto"/>
              <w:bottom w:val="single" w:sz="4" w:space="0" w:color="auto"/>
              <w:right w:val="single" w:sz="4" w:space="0" w:color="auto"/>
            </w:tcBorders>
          </w:tcPr>
          <w:p w:rsidR="00444879" w:rsidRDefault="00444879">
            <w:pPr>
              <w:pStyle w:val="aa"/>
            </w:pPr>
          </w:p>
        </w:tc>
        <w:tc>
          <w:tcPr>
            <w:tcW w:w="566"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738" w:type="dxa"/>
            <w:gridSpan w:val="2"/>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244" w:name="sub_65111"/>
      <w:r>
        <w:t>* при наличии у работодателя:</w:t>
      </w:r>
    </w:p>
    <w:bookmarkEnd w:id="1244"/>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245" w:name="sub_66000"/>
      <w:r>
        <w:rPr>
          <w:rStyle w:val="a3"/>
          <w:bCs/>
        </w:rPr>
        <w:t>Приложение N 66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245"/>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зарядке и обслуживанию аккумуляторных батарей</w:t>
      </w:r>
      <w:hyperlink w:anchor="sub_66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658"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2880"/>
        <w:gridCol w:w="2880"/>
        <w:gridCol w:w="1140"/>
        <w:gridCol w:w="1140"/>
        <w:gridCol w:w="1280"/>
      </w:tblGrid>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p w:rsidR="00444879" w:rsidRDefault="00444879">
            <w:pPr>
              <w:pStyle w:val="aa"/>
            </w:pPr>
          </w:p>
        </w:tc>
        <w:tc>
          <w:tcPr>
            <w:tcW w:w="28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p w:rsidR="00444879" w:rsidRDefault="00444879">
            <w:pPr>
              <w:pStyle w:val="aa"/>
            </w:pPr>
          </w:p>
        </w:tc>
        <w:tc>
          <w:tcPr>
            <w:tcW w:w="28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56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2880" w:type="dxa"/>
            <w:vMerge/>
            <w:tcBorders>
              <w:top w:val="nil"/>
              <w:left w:val="single" w:sz="4" w:space="0" w:color="auto"/>
              <w:bottom w:val="single" w:sz="4" w:space="0" w:color="auto"/>
              <w:right w:val="single" w:sz="4" w:space="0" w:color="auto"/>
            </w:tcBorders>
          </w:tcPr>
          <w:p w:rsidR="00444879" w:rsidRDefault="00444879">
            <w:pPr>
              <w:pStyle w:val="aa"/>
            </w:pPr>
          </w:p>
        </w:tc>
        <w:tc>
          <w:tcPr>
            <w:tcW w:w="2880" w:type="dxa"/>
            <w:vMerge/>
            <w:tcBorders>
              <w:top w:val="nil"/>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28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28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10040" w:type="dxa"/>
            <w:gridSpan w:val="6"/>
            <w:tcBorders>
              <w:top w:val="single" w:sz="4" w:space="0" w:color="auto"/>
              <w:bottom w:val="single" w:sz="4" w:space="0" w:color="auto"/>
            </w:tcBorders>
          </w:tcPr>
          <w:p w:rsidR="00444879" w:rsidRDefault="00444879">
            <w:pPr>
              <w:pStyle w:val="1"/>
            </w:pPr>
            <w:r>
              <w:t>Общие требования</w:t>
            </w: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246" w:name="sub_66001"/>
            <w:r>
              <w:t>1</w:t>
            </w:r>
            <w:bookmarkEnd w:id="1246"/>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обучение безопасным методам работы и проверку знаний по электробезопасности (III группа)</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59" w:history="1">
              <w:r>
                <w:rPr>
                  <w:rStyle w:val="a4"/>
                  <w:rFonts w:cs="Times New Roman CYR"/>
                </w:rPr>
                <w:t>Пункт 2.1.6.1</w:t>
              </w:r>
            </w:hyperlink>
            <w:r>
              <w:t xml:space="preserve"> Межотраслевых правил по охране труда на автомобильном транспорте, утвержденных </w:t>
            </w:r>
            <w:hyperlink r:id="rId1660" w:history="1">
              <w:r>
                <w:rPr>
                  <w:rStyle w:val="a4"/>
                  <w:rFonts w:cs="Times New Roman CYR"/>
                </w:rPr>
                <w:t>постановлением</w:t>
              </w:r>
            </w:hyperlink>
            <w:r>
              <w:t xml:space="preserve"> Министерства труда и социального развития Российской Федерации от 12.05.2003 N 28 (зарегистрировано Минюстом России 19.06.2003, регистрационный N 4734) (далее - Правила</w:t>
            </w:r>
          </w:p>
          <w:p w:rsidR="00444879" w:rsidRDefault="00444879">
            <w:pPr>
              <w:pStyle w:val="aa"/>
            </w:pPr>
            <w:r>
              <w:t>N 28)</w:t>
            </w: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247" w:name="sub_66002"/>
            <w:r>
              <w:t>2</w:t>
            </w:r>
            <w:bookmarkEnd w:id="1247"/>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К самостоятельной работе по ремонту и обслуживанию аккумуляторных батарей допущены лица не моложе 18 лет,</w:t>
            </w:r>
          </w:p>
        </w:tc>
        <w:tc>
          <w:tcPr>
            <w:tcW w:w="28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61" w:history="1">
              <w:r>
                <w:rPr>
                  <w:rStyle w:val="a4"/>
                  <w:rFonts w:cs="Times New Roman CYR"/>
                </w:rPr>
                <w:t>Пункт 2.1.6.1</w:t>
              </w:r>
            </w:hyperlink>
            <w:r>
              <w:t xml:space="preserve"> Правил N 28</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nil"/>
              <w:right w:val="single" w:sz="4" w:space="0" w:color="auto"/>
            </w:tcBorders>
          </w:tcPr>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имеющие соответствующую квалификацию,</w:t>
            </w:r>
          </w:p>
        </w:tc>
        <w:tc>
          <w:tcPr>
            <w:tcW w:w="2880" w:type="dxa"/>
            <w:vMerge/>
            <w:tcBorders>
              <w:top w:val="nil"/>
              <w:left w:val="single" w:sz="4" w:space="0" w:color="auto"/>
              <w:bottom w:val="nil"/>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nil"/>
              <w:right w:val="single" w:sz="4" w:space="0" w:color="auto"/>
            </w:tcBorders>
          </w:tcPr>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проверку знаний по электробезопасности (III группа),</w:t>
            </w:r>
          </w:p>
        </w:tc>
        <w:tc>
          <w:tcPr>
            <w:tcW w:w="2880" w:type="dxa"/>
            <w:vMerge/>
            <w:tcBorders>
              <w:top w:val="nil"/>
              <w:left w:val="single" w:sz="4" w:space="0" w:color="auto"/>
              <w:bottom w:val="nil"/>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nil"/>
              <w:right w:val="single" w:sz="4" w:space="0" w:color="auto"/>
            </w:tcBorders>
          </w:tcPr>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обученные безопасным методам работы</w:t>
            </w:r>
          </w:p>
        </w:tc>
        <w:tc>
          <w:tcPr>
            <w:tcW w:w="2880" w:type="dxa"/>
            <w:vMerge/>
            <w:tcBorders>
              <w:top w:val="nil"/>
              <w:left w:val="single" w:sz="4" w:space="0" w:color="auto"/>
              <w:bottom w:val="nil"/>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и имеющие удостоверения</w:t>
            </w:r>
          </w:p>
        </w:tc>
        <w:tc>
          <w:tcPr>
            <w:tcW w:w="2880" w:type="dxa"/>
            <w:vMerge/>
            <w:tcBorders>
              <w:top w:val="nil"/>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040" w:type="dxa"/>
            <w:gridSpan w:val="6"/>
            <w:tcBorders>
              <w:top w:val="single" w:sz="4" w:space="0" w:color="auto"/>
              <w:bottom w:val="single" w:sz="4" w:space="0" w:color="auto"/>
            </w:tcBorders>
          </w:tcPr>
          <w:p w:rsidR="00444879" w:rsidRDefault="00444879">
            <w:pPr>
              <w:pStyle w:val="1"/>
            </w:pPr>
            <w:r>
              <w:t>Требования к процессам зарядки и обслуживания аккумуляторных батарей</w:t>
            </w: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248" w:name="sub_66003"/>
            <w:r>
              <w:t>3</w:t>
            </w:r>
            <w:bookmarkEnd w:id="1248"/>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Контроль за ходом зарядки аккумуляторов осуществляется при помощи специальных приборов (термометра, нагрузочной вилки, ареометра)</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62" w:history="1">
              <w:r>
                <w:rPr>
                  <w:rStyle w:val="a4"/>
                  <w:rFonts w:cs="Times New Roman CYR"/>
                </w:rPr>
                <w:t>Пункт 2.1.6.8</w:t>
              </w:r>
            </w:hyperlink>
            <w:r>
              <w:t xml:space="preserve"> Правил N 28</w:t>
            </w: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249" w:name="sub_66004"/>
            <w:r>
              <w:t>4</w:t>
            </w:r>
            <w:bookmarkEnd w:id="1249"/>
          </w:p>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месте зарядки аккумуляторных батарей имеется приточно-вытяжная вентиляция</w:t>
            </w:r>
          </w:p>
        </w:tc>
        <w:tc>
          <w:tcPr>
            <w:tcW w:w="28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63" w:history="1">
              <w:r>
                <w:rPr>
                  <w:rStyle w:val="a4"/>
                  <w:rFonts w:cs="Times New Roman CYR"/>
                </w:rPr>
                <w:t>Пункт 2.1.6.9</w:t>
              </w:r>
            </w:hyperlink>
            <w:r>
              <w:t xml:space="preserve"> Правил N 28</w:t>
            </w:r>
          </w:p>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и местная вентиляция</w:t>
            </w:r>
          </w:p>
        </w:tc>
        <w:tc>
          <w:tcPr>
            <w:tcW w:w="2880" w:type="dxa"/>
            <w:vMerge/>
            <w:tcBorders>
              <w:top w:val="nil"/>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250" w:name="sub_66005"/>
            <w:r>
              <w:t>5</w:t>
            </w:r>
            <w:bookmarkEnd w:id="1250"/>
          </w:p>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местная вытяжная вентиляция оборудована на рабочих местах, где производится плавка свинца и заполнение им форм при отливке деталей аккумуляторов,</w:t>
            </w:r>
          </w:p>
        </w:tc>
        <w:tc>
          <w:tcPr>
            <w:tcW w:w="28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64" w:history="1">
              <w:r>
                <w:rPr>
                  <w:rStyle w:val="a4"/>
                  <w:rFonts w:cs="Times New Roman CYR"/>
                </w:rPr>
                <w:t>Пункт 2.1.6.11</w:t>
              </w:r>
            </w:hyperlink>
            <w:r>
              <w:t xml:space="preserve"> Правил N 28</w:t>
            </w:r>
          </w:p>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плавка мастики и ремонт аккумуляторных батарей</w:t>
            </w:r>
          </w:p>
        </w:tc>
        <w:tc>
          <w:tcPr>
            <w:tcW w:w="2880" w:type="dxa"/>
            <w:vMerge/>
            <w:tcBorders>
              <w:top w:val="nil"/>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251" w:name="sub_66006"/>
            <w:r>
              <w:t>6</w:t>
            </w:r>
            <w:bookmarkEnd w:id="1251"/>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Сосуды с кислотой, электролитом, щелочью и дистиллированной водой имеют надписи, нанесенные</w:t>
            </w:r>
          </w:p>
          <w:p w:rsidR="00444879" w:rsidRDefault="00444879">
            <w:pPr>
              <w:pStyle w:val="aa"/>
            </w:pPr>
            <w:r>
              <w:t>непосредственно на сосуды, с названием находящихся в них веществ</w:t>
            </w: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65" w:history="1">
              <w:r>
                <w:rPr>
                  <w:rStyle w:val="a4"/>
                  <w:rFonts w:cs="Times New Roman CYR"/>
                </w:rPr>
                <w:t>Пункт 2.1.6.13</w:t>
              </w:r>
            </w:hyperlink>
            <w:r>
              <w:t xml:space="preserve"> Правил N 28</w:t>
            </w: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252" w:name="sub_66007"/>
            <w:r>
              <w:t>7</w:t>
            </w:r>
            <w:bookmarkEnd w:id="1252"/>
          </w:p>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В аккумуляторном отделении находится умывальник,</w:t>
            </w:r>
          </w:p>
        </w:tc>
        <w:tc>
          <w:tcPr>
            <w:tcW w:w="28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66" w:history="1">
              <w:r>
                <w:rPr>
                  <w:rStyle w:val="a4"/>
                  <w:rFonts w:cs="Times New Roman CYR"/>
                </w:rPr>
                <w:t>Абзац 1 пункта 2.1.6.14</w:t>
              </w:r>
            </w:hyperlink>
            <w:r>
              <w:t xml:space="preserve"> Правил N 28</w:t>
            </w:r>
          </w:p>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иметься мыло</w:t>
            </w:r>
          </w:p>
        </w:tc>
        <w:tc>
          <w:tcPr>
            <w:tcW w:w="2880" w:type="dxa"/>
            <w:vMerge/>
            <w:tcBorders>
              <w:top w:val="nil"/>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253" w:name="sub_66008"/>
            <w:r>
              <w:t>8</w:t>
            </w:r>
            <w:bookmarkEnd w:id="1253"/>
          </w:p>
          <w:p w:rsidR="00444879" w:rsidRDefault="00444879">
            <w:pPr>
              <w:pStyle w:val="aa"/>
            </w:pPr>
          </w:p>
          <w:p w:rsidR="00444879" w:rsidRDefault="00444879">
            <w:pPr>
              <w:pStyle w:val="aa"/>
            </w:pPr>
          </w:p>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осуществления плавки свинца и работе с кислотой и электролитом работникам выданы защитные очки,</w:t>
            </w:r>
          </w:p>
        </w:tc>
        <w:tc>
          <w:tcPr>
            <w:tcW w:w="28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67" w:history="1">
              <w:r>
                <w:rPr>
                  <w:rStyle w:val="a4"/>
                  <w:rFonts w:cs="Times New Roman CYR"/>
                </w:rPr>
                <w:t>Пункт 2.1.6.12</w:t>
              </w:r>
            </w:hyperlink>
            <w:r>
              <w:t xml:space="preserve"> Правил N 28</w:t>
            </w: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nil"/>
              <w:right w:val="single" w:sz="4" w:space="0" w:color="auto"/>
            </w:tcBorders>
          </w:tcPr>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резиновый фартук,</w:t>
            </w:r>
          </w:p>
        </w:tc>
        <w:tc>
          <w:tcPr>
            <w:tcW w:w="2880" w:type="dxa"/>
            <w:vMerge/>
            <w:tcBorders>
              <w:top w:val="nil"/>
              <w:left w:val="single" w:sz="4" w:space="0" w:color="auto"/>
              <w:bottom w:val="nil"/>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nil"/>
              <w:right w:val="single" w:sz="4" w:space="0" w:color="auto"/>
            </w:tcBorders>
          </w:tcPr>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полусапоги,</w:t>
            </w:r>
          </w:p>
        </w:tc>
        <w:tc>
          <w:tcPr>
            <w:tcW w:w="2880" w:type="dxa"/>
            <w:vMerge/>
            <w:tcBorders>
              <w:top w:val="nil"/>
              <w:left w:val="single" w:sz="4" w:space="0" w:color="auto"/>
              <w:bottom w:val="nil"/>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2880"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перчатки</w:t>
            </w:r>
          </w:p>
        </w:tc>
        <w:tc>
          <w:tcPr>
            <w:tcW w:w="2880" w:type="dxa"/>
            <w:vMerge/>
            <w:tcBorders>
              <w:top w:val="nil"/>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8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254" w:name="sub_66111"/>
      <w:r>
        <w:t>* при наличии у работодателя:</w:t>
      </w:r>
    </w:p>
    <w:bookmarkEnd w:id="1254"/>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255" w:name="sub_67000"/>
      <w:r>
        <w:rPr>
          <w:rStyle w:val="a3"/>
          <w:bCs/>
        </w:rPr>
        <w:t>Приложение N 67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255"/>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складированию</w:t>
      </w:r>
      <w:hyperlink w:anchor="sub_67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668"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
        <w:gridCol w:w="3108"/>
        <w:gridCol w:w="2950"/>
        <w:gridCol w:w="706"/>
        <w:gridCol w:w="918"/>
        <w:gridCol w:w="1602"/>
        <w:gridCol w:w="10"/>
      </w:tblGrid>
      <w:tr w:rsidR="00444879">
        <w:tblPrEx>
          <w:tblCellMar>
            <w:top w:w="0" w:type="dxa"/>
            <w:bottom w:w="0" w:type="dxa"/>
          </w:tblCellMar>
        </w:tblPrEx>
        <w:trPr>
          <w:gridAfter w:val="1"/>
          <w:wAfter w:w="10" w:type="dxa"/>
        </w:trPr>
        <w:tc>
          <w:tcPr>
            <w:tcW w:w="70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08"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6"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rPr>
          <w:gridAfter w:val="1"/>
          <w:wAfter w:w="10" w:type="dxa"/>
        </w:trPr>
        <w:tc>
          <w:tcPr>
            <w:tcW w:w="701" w:type="dxa"/>
            <w:vMerge/>
            <w:tcBorders>
              <w:top w:val="nil"/>
              <w:bottom w:val="single" w:sz="4" w:space="0" w:color="auto"/>
              <w:right w:val="single" w:sz="4" w:space="0" w:color="auto"/>
            </w:tcBorders>
          </w:tcPr>
          <w:p w:rsidR="00444879" w:rsidRDefault="00444879">
            <w:pPr>
              <w:pStyle w:val="aa"/>
            </w:pPr>
          </w:p>
        </w:tc>
        <w:tc>
          <w:tcPr>
            <w:tcW w:w="3108" w:type="dxa"/>
            <w:vMerge/>
            <w:tcBorders>
              <w:top w:val="nil"/>
              <w:left w:val="single" w:sz="4" w:space="0" w:color="auto"/>
              <w:bottom w:val="single" w:sz="4" w:space="0" w:color="auto"/>
              <w:right w:val="single" w:sz="4" w:space="0" w:color="auto"/>
            </w:tcBorders>
          </w:tcPr>
          <w:p w:rsidR="00444879" w:rsidRDefault="00444879">
            <w:pPr>
              <w:pStyle w:val="aa"/>
            </w:pP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rPr>
          <w:gridAfter w:val="1"/>
          <w:wAfter w:w="10" w:type="dxa"/>
        </w:trPr>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256" w:name="sub_67001"/>
            <w:r>
              <w:t>1</w:t>
            </w:r>
            <w:bookmarkEnd w:id="1256"/>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погрузочно-разгрузочных работ и размещению грузов допущены работники в возрасте не моложе 18 лет,</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69" w:history="1">
              <w:r>
                <w:rPr>
                  <w:rStyle w:val="a4"/>
                  <w:rFonts w:cs="Times New Roman CYR"/>
                </w:rPr>
                <w:t>Пункт 5</w:t>
              </w:r>
            </w:hyperlink>
            <w:r>
              <w:t xml:space="preserve"> Правил по охране труда при погрузочно-разгрузочных работах и размещении грузов, утвержденных </w:t>
            </w:r>
            <w:hyperlink r:id="rId1670" w:history="1">
              <w:r>
                <w:rPr>
                  <w:rStyle w:val="a4"/>
                  <w:rFonts w:cs="Times New Roman CYR"/>
                </w:rPr>
                <w:t>приказом</w:t>
              </w:r>
            </w:hyperlink>
            <w:r>
              <w:t xml:space="preserve"> Министерства труда и социальной защиты Российской Федерации от 17.09.2014 N 642н (зарегистрирован Минюстом России 05.11.2014, регистрационный N 34558) (далее - Правила N 642н)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nil"/>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обязательный предварительный медицинский осмотр,</w:t>
            </w:r>
          </w:p>
        </w:tc>
        <w:tc>
          <w:tcPr>
            <w:tcW w:w="2950"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по охране труда и проверку знаний требований охраны труда</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57" w:name="sub_67002"/>
            <w:r>
              <w:t>2</w:t>
            </w:r>
            <w:bookmarkEnd w:id="1257"/>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 утверждены инструкции по охране труда по вопросам проведения погрузочно-разгрузочных работ и размещению грузов</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71" w:history="1">
              <w:r>
                <w:rPr>
                  <w:rStyle w:val="a4"/>
                  <w:rFonts w:cs="Times New Roman CYR"/>
                </w:rPr>
                <w:t>Пункт 2</w:t>
              </w:r>
            </w:hyperlink>
            <w:r>
              <w:t xml:space="preserve"> Правил N 642н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58" w:name="sub_67003"/>
            <w:r>
              <w:t>3</w:t>
            </w:r>
            <w:bookmarkEnd w:id="1258"/>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погрузочно-разгрузочных работ и размещению грузов с применением</w:t>
            </w:r>
          </w:p>
          <w:p w:rsidR="00444879" w:rsidRDefault="00444879">
            <w:pPr>
              <w:pStyle w:val="aa"/>
            </w:pPr>
            <w:r>
              <w:t>грузоподъемных машин допущены работники, имеющие удостоверение на право производства работ</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72" w:history="1">
              <w:r>
                <w:rPr>
                  <w:rStyle w:val="a4"/>
                  <w:rFonts w:cs="Times New Roman CYR"/>
                </w:rPr>
                <w:t>Пункт 6</w:t>
              </w:r>
            </w:hyperlink>
            <w:r>
              <w:t xml:space="preserve"> Правил N 642н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59" w:name="sub_67004"/>
            <w:r>
              <w:t>4</w:t>
            </w:r>
            <w:bookmarkEnd w:id="1259"/>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Погрузочно-разгрузочные работы в охранной зоне линии электропередачи выполняются при наличии письменного разрешения владельца линии электропередачи</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73" w:history="1">
              <w:r>
                <w:rPr>
                  <w:rStyle w:val="a4"/>
                  <w:rFonts w:cs="Times New Roman CYR"/>
                </w:rPr>
                <w:t>Пункт 11</w:t>
              </w:r>
            </w:hyperlink>
            <w:r>
              <w:t xml:space="preserve"> Правил N 642н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260" w:name="sub_67005"/>
            <w:r>
              <w:t>5</w:t>
            </w:r>
            <w:bookmarkEnd w:id="1260"/>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Погрузочно-разгрузочные работы с применением грузоподъемных машин выполняются по технологическим картам,</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74" w:history="1">
              <w:r>
                <w:rPr>
                  <w:rStyle w:val="a4"/>
                  <w:rFonts w:cs="Times New Roman CYR"/>
                </w:rPr>
                <w:t>Пункт 19</w:t>
              </w:r>
            </w:hyperlink>
            <w:r>
              <w:t xml:space="preserve"> Правил N 642н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проектам производства работ</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261" w:name="sub_67006"/>
            <w:r>
              <w:t>6</w:t>
            </w:r>
            <w:bookmarkEnd w:id="1261"/>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Производство погрузочно-разгрузочных работ осуществляется при соблюдении предельно допустимых норм разового подъема тяжестей:</w:t>
            </w:r>
          </w:p>
          <w:p w:rsidR="00444879" w:rsidRDefault="00444879">
            <w:pPr>
              <w:pStyle w:val="aa"/>
            </w:pPr>
            <w:r>
              <w:t>мужчинами - не более 50 кг;</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75" w:history="1">
              <w:r>
                <w:rPr>
                  <w:rStyle w:val="a4"/>
                  <w:rFonts w:cs="Times New Roman CYR"/>
                </w:rPr>
                <w:t>Пункт 32</w:t>
              </w:r>
            </w:hyperlink>
            <w:r>
              <w:t xml:space="preserve"> Правил N 642н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женщинами - не более 15 кг</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262" w:name="sub_67007"/>
            <w:r>
              <w:t>7</w:t>
            </w:r>
            <w:bookmarkEnd w:id="1262"/>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Погрузка и разгрузка грузов массой от 80 до 500 кг производится с применением грузоподъемного оборудования (талей, блоков, лебедок),</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76" w:history="1">
              <w:r>
                <w:rPr>
                  <w:rStyle w:val="a4"/>
                  <w:rFonts w:cs="Times New Roman CYR"/>
                </w:rPr>
                <w:t>Пункт 33</w:t>
              </w:r>
            </w:hyperlink>
            <w:r>
              <w:t xml:space="preserve"> Правил N 642н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с применением покатов</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263" w:name="sub_67008"/>
            <w:r>
              <w:t>8</w:t>
            </w:r>
            <w:bookmarkEnd w:id="1263"/>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Зона подъема и перемещения грузов электромагнитными и грейферными кранами ограждена</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77" w:history="1">
              <w:r>
                <w:rPr>
                  <w:rStyle w:val="a4"/>
                  <w:rFonts w:cs="Times New Roman CYR"/>
                </w:rPr>
                <w:t>Пункт 102</w:t>
              </w:r>
            </w:hyperlink>
            <w:r>
              <w:t xml:space="preserve"> Правил N 642н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264" w:name="sub_67009"/>
            <w:r>
              <w:t>9</w:t>
            </w:r>
            <w:bookmarkEnd w:id="1264"/>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Размещение грузов производится по технологическим картам с указанием мест размещения,</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78" w:history="1">
              <w:r>
                <w:rPr>
                  <w:rStyle w:val="a4"/>
                  <w:rFonts w:cs="Times New Roman CYR"/>
                </w:rPr>
                <w:t>Подпункт 1 пункта 113</w:t>
              </w:r>
            </w:hyperlink>
            <w:r>
              <w:t xml:space="preserve"> Правил N 642н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размеров проходов,</w:t>
            </w:r>
          </w:p>
        </w:tc>
        <w:tc>
          <w:tcPr>
            <w:tcW w:w="2950"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размеров проездов</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265" w:name="sub_67010"/>
            <w:r>
              <w:t>10</w:t>
            </w:r>
            <w:bookmarkEnd w:id="1265"/>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издан локальный нормативный акт о назначении ответственного лица при производстве погрузочно-разгрузочных работ с помощью грузоподъемной машины, в случае отсутствия данных по массе и центру тяжести поднимаемого груза</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79" w:history="1">
              <w:r>
                <w:rPr>
                  <w:rStyle w:val="a4"/>
                  <w:rFonts w:cs="Times New Roman CYR"/>
                </w:rPr>
                <w:t>Пункт 22</w:t>
              </w:r>
            </w:hyperlink>
            <w:r>
              <w:t xml:space="preserve"> Правил N 642н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266" w:name="sub_67011"/>
            <w:r>
              <w:t>11</w:t>
            </w:r>
            <w:bookmarkEnd w:id="1266"/>
          </w:p>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Закрываются на замок выходы на крановые пути,</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80" w:history="1">
              <w:r>
                <w:rPr>
                  <w:rStyle w:val="a4"/>
                  <w:rFonts w:cs="Times New Roman CYR"/>
                </w:rPr>
                <w:t>Пункт 23</w:t>
              </w:r>
            </w:hyperlink>
            <w:r>
              <w:t xml:space="preserve"> Правил N 642н</w:t>
            </w:r>
          </w:p>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галереи мостовых кранов</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267" w:name="sub_67012"/>
            <w:r>
              <w:t>12</w:t>
            </w:r>
            <w:bookmarkEnd w:id="1267"/>
          </w:p>
          <w:p w:rsidR="00444879" w:rsidRDefault="00444879">
            <w:pPr>
              <w:pStyle w:val="aa"/>
            </w:pPr>
          </w:p>
          <w:p w:rsidR="00444879" w:rsidRDefault="00444879">
            <w:pPr>
              <w:pStyle w:val="aa"/>
            </w:pPr>
          </w:p>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таре указываются ее номер,</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81" w:history="1">
              <w:r>
                <w:rPr>
                  <w:rStyle w:val="a4"/>
                  <w:rFonts w:cs="Times New Roman CYR"/>
                </w:rPr>
                <w:t>Абзац второй пункта 57</w:t>
              </w:r>
            </w:hyperlink>
            <w:r>
              <w:t xml:space="preserve"> Правил N 642н</w:t>
            </w:r>
          </w:p>
          <w:p w:rsidR="00444879" w:rsidRDefault="00444879">
            <w:pPr>
              <w:pStyle w:val="aa"/>
            </w:pPr>
          </w:p>
          <w:p w:rsidR="00444879" w:rsidRDefault="00444879">
            <w:pPr>
              <w:pStyle w:val="aa"/>
            </w:pPr>
          </w:p>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назначение,</w:t>
            </w:r>
          </w:p>
        </w:tc>
        <w:tc>
          <w:tcPr>
            <w:tcW w:w="2950"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собственная масса,</w:t>
            </w:r>
          </w:p>
        </w:tc>
        <w:tc>
          <w:tcPr>
            <w:tcW w:w="2950" w:type="dxa"/>
            <w:vMerge/>
            <w:tcBorders>
              <w:top w:val="nil"/>
              <w:left w:val="single" w:sz="4" w:space="0" w:color="auto"/>
              <w:bottom w:val="nil"/>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максимальная масса груза</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268" w:name="sub_67111"/>
      <w:r>
        <w:t>* при наличии у работодателя:</w:t>
      </w:r>
    </w:p>
    <w:bookmarkEnd w:id="1268"/>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269" w:name="sub_68000"/>
      <w:r>
        <w:rPr>
          <w:rStyle w:val="a3"/>
          <w:bCs/>
        </w:rPr>
        <w:t>Приложение N 68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269"/>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сливу, наливу нефтепродуктов</w:t>
      </w:r>
      <w:hyperlink w:anchor="sub_68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68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
        <w:gridCol w:w="3110"/>
        <w:gridCol w:w="2952"/>
        <w:gridCol w:w="850"/>
        <w:gridCol w:w="777"/>
        <w:gridCol w:w="1600"/>
        <w:gridCol w:w="10"/>
      </w:tblGrid>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237" w:type="dxa"/>
            <w:gridSpan w:val="4"/>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10"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10" w:type="dxa"/>
            <w:gridSpan w:val="2"/>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10" w:type="dxa"/>
            <w:gridSpan w:val="2"/>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270" w:name="sub_68001"/>
            <w:r>
              <w:t>1</w:t>
            </w:r>
            <w:bookmarkEnd w:id="1270"/>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проведено обучение работников по охране труда и проверка знаний требований охраны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83" w:history="1">
              <w:r>
                <w:rPr>
                  <w:rStyle w:val="a4"/>
                  <w:rFonts w:cs="Times New Roman CYR"/>
                </w:rPr>
                <w:t>Абзац второй пункта 5</w:t>
              </w:r>
            </w:hyperlink>
            <w:r>
              <w:t xml:space="preserve"> Правил по охране труда при хранении, транспортировании и реализации нефтепродуктов, утвержденных </w:t>
            </w:r>
            <w:hyperlink r:id="rId1684" w:history="1">
              <w:r>
                <w:rPr>
                  <w:rStyle w:val="a4"/>
                  <w:rFonts w:cs="Times New Roman CYR"/>
                </w:rPr>
                <w:t>приказом</w:t>
              </w:r>
            </w:hyperlink>
            <w:r>
              <w:t xml:space="preserve"> Министерства труда и социальной защиты Российской Федерации от 16.11.2015 N 873н (зарегистрирован Минюстом России 28.01.2016, регистрационный N 40876) (далее - Правила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271" w:name="sub_68002"/>
            <w:r>
              <w:t>2</w:t>
            </w:r>
            <w:bookmarkEnd w:id="1271"/>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к которым предъявляются дополнительные (повышенные) требования охраны труда, проходят повторный инструктаж по охране труда не реже одного раза в три месяца,</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85" w:history="1">
              <w:r>
                <w:rPr>
                  <w:rStyle w:val="a4"/>
                  <w:rFonts w:cs="Times New Roman CYR"/>
                </w:rPr>
                <w:t>Абзац третий пункта 9</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не реже одного раза в двенадцать месяцев - проверку знаний требований охраны труда</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0"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72" w:name="sub_68003"/>
            <w:r>
              <w:t>3</w:t>
            </w:r>
            <w:bookmarkEnd w:id="1272"/>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специальной одеждой, специальной обувью</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86" w:history="1">
              <w:r>
                <w:rPr>
                  <w:rStyle w:val="a4"/>
                  <w:rFonts w:cs="Times New Roman CYR"/>
                </w:rPr>
                <w:t>Пункт 12</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73" w:name="sub_68004"/>
            <w:r>
              <w:t>4</w:t>
            </w:r>
            <w:bookmarkEnd w:id="1273"/>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с вредными и (или) опасными условиями труда работники допущены после прохождения обязательных предварительных медицинских осмотров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87" w:history="1">
              <w:r>
                <w:rPr>
                  <w:rStyle w:val="a4"/>
                  <w:rFonts w:cs="Times New Roman CYR"/>
                </w:rPr>
                <w:t>Пункт 11</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74" w:name="sub_68005"/>
            <w:r>
              <w:t>5</w:t>
            </w:r>
            <w:bookmarkEnd w:id="1274"/>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повышенной опасностью, связанные с хранением,</w:t>
            </w:r>
          </w:p>
          <w:p w:rsidR="00444879" w:rsidRDefault="00444879">
            <w:pPr>
              <w:pStyle w:val="aa"/>
            </w:pPr>
            <w:r>
              <w:t>транспортированием и реализацией нефтепродуктов, проводимые в местах постоянного действия вредных и (или) опасных производственных факторов, выполняются в соответствии с письменным распоряжением - нарядом-допуском на производство работ с повышенной опасностью (далее - наряд-допуск), оформляемым уполномоченными работодателем должностными лицами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88" w:history="1">
              <w:r>
                <w:rPr>
                  <w:rStyle w:val="a4"/>
                  <w:rFonts w:cs="Times New Roman CYR"/>
                </w:rPr>
                <w:t>Пункт 21</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275" w:name="sub_68006"/>
            <w:r>
              <w:t>6</w:t>
            </w:r>
            <w:bookmarkEnd w:id="1275"/>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Нарядом-допуском определены содержание,</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89" w:history="1">
              <w:r>
                <w:rPr>
                  <w:rStyle w:val="a4"/>
                  <w:rFonts w:cs="Times New Roman CYR"/>
                </w:rPr>
                <w:t>Пункт 22</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условия производства работ с повышенной опасностью,</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ответственные за организацию и безопасное производство работ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276" w:name="sub_68007"/>
            <w:r>
              <w:t>7</w:t>
            </w:r>
            <w:bookmarkEnd w:id="1276"/>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Локальным нормативным актом работодателя установлены порядок производства работ с повышенной опасностью,</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90" w:history="1">
              <w:r>
                <w:rPr>
                  <w:rStyle w:val="a4"/>
                  <w:rFonts w:cs="Times New Roman CYR"/>
                </w:rPr>
                <w:t>Пункт 25</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оформления наряда-допуска</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уполномоченных работодателем должностных лиц, ответственных за организацию и безопасное производство работ</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77" w:name="sub_68008"/>
            <w:r>
              <w:t>8</w:t>
            </w:r>
            <w:bookmarkEnd w:id="1277"/>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зарегистрированы в журнале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91" w:history="1">
              <w:r>
                <w:rPr>
                  <w:rStyle w:val="a4"/>
                  <w:rFonts w:cs="Times New Roman CYR"/>
                </w:rPr>
                <w:t>Пункт 26</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278" w:name="sub_68009"/>
            <w:r>
              <w:t>9</w:t>
            </w:r>
            <w:bookmarkEnd w:id="1278"/>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оборудованы санитарно-бытовые помещения,</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92" w:history="1">
              <w:r>
                <w:rPr>
                  <w:rStyle w:val="a4"/>
                  <w:rFonts w:cs="Times New Roman CYR"/>
                </w:rPr>
                <w:t>Пункт 14</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приема пищи,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оказания медицинской помощи,</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созданы санитарные посты с аптечками, укомплектованными набором лекарственных средств и препаратов для оказания первой помощи работникам,</w:t>
            </w:r>
          </w:p>
        </w:tc>
        <w:tc>
          <w:tcPr>
            <w:tcW w:w="2952"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установлены аппараты (устройства) для обеспечения работников горячих цехов и участков газированной соленой водой</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79" w:name="sub_68010"/>
            <w:r>
              <w:t>10</w:t>
            </w:r>
            <w:bookmarkEnd w:id="1279"/>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Опасные зоны производства работ ограждены либо обозначены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93" w:history="1">
              <w:r>
                <w:rPr>
                  <w:rStyle w:val="a4"/>
                  <w:rFonts w:cs="Times New Roman CYR"/>
                </w:rPr>
                <w:t>Пункт 20</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80" w:name="sub_68011"/>
            <w:r>
              <w:t>11</w:t>
            </w:r>
            <w:bookmarkEnd w:id="1280"/>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объекте составлена и утверждена руководителем объекта схема расположения подземных и наземных технологических трубопроводов и установленных на них запорных устройств</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94" w:history="1">
              <w:r>
                <w:rPr>
                  <w:rStyle w:val="a4"/>
                  <w:rFonts w:cs="Times New Roman CYR"/>
                </w:rPr>
                <w:t>Пункт 87</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81" w:name="sub_68012"/>
            <w:r>
              <w:t>12</w:t>
            </w:r>
            <w:bookmarkEnd w:id="1281"/>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обеспечивает работников, занятых техническим</w:t>
            </w:r>
          </w:p>
          <w:p w:rsidR="00444879" w:rsidRDefault="00444879">
            <w:pPr>
              <w:pStyle w:val="aa"/>
            </w:pPr>
            <w:r>
              <w:t>обслуживанием и ремонтом оборудования, комплектом исправного инструмента, приспособлениями и материалами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95" w:history="1">
              <w:r>
                <w:rPr>
                  <w:rStyle w:val="a4"/>
                  <w:rFonts w:cs="Times New Roman CYR"/>
                </w:rPr>
                <w:t>Пункт 199</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82" w:name="sub_68013"/>
            <w:r>
              <w:t>13</w:t>
            </w:r>
            <w:bookmarkEnd w:id="1282"/>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приводах пусковых устройств вывешены запрещающие знаки: "Не включать! Работают люди"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96" w:history="1">
              <w:r>
                <w:rPr>
                  <w:rStyle w:val="a4"/>
                  <w:rFonts w:cs="Times New Roman CYR"/>
                </w:rPr>
                <w:t>Пункт 232</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283" w:name="sub_68014"/>
            <w:r>
              <w:t>14</w:t>
            </w:r>
            <w:bookmarkEnd w:id="1283"/>
          </w:p>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Опасные зоны мест проведения газоопасных работ обозначены знаками безопасности</w:t>
            </w:r>
          </w:p>
          <w:p w:rsidR="00444879" w:rsidRDefault="00444879">
            <w:pPr>
              <w:pStyle w:val="aa"/>
            </w:pPr>
            <w:r>
              <w:t>"Газоопасно", "Проезд запрещен"</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697" w:history="1">
              <w:r>
                <w:rPr>
                  <w:rStyle w:val="a4"/>
                  <w:rFonts w:cs="Times New Roman CYR"/>
                </w:rPr>
                <w:t>Пункт 254</w:t>
              </w:r>
            </w:hyperlink>
            <w:r>
              <w:t xml:space="preserve"> Правил N 873н</w:t>
            </w:r>
          </w:p>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ограждены сигнальными ограждениями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84" w:name="sub_68015"/>
            <w:r>
              <w:t>15</w:t>
            </w:r>
            <w:bookmarkEnd w:id="1284"/>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обуви работников нет стальных накладок ("подковок") и стальных гвоздей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98" w:history="1">
              <w:r>
                <w:rPr>
                  <w:rStyle w:val="a4"/>
                  <w:rFonts w:cs="Times New Roman CYR"/>
                </w:rPr>
                <w:t>Пункт 224</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701" w:type="dxa"/>
            <w:tcBorders>
              <w:top w:val="single" w:sz="4" w:space="0" w:color="auto"/>
              <w:bottom w:val="single" w:sz="4" w:space="0" w:color="auto"/>
              <w:right w:val="single" w:sz="4" w:space="0" w:color="auto"/>
            </w:tcBorders>
          </w:tcPr>
          <w:p w:rsidR="00444879" w:rsidRDefault="00444879">
            <w:pPr>
              <w:pStyle w:val="aa"/>
            </w:pPr>
            <w:bookmarkStart w:id="1285" w:name="sub_68016"/>
            <w:r>
              <w:t>16</w:t>
            </w:r>
            <w:bookmarkEnd w:id="1285"/>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перечень газоопасных работ, выполняемых по нарядам-допускам</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699" w:history="1">
              <w:r>
                <w:rPr>
                  <w:rStyle w:val="a4"/>
                  <w:rFonts w:cs="Times New Roman CYR"/>
                </w:rPr>
                <w:t>Пункт 248</w:t>
              </w:r>
            </w:hyperlink>
            <w:r>
              <w:t xml:space="preserve"> Правил N 873н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286" w:name="sub_68111"/>
      <w:r>
        <w:t>* при наличии у работодателя:</w:t>
      </w:r>
    </w:p>
    <w:bookmarkEnd w:id="1286"/>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287" w:name="sub_69000"/>
      <w:r>
        <w:rPr>
          <w:rStyle w:val="a3"/>
          <w:bCs/>
        </w:rPr>
        <w:t>Приложение N 69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287"/>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техническому обслуживанию, ремонту и проверке технического состояния автотранспортных средств</w:t>
      </w:r>
      <w:hyperlink w:anchor="sub_69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700"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6"/>
        <w:gridCol w:w="3103"/>
        <w:gridCol w:w="10"/>
        <w:gridCol w:w="2940"/>
        <w:gridCol w:w="10"/>
        <w:gridCol w:w="840"/>
        <w:gridCol w:w="6"/>
        <w:gridCol w:w="911"/>
        <w:gridCol w:w="7"/>
        <w:gridCol w:w="1452"/>
        <w:gridCol w:w="15"/>
        <w:gridCol w:w="15"/>
      </w:tblGrid>
      <w:tr w:rsidR="00444879">
        <w:tblPrEx>
          <w:tblCellMar>
            <w:top w:w="0" w:type="dxa"/>
            <w:bottom w:w="0" w:type="dxa"/>
          </w:tblCellMar>
        </w:tblPrEx>
        <w:trPr>
          <w:gridAfter w:val="1"/>
          <w:wAfter w:w="15" w:type="dxa"/>
        </w:trPr>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0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41" w:type="dxa"/>
            <w:gridSpan w:val="7"/>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rPr>
          <w:gridAfter w:val="1"/>
          <w:wAfter w:w="15" w:type="dxa"/>
        </w:trPr>
        <w:tc>
          <w:tcPr>
            <w:tcW w:w="706" w:type="dxa"/>
            <w:vMerge/>
            <w:tcBorders>
              <w:top w:val="nil"/>
              <w:bottom w:val="single" w:sz="4" w:space="0" w:color="auto"/>
              <w:right w:val="single" w:sz="4" w:space="0" w:color="auto"/>
            </w:tcBorders>
          </w:tcPr>
          <w:p w:rsidR="00444879" w:rsidRDefault="00444879">
            <w:pPr>
              <w:pStyle w:val="aa"/>
            </w:pPr>
          </w:p>
        </w:tc>
        <w:tc>
          <w:tcPr>
            <w:tcW w:w="3103" w:type="dxa"/>
            <w:vMerge/>
            <w:tcBorders>
              <w:top w:val="nil"/>
              <w:left w:val="single" w:sz="4" w:space="0" w:color="auto"/>
              <w:bottom w:val="single" w:sz="4" w:space="0" w:color="auto"/>
              <w:right w:val="single" w:sz="4" w:space="0" w:color="auto"/>
            </w:tcBorders>
          </w:tcPr>
          <w:p w:rsidR="00444879" w:rsidRDefault="00444879">
            <w:pPr>
              <w:pStyle w:val="aa"/>
            </w:pPr>
          </w:p>
        </w:tc>
        <w:tc>
          <w:tcPr>
            <w:tcW w:w="295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74" w:type="dxa"/>
            <w:gridSpan w:val="3"/>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rPr>
          <w:gridAfter w:val="1"/>
          <w:wAfter w:w="15"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74" w:type="dxa"/>
            <w:gridSpan w:val="3"/>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rPr>
          <w:gridAfter w:val="1"/>
          <w:wAfter w:w="15" w:type="dxa"/>
        </w:trPr>
        <w:tc>
          <w:tcPr>
            <w:tcW w:w="10000" w:type="dxa"/>
            <w:gridSpan w:val="11"/>
            <w:tcBorders>
              <w:top w:val="single" w:sz="4" w:space="0" w:color="auto"/>
              <w:bottom w:val="single" w:sz="4" w:space="0" w:color="auto"/>
            </w:tcBorders>
          </w:tcPr>
          <w:p w:rsidR="00444879" w:rsidRDefault="00444879">
            <w:pPr>
              <w:pStyle w:val="1"/>
            </w:pPr>
            <w:r>
              <w:t>Общие положения</w:t>
            </w:r>
          </w:p>
        </w:tc>
      </w:tr>
      <w:tr w:rsidR="00444879">
        <w:tblPrEx>
          <w:tblCellMar>
            <w:top w:w="0" w:type="dxa"/>
            <w:bottom w:w="0" w:type="dxa"/>
          </w:tblCellMar>
        </w:tblPrEx>
        <w:trPr>
          <w:gridAfter w:val="1"/>
          <w:wAfter w:w="15" w:type="dxa"/>
        </w:trPr>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288" w:name="sub_69001"/>
            <w:r>
              <w:t>1</w:t>
            </w:r>
            <w:bookmarkEnd w:id="1288"/>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обязательные</w:t>
            </w:r>
          </w:p>
          <w:p w:rsidR="00444879" w:rsidRDefault="00444879">
            <w:pPr>
              <w:pStyle w:val="aa"/>
            </w:pPr>
            <w:r>
              <w:t>предварительные (при поступлении на работу) медицинские осмотры</w:t>
            </w:r>
          </w:p>
        </w:tc>
        <w:tc>
          <w:tcPr>
            <w:tcW w:w="295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01" w:history="1">
              <w:r>
                <w:rPr>
                  <w:rStyle w:val="a4"/>
                  <w:rFonts w:cs="Times New Roman CYR"/>
                </w:rPr>
                <w:t>Пункт 10.3.</w:t>
              </w:r>
            </w:hyperlink>
            <w:r>
              <w:t xml:space="preserve"> Межотраслевых правил по охране труда на автомобильном транспорте, утвержденных </w:t>
            </w:r>
            <w:hyperlink r:id="rId1702" w:history="1">
              <w:r>
                <w:rPr>
                  <w:rStyle w:val="a4"/>
                  <w:rFonts w:cs="Times New Roman CYR"/>
                </w:rPr>
                <w:t>постановлением</w:t>
              </w:r>
            </w:hyperlink>
            <w:r>
              <w:t xml:space="preserve"> Министерства труда и социального развития Российской Федерации от 12.05.2003 N 28 (зарегистрировано Минюстом России 19.06.2003, регистрационный N 4734,) (далее - Правила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vMerge/>
            <w:tcBorders>
              <w:top w:val="nil"/>
              <w:bottom w:val="single" w:sz="4" w:space="0" w:color="auto"/>
              <w:right w:val="single" w:sz="4" w:space="0" w:color="auto"/>
            </w:tcBorders>
          </w:tcPr>
          <w:p w:rsidR="00444879" w:rsidRDefault="00444879">
            <w:pPr>
              <w:pStyle w:val="aa"/>
            </w:pPr>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медицинские осмотры</w:t>
            </w:r>
          </w:p>
        </w:tc>
        <w:tc>
          <w:tcPr>
            <w:tcW w:w="295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289" w:name="sub_69002"/>
            <w:r>
              <w:t>2</w:t>
            </w:r>
            <w:bookmarkEnd w:id="1289"/>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обучение и инструктаж по безопасным приемам и методам работы</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03" w:history="1">
              <w:r>
                <w:rPr>
                  <w:rStyle w:val="a4"/>
                  <w:rFonts w:cs="Times New Roman CYR"/>
                </w:rPr>
                <w:t>Пункты 10.5.</w:t>
              </w:r>
            </w:hyperlink>
            <w:r>
              <w:t xml:space="preserve">, </w:t>
            </w:r>
            <w:hyperlink r:id="rId1704" w:history="1">
              <w:r>
                <w:rPr>
                  <w:rStyle w:val="a4"/>
                  <w:rFonts w:cs="Times New Roman CYR"/>
                </w:rPr>
                <w:t>10.15</w:t>
              </w:r>
            </w:hyperlink>
            <w:r>
              <w:t xml:space="preserve">, </w:t>
            </w:r>
            <w:hyperlink r:id="rId1705" w:history="1">
              <w:r>
                <w:rPr>
                  <w:rStyle w:val="a4"/>
                  <w:rFonts w:cs="Times New Roman CYR"/>
                </w:rPr>
                <w:t>10.19</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290" w:name="sub_69003"/>
            <w:r>
              <w:t>3</w:t>
            </w:r>
            <w:bookmarkEnd w:id="1290"/>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оформил допуск к самостоятельной работе</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06" w:history="1">
              <w:r>
                <w:rPr>
                  <w:rStyle w:val="a4"/>
                  <w:rFonts w:cs="Times New Roman CYR"/>
                </w:rPr>
                <w:t>Пункт 10.9.</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291" w:name="sub_69004"/>
            <w:r>
              <w:t>4</w:t>
            </w:r>
            <w:bookmarkEnd w:id="1291"/>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разработаны инструкции по охране труда</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07" w:history="1">
              <w:r>
                <w:rPr>
                  <w:rStyle w:val="a4"/>
                  <w:rFonts w:cs="Times New Roman CYR"/>
                </w:rPr>
                <w:t>Пункт 1.1.5.</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292" w:name="sub_69005"/>
            <w:r>
              <w:t>5</w:t>
            </w:r>
            <w:bookmarkEnd w:id="1292"/>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Производственные участки обеспечены инструкциями по охране труда</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08" w:history="1">
              <w:r>
                <w:rPr>
                  <w:rStyle w:val="a4"/>
                  <w:rFonts w:cs="Times New Roman CYR"/>
                </w:rPr>
                <w:t>Пункт 10.20.</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293" w:name="sub_69006"/>
            <w:r>
              <w:t>6</w:t>
            </w:r>
            <w:bookmarkEnd w:id="1293"/>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инструкции завода-изготовителя на холодильные установки автомобилей-рефрижераторов</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09" w:history="1">
              <w:r>
                <w:rPr>
                  <w:rStyle w:val="a4"/>
                  <w:rFonts w:cs="Times New Roman CYR"/>
                </w:rPr>
                <w:t>Пункт 2.1.1.24</w:t>
              </w:r>
            </w:hyperlink>
            <w:r>
              <w:t>.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294" w:name="sub_69007"/>
            <w:r>
              <w:t>7</w:t>
            </w:r>
            <w:bookmarkEnd w:id="1294"/>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 индивидуальной защиты имеют сертификат соответствия</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10" w:history="1">
              <w:r>
                <w:rPr>
                  <w:rStyle w:val="a4"/>
                  <w:rFonts w:cs="Times New Roman CYR"/>
                </w:rPr>
                <w:t>Пункт 11.4.</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295" w:name="sub_69008"/>
            <w:r>
              <w:t>8</w:t>
            </w:r>
            <w:bookmarkEnd w:id="1295"/>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организована химчистка, стирка и ремонт специальной одежды и специальной обуви</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11" w:history="1">
              <w:r>
                <w:rPr>
                  <w:rStyle w:val="a4"/>
                  <w:rFonts w:cs="Times New Roman CYR"/>
                </w:rPr>
                <w:t>Пункт 11.7.</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296" w:name="sub_69009"/>
            <w:r>
              <w:t>9</w:t>
            </w:r>
            <w:bookmarkEnd w:id="1296"/>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В наличии таблички "Двигатель не пускать - работают люди!",</w:t>
            </w:r>
          </w:p>
        </w:tc>
        <w:tc>
          <w:tcPr>
            <w:tcW w:w="295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12" w:history="1">
              <w:r>
                <w:rPr>
                  <w:rStyle w:val="a4"/>
                  <w:rFonts w:cs="Times New Roman CYR"/>
                </w:rPr>
                <w:t>Абзац третий пункта 2.1.1.3.</w:t>
              </w:r>
            </w:hyperlink>
            <w:r>
              <w:t xml:space="preserve">, </w:t>
            </w:r>
            <w:hyperlink r:id="rId1713" w:history="1">
              <w:r>
                <w:rPr>
                  <w:rStyle w:val="a4"/>
                  <w:rFonts w:cs="Times New Roman CYR"/>
                </w:rPr>
                <w:t>пункты 2.1.1.4.</w:t>
              </w:r>
            </w:hyperlink>
            <w:r>
              <w:t xml:space="preserve">, </w:t>
            </w:r>
            <w:hyperlink r:id="rId1714" w:history="1">
              <w:r>
                <w:rPr>
                  <w:rStyle w:val="a4"/>
                  <w:rFonts w:cs="Times New Roman CYR"/>
                </w:rPr>
                <w:t>2.1.1.12</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vMerge/>
            <w:tcBorders>
              <w:top w:val="nil"/>
              <w:bottom w:val="nil"/>
              <w:right w:val="single" w:sz="4" w:space="0" w:color="auto"/>
            </w:tcBorders>
          </w:tcPr>
          <w:p w:rsidR="00444879" w:rsidRDefault="00444879">
            <w:pPr>
              <w:pStyle w:val="aa"/>
            </w:pPr>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"Не трогать - под автомобилем работают люди!"</w:t>
            </w:r>
          </w:p>
        </w:tc>
        <w:tc>
          <w:tcPr>
            <w:tcW w:w="2950" w:type="dxa"/>
            <w:gridSpan w:val="2"/>
            <w:vMerge/>
            <w:tcBorders>
              <w:top w:val="nil"/>
              <w:left w:val="single" w:sz="4" w:space="0" w:color="auto"/>
              <w:bottom w:val="nil"/>
              <w:right w:val="single" w:sz="4" w:space="0" w:color="auto"/>
            </w:tcBorders>
          </w:tcPr>
          <w:p w:rsidR="00444879" w:rsidRDefault="00444879">
            <w:pPr>
              <w:pStyle w:val="aa"/>
            </w:pP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vMerge/>
            <w:tcBorders>
              <w:top w:val="nil"/>
              <w:bottom w:val="single" w:sz="4" w:space="0" w:color="auto"/>
              <w:right w:val="single" w:sz="4" w:space="0" w:color="auto"/>
            </w:tcBorders>
          </w:tcPr>
          <w:p w:rsidR="00444879" w:rsidRDefault="00444879">
            <w:pPr>
              <w:pStyle w:val="aa"/>
            </w:pPr>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и не менее 2-х упоров (башмаков)</w:t>
            </w:r>
          </w:p>
        </w:tc>
        <w:tc>
          <w:tcPr>
            <w:tcW w:w="295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297" w:name="sub_69010"/>
            <w:r>
              <w:t>10</w:t>
            </w:r>
            <w:bookmarkEnd w:id="1297"/>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технического обслуживания с поточным движением автотранспортных средств оборудованы световой сигнализацией,</w:t>
            </w:r>
          </w:p>
        </w:tc>
        <w:tc>
          <w:tcPr>
            <w:tcW w:w="295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15" w:history="1">
              <w:r>
                <w:rPr>
                  <w:rStyle w:val="a4"/>
                  <w:rFonts w:cs="Times New Roman CYR"/>
                </w:rPr>
                <w:t>Пункт 2.1.1.6.</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vMerge/>
            <w:tcBorders>
              <w:top w:val="nil"/>
              <w:bottom w:val="single" w:sz="4" w:space="0" w:color="auto"/>
              <w:right w:val="single" w:sz="4" w:space="0" w:color="auto"/>
            </w:tcBorders>
          </w:tcPr>
          <w:p w:rsidR="00444879" w:rsidRDefault="00444879">
            <w:pPr>
              <w:pStyle w:val="aa"/>
            </w:pPr>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звуковой сигнализацией</w:t>
            </w:r>
          </w:p>
        </w:tc>
        <w:tc>
          <w:tcPr>
            <w:tcW w:w="295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298" w:name="sub_69011"/>
            <w:r>
              <w:t>11</w:t>
            </w:r>
            <w:bookmarkEnd w:id="1298"/>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В штате организации в наличии должность диспетчера</w:t>
            </w:r>
          </w:p>
        </w:tc>
        <w:tc>
          <w:tcPr>
            <w:tcW w:w="295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16" w:history="1">
              <w:r>
                <w:rPr>
                  <w:rStyle w:val="a4"/>
                  <w:rFonts w:cs="Times New Roman CYR"/>
                </w:rPr>
                <w:t>Пункт 2.1.1.7.</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vMerge/>
            <w:tcBorders>
              <w:top w:val="nil"/>
              <w:bottom w:val="single" w:sz="4" w:space="0" w:color="auto"/>
              <w:right w:val="single" w:sz="4" w:space="0" w:color="auto"/>
            </w:tcBorders>
          </w:tcPr>
          <w:p w:rsidR="00444879" w:rsidRDefault="00444879">
            <w:pPr>
              <w:pStyle w:val="aa"/>
            </w:pPr>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или локальным нормативным актом по организации назначен работник, включающий конвейер для перемещения автотранспортных средств с поста на пост</w:t>
            </w:r>
          </w:p>
        </w:tc>
        <w:tc>
          <w:tcPr>
            <w:tcW w:w="295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299" w:name="sub_69012"/>
            <w:r>
              <w:t>12</w:t>
            </w:r>
            <w:bookmarkEnd w:id="1299"/>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В наличии локальный нормативный акт о назначении водителей-перегонщиков, бригадиров слесарей, слесарей;</w:t>
            </w:r>
          </w:p>
        </w:tc>
        <w:tc>
          <w:tcPr>
            <w:tcW w:w="295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17" w:history="1">
              <w:r>
                <w:rPr>
                  <w:rStyle w:val="a4"/>
                  <w:rFonts w:cs="Times New Roman CYR"/>
                </w:rPr>
                <w:t>Пункт 2.1.1.8.</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706" w:type="dxa"/>
            <w:vMerge/>
            <w:tcBorders>
              <w:top w:val="nil"/>
              <w:bottom w:val="single" w:sz="4" w:space="0" w:color="auto"/>
              <w:right w:val="single" w:sz="4" w:space="0" w:color="auto"/>
            </w:tcBorders>
          </w:tcPr>
          <w:p w:rsidR="00444879" w:rsidRDefault="00444879">
            <w:pPr>
              <w:pStyle w:val="aa"/>
            </w:pPr>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специального водителя (перегонщика) или другого работника для перегона автотранспортного средства на посты проверки технического состояния, обслуживания и ремонта, включая посты проверки тормозов</w:t>
            </w:r>
          </w:p>
        </w:tc>
        <w:tc>
          <w:tcPr>
            <w:tcW w:w="295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00" w:name="sub_69013"/>
            <w:r>
              <w:t>13</w:t>
            </w:r>
            <w:bookmarkEnd w:id="1300"/>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Посты оборудованы устройствами для аварийной остановки конвейера</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18" w:history="1">
              <w:r>
                <w:rPr>
                  <w:rStyle w:val="a4"/>
                  <w:rFonts w:cs="Times New Roman CYR"/>
                </w:rPr>
                <w:t>Пункт 2.1.1.7.</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01" w:name="sub_69014"/>
            <w:r>
              <w:t>14</w:t>
            </w:r>
            <w:bookmarkEnd w:id="1301"/>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производящие обслуживание и ремонт автотранспортных средств, обеспечены средствами индивидуальной защиты</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19" w:history="1">
              <w:r>
                <w:rPr>
                  <w:rStyle w:val="a4"/>
                  <w:rFonts w:cs="Times New Roman CYR"/>
                </w:rPr>
                <w:t>Пункт 2.1.1.10.</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02" w:name="sub_69015"/>
            <w:r>
              <w:t>15</w:t>
            </w:r>
            <w:bookmarkEnd w:id="1302"/>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производящие очистку или ремонт внутри цистерны или резервуара (емкости) из-под этилированного бензина, легковоспламеняющихся и ядовитых жидкостей, обеспечены спецодеждой,</w:t>
            </w:r>
          </w:p>
        </w:tc>
        <w:tc>
          <w:tcPr>
            <w:tcW w:w="295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20" w:history="1">
              <w:r>
                <w:rPr>
                  <w:rStyle w:val="a4"/>
                  <w:rFonts w:cs="Times New Roman CYR"/>
                </w:rPr>
                <w:t>Абзац первый пункта 2.1.1.22.</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vMerge/>
            <w:tcBorders>
              <w:top w:val="nil"/>
              <w:bottom w:val="nil"/>
              <w:right w:val="single" w:sz="4" w:space="0" w:color="auto"/>
            </w:tcBorders>
          </w:tcPr>
          <w:p w:rsidR="00444879" w:rsidRDefault="00444879">
            <w:pPr>
              <w:pStyle w:val="aa"/>
            </w:pPr>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шланговым противогазом,</w:t>
            </w:r>
          </w:p>
        </w:tc>
        <w:tc>
          <w:tcPr>
            <w:tcW w:w="2950" w:type="dxa"/>
            <w:gridSpan w:val="2"/>
            <w:vMerge/>
            <w:tcBorders>
              <w:top w:val="nil"/>
              <w:left w:val="single" w:sz="4" w:space="0" w:color="auto"/>
              <w:bottom w:val="nil"/>
              <w:right w:val="single" w:sz="4" w:space="0" w:color="auto"/>
            </w:tcBorders>
          </w:tcPr>
          <w:p w:rsidR="00444879" w:rsidRDefault="00444879">
            <w:pPr>
              <w:pStyle w:val="aa"/>
            </w:pP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vMerge/>
            <w:tcBorders>
              <w:top w:val="nil"/>
              <w:bottom w:val="single" w:sz="4" w:space="0" w:color="auto"/>
              <w:right w:val="single" w:sz="4" w:space="0" w:color="auto"/>
            </w:tcBorders>
          </w:tcPr>
          <w:p w:rsidR="00444879" w:rsidRDefault="00444879">
            <w:pPr>
              <w:pStyle w:val="aa"/>
            </w:pPr>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спасательным поясом со страховочным тросом</w:t>
            </w:r>
          </w:p>
        </w:tc>
        <w:tc>
          <w:tcPr>
            <w:tcW w:w="295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03" w:name="sub_69016"/>
            <w:r>
              <w:t>16</w:t>
            </w:r>
            <w:bookmarkEnd w:id="1303"/>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под автотранспортными средствами, находящимися вне осмотровой канавы, подъемника, эстакады, обеспечены лежаками</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21" w:history="1">
              <w:r>
                <w:rPr>
                  <w:rStyle w:val="a4"/>
                  <w:rFonts w:cs="Times New Roman CYR"/>
                </w:rPr>
                <w:t>Пункт 2.1.1.11.</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04" w:name="sub_69017"/>
            <w:r>
              <w:t>17</w:t>
            </w:r>
            <w:bookmarkEnd w:id="1304"/>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ремонт и обслуживание верхней части автобусов и грузовых автомобилей, обеспечены подмостями или лестницами-стремянками</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22" w:history="1">
              <w:r>
                <w:rPr>
                  <w:rStyle w:val="a4"/>
                  <w:rFonts w:cs="Times New Roman CYR"/>
                </w:rPr>
                <w:t>Пункт 2.1.1.14.</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05" w:name="sub_69018"/>
            <w:r>
              <w:t>18</w:t>
            </w:r>
            <w:bookmarkEnd w:id="1305"/>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В наличии тележки-подъемники,</w:t>
            </w:r>
          </w:p>
        </w:tc>
        <w:tc>
          <w:tcPr>
            <w:tcW w:w="295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23" w:history="1">
              <w:r>
                <w:rPr>
                  <w:rStyle w:val="a4"/>
                  <w:rFonts w:cs="Times New Roman CYR"/>
                </w:rPr>
                <w:t>Пункт 2.1.1.18.</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vMerge/>
            <w:tcBorders>
              <w:top w:val="nil"/>
              <w:bottom w:val="nil"/>
              <w:right w:val="single" w:sz="4" w:space="0" w:color="auto"/>
            </w:tcBorders>
          </w:tcPr>
          <w:p w:rsidR="00444879" w:rsidRDefault="00444879">
            <w:pPr>
              <w:pStyle w:val="aa"/>
            </w:pPr>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подставки,</w:t>
            </w:r>
          </w:p>
        </w:tc>
        <w:tc>
          <w:tcPr>
            <w:tcW w:w="2950" w:type="dxa"/>
            <w:gridSpan w:val="2"/>
            <w:vMerge/>
            <w:tcBorders>
              <w:top w:val="nil"/>
              <w:left w:val="single" w:sz="4" w:space="0" w:color="auto"/>
              <w:bottom w:val="nil"/>
              <w:right w:val="single" w:sz="4" w:space="0" w:color="auto"/>
            </w:tcBorders>
          </w:tcPr>
          <w:p w:rsidR="00444879" w:rsidRDefault="00444879">
            <w:pPr>
              <w:pStyle w:val="aa"/>
            </w:pP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vMerge/>
            <w:tcBorders>
              <w:top w:val="nil"/>
              <w:bottom w:val="nil"/>
              <w:right w:val="single" w:sz="4" w:space="0" w:color="auto"/>
            </w:tcBorders>
          </w:tcPr>
          <w:p w:rsidR="00444879" w:rsidRDefault="00444879">
            <w:pPr>
              <w:pStyle w:val="aa"/>
            </w:pPr>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канатные петли,</w:t>
            </w:r>
          </w:p>
        </w:tc>
        <w:tc>
          <w:tcPr>
            <w:tcW w:w="2950" w:type="dxa"/>
            <w:gridSpan w:val="2"/>
            <w:vMerge/>
            <w:tcBorders>
              <w:top w:val="nil"/>
              <w:left w:val="single" w:sz="4" w:space="0" w:color="auto"/>
              <w:bottom w:val="nil"/>
              <w:right w:val="single" w:sz="4" w:space="0" w:color="auto"/>
            </w:tcBorders>
          </w:tcPr>
          <w:p w:rsidR="00444879" w:rsidRDefault="00444879">
            <w:pPr>
              <w:pStyle w:val="aa"/>
            </w:pP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vMerge/>
            <w:tcBorders>
              <w:top w:val="nil"/>
              <w:bottom w:val="single" w:sz="4" w:space="0" w:color="auto"/>
              <w:right w:val="single" w:sz="4" w:space="0" w:color="auto"/>
            </w:tcBorders>
          </w:tcPr>
          <w:p w:rsidR="00444879" w:rsidRDefault="00444879">
            <w:pPr>
              <w:pStyle w:val="aa"/>
            </w:pPr>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крюки в местах работы подъемно-транспортных механизмов</w:t>
            </w:r>
          </w:p>
        </w:tc>
        <w:tc>
          <w:tcPr>
            <w:tcW w:w="295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10000" w:type="dxa"/>
            <w:gridSpan w:val="11"/>
            <w:tcBorders>
              <w:top w:val="single" w:sz="4" w:space="0" w:color="auto"/>
              <w:bottom w:val="single" w:sz="4" w:space="0" w:color="auto"/>
            </w:tcBorders>
          </w:tcPr>
          <w:p w:rsidR="00444879" w:rsidRDefault="00444879">
            <w:pPr>
              <w:pStyle w:val="1"/>
            </w:pPr>
            <w:r>
              <w:t>Слесарные и смазочные работы</w:t>
            </w:r>
          </w:p>
        </w:tc>
      </w:tr>
      <w:tr w:rsidR="00444879">
        <w:tblPrEx>
          <w:tblCellMar>
            <w:top w:w="0" w:type="dxa"/>
            <w:bottom w:w="0" w:type="dxa"/>
          </w:tblCellMar>
        </w:tblPrEx>
        <w:trPr>
          <w:gridAfter w:val="1"/>
          <w:wAfter w:w="15" w:type="dxa"/>
        </w:trPr>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06" w:name="sub_69019"/>
            <w:r>
              <w:t>19</w:t>
            </w:r>
            <w:bookmarkEnd w:id="1306"/>
          </w:p>
        </w:tc>
        <w:tc>
          <w:tcPr>
            <w:tcW w:w="310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зубилом или рубящим инструментом, обеспечены защитными очками</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24" w:history="1">
              <w:r>
                <w:rPr>
                  <w:rStyle w:val="a4"/>
                  <w:rFonts w:cs="Times New Roman CYR"/>
                </w:rPr>
                <w:t>Пункт 2.1.4.2.</w:t>
              </w:r>
            </w:hyperlink>
            <w:r>
              <w:t xml:space="preserve"> Правил N 28</w:t>
            </w:r>
          </w:p>
        </w:tc>
        <w:tc>
          <w:tcPr>
            <w:tcW w:w="8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4"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07" w:name="sub_69020"/>
            <w:r>
              <w:t>20</w:t>
            </w:r>
            <w:bookmarkEnd w:id="1307"/>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электроинструментом с напряжением выше 50 В, обеспечены защитными средствами</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25" w:history="1">
              <w:r>
                <w:rPr>
                  <w:rStyle w:val="a4"/>
                  <w:rFonts w:cs="Times New Roman CYR"/>
                </w:rPr>
                <w:t>Пункт 2.1.4.6.</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08" w:name="sub_69021"/>
            <w:r>
              <w:t>21</w:t>
            </w:r>
            <w:bookmarkEnd w:id="1308"/>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Осмотровая канава для спуска и подъема из нее оборудована лестницами</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26" w:history="1">
              <w:r>
                <w:rPr>
                  <w:rStyle w:val="a4"/>
                  <w:rFonts w:cs="Times New Roman CYR"/>
                </w:rPr>
                <w:t>Пункт 2.1.4.17.</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015" w:type="dxa"/>
            <w:gridSpan w:val="12"/>
            <w:tcBorders>
              <w:top w:val="single" w:sz="4" w:space="0" w:color="auto"/>
              <w:bottom w:val="single" w:sz="4" w:space="0" w:color="auto"/>
            </w:tcBorders>
          </w:tcPr>
          <w:p w:rsidR="00444879" w:rsidRDefault="00444879">
            <w:pPr>
              <w:pStyle w:val="1"/>
            </w:pPr>
            <w:r>
              <w:t>Проверка технического состояния автотранспортных средств и их агрегатов</w:t>
            </w: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09" w:name="sub_69022"/>
            <w:r>
              <w:t>22</w:t>
            </w:r>
            <w:bookmarkEnd w:id="1309"/>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Для осмотра автотранспортного средства в темное время суток и его осмотра снизу на осмотровой канаве или подъемнике работники обеспечены переносным электрическим светильником напряжением не выше 50 В</w:t>
            </w:r>
          </w:p>
        </w:tc>
        <w:tc>
          <w:tcPr>
            <w:tcW w:w="295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27" w:history="1">
              <w:r>
                <w:rPr>
                  <w:rStyle w:val="a4"/>
                  <w:rFonts w:cs="Times New Roman CYR"/>
                </w:rPr>
                <w:t>Пункт 2.1.5.2.</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или электрическим фонарем с автономным питанием</w:t>
            </w:r>
          </w:p>
        </w:tc>
        <w:tc>
          <w:tcPr>
            <w:tcW w:w="295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10" w:name="sub_69023"/>
            <w:r>
              <w:t>23</w:t>
            </w:r>
            <w:bookmarkEnd w:id="1310"/>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Диагностические посты с работающим двигателем автотранспортного средства оборудованы местной вытяжной вентиляцией, удаляющей отработавшие газы</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28" w:history="1">
              <w:r>
                <w:rPr>
                  <w:rStyle w:val="a4"/>
                  <w:rFonts w:cs="Times New Roman CYR"/>
                </w:rPr>
                <w:t>Пункт 2.1.5.12.</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015" w:type="dxa"/>
            <w:gridSpan w:val="12"/>
            <w:tcBorders>
              <w:top w:val="single" w:sz="4" w:space="0" w:color="auto"/>
              <w:bottom w:val="single" w:sz="4" w:space="0" w:color="auto"/>
            </w:tcBorders>
          </w:tcPr>
          <w:p w:rsidR="00444879" w:rsidRDefault="00444879">
            <w:pPr>
              <w:pStyle w:val="1"/>
            </w:pPr>
            <w:r>
              <w:t>Медницко-жестяницкие и кузовные работы</w:t>
            </w: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11" w:name="sub_69024"/>
            <w:r>
              <w:t>24</w:t>
            </w:r>
            <w:bookmarkEnd w:id="1311"/>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Рабочие места, связанные с выделением вредных испарений, зачисткой деталей, оборудованы местной вытяжной вентиляцией</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29" w:history="1">
              <w:r>
                <w:rPr>
                  <w:rStyle w:val="a4"/>
                  <w:rFonts w:cs="Times New Roman CYR"/>
                </w:rPr>
                <w:t>Пункт 2.1.8.13.</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12" w:name="sub_69025"/>
            <w:r>
              <w:t>25</w:t>
            </w:r>
            <w:bookmarkEnd w:id="1312"/>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В наличии газоанализатор для анализа воздушной среды в емкости</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30" w:history="1">
              <w:r>
                <w:rPr>
                  <w:rStyle w:val="a4"/>
                  <w:rFonts w:cs="Times New Roman CYR"/>
                </w:rPr>
                <w:t>Пункт 2.1.8.14.</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13" w:name="sub_69026"/>
            <w:r>
              <w:t>26</w:t>
            </w:r>
            <w:bookmarkEnd w:id="1313"/>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На каждую паяльную лампу в наличии паспорт с указанием результатов заводского гидравлического испытания</w:t>
            </w:r>
          </w:p>
        </w:tc>
        <w:tc>
          <w:tcPr>
            <w:tcW w:w="295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31" w:history="1">
              <w:r>
                <w:rPr>
                  <w:rStyle w:val="a4"/>
                  <w:rFonts w:cs="Times New Roman CYR"/>
                </w:rPr>
                <w:t>Пункт 2.1.8.21.</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допускаемого рабочего давления</w:t>
            </w:r>
          </w:p>
        </w:tc>
        <w:tc>
          <w:tcPr>
            <w:tcW w:w="295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015" w:type="dxa"/>
            <w:gridSpan w:val="12"/>
            <w:tcBorders>
              <w:top w:val="single" w:sz="4" w:space="0" w:color="auto"/>
              <w:bottom w:val="single" w:sz="4" w:space="0" w:color="auto"/>
            </w:tcBorders>
          </w:tcPr>
          <w:p w:rsidR="00444879" w:rsidRDefault="00444879">
            <w:pPr>
              <w:pStyle w:val="1"/>
            </w:pPr>
            <w:r>
              <w:t>Вулканизационные и шиноремонтные работы</w:t>
            </w: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14" w:name="sub_69027"/>
            <w:r>
              <w:t>27</w:t>
            </w:r>
            <w:bookmarkEnd w:id="1314"/>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Станки для шероховки (зачистки) поврежденных мест оборудованы местной вытяжной вентиляцией для отсоса пыли,</w:t>
            </w:r>
          </w:p>
        </w:tc>
        <w:tc>
          <w:tcPr>
            <w:tcW w:w="295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32" w:history="1">
              <w:r>
                <w:rPr>
                  <w:rStyle w:val="a4"/>
                  <w:rFonts w:cs="Times New Roman CYR"/>
                </w:rPr>
                <w:t>Пункт 2.1.10.2.</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nil"/>
              <w:right w:val="single" w:sz="4" w:space="0" w:color="auto"/>
            </w:tcBorders>
          </w:tcPr>
          <w:p w:rsidR="00444879" w:rsidRDefault="00444879">
            <w:pPr>
              <w:pStyle w:val="aa"/>
            </w:pPr>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заземлены</w:t>
            </w:r>
          </w:p>
        </w:tc>
        <w:tc>
          <w:tcPr>
            <w:tcW w:w="2950"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имеют ограждение привода абразивного круга</w:t>
            </w:r>
          </w:p>
        </w:tc>
        <w:tc>
          <w:tcPr>
            <w:tcW w:w="295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15" w:name="sub_69028"/>
            <w:r>
              <w:t>28</w:t>
            </w:r>
            <w:bookmarkEnd w:id="1315"/>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по шероховке обеспечены защитными очками</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33" w:history="1">
              <w:r>
                <w:rPr>
                  <w:rStyle w:val="a4"/>
                  <w:rFonts w:cs="Times New Roman CYR"/>
                </w:rPr>
                <w:t>Пункт 2.1.10.3.</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015" w:type="dxa"/>
            <w:gridSpan w:val="12"/>
            <w:tcBorders>
              <w:top w:val="single" w:sz="4" w:space="0" w:color="auto"/>
              <w:bottom w:val="single" w:sz="4" w:space="0" w:color="auto"/>
            </w:tcBorders>
          </w:tcPr>
          <w:p w:rsidR="00444879" w:rsidRDefault="00444879">
            <w:pPr>
              <w:pStyle w:val="1"/>
            </w:pPr>
            <w:r>
              <w:t>Шиномонтажные работы</w:t>
            </w: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16" w:name="sub_69029"/>
            <w:r>
              <w:t>29</w:t>
            </w:r>
            <w:bookmarkEnd w:id="1316"/>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Редуктор стенда для демонтажа и монтажа шин закрыт кожухом</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34" w:history="1">
              <w:r>
                <w:rPr>
                  <w:rStyle w:val="a4"/>
                  <w:rFonts w:cs="Times New Roman CYR"/>
                </w:rPr>
                <w:t>Пункт 2.1.11.12.</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015" w:type="dxa"/>
            <w:gridSpan w:val="12"/>
            <w:tcBorders>
              <w:top w:val="single" w:sz="4" w:space="0" w:color="auto"/>
              <w:bottom w:val="single" w:sz="4" w:space="0" w:color="auto"/>
            </w:tcBorders>
          </w:tcPr>
          <w:p w:rsidR="00444879" w:rsidRDefault="00444879">
            <w:pPr>
              <w:pStyle w:val="1"/>
            </w:pPr>
            <w:r>
              <w:t>Окрасочные и противокоррозионные работы</w:t>
            </w: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17" w:name="sub_69030"/>
            <w:r>
              <w:t>30</w:t>
            </w:r>
            <w:bookmarkEnd w:id="1317"/>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Электроокрасочная камера ограждена,</w:t>
            </w:r>
          </w:p>
        </w:tc>
        <w:tc>
          <w:tcPr>
            <w:tcW w:w="295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35" w:history="1">
              <w:r>
                <w:rPr>
                  <w:rStyle w:val="a4"/>
                  <w:rFonts w:cs="Times New Roman CYR"/>
                </w:rPr>
                <w:t>Пункт 2.1.12.9.</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дверцы сблокированы с высоковольтным оборудованием</w:t>
            </w:r>
          </w:p>
        </w:tc>
        <w:tc>
          <w:tcPr>
            <w:tcW w:w="295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bookmarkStart w:id="1318" w:name="sub_69031"/>
            <w:r>
              <w:t>31</w:t>
            </w:r>
            <w:bookmarkEnd w:id="1318"/>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Места производства окрасочных работ оборудованы приточно-вытяжной вентиляцией</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36" w:history="1">
              <w:r>
                <w:rPr>
                  <w:rStyle w:val="a4"/>
                  <w:rFonts w:cs="Times New Roman CYR"/>
                </w:rPr>
                <w:t>Пункт 2.1.12.14.</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r>
              <w:t>32</w:t>
            </w:r>
          </w:p>
        </w:tc>
        <w:tc>
          <w:tcPr>
            <w:tcW w:w="311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работающие с грунтовками-преобразователями, обеспечены средствами защиты кожи рук, лица</w:t>
            </w:r>
          </w:p>
        </w:tc>
        <w:tc>
          <w:tcPr>
            <w:tcW w:w="295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737" w:history="1">
              <w:r>
                <w:rPr>
                  <w:rStyle w:val="a4"/>
                  <w:rFonts w:cs="Times New Roman CYR"/>
                </w:rPr>
                <w:t>Пункт 2.1.12.21.</w:t>
              </w:r>
            </w:hyperlink>
            <w:r>
              <w:t xml:space="preserve"> Правил N 28</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gridSpan w:val="3"/>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319" w:name="sub_69111"/>
      <w:r>
        <w:t>* при наличии у работодателя:</w:t>
      </w:r>
    </w:p>
    <w:bookmarkEnd w:id="1319"/>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1738"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320" w:name="sub_70000"/>
      <w:r>
        <w:rPr>
          <w:rStyle w:val="a3"/>
          <w:bCs/>
        </w:rPr>
        <w:t>Приложение N 70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320"/>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перевозке грузов и пассажиров с помощью автотранспортных средств</w:t>
      </w:r>
      <w:hyperlink w:anchor="sub_70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73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3076"/>
        <w:gridCol w:w="2962"/>
        <w:gridCol w:w="851"/>
        <w:gridCol w:w="923"/>
        <w:gridCol w:w="1487"/>
      </w:tblGrid>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p w:rsidR="00444879" w:rsidRDefault="00444879">
            <w:pPr>
              <w:pStyle w:val="aa"/>
            </w:pPr>
          </w:p>
        </w:tc>
        <w:tc>
          <w:tcPr>
            <w:tcW w:w="307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p w:rsidR="00444879" w:rsidRDefault="00444879">
            <w:pPr>
              <w:pStyle w:val="aa"/>
            </w:pP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p w:rsidR="00444879" w:rsidRDefault="00444879">
            <w:pPr>
              <w:pStyle w:val="aa"/>
            </w:pPr>
          </w:p>
        </w:tc>
        <w:tc>
          <w:tcPr>
            <w:tcW w:w="326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3076" w:type="dxa"/>
            <w:vMerge/>
            <w:tcBorders>
              <w:top w:val="nil"/>
              <w:left w:val="single" w:sz="4" w:space="0" w:color="auto"/>
              <w:bottom w:val="single" w:sz="4" w:space="0" w:color="auto"/>
              <w:right w:val="single" w:sz="4" w:space="0" w:color="auto"/>
            </w:tcBorders>
          </w:tcPr>
          <w:p w:rsidR="00444879" w:rsidRDefault="00444879">
            <w:pPr>
              <w:pStyle w:val="aa"/>
            </w:pP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8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8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10019" w:type="dxa"/>
            <w:gridSpan w:val="6"/>
            <w:tcBorders>
              <w:top w:val="single" w:sz="4" w:space="0" w:color="auto"/>
              <w:bottom w:val="single" w:sz="4" w:space="0" w:color="auto"/>
            </w:tcBorders>
          </w:tcPr>
          <w:p w:rsidR="00444879" w:rsidRDefault="00444879">
            <w:pPr>
              <w:pStyle w:val="1"/>
            </w:pPr>
            <w:r>
              <w:t>Требования охраны труда при организации проведения работ (производственных процессов)</w:t>
            </w: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321" w:name="sub_70001"/>
            <w:r>
              <w:t>1</w:t>
            </w:r>
            <w:bookmarkEnd w:id="1321"/>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перевозке грузов и пассажиров с помощью автотранспортных средств работодателем допущены работники, прошедшие обязательный предварительный медицинский осмотр</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40" w:history="1">
              <w:r>
                <w:rPr>
                  <w:rStyle w:val="a4"/>
                  <w:rFonts w:cs="Times New Roman CYR"/>
                </w:rPr>
                <w:t>Пункт 10.3.</w:t>
              </w:r>
            </w:hyperlink>
            <w:r>
              <w:t xml:space="preserve"> Межотраслевых правил по охране труда на автомобильном транспорте, утвержденных </w:t>
            </w:r>
            <w:hyperlink r:id="rId1741" w:history="1">
              <w:r>
                <w:rPr>
                  <w:rStyle w:val="a4"/>
                  <w:rFonts w:cs="Times New Roman CYR"/>
                </w:rPr>
                <w:t>постановлением</w:t>
              </w:r>
            </w:hyperlink>
            <w:r>
              <w:t xml:space="preserve"> Министерства труда и социального развития Российской Федерации от 12.05.2003 N 28 (зарегистрировано Минюстом России 19.06.2003,</w:t>
            </w:r>
          </w:p>
          <w:p w:rsidR="00444879" w:rsidRDefault="00444879">
            <w:pPr>
              <w:pStyle w:val="aa"/>
            </w:pPr>
            <w:r>
              <w:t>регистрационный N 4734) (далее - Правила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322" w:name="sub_70002"/>
            <w:r>
              <w:t>2</w:t>
            </w:r>
            <w:bookmarkEnd w:id="1322"/>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перевозке грузов и пассажиров с помощью автотранспортных средств работодателем допущены работники, прошедшие обучение</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42" w:history="1">
              <w:r>
                <w:rPr>
                  <w:rStyle w:val="a4"/>
                  <w:rFonts w:cs="Times New Roman CYR"/>
                </w:rPr>
                <w:t>Пункт 10.5.</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323" w:name="sub_70003"/>
            <w:r>
              <w:t>3</w:t>
            </w:r>
            <w:bookmarkEnd w:id="1323"/>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проведение целевого инструктажа работников, осуществляющих при выполнении работ по перевозке грузов погрузочно-разгрузочные работы</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43" w:history="1">
              <w:r>
                <w:rPr>
                  <w:rStyle w:val="a4"/>
                  <w:rFonts w:cs="Times New Roman CYR"/>
                </w:rPr>
                <w:t>Пункт 2.4.1.1.</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324" w:name="sub_70004"/>
            <w:r>
              <w:t>4</w:t>
            </w:r>
            <w:bookmarkEnd w:id="1324"/>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осуществляющие работы по перевозке грузов и пассажиров с помощью автотранспортных средств, обеспечены средствами индивидуальной защиты, специальной одеждой и специальной обувью</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44" w:history="1">
              <w:r>
                <w:rPr>
                  <w:rStyle w:val="a4"/>
                  <w:rFonts w:cs="Times New Roman CYR"/>
                </w:rPr>
                <w:t>Пункт 11.4.</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25" w:name="sub_70005"/>
            <w:r>
              <w:t>5</w:t>
            </w:r>
            <w:bookmarkEnd w:id="1325"/>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перевозке пылящих грузов, обеспечены пыленепроницаемыми очками и респираторами,</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45" w:history="1">
              <w:r>
                <w:rPr>
                  <w:rStyle w:val="a4"/>
                  <w:rFonts w:cs="Times New Roman CYR"/>
                </w:rPr>
                <w:t>Пункт 2.4.2.11.</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а при перевозке ядовитых веществ - противогазами</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26" w:name="sub_70006"/>
            <w:r>
              <w:t>6</w:t>
            </w:r>
            <w:bookmarkEnd w:id="1326"/>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путевом листе присутствуют подписи работника, ответственного за выпуск автотранспортного средства на линию,</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46" w:history="1">
              <w:r>
                <w:rPr>
                  <w:rStyle w:val="a4"/>
                  <w:rFonts w:cs="Times New Roman CYR"/>
                </w:rPr>
                <w:t>Пункт 2.3.1.7.</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работника, осуществляющего работы эксплуатации грузовых автомобилей, подтверждающие</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327" w:name="sub_70007"/>
            <w:r>
              <w:t>7</w:t>
            </w:r>
            <w:bookmarkEnd w:id="1327"/>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производящего погрузо-разгрузочные работы, имеется приказ о назначении работника, ответственного за проведение погрузочно-разгрузочных работ водителями, осуществляющими работы по перевозке грузов с помощью автотранспортных средств</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47" w:history="1">
              <w:r>
                <w:rPr>
                  <w:rStyle w:val="a4"/>
                  <w:rFonts w:cs="Times New Roman CYR"/>
                </w:rPr>
                <w:t>Пункт 2.4.1.2.</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28" w:name="sub_70008"/>
            <w:r>
              <w:t>8</w:t>
            </w:r>
            <w:bookmarkEnd w:id="1328"/>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проинформировал водителя перед выездом об условиях работы на линии</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48" w:history="1">
              <w:r>
                <w:rPr>
                  <w:rStyle w:val="a4"/>
                  <w:rFonts w:cs="Times New Roman CYR"/>
                </w:rPr>
                <w:t>Пункт 2.3.1.8.</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vMerge/>
            <w:tcBorders>
              <w:top w:val="nil"/>
              <w:bottom w:val="single" w:sz="4" w:space="0" w:color="auto"/>
              <w:right w:val="single" w:sz="4" w:space="0" w:color="auto"/>
            </w:tcBorders>
          </w:tcPr>
          <w:p w:rsidR="00444879" w:rsidRDefault="00444879">
            <w:pPr>
              <w:pStyle w:val="aa"/>
            </w:pPr>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и особенностях перевозимого груза</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329" w:name="sub_70009"/>
            <w:r>
              <w:t>9</w:t>
            </w:r>
            <w:bookmarkEnd w:id="1329"/>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в наличии утвержденный график работы (сменности) при выполнении регулярных перевозок в городском и пригородном сообщении</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49" w:history="1">
              <w:r>
                <w:rPr>
                  <w:rStyle w:val="a4"/>
                  <w:rFonts w:cs="Times New Roman CYR"/>
                </w:rPr>
                <w:t>Пункт 4</w:t>
              </w:r>
            </w:hyperlink>
            <w:r>
              <w:t xml:space="preserve"> Положения об особенностях режима рабочего времени и времени отдыха водителей автомобилей, утвержденного </w:t>
            </w:r>
            <w:hyperlink r:id="rId1750" w:history="1">
              <w:r>
                <w:rPr>
                  <w:rStyle w:val="a4"/>
                  <w:rFonts w:cs="Times New Roman CYR"/>
                </w:rPr>
                <w:t>приказом</w:t>
              </w:r>
            </w:hyperlink>
            <w:r>
              <w:t xml:space="preserve"> Министерства транспорта Российской Федерации от 20.08.2004 N 15 (зарегистрирован Минюстом России 01.11.2004,</w:t>
            </w:r>
          </w:p>
          <w:p w:rsidR="00444879" w:rsidRDefault="00444879">
            <w:pPr>
              <w:pStyle w:val="aa"/>
            </w:pPr>
            <w:r>
              <w:t>регистрационный N 6094) (далее - Положение N 15)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330" w:name="sub_70010"/>
            <w:r>
              <w:t>10</w:t>
            </w:r>
            <w:bookmarkEnd w:id="1330"/>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ознакомил работников с графиком работы (сменности)</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51" w:history="1">
              <w:r>
                <w:rPr>
                  <w:rStyle w:val="a4"/>
                  <w:rFonts w:cs="Times New Roman CYR"/>
                </w:rPr>
                <w:t>Пункт 4</w:t>
              </w:r>
            </w:hyperlink>
            <w:r>
              <w:t xml:space="preserve"> Положения N 15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331" w:name="sub_70011"/>
            <w:r>
              <w:t>11</w:t>
            </w:r>
            <w:bookmarkEnd w:id="1331"/>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производственных и вспомогательных участках размещены, утвержденные работодателем, инструкции по охране труда по профессиям и видам работ</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52" w:history="1">
              <w:r>
                <w:rPr>
                  <w:rStyle w:val="a4"/>
                  <w:rFonts w:cs="Times New Roman CYR"/>
                </w:rPr>
                <w:t>Пункт 10.20.</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332" w:name="sub_70012"/>
            <w:r>
              <w:t>12</w:t>
            </w:r>
            <w:bookmarkEnd w:id="1332"/>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санитарно-бытовых помещений</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53" w:history="1">
              <w:r>
                <w:rPr>
                  <w:rStyle w:val="a4"/>
                  <w:rFonts w:cs="Times New Roman CYR"/>
                </w:rPr>
                <w:t>Пункт 3.6.1.</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333" w:name="sub_70013"/>
            <w:r>
              <w:t>13</w:t>
            </w:r>
            <w:bookmarkEnd w:id="1333"/>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обеспечение работников, осуществляющих работы по перевозке грузов и пассажиров с помощью автотранспортных средств, питьевой водой</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54" w:history="1">
              <w:r>
                <w:rPr>
                  <w:rStyle w:val="a4"/>
                  <w:rFonts w:cs="Times New Roman CYR"/>
                </w:rPr>
                <w:t>Пункт 3.6.25.</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20" w:type="dxa"/>
            <w:tcBorders>
              <w:top w:val="single" w:sz="4" w:space="0" w:color="auto"/>
              <w:bottom w:val="single" w:sz="4" w:space="0" w:color="auto"/>
              <w:right w:val="single" w:sz="4" w:space="0" w:color="auto"/>
            </w:tcBorders>
          </w:tcPr>
          <w:p w:rsidR="00444879" w:rsidRDefault="00444879">
            <w:pPr>
              <w:pStyle w:val="aa"/>
              <w:jc w:val="center"/>
            </w:pPr>
            <w:bookmarkStart w:id="1334" w:name="sub_70014"/>
            <w:r>
              <w:t>14</w:t>
            </w:r>
            <w:bookmarkEnd w:id="1334"/>
          </w:p>
        </w:tc>
        <w:tc>
          <w:tcPr>
            <w:tcW w:w="307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аптечек в производственных, вспомогательных и санитарно-бытовых помещениях</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55" w:history="1">
              <w:r>
                <w:rPr>
                  <w:rStyle w:val="a4"/>
                  <w:rFonts w:cs="Times New Roman CYR"/>
                </w:rPr>
                <w:t>Пункт 3.1.11.</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335" w:name="sub_70111"/>
      <w:r>
        <w:t>* при наличии у работодателя:</w:t>
      </w:r>
    </w:p>
    <w:bookmarkEnd w:id="1335"/>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1756"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336" w:name="sub_71000"/>
      <w:r>
        <w:rPr>
          <w:rStyle w:val="a3"/>
          <w:bCs/>
        </w:rPr>
        <w:t>Приложение N 71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33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грузовых автомобилей</w:t>
      </w:r>
      <w:hyperlink w:anchor="sub_71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75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3106"/>
        <w:gridCol w:w="2962"/>
        <w:gridCol w:w="851"/>
        <w:gridCol w:w="923"/>
        <w:gridCol w:w="1627"/>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0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40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vMerge/>
            <w:tcBorders>
              <w:top w:val="nil"/>
              <w:left w:val="single" w:sz="4" w:space="0" w:color="auto"/>
              <w:bottom w:val="single" w:sz="4" w:space="0" w:color="auto"/>
              <w:right w:val="single" w:sz="4" w:space="0" w:color="auto"/>
            </w:tcBorders>
          </w:tcPr>
          <w:p w:rsidR="00444879" w:rsidRDefault="00444879">
            <w:pPr>
              <w:pStyle w:val="aa"/>
            </w:pP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2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2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337" w:name="sub_71001"/>
            <w:r>
              <w:t>1</w:t>
            </w:r>
            <w:bookmarkEnd w:id="1337"/>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эксплуатации грузовых автомобилей работодателем допущены работники, прошедшие обязательный предварительный медицинский осмотр</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58" w:history="1">
              <w:r>
                <w:rPr>
                  <w:rStyle w:val="a4"/>
                  <w:rFonts w:cs="Times New Roman CYR"/>
                </w:rPr>
                <w:t>Пункт 10.3.</w:t>
              </w:r>
            </w:hyperlink>
            <w:r>
              <w:t xml:space="preserve"> Межотраслевых правил по охране труда на автомобильном транспорте, утвержденных </w:t>
            </w:r>
            <w:hyperlink r:id="rId1759" w:history="1">
              <w:r>
                <w:rPr>
                  <w:rStyle w:val="a4"/>
                  <w:rFonts w:cs="Times New Roman CYR"/>
                </w:rPr>
                <w:t>постановлением</w:t>
              </w:r>
            </w:hyperlink>
            <w:r>
              <w:t xml:space="preserve"> Министерства труда и социального развития Российской Федерации от 12.05.2003 N 28 (зарегистрировано Минюстом России 19.06.2003, регистрационный N 4734,) (далее - Правила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338" w:name="sub_71002"/>
            <w:r>
              <w:t>2</w:t>
            </w:r>
            <w:bookmarkEnd w:id="1338"/>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эксплуатации грузовых автомобилей работодателем допущены работники, прошедшие обучение</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60" w:history="1">
              <w:r>
                <w:rPr>
                  <w:rStyle w:val="a4"/>
                  <w:rFonts w:cs="Times New Roman CYR"/>
                </w:rPr>
                <w:t>Пункт 10.5.</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339" w:name="sub_71003"/>
            <w:r>
              <w:t>3</w:t>
            </w:r>
            <w:bookmarkEnd w:id="1339"/>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проведение целевого инструктажа работников, осуществляющих при выполнении работ по перевозке грузов погрузочно-разгрузочные работы</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61" w:history="1">
              <w:r>
                <w:rPr>
                  <w:rStyle w:val="a4"/>
                  <w:rFonts w:cs="Times New Roman CYR"/>
                </w:rPr>
                <w:t>Пункт 2.4.1.1.</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340" w:name="sub_71004"/>
            <w:r>
              <w:t>4</w:t>
            </w:r>
            <w:bookmarkEnd w:id="1340"/>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осуществляющие эксплуатацию грузовых автомобилей, занятые на работах, к которым предъявляются дополнительные (повышенные) требования безопасности, имеют удостоверения на право производства работ и обслуживания определенного оборудования</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62" w:history="1">
              <w:r>
                <w:rPr>
                  <w:rStyle w:val="a4"/>
                  <w:rFonts w:cs="Times New Roman CYR"/>
                </w:rPr>
                <w:t>Пункт 10.19.</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341" w:name="sub_71005"/>
            <w:r>
              <w:t>5</w:t>
            </w:r>
            <w:bookmarkEnd w:id="1341"/>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осуществляющие работы по эксплуатации грузовых автомобилей, обеспечены средствами индивидуальной защиты, специальной одеждой и специальной обувью</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63" w:history="1">
              <w:r>
                <w:rPr>
                  <w:rStyle w:val="a4"/>
                  <w:rFonts w:cs="Times New Roman CYR"/>
                </w:rPr>
                <w:t>Пункт 11.4.</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342" w:name="sub_71006"/>
            <w:r>
              <w:t>6</w:t>
            </w:r>
            <w:bookmarkEnd w:id="1342"/>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перевозке пылящих грузов, обеспечены пыленепроницаемыми очками и респираторами,</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64" w:history="1">
              <w:r>
                <w:rPr>
                  <w:rStyle w:val="a4"/>
                  <w:rFonts w:cs="Times New Roman CYR"/>
                </w:rPr>
                <w:t>Пункт 2.4.2.11.</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а при перевозке ядовитых веществ - противогазами</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343" w:name="sub_71007"/>
            <w:r>
              <w:t>7</w:t>
            </w:r>
            <w:bookmarkEnd w:id="1343"/>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путевом листе присутствуют подписи работника, ответственного за выпуск автотранспортного средства на линию,</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65" w:history="1">
              <w:r>
                <w:rPr>
                  <w:rStyle w:val="a4"/>
                  <w:rFonts w:cs="Times New Roman CYR"/>
                </w:rPr>
                <w:t>Пункт 2.3.1.7.</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работника, осуществляющего работы эксплуатации грузовых автомобилей, подтверждающие</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344" w:name="sub_71008"/>
            <w:r>
              <w:t>8</w:t>
            </w:r>
            <w:bookmarkEnd w:id="1344"/>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производящего погрузо-разгрузочные работы, имеется приказ о назначении работника, ответственного за проведение погрузочно-разгрузочных работ водителями, осуществляющими работы по перевозке грузов с помощью автотранспортных средств</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66" w:history="1">
              <w:r>
                <w:rPr>
                  <w:rStyle w:val="a4"/>
                  <w:rFonts w:cs="Times New Roman CYR"/>
                </w:rPr>
                <w:t>Пункт 2.4.1.2.</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345" w:name="sub_71009"/>
            <w:r>
              <w:t>9</w:t>
            </w:r>
            <w:bookmarkEnd w:id="1345"/>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проинформировал водителя перед выездом об условиях работы на линии</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67" w:history="1">
              <w:r>
                <w:rPr>
                  <w:rStyle w:val="a4"/>
                  <w:rFonts w:cs="Times New Roman CYR"/>
                </w:rPr>
                <w:t>Пункт 2.3.1.8.</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и особенностях перевозимого груза</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346" w:name="sub_71010"/>
            <w:r>
              <w:t>10</w:t>
            </w:r>
            <w:bookmarkEnd w:id="1346"/>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производственных и вспомогательных участках размещены, утвержденные работодателем, инструкции по охране труда по профессиям и видам работ</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68" w:history="1">
              <w:r>
                <w:rPr>
                  <w:rStyle w:val="a4"/>
                  <w:rFonts w:cs="Times New Roman CYR"/>
                </w:rPr>
                <w:t>Пункт 10.20.</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347" w:name="sub_71011"/>
            <w:r>
              <w:t>11</w:t>
            </w:r>
            <w:bookmarkEnd w:id="1347"/>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санитарно-бытовых помещений</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69" w:history="1">
              <w:r>
                <w:rPr>
                  <w:rStyle w:val="a4"/>
                  <w:rFonts w:cs="Times New Roman CYR"/>
                </w:rPr>
                <w:t>Пункт 3.6.1.</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348" w:name="sub_71012"/>
            <w:r>
              <w:t>12</w:t>
            </w:r>
            <w:bookmarkEnd w:id="1348"/>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обеспечение работников, осуществляющих работы по эксплуатации грузовых автомобилей, питьевой водой</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70" w:history="1">
              <w:r>
                <w:rPr>
                  <w:rStyle w:val="a4"/>
                  <w:rFonts w:cs="Times New Roman CYR"/>
                </w:rPr>
                <w:t>Пункт 3.6.25.</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349" w:name="sub_71013"/>
            <w:r>
              <w:t>13</w:t>
            </w:r>
            <w:bookmarkEnd w:id="1349"/>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аптечек в производственных, вспомогательных и санитарно-бытовых помещениях</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71" w:history="1">
              <w:r>
                <w:rPr>
                  <w:rStyle w:val="a4"/>
                  <w:rFonts w:cs="Times New Roman CYR"/>
                </w:rPr>
                <w:t>Пункт 3.1.11.</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350" w:name="sub_71111"/>
      <w:r>
        <w:t>* при наличии у работодателя:</w:t>
      </w:r>
    </w:p>
    <w:bookmarkEnd w:id="1350"/>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1772"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351" w:name="sub_72000"/>
      <w:r>
        <w:rPr>
          <w:rStyle w:val="a3"/>
          <w:bCs/>
        </w:rPr>
        <w:t>Приложение N 72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351"/>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внутризаводского транспорта</w:t>
      </w:r>
      <w:hyperlink w:anchor="sub_72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773"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3106"/>
        <w:gridCol w:w="2966"/>
        <w:gridCol w:w="851"/>
        <w:gridCol w:w="923"/>
        <w:gridCol w:w="1487"/>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0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6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vMerge/>
            <w:tcBorders>
              <w:top w:val="nil"/>
              <w:left w:val="single" w:sz="4" w:space="0" w:color="auto"/>
              <w:bottom w:val="single" w:sz="4" w:space="0" w:color="auto"/>
              <w:right w:val="single" w:sz="4" w:space="0" w:color="auto"/>
            </w:tcBorders>
          </w:tcPr>
          <w:p w:rsidR="00444879" w:rsidRDefault="00444879">
            <w:pPr>
              <w:pStyle w:val="aa"/>
            </w:pP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8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8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10029" w:type="dxa"/>
            <w:gridSpan w:val="6"/>
            <w:tcBorders>
              <w:top w:val="single" w:sz="4" w:space="0" w:color="auto"/>
              <w:bottom w:val="single" w:sz="4" w:space="0" w:color="auto"/>
            </w:tcBorders>
          </w:tcPr>
          <w:p w:rsidR="00444879" w:rsidRDefault="00444879">
            <w:pPr>
              <w:pStyle w:val="1"/>
            </w:pPr>
            <w:r>
              <w:t>Требования охраны труда при организации проведения работ (производственных</w:t>
            </w:r>
          </w:p>
          <w:p w:rsidR="00444879" w:rsidRDefault="00444879">
            <w:pPr>
              <w:pStyle w:val="1"/>
            </w:pPr>
            <w:r>
              <w:t>процессов)</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bookmarkStart w:id="1352" w:name="sub_72001"/>
            <w:r>
              <w:t>1</w:t>
            </w:r>
            <w:bookmarkEnd w:id="1352"/>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эксплуатации внутризаводского транспорта работодателем допущены работники, прошедшие обязательный предварительный медицинский осмотр</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74" w:history="1">
              <w:r>
                <w:rPr>
                  <w:rStyle w:val="a4"/>
                  <w:rFonts w:cs="Times New Roman CYR"/>
                </w:rPr>
                <w:t>Пункт 10.3.</w:t>
              </w:r>
            </w:hyperlink>
            <w:r>
              <w:t xml:space="preserve"> Межотраслевых правил по охране труда на автомобильном транспорте, утвержденных </w:t>
            </w:r>
            <w:hyperlink r:id="rId1775" w:history="1">
              <w:r>
                <w:rPr>
                  <w:rStyle w:val="a4"/>
                  <w:rFonts w:cs="Times New Roman CYR"/>
                </w:rPr>
                <w:t>постановлением</w:t>
              </w:r>
            </w:hyperlink>
            <w:r>
              <w:t xml:space="preserve"> Министерства труда и социального развития Российской Федерации от 12.05.2003 N 28 (зарегистрировано Минюстом России 19.06.2003, регистрационный N 4734) (далее - Правила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bookmarkStart w:id="1353" w:name="sub_72002"/>
            <w:r>
              <w:t>2</w:t>
            </w:r>
            <w:bookmarkEnd w:id="1353"/>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эксплуатации внутризаводского транспорта работодателем допущены работники, прошедшие обучение</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76" w:history="1">
              <w:r>
                <w:rPr>
                  <w:rStyle w:val="a4"/>
                  <w:rFonts w:cs="Times New Roman CYR"/>
                </w:rPr>
                <w:t>Пункт 10.5.</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54" w:name="sub_72003"/>
            <w:r>
              <w:t>3</w:t>
            </w:r>
            <w:bookmarkEnd w:id="1354"/>
          </w:p>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Водители</w:t>
            </w:r>
          </w:p>
          <w:p w:rsidR="00444879" w:rsidRDefault="00444879">
            <w:pPr>
              <w:pStyle w:val="aa"/>
            </w:pPr>
            <w:r>
              <w:t>электропогрузчиков, имеющие перерыв в работе по специальности более одного года, перед началом работы прошли проверку знаний в квалификационной комиссии организации</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77" w:history="1">
              <w:r>
                <w:rPr>
                  <w:rStyle w:val="a4"/>
                  <w:rFonts w:cs="Times New Roman CYR"/>
                </w:rPr>
                <w:t>Пункт 2.4.5.4.</w:t>
              </w:r>
            </w:hyperlink>
            <w:r>
              <w:t xml:space="preserve"> Правил N 28</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с отметкой об этом в удостоверении на право вождения</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bookmarkStart w:id="1355" w:name="sub_72004"/>
            <w:r>
              <w:t>4</w:t>
            </w:r>
            <w:bookmarkEnd w:id="1355"/>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проведение целевого инструктажа работников, осуществляющих при выполнении работ по эксплуатации внутризаводского транспорта погрузочно-разгрузочные работы</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78" w:history="1">
              <w:r>
                <w:rPr>
                  <w:rStyle w:val="a4"/>
                  <w:rFonts w:cs="Times New Roman CYR"/>
                </w:rPr>
                <w:t>Пункт 2.4.1.1.</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56" w:name="sub_72005"/>
            <w:r>
              <w:t>5</w:t>
            </w:r>
            <w:bookmarkEnd w:id="1356"/>
          </w:p>
          <w:p w:rsidR="00444879" w:rsidRDefault="00444879">
            <w:pPr>
              <w:pStyle w:val="aa"/>
            </w:pPr>
          </w:p>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допускаются к управлению электропогрузчиком лица не моложе 18 лет,</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79" w:history="1">
              <w:r>
                <w:rPr>
                  <w:rStyle w:val="a4"/>
                  <w:rFonts w:cs="Times New Roman CYR"/>
                </w:rPr>
                <w:t>Пункт 2.4.5.3.</w:t>
              </w:r>
            </w:hyperlink>
            <w:r>
              <w:t xml:space="preserve"> Правил N 28</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обучение и аттестацию на право вождения</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и имеющие II группу по электробезопасности</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57" w:name="sub_72006"/>
            <w:r>
              <w:t>6</w:t>
            </w:r>
            <w:bookmarkEnd w:id="1357"/>
          </w:p>
          <w:p w:rsidR="00444879" w:rsidRDefault="00444879">
            <w:pPr>
              <w:pStyle w:val="aa"/>
            </w:pPr>
          </w:p>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допущены к работе на автопогрузчике работники, прошедшие обучение</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80" w:history="1">
              <w:r>
                <w:rPr>
                  <w:rStyle w:val="a4"/>
                  <w:rFonts w:cs="Times New Roman CYR"/>
                </w:rPr>
                <w:t>Пункт 2.4.5.2.</w:t>
              </w:r>
            </w:hyperlink>
            <w:r>
              <w:t xml:space="preserve"> Правил N 28</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и имеющие удостоверение водителя автотранспортных средств,</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удостоверение на право управления автопогрузчиком</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bookmarkStart w:id="1358" w:name="sub_72007"/>
            <w:r>
              <w:t>7</w:t>
            </w:r>
            <w:bookmarkEnd w:id="1358"/>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w:t>
            </w:r>
          </w:p>
          <w:p w:rsidR="00444879" w:rsidRDefault="00444879">
            <w:pPr>
              <w:pStyle w:val="aa"/>
            </w:pPr>
            <w:r>
              <w:t>осуществляющие работы по эксплуатации внутризаводского транспорта, обеспечены средствами</w:t>
            </w:r>
          </w:p>
          <w:p w:rsidR="00444879" w:rsidRDefault="00444879">
            <w:pPr>
              <w:pStyle w:val="aa"/>
            </w:pPr>
            <w:r>
              <w:t>индивидуальной защиты, специальной одеждой и специальной обувью</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81" w:history="1">
              <w:r>
                <w:rPr>
                  <w:rStyle w:val="a4"/>
                  <w:rFonts w:cs="Times New Roman CYR"/>
                </w:rPr>
                <w:t>Пункт 11.4.</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59" w:name="sub_72008"/>
            <w:r>
              <w:t>8</w:t>
            </w:r>
            <w:bookmarkEnd w:id="1359"/>
          </w:p>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перевозке пылящих грузов внутризаводским транспортом, обеспечены пыленепроницаемыми очками и респираторами,</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82" w:history="1">
              <w:r>
                <w:rPr>
                  <w:rStyle w:val="a4"/>
                  <w:rFonts w:cs="Times New Roman CYR"/>
                </w:rPr>
                <w:t>Пункт 2.4.2.11.</w:t>
              </w:r>
            </w:hyperlink>
            <w:r>
              <w:t xml:space="preserve"> Правил N 28</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а при перевозке ядовитых веществ - противогазами</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bookmarkStart w:id="1360" w:name="sub_72009"/>
            <w:r>
              <w:t>9</w:t>
            </w:r>
            <w:bookmarkEnd w:id="1360"/>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производственных и вспомогательных участках размещены, утвержденные работодателем, инструкции по охране труда по профессиям и видам работ</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83" w:history="1">
              <w:r>
                <w:rPr>
                  <w:rStyle w:val="a4"/>
                  <w:rFonts w:cs="Times New Roman CYR"/>
                </w:rPr>
                <w:t>Пункт 10.20.</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bookmarkStart w:id="1361" w:name="sub_72010"/>
            <w:r>
              <w:t>10</w:t>
            </w:r>
            <w:bookmarkEnd w:id="1361"/>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санитарно-бытовых помещений</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84" w:history="1">
              <w:r>
                <w:rPr>
                  <w:rStyle w:val="a4"/>
                  <w:rFonts w:cs="Times New Roman CYR"/>
                </w:rPr>
                <w:t>Пункт 3.6.1.</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bookmarkStart w:id="1362" w:name="sub_72011"/>
            <w:r>
              <w:t>11</w:t>
            </w:r>
            <w:bookmarkEnd w:id="1362"/>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обеспечение работников,</w:t>
            </w:r>
          </w:p>
          <w:p w:rsidR="00444879" w:rsidRDefault="00444879">
            <w:pPr>
              <w:pStyle w:val="aa"/>
            </w:pPr>
            <w:r>
              <w:t>осуществляющих работы по эксплуатации внутризаводского транспорта, питьевой водой</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85" w:history="1">
              <w:r>
                <w:rPr>
                  <w:rStyle w:val="a4"/>
                  <w:rFonts w:cs="Times New Roman CYR"/>
                </w:rPr>
                <w:t>Пункт 3.6.25.</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63" w:name="sub_72012"/>
            <w:r>
              <w:t>12</w:t>
            </w:r>
            <w:bookmarkEnd w:id="1363"/>
          </w:p>
          <w:p w:rsidR="00444879" w:rsidRDefault="00444879">
            <w:pPr>
              <w:pStyle w:val="aa"/>
            </w:pPr>
          </w:p>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аптечек в производственных помещениях,</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86" w:history="1">
              <w:r>
                <w:rPr>
                  <w:rStyle w:val="a4"/>
                  <w:rFonts w:cs="Times New Roman CYR"/>
                </w:rPr>
                <w:t>Пункт 3.1.11.</w:t>
              </w:r>
            </w:hyperlink>
            <w:r>
              <w:t xml:space="preserve"> Правил N 28</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во вспомогательных помещениях,</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в санитарно-бытовых помещениях</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bookmarkStart w:id="1364" w:name="sub_72013"/>
            <w:r>
              <w:t>13</w:t>
            </w:r>
            <w:bookmarkEnd w:id="1364"/>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производящего погрузо-разгрузочные работы, имеется приказ о назначении работника, ответственного за проведение погрузочно-разгрузочных работ водителями,</w:t>
            </w:r>
          </w:p>
          <w:p w:rsidR="00444879" w:rsidRDefault="00444879">
            <w:pPr>
              <w:pStyle w:val="aa"/>
            </w:pPr>
            <w:r>
              <w:t>осуществляющими работы по эксплуатации внутризаводского транспорта</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87" w:history="1">
              <w:r>
                <w:rPr>
                  <w:rStyle w:val="a4"/>
                  <w:rFonts w:cs="Times New Roman CYR"/>
                </w:rPr>
                <w:t>Пункт 2.4.1.2.</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65" w:name="sub_72014"/>
            <w:r>
              <w:t>14</w:t>
            </w:r>
            <w:bookmarkEnd w:id="1365"/>
          </w:p>
          <w:p w:rsidR="00444879" w:rsidRDefault="00444879">
            <w:pPr>
              <w:pStyle w:val="aa"/>
            </w:pPr>
          </w:p>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на грузовых местах, содержащих опасные вещества, ярлыков, обозначающих вид опасности груза,</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88" w:history="1">
              <w:r>
                <w:rPr>
                  <w:rStyle w:val="a4"/>
                  <w:rFonts w:cs="Times New Roman CYR"/>
                </w:rPr>
                <w:t>Пункт 2.4.2.19.</w:t>
              </w:r>
            </w:hyperlink>
            <w:r>
              <w:t xml:space="preserve"> Правил N 28</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верх упаковки,</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хрупких сосудов в упаковке</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366" w:name="sub_72015"/>
            <w:r>
              <w:t>15</w:t>
            </w:r>
            <w:bookmarkEnd w:id="1366"/>
          </w:p>
          <w:p w:rsidR="00444879" w:rsidRDefault="00444879">
            <w:pPr>
              <w:pStyle w:val="aa"/>
            </w:pPr>
          </w:p>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нанесение на каждом погрузчике надписей с указанием</w:t>
            </w:r>
          </w:p>
          <w:p w:rsidR="00444879" w:rsidRDefault="00444879">
            <w:pPr>
              <w:pStyle w:val="aa"/>
            </w:pPr>
            <w:r>
              <w:t>регистрационного номера,</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89" w:history="1">
              <w:r>
                <w:rPr>
                  <w:rStyle w:val="a4"/>
                  <w:rFonts w:cs="Times New Roman CYR"/>
                </w:rPr>
                <w:t>Пункт 2.4.5.5.</w:t>
              </w:r>
            </w:hyperlink>
            <w:r>
              <w:t xml:space="preserve"> Правил N 28</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грузоподъемности</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и даты следующего испытания</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367" w:name="sub_72111"/>
      <w:r>
        <w:t>* при наличии у работодателя:</w:t>
      </w:r>
    </w:p>
    <w:bookmarkEnd w:id="1367"/>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368" w:name="sub_73000"/>
      <w:r>
        <w:rPr>
          <w:rStyle w:val="a3"/>
          <w:bCs/>
        </w:rPr>
        <w:t>Приложение N 73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36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монтажных работах</w:t>
      </w:r>
      <w:hyperlink w:anchor="sub_73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790"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3106"/>
        <w:gridCol w:w="2962"/>
        <w:gridCol w:w="851"/>
        <w:gridCol w:w="783"/>
        <w:gridCol w:w="1627"/>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0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6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vMerge/>
            <w:tcBorders>
              <w:top w:val="nil"/>
              <w:left w:val="single" w:sz="4" w:space="0" w:color="auto"/>
              <w:bottom w:val="single" w:sz="4" w:space="0" w:color="auto"/>
              <w:right w:val="single" w:sz="4" w:space="0" w:color="auto"/>
            </w:tcBorders>
          </w:tcPr>
          <w:p w:rsidR="00444879" w:rsidRDefault="00444879">
            <w:pPr>
              <w:pStyle w:val="aa"/>
            </w:pP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2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2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369" w:name="sub_73001"/>
            <w:r>
              <w:t>1</w:t>
            </w:r>
            <w:bookmarkEnd w:id="1369"/>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 утверждены инструкции по охране труда по профессиям и видам выполняемых работ</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91" w:history="1">
              <w:r>
                <w:rPr>
                  <w:rStyle w:val="a4"/>
                  <w:rFonts w:cs="Times New Roman CYR"/>
                </w:rPr>
                <w:t>Пункт 3</w:t>
              </w:r>
            </w:hyperlink>
            <w:r>
              <w:t xml:space="preserve"> Правил по охране труда в строительстве, утвержденных </w:t>
            </w:r>
            <w:hyperlink r:id="rId1792" w:history="1">
              <w:r>
                <w:rPr>
                  <w:rStyle w:val="a4"/>
                  <w:rFonts w:cs="Times New Roman CYR"/>
                </w:rPr>
                <w:t>приказом</w:t>
              </w:r>
            </w:hyperlink>
            <w:r>
              <w:t xml:space="preserve"> Министерства труда и социальной защиты Российской Федерации от 01.06.2015 N 336н (зарегистрирован Минюстом России 13.08.2015, регистрационный N 38511)</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370" w:name="sub_73002"/>
            <w:r>
              <w:t>2</w:t>
            </w:r>
            <w:bookmarkEnd w:id="1370"/>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приобретение и выдачу средств индивидуальной защиты</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93" w:history="1">
              <w:r>
                <w:rPr>
                  <w:rStyle w:val="a4"/>
                  <w:rFonts w:cs="Times New Roman CYR"/>
                </w:rPr>
                <w:t>Абзац восьмой части 2 статьи 212</w:t>
              </w:r>
            </w:hyperlink>
            <w:r>
              <w:t xml:space="preserve"> Трудового кодекса Российской Федерации (Собрание законодательства Российской Федерации, 2002, N 1, ст. 3; 2009, N 1, ст.21)</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смывающих и обезвреживающих средств</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371" w:name="sub_73003"/>
            <w:r>
              <w:t>3</w:t>
            </w:r>
            <w:bookmarkEnd w:id="1371"/>
          </w:p>
          <w:p w:rsidR="00444879" w:rsidRDefault="00444879">
            <w:pPr>
              <w:pStyle w:val="aa"/>
            </w:pPr>
          </w:p>
          <w:p w:rsidR="00444879" w:rsidRDefault="00444879">
            <w:pPr>
              <w:pStyle w:val="aa"/>
            </w:pPr>
          </w:p>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обучение безопасным методам и приемам выполнения работ</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794" w:history="1">
              <w:r>
                <w:rPr>
                  <w:rStyle w:val="a4"/>
                  <w:rFonts w:cs="Times New Roman CYR"/>
                </w:rPr>
                <w:t>Абзац девятый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оказанию первой помощи пострадавшим на производстве</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проведение инструктажа по охране труда и проверки знания требований охраны труда</w:t>
            </w:r>
          </w:p>
        </w:tc>
        <w:tc>
          <w:tcPr>
            <w:tcW w:w="2962"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стажировку на рабочем месте</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single" w:sz="4" w:space="0" w:color="auto"/>
              <w:right w:val="single" w:sz="4" w:space="0" w:color="auto"/>
            </w:tcBorders>
          </w:tcPr>
          <w:p w:rsidR="00444879" w:rsidRDefault="00444879">
            <w:pPr>
              <w:pStyle w:val="aa"/>
            </w:pPr>
            <w:bookmarkStart w:id="1372" w:name="sub_73004"/>
            <w:r>
              <w:t>4</w:t>
            </w:r>
            <w:bookmarkEnd w:id="1372"/>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проведение специальной оценки условий труда</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795" w:history="1">
              <w:r>
                <w:rPr>
                  <w:rStyle w:val="a4"/>
                  <w:rFonts w:cs="Times New Roman CYR"/>
                </w:rPr>
                <w:t>Абзац двенадцатый части 2 статьи 212</w:t>
              </w:r>
            </w:hyperlink>
            <w:r>
              <w:t xml:space="preserve"> Трудового кодекса Российской Федерации (Собрание законодательства Российской Федерации, 2002, N 1, ст. 3; 2013, N 52, ст. 6986)</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single" w:sz="4" w:space="0" w:color="auto"/>
              <w:right w:val="single" w:sz="4" w:space="0" w:color="auto"/>
            </w:tcBorders>
          </w:tcPr>
          <w:p w:rsidR="00444879" w:rsidRDefault="00444879">
            <w:pPr>
              <w:pStyle w:val="aa"/>
            </w:pPr>
            <w:bookmarkStart w:id="1373" w:name="sub_73005"/>
            <w:r>
              <w:t>5</w:t>
            </w:r>
            <w:bookmarkEnd w:id="1373"/>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разработку и утверждение правил и инструкций по охране труда для работников</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796" w:history="1">
              <w:r>
                <w:rPr>
                  <w:rStyle w:val="a4"/>
                  <w:rFonts w:cs="Times New Roman CYR"/>
                </w:rPr>
                <w:t>Абзац двадцать четвертый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nil"/>
              <w:bottom w:val="single" w:sz="4" w:space="0" w:color="auto"/>
              <w:right w:val="single" w:sz="4" w:space="0" w:color="auto"/>
            </w:tcBorders>
          </w:tcPr>
          <w:p w:rsidR="00444879" w:rsidRDefault="00444879">
            <w:pPr>
              <w:pStyle w:val="aa"/>
            </w:pPr>
            <w:bookmarkStart w:id="1374" w:name="sub_73006"/>
            <w:r>
              <w:t>6</w:t>
            </w:r>
            <w:bookmarkEnd w:id="1374"/>
          </w:p>
        </w:tc>
        <w:tc>
          <w:tcPr>
            <w:tcW w:w="310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наличие комплекта нормативных правовых актов, содержащих требования охраны труда</w:t>
            </w:r>
          </w:p>
        </w:tc>
        <w:tc>
          <w:tcPr>
            <w:tcW w:w="2962" w:type="dxa"/>
            <w:tcBorders>
              <w:top w:val="nil"/>
              <w:left w:val="single" w:sz="4" w:space="0" w:color="auto"/>
              <w:bottom w:val="single" w:sz="4" w:space="0" w:color="auto"/>
              <w:right w:val="single" w:sz="4" w:space="0" w:color="auto"/>
            </w:tcBorders>
          </w:tcPr>
          <w:p w:rsidR="00444879" w:rsidRDefault="00444879">
            <w:pPr>
              <w:pStyle w:val="aa"/>
            </w:pPr>
            <w:hyperlink r:id="rId1797" w:history="1">
              <w:r>
                <w:rPr>
                  <w:rStyle w:val="a4"/>
                  <w:rFonts w:cs="Times New Roman CYR"/>
                </w:rPr>
                <w:t>Абзац двадцать пятый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375" w:name="sub_73111"/>
      <w:r>
        <w:t>* при наличии у работодателя:</w:t>
      </w:r>
    </w:p>
    <w:bookmarkEnd w:id="1375"/>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376" w:name="sub_74000"/>
      <w:r>
        <w:rPr>
          <w:rStyle w:val="a3"/>
          <w:bCs/>
        </w:rPr>
        <w:t>Приложение N 74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37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изготовлению и сборке металлоконструкций</w:t>
      </w:r>
      <w:hyperlink w:anchor="sub_74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798"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7"/>
        <w:gridCol w:w="3115"/>
        <w:gridCol w:w="2957"/>
        <w:gridCol w:w="846"/>
        <w:gridCol w:w="918"/>
        <w:gridCol w:w="1603"/>
      </w:tblGrid>
      <w:tr w:rsidR="00444879">
        <w:tblPrEx>
          <w:tblCellMar>
            <w:top w:w="0" w:type="dxa"/>
            <w:bottom w:w="0" w:type="dxa"/>
          </w:tblCellMar>
        </w:tblPrEx>
        <w:tc>
          <w:tcPr>
            <w:tcW w:w="67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6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77" w:type="dxa"/>
            <w:vMerge/>
            <w:tcBorders>
              <w:top w:val="nil"/>
              <w:bottom w:val="single" w:sz="4" w:space="0" w:color="auto"/>
              <w:right w:val="single" w:sz="4" w:space="0" w:color="auto"/>
            </w:tcBorders>
          </w:tcPr>
          <w:p w:rsidR="00444879" w:rsidRDefault="00444879">
            <w:pPr>
              <w:pStyle w:val="aa"/>
            </w:pPr>
          </w:p>
        </w:tc>
        <w:tc>
          <w:tcPr>
            <w:tcW w:w="3115"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7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77" w:type="dxa"/>
            <w:tcBorders>
              <w:top w:val="single" w:sz="4" w:space="0" w:color="auto"/>
              <w:bottom w:val="single" w:sz="4" w:space="0" w:color="auto"/>
              <w:right w:val="single" w:sz="4" w:space="0" w:color="auto"/>
            </w:tcBorders>
          </w:tcPr>
          <w:p w:rsidR="00444879" w:rsidRDefault="00444879">
            <w:pPr>
              <w:pStyle w:val="aa"/>
            </w:pPr>
            <w:bookmarkStart w:id="1377" w:name="sub_74001"/>
            <w:r>
              <w:t>1</w:t>
            </w:r>
            <w:bookmarkEnd w:id="1377"/>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приобретение и выдачу смывающих и обезвреживающих средств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799" w:history="1">
              <w:r>
                <w:rPr>
                  <w:rStyle w:val="a4"/>
                  <w:rFonts w:cs="Times New Roman CYR"/>
                </w:rPr>
                <w:t>Абзац восьмой части 2 статьи 212</w:t>
              </w:r>
            </w:hyperlink>
            <w:r>
              <w:t xml:space="preserve"> Трудового кодекса Российской Федерации (Собрание законодательства Российской Федерации, 2002, N 1, ст. 3; 2009, N 1, ст. 21)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val="restart"/>
            <w:tcBorders>
              <w:top w:val="single" w:sz="4" w:space="0" w:color="auto"/>
              <w:bottom w:val="single" w:sz="4" w:space="0" w:color="auto"/>
              <w:right w:val="single" w:sz="4" w:space="0" w:color="auto"/>
            </w:tcBorders>
          </w:tcPr>
          <w:p w:rsidR="00444879" w:rsidRDefault="00444879">
            <w:pPr>
              <w:pStyle w:val="aa"/>
            </w:pPr>
            <w:bookmarkStart w:id="1378" w:name="sub_74002"/>
            <w:r>
              <w:t>2</w:t>
            </w:r>
            <w:bookmarkEnd w:id="1378"/>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Слесарь механосборочных работ при выполнении работ по прихватке электросваркой обеспечен: костюмом для защиты от общих производственных загрязнений и механических воздействий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00" w:history="1">
              <w:r>
                <w:rPr>
                  <w:rStyle w:val="a4"/>
                  <w:rFonts w:cs="Times New Roman CYR"/>
                </w:rPr>
                <w:t>Пункт 122</w:t>
              </w:r>
            </w:hyperlink>
            <w:r>
              <w:t xml:space="preserve"> Типовых норм бесплатной выдачи специальной одежды, специальной обуви и других средств индивидуальной защиты работникам машиностроительных и металлообрабатывающих производств,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утвержденных </w:t>
            </w:r>
            <w:hyperlink r:id="rId1801" w:history="1">
              <w:r>
                <w:rPr>
                  <w:rStyle w:val="a4"/>
                  <w:rFonts w:cs="Times New Roman CYR"/>
                </w:rPr>
                <w:t>приказом</w:t>
              </w:r>
            </w:hyperlink>
            <w:r>
              <w:t xml:space="preserve"> Министерства здравоохранения и социального развития Российской Федерации от 14.12.2010 N 1104н (зарегистрирован Минюстом России 21.01.2011, регистрационный N 19559) (далее - Типовые нормы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ботинками кожаными с защитным подноском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рукавицами брезентовыми или перчатками с полимерным покрытием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очками защитными или щитком защитным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каской защитной</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single" w:sz="4" w:space="0" w:color="auto"/>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подшлемником под каску</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val="restart"/>
            <w:tcBorders>
              <w:top w:val="nil"/>
              <w:bottom w:val="single" w:sz="4" w:space="0" w:color="auto"/>
              <w:right w:val="single" w:sz="4" w:space="0" w:color="auto"/>
            </w:tcBorders>
          </w:tcPr>
          <w:p w:rsidR="00444879" w:rsidRDefault="00444879">
            <w:pPr>
              <w:pStyle w:val="aa"/>
            </w:pPr>
            <w:bookmarkStart w:id="1379" w:name="sub_74003"/>
            <w:r>
              <w:t>3</w:t>
            </w:r>
            <w:bookmarkEnd w:id="1379"/>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Слесарь по сборке металлоконструкций при выполнении работ по прихватке электросваркой обеспечен:</w:t>
            </w:r>
          </w:p>
          <w:p w:rsidR="00444879" w:rsidRDefault="00444879">
            <w:pPr>
              <w:pStyle w:val="aa"/>
            </w:pPr>
            <w:r>
              <w:t>костюмом для защиты от общих производственных загрязнений и механических воздействий</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802" w:history="1">
              <w:r>
                <w:rPr>
                  <w:rStyle w:val="a4"/>
                  <w:rFonts w:cs="Times New Roman CYR"/>
                </w:rPr>
                <w:t>Пункт 122</w:t>
              </w:r>
            </w:hyperlink>
            <w:r>
              <w:t xml:space="preserve"> Типовых норм N 1104н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ботинками кожаными с защитным подноском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рукавицами брезентовыми или перчатками с полимерным покрытием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очками защитными или щитком защитным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каской защитной</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single" w:sz="4" w:space="0" w:color="auto"/>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подшлемником под каску</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val="restart"/>
            <w:tcBorders>
              <w:top w:val="nil"/>
              <w:bottom w:val="single" w:sz="4" w:space="0" w:color="auto"/>
              <w:right w:val="single" w:sz="4" w:space="0" w:color="auto"/>
            </w:tcBorders>
          </w:tcPr>
          <w:p w:rsidR="00444879" w:rsidRDefault="00444879">
            <w:pPr>
              <w:pStyle w:val="aa"/>
            </w:pPr>
            <w:bookmarkStart w:id="1380" w:name="sub_74004"/>
            <w:r>
              <w:t>4</w:t>
            </w:r>
            <w:bookmarkEnd w:id="1380"/>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Слесарь механо-сборочных работ при выполнении работ по монтажу тяжелого оборудования обеспечен: костюмом для защиты от общих производственных загрязнений и механических воздействий</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803" w:history="1">
              <w:r>
                <w:rPr>
                  <w:rStyle w:val="a4"/>
                  <w:rFonts w:cs="Times New Roman CYR"/>
                </w:rPr>
                <w:t>Пункт 171</w:t>
              </w:r>
            </w:hyperlink>
            <w:r>
              <w:t xml:space="preserve"> Типовых норм N 1104н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ботинками кожаными с защитным подноском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рукавицами</w:t>
            </w:r>
          </w:p>
          <w:p w:rsidR="00444879" w:rsidRDefault="00444879">
            <w:pPr>
              <w:pStyle w:val="aa"/>
            </w:pPr>
            <w:r>
              <w:t>комбинированными или перчатками с полимерным покрытием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каской защитной</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подшлемником под каску</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наружных работах зимой дополнительно курткой на утепляющей прокладке и брюки на утепляющей прокладке или костюмом на утепляющей прокладке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single" w:sz="4" w:space="0" w:color="auto"/>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валенками с резиновым низом или сапогами кожаными утепленными с защитным подноском</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val="restart"/>
            <w:tcBorders>
              <w:top w:val="nil"/>
              <w:bottom w:val="single" w:sz="4" w:space="0" w:color="auto"/>
              <w:right w:val="single" w:sz="4" w:space="0" w:color="auto"/>
            </w:tcBorders>
          </w:tcPr>
          <w:p w:rsidR="00444879" w:rsidRDefault="00444879">
            <w:pPr>
              <w:pStyle w:val="aa"/>
            </w:pPr>
            <w:bookmarkStart w:id="1381" w:name="sub_74005"/>
            <w:r>
              <w:t>5</w:t>
            </w:r>
            <w:bookmarkEnd w:id="1381"/>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Слесарь-электромонтажник при выполнении работ по монтажу тяжелого оборудования обеспечен: костюмом для защиты от общих производственных загрязнений и механических воздействий</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804" w:history="1">
              <w:r>
                <w:rPr>
                  <w:rStyle w:val="a4"/>
                  <w:rFonts w:cs="Times New Roman CYR"/>
                </w:rPr>
                <w:t>Пункт 171</w:t>
              </w:r>
            </w:hyperlink>
            <w:r>
              <w:t xml:space="preserve"> Типовых норм N 1104н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ботинками кожаными с защитным подноском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рукавицами</w:t>
            </w:r>
          </w:p>
          <w:p w:rsidR="00444879" w:rsidRDefault="00444879">
            <w:pPr>
              <w:pStyle w:val="aa"/>
            </w:pPr>
            <w:r>
              <w:t>комбинированными или перчатками с полимерным покрытием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каской защитной</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подшлемником под каску</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наружных работах зимой дополнительно курткой на утепляющей прокладке и брюки на утепляющей прокладке или костюмом на утепляющей прокладке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single" w:sz="4" w:space="0" w:color="auto"/>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валенками с резиновым низом или сапогами кожаными утепленными с защитным подноском</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val="restart"/>
            <w:tcBorders>
              <w:top w:val="nil"/>
              <w:bottom w:val="single" w:sz="4" w:space="0" w:color="auto"/>
              <w:right w:val="single" w:sz="4" w:space="0" w:color="auto"/>
            </w:tcBorders>
          </w:tcPr>
          <w:p w:rsidR="00444879" w:rsidRDefault="00444879">
            <w:pPr>
              <w:pStyle w:val="aa"/>
            </w:pPr>
            <w:bookmarkStart w:id="1382" w:name="sub_74006"/>
            <w:r>
              <w:t>6</w:t>
            </w:r>
            <w:bookmarkEnd w:id="1382"/>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Слесарь по сборке</w:t>
            </w:r>
          </w:p>
          <w:p w:rsidR="00444879" w:rsidRDefault="00444879">
            <w:pPr>
              <w:pStyle w:val="aa"/>
            </w:pPr>
            <w:r>
              <w:t>металлоконструкций</w:t>
            </w:r>
          </w:p>
          <w:p w:rsidR="00444879" w:rsidRDefault="00444879">
            <w:pPr>
              <w:pStyle w:val="aa"/>
            </w:pPr>
            <w:r>
              <w:t>обеспечен:</w:t>
            </w:r>
          </w:p>
          <w:p w:rsidR="00444879" w:rsidRDefault="00444879">
            <w:pPr>
              <w:pStyle w:val="aa"/>
            </w:pPr>
            <w:r>
              <w:t>костюмом для защиты от общих производственных загрязнений и механических воздействий</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805" w:history="1">
              <w:r>
                <w:rPr>
                  <w:rStyle w:val="a4"/>
                  <w:rFonts w:cs="Times New Roman CYR"/>
                </w:rPr>
                <w:t>Пункт 172</w:t>
              </w:r>
            </w:hyperlink>
            <w:r>
              <w:t xml:space="preserve"> Типовых норм N 1104н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ботинками кожаными с защитными подносками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рукавицами</w:t>
            </w:r>
          </w:p>
          <w:p w:rsidR="00444879" w:rsidRDefault="00444879">
            <w:pPr>
              <w:pStyle w:val="aa"/>
            </w:pPr>
            <w:r>
              <w:t>комбинированными или перчатками с полимерным покрытием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очками защитными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каской защитной</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подшлемником под каску</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наружных работах зимой</w:t>
            </w:r>
          </w:p>
          <w:p w:rsidR="00444879" w:rsidRDefault="00444879">
            <w:pPr>
              <w:pStyle w:val="aa"/>
            </w:pPr>
            <w:r>
              <w:t>дополнительно:</w:t>
            </w:r>
          </w:p>
          <w:p w:rsidR="00444879" w:rsidRDefault="00444879">
            <w:pPr>
              <w:pStyle w:val="aa"/>
            </w:pPr>
            <w:r>
              <w:t>куртка на утепляющей</w:t>
            </w:r>
          </w:p>
          <w:p w:rsidR="00444879" w:rsidRDefault="00444879">
            <w:pPr>
              <w:pStyle w:val="aa"/>
            </w:pPr>
            <w:r>
              <w:t>прокладке и брюки на</w:t>
            </w:r>
          </w:p>
          <w:p w:rsidR="00444879" w:rsidRDefault="00444879">
            <w:pPr>
              <w:pStyle w:val="aa"/>
            </w:pPr>
            <w:r>
              <w:t>утепляющей прокладке или</w:t>
            </w:r>
          </w:p>
          <w:p w:rsidR="00444879" w:rsidRDefault="00444879">
            <w:pPr>
              <w:pStyle w:val="aa"/>
            </w:pPr>
            <w:r>
              <w:t>костюм на утепляющей прокладке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single" w:sz="4" w:space="0" w:color="auto"/>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валенками с резиновым низом или сапогами кожаными утепленными с защитным подноском</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val="restart"/>
            <w:tcBorders>
              <w:top w:val="nil"/>
              <w:bottom w:val="single" w:sz="4" w:space="0" w:color="auto"/>
              <w:right w:val="single" w:sz="4" w:space="0" w:color="auto"/>
            </w:tcBorders>
          </w:tcPr>
          <w:p w:rsidR="00444879" w:rsidRDefault="00444879">
            <w:pPr>
              <w:pStyle w:val="aa"/>
            </w:pPr>
            <w:bookmarkStart w:id="1383" w:name="sub_74007"/>
            <w:r>
              <w:t>7</w:t>
            </w:r>
            <w:bookmarkEnd w:id="1383"/>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Слесарь механосборочных работ обеспечен: костюмом для защиты от общих производственных загрязнений и механических воздействий</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806" w:history="1">
              <w:r>
                <w:rPr>
                  <w:rStyle w:val="a4"/>
                  <w:rFonts w:cs="Times New Roman CYR"/>
                </w:rPr>
                <w:t>Пункт 356</w:t>
              </w:r>
            </w:hyperlink>
            <w:r>
              <w:t xml:space="preserve"> Типовых норм N 1104н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полуботинки кожаные с защитным подноском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перчатки трикотажные с точечным полимерным покрытием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очки защитные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операций с выделением вредных веществ в воздух рабочей зоны дополнительно средство индивидуальной защиты органов дыхания (СИЗОД)</w:t>
            </w:r>
          </w:p>
          <w:p w:rsidR="00444879" w:rsidRDefault="00444879">
            <w:pPr>
              <w:pStyle w:val="aa"/>
            </w:pPr>
            <w:r>
              <w:t>противоаэрозольное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операций, где отмечается превышение предельно допустимых уровней шума, дополнительно наушники противошумные или вкладыши противошумные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работе с грузоподъемными механизмами дополнительно: каска защитная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single" w:sz="4" w:space="0" w:color="auto"/>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подшлемник под каску</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val="restart"/>
            <w:tcBorders>
              <w:top w:val="nil"/>
              <w:bottom w:val="single" w:sz="4" w:space="0" w:color="auto"/>
              <w:right w:val="single" w:sz="4" w:space="0" w:color="auto"/>
            </w:tcBorders>
          </w:tcPr>
          <w:p w:rsidR="00444879" w:rsidRDefault="00444879">
            <w:pPr>
              <w:pStyle w:val="aa"/>
            </w:pPr>
            <w:bookmarkStart w:id="1384" w:name="sub_74008"/>
            <w:r>
              <w:t>8</w:t>
            </w:r>
            <w:bookmarkEnd w:id="1384"/>
          </w:p>
          <w:p w:rsidR="00444879" w:rsidRDefault="00444879">
            <w:pPr>
              <w:pStyle w:val="aa"/>
            </w:pPr>
          </w:p>
          <w:p w:rsidR="00444879" w:rsidRDefault="00444879">
            <w:pPr>
              <w:pStyle w:val="aa"/>
            </w:pPr>
          </w:p>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обучение безопасным методам и приемам выполнения работ</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1807" w:history="1">
              <w:r>
                <w:rPr>
                  <w:rStyle w:val="a4"/>
                  <w:rFonts w:cs="Times New Roman CYR"/>
                </w:rPr>
                <w:t>Абзац девятый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оказанию первой помощи пострадавшим на производстве</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nil"/>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проведение инструктажа по охране труда и проверки знания требований охраны труда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vMerge/>
            <w:tcBorders>
              <w:top w:val="nil"/>
              <w:bottom w:val="single" w:sz="4" w:space="0" w:color="auto"/>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стажировку на рабочем месте</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tcBorders>
              <w:top w:val="nil"/>
              <w:bottom w:val="single" w:sz="4" w:space="0" w:color="auto"/>
              <w:right w:val="single" w:sz="4" w:space="0" w:color="auto"/>
            </w:tcBorders>
          </w:tcPr>
          <w:p w:rsidR="00444879" w:rsidRDefault="00444879">
            <w:pPr>
              <w:pStyle w:val="aa"/>
            </w:pPr>
            <w:bookmarkStart w:id="1385" w:name="sub_74009"/>
            <w:r>
              <w:t>9</w:t>
            </w:r>
            <w:bookmarkEnd w:id="1385"/>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проведение специальной оценки условий труда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808" w:history="1">
              <w:r>
                <w:rPr>
                  <w:rStyle w:val="a4"/>
                  <w:rFonts w:cs="Times New Roman CYR"/>
                </w:rPr>
                <w:t>Абзац двенадцатый части 2 статьи 212</w:t>
              </w:r>
            </w:hyperlink>
            <w:r>
              <w:t xml:space="preserve"> Трудового кодекса Российской Федерации (Собрание законодательства Российской Федерации, 2002, N 1, ст. 3; 2013, N 52, ст. 6986)</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tcBorders>
              <w:top w:val="nil"/>
              <w:bottom w:val="single" w:sz="4" w:space="0" w:color="auto"/>
              <w:right w:val="single" w:sz="4" w:space="0" w:color="auto"/>
            </w:tcBorders>
          </w:tcPr>
          <w:p w:rsidR="00444879" w:rsidRDefault="00444879">
            <w:pPr>
              <w:pStyle w:val="aa"/>
            </w:pPr>
            <w:bookmarkStart w:id="1386" w:name="sub_74010"/>
            <w:r>
              <w:t>10</w:t>
            </w:r>
            <w:bookmarkEnd w:id="1386"/>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разработку и утверждение правил и инструкций по охране труда для работников</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809" w:history="1">
              <w:r>
                <w:rPr>
                  <w:rStyle w:val="a4"/>
                  <w:rFonts w:cs="Times New Roman CYR"/>
                </w:rPr>
                <w:t>Абзац двадцать четвертый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77" w:type="dxa"/>
            <w:tcBorders>
              <w:top w:val="nil"/>
              <w:bottom w:val="single" w:sz="4" w:space="0" w:color="auto"/>
              <w:right w:val="single" w:sz="4" w:space="0" w:color="auto"/>
            </w:tcBorders>
          </w:tcPr>
          <w:p w:rsidR="00444879" w:rsidRDefault="00444879">
            <w:pPr>
              <w:pStyle w:val="aa"/>
            </w:pPr>
            <w:bookmarkStart w:id="1387" w:name="sub_74011"/>
            <w:r>
              <w:t>11</w:t>
            </w:r>
            <w:bookmarkEnd w:id="1387"/>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наличие комплекта нормативных правовых актов, содержащих требования охраны труда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1810" w:history="1">
              <w:r>
                <w:rPr>
                  <w:rStyle w:val="a4"/>
                  <w:rFonts w:cs="Times New Roman CYR"/>
                </w:rPr>
                <w:t>Абзац двадцать пятый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388" w:name="sub_74111"/>
      <w:r>
        <w:t>* при наличии у работодателя:</w:t>
      </w:r>
    </w:p>
    <w:bookmarkEnd w:id="1388"/>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389" w:name="sub_75000"/>
      <w:r>
        <w:rPr>
          <w:rStyle w:val="a3"/>
          <w:bCs/>
        </w:rPr>
        <w:t>Приложение N 75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389"/>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холодной обработке металлов</w:t>
      </w:r>
      <w:hyperlink w:anchor="sub_75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81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3100"/>
        <w:gridCol w:w="2965"/>
        <w:gridCol w:w="711"/>
        <w:gridCol w:w="923"/>
        <w:gridCol w:w="1626"/>
        <w:gridCol w:w="19"/>
      </w:tblGrid>
      <w:tr w:rsidR="00444879">
        <w:tblPrEx>
          <w:tblCellMar>
            <w:top w:w="0" w:type="dxa"/>
            <w:bottom w:w="0" w:type="dxa"/>
          </w:tblCellMar>
        </w:tblPrEx>
        <w:trPr>
          <w:gridAfter w:val="1"/>
          <w:wAfter w:w="19" w:type="dxa"/>
        </w:trPr>
        <w:tc>
          <w:tcPr>
            <w:tcW w:w="709"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0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26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rPr>
          <w:gridAfter w:val="1"/>
          <w:wAfter w:w="19" w:type="dxa"/>
        </w:trPr>
        <w:tc>
          <w:tcPr>
            <w:tcW w:w="709" w:type="dxa"/>
            <w:vMerge/>
            <w:tcBorders>
              <w:top w:val="nil"/>
              <w:bottom w:val="single" w:sz="4" w:space="0" w:color="auto"/>
              <w:right w:val="single" w:sz="4" w:space="0" w:color="auto"/>
            </w:tcBorders>
          </w:tcPr>
          <w:p w:rsidR="00444879" w:rsidRDefault="00444879">
            <w:pPr>
              <w:pStyle w:val="aa"/>
            </w:pPr>
          </w:p>
        </w:tc>
        <w:tc>
          <w:tcPr>
            <w:tcW w:w="3100" w:type="dxa"/>
            <w:vMerge/>
            <w:tcBorders>
              <w:top w:val="nil"/>
              <w:left w:val="single" w:sz="4" w:space="0" w:color="auto"/>
              <w:bottom w:val="single" w:sz="4" w:space="0" w:color="auto"/>
              <w:right w:val="single" w:sz="4" w:space="0" w:color="auto"/>
            </w:tcBorders>
          </w:tcPr>
          <w:p w:rsidR="00444879" w:rsidRDefault="00444879">
            <w:pPr>
              <w:pStyle w:val="aa"/>
            </w:pPr>
          </w:p>
        </w:tc>
        <w:tc>
          <w:tcPr>
            <w:tcW w:w="296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26"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rPr>
          <w:gridAfter w:val="1"/>
          <w:wAfter w:w="19" w:type="dxa"/>
        </w:trPr>
        <w:tc>
          <w:tcPr>
            <w:tcW w:w="709"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26"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rPr>
          <w:gridAfter w:val="1"/>
          <w:wAfter w:w="19" w:type="dxa"/>
        </w:trPr>
        <w:tc>
          <w:tcPr>
            <w:tcW w:w="709" w:type="dxa"/>
            <w:tcBorders>
              <w:top w:val="single" w:sz="4" w:space="0" w:color="auto"/>
              <w:bottom w:val="single" w:sz="4" w:space="0" w:color="auto"/>
              <w:right w:val="single" w:sz="4" w:space="0" w:color="auto"/>
            </w:tcBorders>
          </w:tcPr>
          <w:p w:rsidR="00444879" w:rsidRDefault="00444879">
            <w:pPr>
              <w:pStyle w:val="aa"/>
            </w:pPr>
            <w:bookmarkStart w:id="1390" w:name="sub_75001"/>
            <w:r>
              <w:t>1</w:t>
            </w:r>
            <w:bookmarkEnd w:id="1390"/>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Приказом по организации назначены работники, выполняющие ремонт станков</w:t>
            </w:r>
          </w:p>
        </w:tc>
        <w:tc>
          <w:tcPr>
            <w:tcW w:w="296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12" w:history="1">
              <w:r>
                <w:rPr>
                  <w:rStyle w:val="a4"/>
                  <w:rFonts w:cs="Times New Roman CYR"/>
                </w:rPr>
                <w:t>Абзац второй пункта 2.2.2.</w:t>
              </w:r>
            </w:hyperlink>
            <w:r>
              <w:t xml:space="preserve"> Межотраслевых правил по охране труда на автомобильном транспорте, утвержденных </w:t>
            </w:r>
            <w:hyperlink r:id="rId1813" w:history="1">
              <w:r>
                <w:rPr>
                  <w:rStyle w:val="a4"/>
                  <w:rFonts w:cs="Times New Roman CYR"/>
                </w:rPr>
                <w:t>постановлением</w:t>
              </w:r>
            </w:hyperlink>
            <w:r>
              <w:t xml:space="preserve"> Министерства труда и социального развития Российской Федерации от 12.05.2003 N 28 (зарегистрировано Минюстом России 19.06.2003,</w:t>
            </w:r>
          </w:p>
          <w:p w:rsidR="00444879" w:rsidRDefault="00444879">
            <w:pPr>
              <w:pStyle w:val="aa"/>
            </w:pPr>
            <w:r>
              <w:t>регистрационный N 4734) (далее - Правила N 28)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709" w:type="dxa"/>
            <w:tcBorders>
              <w:top w:val="single" w:sz="4" w:space="0" w:color="auto"/>
              <w:bottom w:val="single" w:sz="4" w:space="0" w:color="auto"/>
              <w:right w:val="single" w:sz="4" w:space="0" w:color="auto"/>
            </w:tcBorders>
          </w:tcPr>
          <w:p w:rsidR="00444879" w:rsidRDefault="00444879">
            <w:pPr>
              <w:pStyle w:val="aa"/>
            </w:pPr>
            <w:bookmarkStart w:id="1391" w:name="sub_75002"/>
            <w:r>
              <w:t>2</w:t>
            </w:r>
            <w:bookmarkEnd w:id="1391"/>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Станки оборудованы защитными устройствами (экранами) для защиты работников от отлетающей стружки и смазочно-охлаждающей жидкости</w:t>
            </w:r>
          </w:p>
        </w:tc>
        <w:tc>
          <w:tcPr>
            <w:tcW w:w="296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14" w:history="1">
              <w:r>
                <w:rPr>
                  <w:rStyle w:val="a4"/>
                  <w:rFonts w:cs="Times New Roman CYR"/>
                </w:rPr>
                <w:t>Пункт 2.2.8.</w:t>
              </w:r>
            </w:hyperlink>
            <w:r>
              <w:t xml:space="preserve"> Правил N 28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709" w:type="dxa"/>
            <w:tcBorders>
              <w:top w:val="single" w:sz="4" w:space="0" w:color="auto"/>
              <w:bottom w:val="single" w:sz="4" w:space="0" w:color="auto"/>
              <w:right w:val="single" w:sz="4" w:space="0" w:color="auto"/>
            </w:tcBorders>
          </w:tcPr>
          <w:p w:rsidR="00444879" w:rsidRDefault="00444879">
            <w:pPr>
              <w:pStyle w:val="aa"/>
            </w:pPr>
            <w:bookmarkStart w:id="1392" w:name="sub_75003"/>
            <w:r>
              <w:t>3</w:t>
            </w:r>
            <w:bookmarkEnd w:id="1392"/>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В случае невозможности по техническим условиям применения защитного устройства на станках, обеспечена выдача работникам защитных очков, выдаваемых работодателем</w:t>
            </w:r>
          </w:p>
        </w:tc>
        <w:tc>
          <w:tcPr>
            <w:tcW w:w="296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15" w:history="1">
              <w:r>
                <w:rPr>
                  <w:rStyle w:val="a4"/>
                  <w:rFonts w:cs="Times New Roman CYR"/>
                </w:rPr>
                <w:t>Пункт 2.2.9.</w:t>
              </w:r>
            </w:hyperlink>
            <w:r>
              <w:t xml:space="preserve"> Правил N 28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tcBorders>
              <w:top w:val="single" w:sz="4" w:space="0" w:color="auto"/>
              <w:bottom w:val="single" w:sz="4" w:space="0" w:color="auto"/>
              <w:right w:val="single" w:sz="4" w:space="0" w:color="auto"/>
            </w:tcBorders>
          </w:tcPr>
          <w:p w:rsidR="00444879" w:rsidRDefault="00444879">
            <w:pPr>
              <w:pStyle w:val="aa"/>
            </w:pPr>
            <w:bookmarkStart w:id="1393" w:name="sub_75004"/>
            <w:r>
              <w:t>4</w:t>
            </w:r>
            <w:bookmarkEnd w:id="1393"/>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Защитный экран шлифовального станка сблокирован с пусковым устройством, исключающим возможность пуска станка при поднятом (отведенном) экране</w:t>
            </w:r>
          </w:p>
        </w:tc>
        <w:tc>
          <w:tcPr>
            <w:tcW w:w="296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16" w:history="1">
              <w:r>
                <w:rPr>
                  <w:rStyle w:val="a4"/>
                  <w:rFonts w:cs="Times New Roman CYR"/>
                </w:rPr>
                <w:t>Абзац второй пункта 2.2.33.</w:t>
              </w:r>
            </w:hyperlink>
            <w:r>
              <w:t xml:space="preserve"> Правил N 28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tcBorders>
              <w:top w:val="single" w:sz="4" w:space="0" w:color="auto"/>
              <w:bottom w:val="single" w:sz="4" w:space="0" w:color="auto"/>
              <w:right w:val="single" w:sz="4" w:space="0" w:color="auto"/>
            </w:tcBorders>
          </w:tcPr>
          <w:p w:rsidR="00444879" w:rsidRDefault="00444879">
            <w:pPr>
              <w:pStyle w:val="aa"/>
            </w:pPr>
            <w:bookmarkStart w:id="1394" w:name="sub_75005"/>
            <w:r>
              <w:t>5</w:t>
            </w:r>
            <w:bookmarkEnd w:id="1394"/>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Приказом руководителя организации назначены работники, производящие установку и правку абразивных кругов</w:t>
            </w:r>
          </w:p>
        </w:tc>
        <w:tc>
          <w:tcPr>
            <w:tcW w:w="296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17" w:history="1">
              <w:r>
                <w:rPr>
                  <w:rStyle w:val="a4"/>
                  <w:rFonts w:cs="Times New Roman CYR"/>
                </w:rPr>
                <w:t>Пункт 2.2.34.</w:t>
              </w:r>
            </w:hyperlink>
            <w:r>
              <w:t xml:space="preserve"> Правил N 28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vMerge w:val="restart"/>
            <w:tcBorders>
              <w:top w:val="single" w:sz="4" w:space="0" w:color="auto"/>
              <w:bottom w:val="single" w:sz="4" w:space="0" w:color="auto"/>
              <w:right w:val="single" w:sz="4" w:space="0" w:color="auto"/>
            </w:tcBorders>
          </w:tcPr>
          <w:p w:rsidR="00444879" w:rsidRDefault="00444879">
            <w:pPr>
              <w:pStyle w:val="aa"/>
            </w:pPr>
            <w:bookmarkStart w:id="1395" w:name="sub_75006"/>
            <w:r>
              <w:t>6</w:t>
            </w:r>
            <w:bookmarkEnd w:id="1395"/>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применения абразивного инструмента, у работодателя имеются инструкции:</w:t>
            </w:r>
          </w:p>
          <w:p w:rsidR="00444879" w:rsidRDefault="00444879">
            <w:pPr>
              <w:pStyle w:val="aa"/>
            </w:pPr>
            <w:r>
              <w:t>по установке и эксплуатации абразивного инструмента;</w:t>
            </w:r>
          </w:p>
        </w:tc>
        <w:tc>
          <w:tcPr>
            <w:tcW w:w="296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18" w:history="1">
              <w:r>
                <w:rPr>
                  <w:rStyle w:val="a4"/>
                  <w:rFonts w:cs="Times New Roman CYR"/>
                </w:rPr>
                <w:t>Пункт 2.2.37.</w:t>
              </w:r>
            </w:hyperlink>
            <w:r>
              <w:t xml:space="preserve"> Правил N 28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vMerge/>
            <w:tcBorders>
              <w:top w:val="nil"/>
              <w:bottom w:val="single" w:sz="4" w:space="0" w:color="auto"/>
              <w:right w:val="single" w:sz="4" w:space="0" w:color="auto"/>
            </w:tcBorders>
          </w:tcPr>
          <w:p w:rsidR="00444879" w:rsidRDefault="00444879">
            <w:pPr>
              <w:pStyle w:val="aa"/>
            </w:pPr>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по испытанию кругов на прочность</w:t>
            </w:r>
          </w:p>
        </w:tc>
        <w:tc>
          <w:tcPr>
            <w:tcW w:w="296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vMerge w:val="restart"/>
            <w:tcBorders>
              <w:top w:val="single" w:sz="4" w:space="0" w:color="auto"/>
              <w:bottom w:val="single" w:sz="4" w:space="0" w:color="auto"/>
              <w:right w:val="single" w:sz="4" w:space="0" w:color="auto"/>
            </w:tcBorders>
          </w:tcPr>
          <w:p w:rsidR="00444879" w:rsidRDefault="00444879">
            <w:pPr>
              <w:pStyle w:val="aa"/>
            </w:pPr>
            <w:bookmarkStart w:id="1396" w:name="sub_75007"/>
            <w:r>
              <w:t>7</w:t>
            </w:r>
            <w:bookmarkEnd w:id="1396"/>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У станков вывешена таблица с указанием допустимой рабочей окружной скорости используемого абразивного круга и числа оборотов в минуту шпинделя станка</w:t>
            </w:r>
          </w:p>
        </w:tc>
        <w:tc>
          <w:tcPr>
            <w:tcW w:w="296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19" w:history="1">
              <w:r>
                <w:rPr>
                  <w:rStyle w:val="a4"/>
                  <w:rFonts w:cs="Times New Roman CYR"/>
                </w:rPr>
                <w:t>Пункт 2.2.45.</w:t>
              </w:r>
            </w:hyperlink>
            <w:r>
              <w:t xml:space="preserve"> Правил N 28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vMerge/>
            <w:tcBorders>
              <w:top w:val="nil"/>
              <w:bottom w:val="single" w:sz="4" w:space="0" w:color="auto"/>
              <w:right w:val="single" w:sz="4" w:space="0" w:color="auto"/>
            </w:tcBorders>
          </w:tcPr>
          <w:p w:rsidR="00444879" w:rsidRDefault="00444879">
            <w:pPr>
              <w:pStyle w:val="aa"/>
            </w:pPr>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и табличка с указанием работника, ответственного за его эксплуатацию</w:t>
            </w:r>
          </w:p>
        </w:tc>
        <w:tc>
          <w:tcPr>
            <w:tcW w:w="296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vMerge w:val="restart"/>
            <w:tcBorders>
              <w:top w:val="single" w:sz="4" w:space="0" w:color="auto"/>
              <w:bottom w:val="single" w:sz="4" w:space="0" w:color="auto"/>
              <w:right w:val="single" w:sz="4" w:space="0" w:color="auto"/>
            </w:tcBorders>
          </w:tcPr>
          <w:p w:rsidR="00444879" w:rsidRDefault="00444879">
            <w:pPr>
              <w:pStyle w:val="aa"/>
            </w:pPr>
            <w:bookmarkStart w:id="1397" w:name="sub_75008"/>
            <w:r>
              <w:t>8</w:t>
            </w:r>
            <w:bookmarkEnd w:id="1397"/>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приобретение и выдачу: средств индивидуальной защиты</w:t>
            </w:r>
          </w:p>
        </w:tc>
        <w:tc>
          <w:tcPr>
            <w:tcW w:w="296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20" w:history="1">
              <w:r>
                <w:rPr>
                  <w:rStyle w:val="a4"/>
                  <w:rFonts w:cs="Times New Roman CYR"/>
                </w:rPr>
                <w:t>Абзац восьмой части 2 статьи 212</w:t>
              </w:r>
            </w:hyperlink>
            <w:r>
              <w:t xml:space="preserve"> Трудового кодекса Российской Федерации (Собрание законодательства Российской Федерации, 2002, N 1, ст. 3; 2009, N 1, ст. 21)</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vMerge/>
            <w:tcBorders>
              <w:top w:val="nil"/>
              <w:bottom w:val="single" w:sz="4" w:space="0" w:color="auto"/>
              <w:right w:val="single" w:sz="4" w:space="0" w:color="auto"/>
            </w:tcBorders>
          </w:tcPr>
          <w:p w:rsidR="00444879" w:rsidRDefault="00444879">
            <w:pPr>
              <w:pStyle w:val="aa"/>
            </w:pPr>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смывающих и обезвреживающих средств</w:t>
            </w:r>
          </w:p>
        </w:tc>
        <w:tc>
          <w:tcPr>
            <w:tcW w:w="296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vMerge w:val="restart"/>
            <w:tcBorders>
              <w:top w:val="single" w:sz="4" w:space="0" w:color="auto"/>
              <w:bottom w:val="single" w:sz="4" w:space="0" w:color="auto"/>
              <w:right w:val="single" w:sz="4" w:space="0" w:color="auto"/>
            </w:tcBorders>
          </w:tcPr>
          <w:p w:rsidR="00444879" w:rsidRDefault="00444879">
            <w:pPr>
              <w:pStyle w:val="aa"/>
            </w:pPr>
            <w:bookmarkStart w:id="1398" w:name="sub_75009"/>
            <w:r>
              <w:t>9</w:t>
            </w:r>
            <w:bookmarkEnd w:id="1398"/>
          </w:p>
          <w:p w:rsidR="00444879" w:rsidRDefault="00444879">
            <w:pPr>
              <w:pStyle w:val="aa"/>
            </w:pPr>
          </w:p>
          <w:p w:rsidR="00444879" w:rsidRDefault="00444879">
            <w:pPr>
              <w:pStyle w:val="aa"/>
            </w:pPr>
          </w:p>
          <w:p w:rsidR="00444879" w:rsidRDefault="00444879">
            <w:pPr>
              <w:pStyle w:val="aa"/>
            </w:pPr>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обучение безопасным методам и приемам выполнения работ</w:t>
            </w:r>
          </w:p>
        </w:tc>
        <w:tc>
          <w:tcPr>
            <w:tcW w:w="296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21" w:history="1">
              <w:r>
                <w:rPr>
                  <w:rStyle w:val="a4"/>
                  <w:rFonts w:cs="Times New Roman CYR"/>
                </w:rPr>
                <w:t>Абзац девятый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vMerge/>
            <w:tcBorders>
              <w:top w:val="nil"/>
              <w:bottom w:val="nil"/>
              <w:right w:val="single" w:sz="4" w:space="0" w:color="auto"/>
            </w:tcBorders>
          </w:tcPr>
          <w:p w:rsidR="00444879" w:rsidRDefault="00444879">
            <w:pPr>
              <w:pStyle w:val="aa"/>
            </w:pPr>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оказанию первой помощи пострадавшим на производстве</w:t>
            </w:r>
          </w:p>
        </w:tc>
        <w:tc>
          <w:tcPr>
            <w:tcW w:w="2965"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vMerge/>
            <w:tcBorders>
              <w:top w:val="nil"/>
              <w:bottom w:val="nil"/>
              <w:right w:val="single" w:sz="4" w:space="0" w:color="auto"/>
            </w:tcBorders>
          </w:tcPr>
          <w:p w:rsidR="00444879" w:rsidRDefault="00444879">
            <w:pPr>
              <w:pStyle w:val="aa"/>
            </w:pPr>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проведение инструктажа по охране труда и проверки знания требований охраны труда</w:t>
            </w:r>
          </w:p>
        </w:tc>
        <w:tc>
          <w:tcPr>
            <w:tcW w:w="2965"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vMerge/>
            <w:tcBorders>
              <w:top w:val="nil"/>
              <w:bottom w:val="single" w:sz="4" w:space="0" w:color="auto"/>
              <w:right w:val="single" w:sz="4" w:space="0" w:color="auto"/>
            </w:tcBorders>
          </w:tcPr>
          <w:p w:rsidR="00444879" w:rsidRDefault="00444879">
            <w:pPr>
              <w:pStyle w:val="aa"/>
            </w:pPr>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стажировки на рабочем месте</w:t>
            </w:r>
          </w:p>
        </w:tc>
        <w:tc>
          <w:tcPr>
            <w:tcW w:w="296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tcBorders>
              <w:top w:val="nil"/>
              <w:bottom w:val="single" w:sz="4" w:space="0" w:color="auto"/>
              <w:right w:val="single" w:sz="4" w:space="0" w:color="auto"/>
            </w:tcBorders>
          </w:tcPr>
          <w:p w:rsidR="00444879" w:rsidRDefault="00444879">
            <w:pPr>
              <w:pStyle w:val="aa"/>
            </w:pPr>
            <w:bookmarkStart w:id="1399" w:name="sub_75010"/>
            <w:r>
              <w:t>10</w:t>
            </w:r>
            <w:bookmarkEnd w:id="1399"/>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проведение специальной оценки условий труда</w:t>
            </w:r>
          </w:p>
        </w:tc>
        <w:tc>
          <w:tcPr>
            <w:tcW w:w="2965" w:type="dxa"/>
            <w:tcBorders>
              <w:top w:val="nil"/>
              <w:left w:val="single" w:sz="4" w:space="0" w:color="auto"/>
              <w:bottom w:val="single" w:sz="4" w:space="0" w:color="auto"/>
              <w:right w:val="single" w:sz="4" w:space="0" w:color="auto"/>
            </w:tcBorders>
          </w:tcPr>
          <w:p w:rsidR="00444879" w:rsidRDefault="00444879">
            <w:pPr>
              <w:pStyle w:val="aa"/>
            </w:pPr>
            <w:hyperlink r:id="rId1822" w:history="1">
              <w:r>
                <w:rPr>
                  <w:rStyle w:val="a4"/>
                  <w:rFonts w:cs="Times New Roman CYR"/>
                </w:rPr>
                <w:t>Абзац двенадцатый части 2 статьи 212</w:t>
              </w:r>
            </w:hyperlink>
            <w:r>
              <w:t xml:space="preserve"> Трудового кодекса Российской Федерации (Собрание законодательства Российской Федерации, 2002, N 1, ст. 3; 2013, N 52, ст. 6986)</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tcBorders>
              <w:top w:val="nil"/>
              <w:bottom w:val="single" w:sz="4" w:space="0" w:color="auto"/>
              <w:right w:val="single" w:sz="4" w:space="0" w:color="auto"/>
            </w:tcBorders>
          </w:tcPr>
          <w:p w:rsidR="00444879" w:rsidRDefault="00444879">
            <w:pPr>
              <w:pStyle w:val="aa"/>
            </w:pPr>
            <w:bookmarkStart w:id="1400" w:name="sub_75011"/>
            <w:r>
              <w:t>11</w:t>
            </w:r>
            <w:bookmarkEnd w:id="1400"/>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разработку и утверждение правил и инструкций по охране труда для работников</w:t>
            </w:r>
          </w:p>
        </w:tc>
        <w:tc>
          <w:tcPr>
            <w:tcW w:w="2965" w:type="dxa"/>
            <w:tcBorders>
              <w:top w:val="nil"/>
              <w:left w:val="single" w:sz="4" w:space="0" w:color="auto"/>
              <w:bottom w:val="single" w:sz="4" w:space="0" w:color="auto"/>
              <w:right w:val="single" w:sz="4" w:space="0" w:color="auto"/>
            </w:tcBorders>
          </w:tcPr>
          <w:p w:rsidR="00444879" w:rsidRDefault="00444879">
            <w:pPr>
              <w:pStyle w:val="aa"/>
            </w:pPr>
            <w:hyperlink r:id="rId1823" w:history="1">
              <w:r>
                <w:rPr>
                  <w:rStyle w:val="a4"/>
                  <w:rFonts w:cs="Times New Roman CYR"/>
                </w:rPr>
                <w:t>Абзац двадцать четвертый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9" w:type="dxa"/>
            <w:tcBorders>
              <w:top w:val="nil"/>
              <w:bottom w:val="single" w:sz="4" w:space="0" w:color="auto"/>
              <w:right w:val="single" w:sz="4" w:space="0" w:color="auto"/>
            </w:tcBorders>
          </w:tcPr>
          <w:p w:rsidR="00444879" w:rsidRDefault="00444879">
            <w:pPr>
              <w:pStyle w:val="aa"/>
            </w:pPr>
            <w:bookmarkStart w:id="1401" w:name="sub_75012"/>
            <w:r>
              <w:t>12</w:t>
            </w:r>
            <w:bookmarkEnd w:id="1401"/>
          </w:p>
        </w:tc>
        <w:tc>
          <w:tcPr>
            <w:tcW w:w="310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наличие комплекта нормативных правовых актов, содержащих требования охраны труда</w:t>
            </w:r>
          </w:p>
        </w:tc>
        <w:tc>
          <w:tcPr>
            <w:tcW w:w="2965" w:type="dxa"/>
            <w:tcBorders>
              <w:top w:val="nil"/>
              <w:left w:val="single" w:sz="4" w:space="0" w:color="auto"/>
              <w:bottom w:val="single" w:sz="4" w:space="0" w:color="auto"/>
              <w:right w:val="single" w:sz="4" w:space="0" w:color="auto"/>
            </w:tcBorders>
          </w:tcPr>
          <w:p w:rsidR="00444879" w:rsidRDefault="00444879">
            <w:pPr>
              <w:pStyle w:val="aa"/>
            </w:pPr>
            <w:hyperlink r:id="rId1824" w:history="1">
              <w:r>
                <w:rPr>
                  <w:rStyle w:val="a4"/>
                  <w:rFonts w:cs="Times New Roman CYR"/>
                </w:rPr>
                <w:t>Абзац двадцать пятый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45" w:type="dxa"/>
            <w:gridSpan w:val="2"/>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402" w:name="sub_75111"/>
      <w:r>
        <w:t>* при наличии у работодателя:</w:t>
      </w:r>
    </w:p>
    <w:bookmarkEnd w:id="140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403" w:name="sub_76000"/>
      <w:r>
        <w:rPr>
          <w:rStyle w:val="a3"/>
          <w:bCs/>
        </w:rPr>
        <w:t>Приложение N 76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403"/>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и обслуживанию производственного оборудования машиностроительного профиля</w:t>
      </w:r>
      <w:hyperlink w:anchor="sub_76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82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
        <w:gridCol w:w="3113"/>
        <w:gridCol w:w="2960"/>
        <w:gridCol w:w="706"/>
        <w:gridCol w:w="918"/>
        <w:gridCol w:w="1607"/>
      </w:tblGrid>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23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13" w:type="dxa"/>
            <w:vMerge/>
            <w:tcBorders>
              <w:top w:val="nil"/>
              <w:left w:val="single" w:sz="4" w:space="0" w:color="auto"/>
              <w:bottom w:val="single" w:sz="4" w:space="0" w:color="auto"/>
              <w:right w:val="single" w:sz="4" w:space="0" w:color="auto"/>
            </w:tcBorders>
          </w:tcPr>
          <w:p w:rsidR="00444879" w:rsidRDefault="00444879">
            <w:pPr>
              <w:pStyle w:val="aa"/>
            </w:pPr>
          </w:p>
        </w:tc>
        <w:tc>
          <w:tcPr>
            <w:tcW w:w="2960"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404" w:name="sub_76001"/>
            <w:r>
              <w:t>1</w:t>
            </w:r>
            <w:bookmarkEnd w:id="1404"/>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допускаются работники: прошедшие обучение по охране труда</w:t>
            </w:r>
          </w:p>
        </w:tc>
        <w:tc>
          <w:tcPr>
            <w:tcW w:w="29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26" w:history="1">
              <w:r>
                <w:rPr>
                  <w:rStyle w:val="a4"/>
                  <w:rFonts w:cs="Times New Roman CYR"/>
                </w:rPr>
                <w:t>Абзац первый пункта 9</w:t>
              </w:r>
            </w:hyperlink>
            <w:r>
              <w:t xml:space="preserve"> Правил по охране труда при размещении, монтаже, техническом</w:t>
            </w:r>
          </w:p>
          <w:p w:rsidR="00444879" w:rsidRDefault="00444879">
            <w:pPr>
              <w:pStyle w:val="aa"/>
            </w:pPr>
            <w:r>
              <w:t xml:space="preserve">обслуживании и ремонте технологического оборудовании, утвержденные </w:t>
            </w:r>
            <w:hyperlink r:id="rId1827" w:history="1">
              <w:r>
                <w:rPr>
                  <w:rStyle w:val="a4"/>
                  <w:rFonts w:cs="Times New Roman CYR"/>
                </w:rPr>
                <w:t>приказом</w:t>
              </w:r>
            </w:hyperlink>
            <w:r>
              <w:t xml:space="preserve"> Министерства труда и социальной защиты Российской Федерации от 23.06.2016 N 310н (зарегистрирован Минюстом России 15.07.2016, регистрационный N 42880) (далее - Правила N 310н)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проверку знаний требований охраны труда</w:t>
            </w:r>
          </w:p>
        </w:tc>
        <w:tc>
          <w:tcPr>
            <w:tcW w:w="2960"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405" w:name="sub_76002"/>
            <w:r>
              <w:t>2</w:t>
            </w:r>
            <w:bookmarkEnd w:id="1405"/>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обеспечивает прохождение работниками обязательных</w:t>
            </w:r>
          </w:p>
          <w:p w:rsidR="00444879" w:rsidRDefault="00444879">
            <w:pPr>
              <w:pStyle w:val="aa"/>
            </w:pPr>
            <w:r>
              <w:t>предварительных (при поступлении на работу)</w:t>
            </w:r>
          </w:p>
        </w:tc>
        <w:tc>
          <w:tcPr>
            <w:tcW w:w="29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28" w:history="1">
              <w:r>
                <w:rPr>
                  <w:rStyle w:val="a4"/>
                  <w:rFonts w:cs="Times New Roman CYR"/>
                </w:rPr>
                <w:t>Абзац третий пункта 9</w:t>
              </w:r>
            </w:hyperlink>
            <w:r>
              <w:t xml:space="preserve"> Правил N 310н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периодических (в течение трудовой деятельности) медицинских осмотров</w:t>
            </w:r>
          </w:p>
        </w:tc>
        <w:tc>
          <w:tcPr>
            <w:tcW w:w="2960"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406" w:name="sub_76003"/>
            <w:r>
              <w:t>3</w:t>
            </w:r>
            <w:bookmarkEnd w:id="1406"/>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утвержденный перечень работ, на которых ограничивается применение труда женщин</w:t>
            </w:r>
          </w:p>
        </w:tc>
        <w:tc>
          <w:tcPr>
            <w:tcW w:w="296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29" w:history="1">
              <w:r>
                <w:rPr>
                  <w:rStyle w:val="a4"/>
                  <w:rFonts w:cs="Times New Roman CYR"/>
                </w:rPr>
                <w:t>Абзац четвертый пункта 9</w:t>
              </w:r>
            </w:hyperlink>
            <w:r>
              <w:t xml:space="preserve"> Правил N 310н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407" w:name="sub_76004"/>
            <w:r>
              <w:t>4</w:t>
            </w:r>
            <w:bookmarkEnd w:id="1407"/>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утвержденный перечень работ, на которых запрещается применение труда лиц в возрасте до восемнадцати лет</w:t>
            </w:r>
          </w:p>
        </w:tc>
        <w:tc>
          <w:tcPr>
            <w:tcW w:w="296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30" w:history="1">
              <w:r>
                <w:rPr>
                  <w:rStyle w:val="a4"/>
                  <w:rFonts w:cs="Times New Roman CYR"/>
                </w:rPr>
                <w:t>Абзац пятый пункта 9</w:t>
              </w:r>
            </w:hyperlink>
            <w:r>
              <w:t xml:space="preserve"> Правил N 310н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408" w:name="sub_76005"/>
            <w:r>
              <w:t>5</w:t>
            </w:r>
            <w:bookmarkEnd w:id="1408"/>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w:t>
            </w:r>
          </w:p>
          <w:p w:rsidR="00444879" w:rsidRDefault="00444879">
            <w:pPr>
              <w:pStyle w:val="aa"/>
            </w:pPr>
            <w:r>
              <w:t>индивидуальной защиты</w:t>
            </w:r>
          </w:p>
        </w:tc>
        <w:tc>
          <w:tcPr>
            <w:tcW w:w="296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31" w:history="1">
              <w:r>
                <w:rPr>
                  <w:rStyle w:val="a4"/>
                  <w:rFonts w:cs="Times New Roman CYR"/>
                </w:rPr>
                <w:t>Абзац первый пункта 10</w:t>
              </w:r>
            </w:hyperlink>
            <w:r>
              <w:t xml:space="preserve"> Правил N 310н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409" w:name="sub_76006"/>
            <w:r>
              <w:t>6</w:t>
            </w:r>
            <w:bookmarkEnd w:id="1409"/>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Технологическое оборудование, обслуживаемое несколькими работниками имеет пусковое устройство только в одном месте на пульте управления.</w:t>
            </w:r>
          </w:p>
        </w:tc>
        <w:tc>
          <w:tcPr>
            <w:tcW w:w="29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32" w:history="1">
              <w:r>
                <w:rPr>
                  <w:rStyle w:val="a4"/>
                  <w:rFonts w:cs="Times New Roman CYR"/>
                </w:rPr>
                <w:t>Пункт 37</w:t>
              </w:r>
            </w:hyperlink>
            <w:r>
              <w:t xml:space="preserve"> Правил N 310н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Устройства для остановки оборудования есть на каждом рабочем месте</w:t>
            </w:r>
          </w:p>
        </w:tc>
        <w:tc>
          <w:tcPr>
            <w:tcW w:w="2960" w:type="dxa"/>
            <w:vMerge/>
            <w:tcBorders>
              <w:top w:val="nil"/>
              <w:left w:val="single" w:sz="4" w:space="0" w:color="auto"/>
              <w:bottom w:val="single" w:sz="4" w:space="0" w:color="auto"/>
              <w:right w:val="single" w:sz="4" w:space="0" w:color="auto"/>
            </w:tcBorders>
          </w:tcPr>
          <w:p w:rsidR="00444879" w:rsidRDefault="00444879">
            <w:pPr>
              <w:pStyle w:val="aa"/>
            </w:pP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410" w:name="sub_76007"/>
            <w:r>
              <w:t>7</w:t>
            </w:r>
            <w:bookmarkEnd w:id="1410"/>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Движущиеся, вращающиеся и выступающие части технологического оборудования и вспомогательных механизмов ограждены или расположены так, чтобы исключалась возможность травмирования работников</w:t>
            </w:r>
          </w:p>
        </w:tc>
        <w:tc>
          <w:tcPr>
            <w:tcW w:w="296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33" w:history="1">
              <w:r>
                <w:rPr>
                  <w:rStyle w:val="a4"/>
                  <w:rFonts w:cs="Times New Roman CYR"/>
                </w:rPr>
                <w:t>Абзац второй пункта 42</w:t>
              </w:r>
            </w:hyperlink>
            <w:r>
              <w:t xml:space="preserve"> Правил N 310н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411" w:name="sub_76008"/>
            <w:r>
              <w:t>8</w:t>
            </w:r>
            <w:bookmarkEnd w:id="1411"/>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определены должностные лица, ответственные за техническое обслуживание и ремонт технологического оборудования</w:t>
            </w:r>
          </w:p>
        </w:tc>
        <w:tc>
          <w:tcPr>
            <w:tcW w:w="296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34" w:history="1">
              <w:r>
                <w:rPr>
                  <w:rStyle w:val="a4"/>
                  <w:rFonts w:cs="Times New Roman CYR"/>
                </w:rPr>
                <w:t>Пункт 111</w:t>
              </w:r>
            </w:hyperlink>
            <w:r>
              <w:t xml:space="preserve"> Правил N 310н</w:t>
            </w:r>
          </w:p>
        </w:tc>
        <w:tc>
          <w:tcPr>
            <w:tcW w:w="70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412" w:name="sub_76111"/>
      <w:r>
        <w:t>* при наличии у работодателя:</w:t>
      </w:r>
    </w:p>
    <w:bookmarkEnd w:id="141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413" w:name="sub_77000"/>
      <w:r>
        <w:rPr>
          <w:rStyle w:val="a3"/>
          <w:bCs/>
        </w:rPr>
        <w:t>Приложение N 77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413"/>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литейном производстве</w:t>
      </w:r>
      <w:hyperlink w:anchor="sub_77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83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1"/>
        <w:gridCol w:w="3110"/>
        <w:gridCol w:w="2957"/>
        <w:gridCol w:w="851"/>
        <w:gridCol w:w="918"/>
        <w:gridCol w:w="1603"/>
      </w:tblGrid>
      <w:tr w:rsidR="00444879">
        <w:tblPrEx>
          <w:tblCellMar>
            <w:top w:w="0" w:type="dxa"/>
            <w:bottom w:w="0" w:type="dxa"/>
          </w:tblCellMar>
        </w:tblPrEx>
        <w:tc>
          <w:tcPr>
            <w:tcW w:w="69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1" w:type="dxa"/>
            <w:vMerge/>
            <w:tcBorders>
              <w:top w:val="nil"/>
              <w:bottom w:val="single" w:sz="4" w:space="0" w:color="auto"/>
              <w:right w:val="single" w:sz="4" w:space="0" w:color="auto"/>
            </w:tcBorders>
          </w:tcPr>
          <w:p w:rsidR="00444879" w:rsidRDefault="00444879">
            <w:pPr>
              <w:pStyle w:val="aa"/>
            </w:pPr>
          </w:p>
        </w:tc>
        <w:tc>
          <w:tcPr>
            <w:tcW w:w="3110"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1" w:type="dxa"/>
            <w:vMerge w:val="restart"/>
            <w:tcBorders>
              <w:top w:val="single" w:sz="4" w:space="0" w:color="auto"/>
              <w:bottom w:val="single" w:sz="4" w:space="0" w:color="auto"/>
              <w:right w:val="single" w:sz="4" w:space="0" w:color="auto"/>
            </w:tcBorders>
          </w:tcPr>
          <w:p w:rsidR="00444879" w:rsidRDefault="00444879">
            <w:pPr>
              <w:pStyle w:val="aa"/>
            </w:pPr>
            <w:bookmarkStart w:id="1414" w:name="sub_77001"/>
            <w:r>
              <w:t>1</w:t>
            </w:r>
            <w:bookmarkEnd w:id="1414"/>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организацию проведения за счет собственных средств обязательных</w:t>
            </w:r>
          </w:p>
          <w:p w:rsidR="00444879" w:rsidRDefault="00444879">
            <w:pPr>
              <w:pStyle w:val="aa"/>
            </w:pPr>
            <w:r>
              <w:t>предварительных (при поступлении на работу) медицинских осмотров</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36" w:history="1">
              <w:r>
                <w:rPr>
                  <w:rStyle w:val="a4"/>
                  <w:rFonts w:cs="Times New Roman CYR"/>
                </w:rPr>
                <w:t>Абзац тринадцатый части 2 статьи 212</w:t>
              </w:r>
            </w:hyperlink>
            <w:r>
              <w:t xml:space="preserve"> Трудового кодекса Российской Федерации (Собрание законодательства Российской Федерации, 2002, N 1, ст. 3; 2013, N 48, ст. 6165)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организацию проведения за счет собственных средств обязательных</w:t>
            </w:r>
          </w:p>
          <w:p w:rsidR="00444879" w:rsidRDefault="00444879">
            <w:pPr>
              <w:pStyle w:val="aa"/>
            </w:pPr>
            <w:r>
              <w:t>периодических (в течение трудовой деятельности) медицинских осмотров</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val="restart"/>
            <w:tcBorders>
              <w:top w:val="single" w:sz="4" w:space="0" w:color="auto"/>
              <w:bottom w:val="single" w:sz="4" w:space="0" w:color="auto"/>
              <w:right w:val="single" w:sz="4" w:space="0" w:color="auto"/>
            </w:tcBorders>
          </w:tcPr>
          <w:p w:rsidR="00444879" w:rsidRDefault="00444879">
            <w:pPr>
              <w:pStyle w:val="aa"/>
            </w:pPr>
            <w:bookmarkStart w:id="1415" w:name="sub_77002"/>
            <w:r>
              <w:t>2</w:t>
            </w:r>
            <w:bookmarkEnd w:id="1415"/>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приобретение и выдачу: средств индивидуальной защиты</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37" w:history="1">
              <w:r>
                <w:rPr>
                  <w:rStyle w:val="a4"/>
                  <w:rFonts w:cs="Times New Roman CYR"/>
                </w:rPr>
                <w:t>Абзац восьмой части 2 статьи 212</w:t>
              </w:r>
            </w:hyperlink>
            <w:r>
              <w:t xml:space="preserve"> Трудового кодекса Российской Федерации (Собрание законодательства Российской Федерации, 2002, N 1, ст. 3; 2009, N 1, ст. 21)</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смывающих и обезвреживающих средств</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pPr>
            <w:bookmarkStart w:id="1416" w:name="sub_77003"/>
            <w:r>
              <w:t>3</w:t>
            </w:r>
            <w:bookmarkEnd w:id="1416"/>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установлены аппараты (устройства) для обеспечения работников горячих цехов и участков газированной соленой водой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38" w:history="1">
              <w:r>
                <w:rPr>
                  <w:rStyle w:val="a4"/>
                  <w:rFonts w:cs="Times New Roman CYR"/>
                </w:rPr>
                <w:t>Абзац первый части 2 статьи 223</w:t>
              </w:r>
            </w:hyperlink>
            <w:r>
              <w:t xml:space="preserve"> Трудового кодекса Российской Федерации (Собрание законодательства Российской Федерации, 2002, N 1, ст. 3; 2013, N 48, ст. 6165)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val="restart"/>
            <w:tcBorders>
              <w:top w:val="single" w:sz="4" w:space="0" w:color="auto"/>
              <w:bottom w:val="single" w:sz="4" w:space="0" w:color="auto"/>
              <w:right w:val="single" w:sz="4" w:space="0" w:color="auto"/>
            </w:tcBorders>
          </w:tcPr>
          <w:p w:rsidR="00444879" w:rsidRDefault="00444879">
            <w:pPr>
              <w:pStyle w:val="aa"/>
            </w:pPr>
            <w:bookmarkStart w:id="1417" w:name="sub_77004"/>
            <w:r>
              <w:t>4</w:t>
            </w:r>
            <w:bookmarkEnd w:id="1417"/>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Литейщик цветных металлов обеспечен: костюмом из огнестойких материалов для защиты от повышенных температур</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39" w:history="1">
              <w:r>
                <w:rPr>
                  <w:rStyle w:val="a4"/>
                  <w:rFonts w:cs="Times New Roman CYR"/>
                </w:rPr>
                <w:t>Пункты 1283</w:t>
              </w:r>
            </w:hyperlink>
            <w:r>
              <w:t xml:space="preserve"> и </w:t>
            </w:r>
            <w:hyperlink r:id="rId1840" w:history="1">
              <w:r>
                <w:rPr>
                  <w:rStyle w:val="a4"/>
                  <w:rFonts w:cs="Times New Roman CYR"/>
                </w:rPr>
                <w:t>1356</w:t>
              </w:r>
            </w:hyperlink>
            <w:r>
              <w:t xml:space="preserve"> Типовых норм бесплатной выдачи специальной одежды, специальной обуви и других средств индивидуальной защиты работникам горной и металлургической промышленности и металлургических производств других отраслей</w:t>
            </w:r>
          </w:p>
          <w:p w:rsidR="00444879" w:rsidRDefault="00444879">
            <w:pPr>
              <w:pStyle w:val="aa"/>
            </w:pPr>
            <w:r>
              <w:t xml:space="preserve">промышленности, занятым на работах с вредными и (или) опасными условиями труда, а также выполняемых в особых температурных условиях или связанных с загрязнением, утвержденных </w:t>
            </w:r>
            <w:hyperlink r:id="rId1841" w:history="1">
              <w:r>
                <w:rPr>
                  <w:rStyle w:val="a4"/>
                  <w:rFonts w:cs="Times New Roman CYR"/>
                </w:rPr>
                <w:t>приказом</w:t>
              </w:r>
            </w:hyperlink>
            <w:r>
              <w:t xml:space="preserve"> Министерства труда и социальной защиты Российской Федерации от 01.11.2013 N 652н (зарегистрирован Минюстом России 31.12.2013, регистрационный N 30969) (далее - Типовые нормы N 652н)</w:t>
            </w:r>
          </w:p>
          <w:p w:rsidR="00444879" w:rsidRDefault="00444879">
            <w:pPr>
              <w:pStyle w:val="aa"/>
            </w:pP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бельем нательным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ботинками кожаными с защитным подноском или сапогами кожаными с защитным подноском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носками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рукавицами или перчатками для защиты от повышенных температур и расплавленного металла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перчатками с полимерным покрытием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каской защитной</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подшлемником под каску</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очками защитными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наушниками противошумными (с креплением на каску) или вкладышами противошумными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средством индивидуальной защиты органов дыхания противоаэрозольное или средством индивидуальной защиты органов дыхания противогазовое</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val="restart"/>
            <w:tcBorders>
              <w:top w:val="single" w:sz="4" w:space="0" w:color="auto"/>
              <w:bottom w:val="single" w:sz="4" w:space="0" w:color="auto"/>
              <w:right w:val="single" w:sz="4" w:space="0" w:color="auto"/>
            </w:tcBorders>
          </w:tcPr>
          <w:p w:rsidR="00444879" w:rsidRDefault="00444879">
            <w:pPr>
              <w:pStyle w:val="aa"/>
            </w:pPr>
            <w:bookmarkStart w:id="1418" w:name="sub_77005"/>
            <w:r>
              <w:t>5</w:t>
            </w:r>
            <w:bookmarkEnd w:id="1418"/>
          </w:p>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Литейщик вакуумного, центробежно-вакуумного и центробежного литья обеспечен:</w:t>
            </w:r>
          </w:p>
          <w:p w:rsidR="00444879" w:rsidRDefault="00444879">
            <w:pPr>
              <w:pStyle w:val="aa"/>
            </w:pPr>
            <w:r>
              <w:t>костюмом из огнестойких материалов для защиты от повышенных температур</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42" w:history="1">
              <w:r>
                <w:rPr>
                  <w:rStyle w:val="a4"/>
                  <w:rFonts w:cs="Times New Roman CYR"/>
                </w:rPr>
                <w:t>Пункт 1501</w:t>
              </w:r>
            </w:hyperlink>
            <w:r>
              <w:t xml:space="preserve"> Типовых норм N 652н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бельем нательным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ботинками кожаными с защитным подноском или сапогами кожаными с защитным подноском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носками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рукавицами или перчатками для защиты от повышенных температур и расплавленного металла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перчатками с полимерным покрытием</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каской защитной</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подшлемником под каску</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очками защитными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наушниками противошумными (с креплением на каску) или вкладышами противошумными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средством индивидуальной защиты органов дыхания противоаэрозольным</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419" w:name="sub_77111"/>
      <w:r>
        <w:t>* при наличии у работодателя:</w:t>
      </w:r>
    </w:p>
    <w:bookmarkEnd w:id="1419"/>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420" w:name="sub_78000"/>
      <w:r>
        <w:rPr>
          <w:rStyle w:val="a3"/>
          <w:bCs/>
        </w:rPr>
        <w:t>Приложение N 78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420"/>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организациях машиностроения</w:t>
      </w:r>
      <w:hyperlink w:anchor="sub_78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843"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 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3101"/>
        <w:gridCol w:w="2971"/>
        <w:gridCol w:w="846"/>
        <w:gridCol w:w="788"/>
        <w:gridCol w:w="1622"/>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0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56"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1" w:type="dxa"/>
            <w:vMerge/>
            <w:tcBorders>
              <w:top w:val="nil"/>
              <w:left w:val="single" w:sz="4" w:space="0" w:color="auto"/>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2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2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421" w:name="sub_78001"/>
            <w:r>
              <w:t>1</w:t>
            </w:r>
            <w:bookmarkEnd w:id="1421"/>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организацию проведения за счет собственных средств обязательных</w:t>
            </w:r>
          </w:p>
          <w:p w:rsidR="00444879" w:rsidRDefault="00444879">
            <w:pPr>
              <w:pStyle w:val="aa"/>
            </w:pPr>
            <w:r>
              <w:t>предварительных (при поступлении на работу) медицинских осмотров</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44" w:history="1">
              <w:r>
                <w:rPr>
                  <w:rStyle w:val="a4"/>
                  <w:rFonts w:cs="Times New Roman CYR"/>
                </w:rPr>
                <w:t>Абзац тринадцатый части 2 статьи 212</w:t>
              </w:r>
            </w:hyperlink>
            <w:r>
              <w:t xml:space="preserve"> Трудового кодекса Российской Федерации (Собрание законодательства Российской Федерации, 2002, N 1, ст. 3; 2013, N 48, ст. 6165)</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организацию проведения за счет собственных средств обязательных</w:t>
            </w:r>
          </w:p>
          <w:p w:rsidR="00444879" w:rsidRDefault="00444879">
            <w:pPr>
              <w:pStyle w:val="aa"/>
            </w:pPr>
            <w:r>
              <w:t>периодических (в течение трудовой деятельности) медицинских осмотров</w:t>
            </w: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422" w:name="sub_78002"/>
            <w:r>
              <w:t>2</w:t>
            </w:r>
            <w:bookmarkEnd w:id="1422"/>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приобретение и выдачу: средств индивидуальной защиты</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45" w:history="1">
              <w:r>
                <w:rPr>
                  <w:rStyle w:val="a4"/>
                  <w:rFonts w:cs="Times New Roman CYR"/>
                </w:rPr>
                <w:t>Абзац восьмой части 2 статьи 212</w:t>
              </w:r>
            </w:hyperlink>
            <w:r>
              <w:t xml:space="preserve"> Трудового кодекса Российской Федерации (Собрание законодательства Российской Федерации, 2002, N 1, ст. 3; 2009, N 1, ст.21)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смывающих и обезвреживающих средств</w:t>
            </w: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23" w:name="sub_78003"/>
            <w:r>
              <w:t>3</w:t>
            </w:r>
            <w:bookmarkEnd w:id="1423"/>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рабочем месте находятся приспособления, обеспечивающие электробезопасность при работе на электроустановках: диэлектрические коврики, изолирующие подставки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46" w:history="1">
              <w:r>
                <w:rPr>
                  <w:rStyle w:val="a4"/>
                  <w:rFonts w:cs="Times New Roman CYR"/>
                </w:rPr>
                <w:t>Пункт 2.5.6</w:t>
              </w:r>
            </w:hyperlink>
            <w:r>
              <w:t xml:space="preserve"> Межотраслевых правил по охране труда при проведении работ по пайке и лужению изделий, утвержденных </w:t>
            </w:r>
            <w:hyperlink r:id="rId1847" w:history="1">
              <w:r>
                <w:rPr>
                  <w:rStyle w:val="a4"/>
                  <w:rFonts w:cs="Times New Roman CYR"/>
                </w:rPr>
                <w:t>постановлением</w:t>
              </w:r>
            </w:hyperlink>
            <w:r>
              <w:t xml:space="preserve"> Министерства труда и социального развития Российской Федерации от 17.06.2002 N 41 (зарегистрировано Минюстом России 16.07.2002,</w:t>
            </w:r>
          </w:p>
          <w:p w:rsidR="00444879" w:rsidRDefault="00444879">
            <w:pPr>
              <w:pStyle w:val="aa"/>
            </w:pPr>
            <w:r>
              <w:t>регистрационный N 3582) (далее - Правила N 41)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424" w:name="sub_78004"/>
            <w:r>
              <w:t>4</w:t>
            </w:r>
            <w:bookmarkEnd w:id="1424"/>
          </w:p>
          <w:p w:rsidR="00444879" w:rsidRDefault="00444879">
            <w:pPr>
              <w:pStyle w:val="aa"/>
            </w:pPr>
          </w:p>
          <w:p w:rsidR="00444879" w:rsidRDefault="00444879">
            <w:pPr>
              <w:pStyle w:val="aa"/>
            </w:pP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Паяльные лампы: имеют паспорта с указанием результатов заводского</w:t>
            </w:r>
          </w:p>
          <w:p w:rsidR="00444879" w:rsidRDefault="00444879">
            <w:pPr>
              <w:pStyle w:val="aa"/>
            </w:pPr>
            <w:r>
              <w:t>гидравлического испытания и допускаемого рабочего давления</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48" w:history="1">
              <w:r>
                <w:rPr>
                  <w:rStyle w:val="a4"/>
                  <w:rFonts w:cs="Times New Roman CYR"/>
                </w:rPr>
                <w:t>Пункт 2.6.2</w:t>
              </w:r>
            </w:hyperlink>
            <w:r>
              <w:t xml:space="preserve"> Правил N 41</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не реже одного раза в месяц проверяется на прочность и герметичность с занесением результатов в специальный журнал</w:t>
            </w:r>
          </w:p>
        </w:tc>
        <w:tc>
          <w:tcPr>
            <w:tcW w:w="2971"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не реже одного раза в год проводятся контрольные гидравлические испытания</w:t>
            </w: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25" w:name="sub_78005"/>
            <w:r>
              <w:t>5</w:t>
            </w:r>
            <w:bookmarkEnd w:id="1425"/>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Контактные сварочные машины оборудованы защитными экранами, предохраняющими работника от брызг расплавленного металла</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49" w:history="1">
              <w:r>
                <w:rPr>
                  <w:rStyle w:val="a4"/>
                  <w:rFonts w:cs="Times New Roman CYR"/>
                </w:rPr>
                <w:t>Пункт 2.9.3</w:t>
              </w:r>
            </w:hyperlink>
            <w:r>
              <w:t xml:space="preserve"> Правил N 41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426" w:name="sub_78006"/>
            <w:r>
              <w:t>6</w:t>
            </w:r>
            <w:bookmarkEnd w:id="1426"/>
          </w:p>
          <w:p w:rsidR="00444879" w:rsidRDefault="00444879">
            <w:pPr>
              <w:pStyle w:val="aa"/>
            </w:pPr>
          </w:p>
          <w:p w:rsidR="00444879" w:rsidRDefault="00444879">
            <w:pPr>
              <w:pStyle w:val="aa"/>
            </w:pP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Двери помещений, в которых установлены лазеры оборудованы: внутренними замками</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50" w:history="1">
              <w:r>
                <w:rPr>
                  <w:rStyle w:val="a4"/>
                  <w:rFonts w:cs="Times New Roman CYR"/>
                </w:rPr>
                <w:t>Пункт 3.1.8</w:t>
              </w:r>
            </w:hyperlink>
            <w:r>
              <w:t xml:space="preserve"> Правил N 41</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знаком лазерной опасности</w:t>
            </w:r>
          </w:p>
        </w:tc>
        <w:tc>
          <w:tcPr>
            <w:tcW w:w="2971"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имеют табло "Посторонним вход воспрещен"</w:t>
            </w: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27" w:name="sub_78007"/>
            <w:r>
              <w:t>7</w:t>
            </w:r>
            <w:bookmarkEnd w:id="1427"/>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Постоянные рабочие места в производственных помещениях, в которых осуществляются процессы жидкостной обработки сырья и полуфабрикатов оборудованы настилами и решетками,</w:t>
            </w:r>
          </w:p>
          <w:p w:rsidR="00444879" w:rsidRDefault="00444879">
            <w:pPr>
              <w:pStyle w:val="aa"/>
            </w:pPr>
            <w:r>
              <w:t>предохраняющими ноги работников от намокания и охлаждения</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51" w:history="1">
              <w:r>
                <w:rPr>
                  <w:rStyle w:val="a4"/>
                  <w:rFonts w:cs="Times New Roman CYR"/>
                </w:rPr>
                <w:t>Пункт 50</w:t>
              </w:r>
            </w:hyperlink>
            <w:r>
              <w:t xml:space="preserve"> Правил по охране труда при нанесении металлопокрытий, утвержденных </w:t>
            </w:r>
            <w:hyperlink r:id="rId1852" w:history="1">
              <w:r>
                <w:rPr>
                  <w:rStyle w:val="a4"/>
                  <w:rFonts w:cs="Times New Roman CYR"/>
                </w:rPr>
                <w:t>приказом</w:t>
              </w:r>
            </w:hyperlink>
            <w:r>
              <w:t xml:space="preserve"> Министерства труда и социальной защиты Российской Федерации от 14.11.2016 N 634н (зарегистрирован Минюстом России 18.01.2017, регистрационный N 45281) (далее - Правила N 634н)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28" w:name="sub_78008"/>
            <w:r>
              <w:t>8</w:t>
            </w:r>
            <w:bookmarkEnd w:id="1428"/>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Элементы технологического оборудования, излучающие электромагнитные поля высоких, ультравысоких и сверхвысоких частот (конденсаторы, ВЧ-трансформаторы, фидерные линии, индикаторы) экранированы</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53" w:history="1">
              <w:r>
                <w:rPr>
                  <w:rStyle w:val="a4"/>
                  <w:rFonts w:cs="Times New Roman CYR"/>
                </w:rPr>
                <w:t>Пункт 61</w:t>
              </w:r>
            </w:hyperlink>
            <w:r>
              <w:t xml:space="preserve"> Правил N 634н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29" w:name="sub_78009"/>
            <w:r>
              <w:t>9</w:t>
            </w:r>
            <w:bookmarkEnd w:id="1429"/>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в которых установлены</w:t>
            </w:r>
          </w:p>
          <w:p w:rsidR="00444879" w:rsidRDefault="00444879">
            <w:pPr>
              <w:pStyle w:val="aa"/>
            </w:pPr>
            <w:r>
              <w:t>ультразвуковые установки оборудованы приточно-вытяжной вентиляцией</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54" w:history="1">
              <w:r>
                <w:rPr>
                  <w:rStyle w:val="a4"/>
                  <w:rFonts w:cs="Times New Roman CYR"/>
                </w:rPr>
                <w:t>Абзац первый пункта 101</w:t>
              </w:r>
            </w:hyperlink>
            <w:r>
              <w:t xml:space="preserve"> Правил N 634н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30" w:name="sub_78010"/>
            <w:r>
              <w:t>10</w:t>
            </w:r>
            <w:bookmarkEnd w:id="1430"/>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Ванны для обезжиривания деталей ультразвуком оборудованы местной вытяжной вентиляцией</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55" w:history="1">
              <w:r>
                <w:rPr>
                  <w:rStyle w:val="a4"/>
                  <w:rFonts w:cs="Times New Roman CYR"/>
                </w:rPr>
                <w:t>Абзац второй пункта 101</w:t>
              </w:r>
            </w:hyperlink>
            <w:r>
              <w:t xml:space="preserve"> Правил N 634н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431" w:name="sub_78011"/>
            <w:r>
              <w:t>11</w:t>
            </w:r>
            <w:bookmarkEnd w:id="1431"/>
          </w:p>
          <w:p w:rsidR="00444879" w:rsidRDefault="00444879">
            <w:pPr>
              <w:pStyle w:val="aa"/>
            </w:pP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Приготовление растворов и электролитов производится в отдельных помещениях, оборудованных системами общеобменной вентиляции</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56" w:history="1">
              <w:r>
                <w:rPr>
                  <w:rStyle w:val="a4"/>
                  <w:rFonts w:cs="Times New Roman CYR"/>
                </w:rPr>
                <w:t>Пункт 135</w:t>
              </w:r>
            </w:hyperlink>
            <w:r>
              <w:t xml:space="preserve"> Правил N 634н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и местной вытяжной вентиляции</w:t>
            </w: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32" w:name="sub_78012"/>
            <w:r>
              <w:t>12</w:t>
            </w:r>
            <w:bookmarkEnd w:id="1432"/>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в которых производится металлизация крупных изделий оборудованы</w:t>
            </w:r>
          </w:p>
          <w:p w:rsidR="00444879" w:rsidRDefault="00444879">
            <w:pPr>
              <w:pStyle w:val="aa"/>
            </w:pPr>
            <w:r>
              <w:t>общеобменной вентиляцией</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57" w:history="1">
              <w:r>
                <w:rPr>
                  <w:rStyle w:val="a4"/>
                  <w:rFonts w:cs="Times New Roman CYR"/>
                </w:rPr>
                <w:t>Пункт 207</w:t>
              </w:r>
            </w:hyperlink>
            <w:r>
              <w:t xml:space="preserve"> Правил N 634н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33" w:name="sub_78013"/>
            <w:r>
              <w:t>13</w:t>
            </w:r>
            <w:bookmarkEnd w:id="1433"/>
          </w:p>
        </w:tc>
        <w:tc>
          <w:tcPr>
            <w:tcW w:w="3101"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местах хранения химических веществ и растворов вывешены инструкции по безопасному обращению с ними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58" w:history="1">
              <w:r>
                <w:rPr>
                  <w:rStyle w:val="a4"/>
                  <w:rFonts w:cs="Times New Roman CYR"/>
                </w:rPr>
                <w:t>Пункт 232</w:t>
              </w:r>
            </w:hyperlink>
            <w:r>
              <w:t xml:space="preserve"> Правил N 634н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434" w:name="sub_78111"/>
      <w:r>
        <w:t>* при наличии у работодателя:</w:t>
      </w:r>
    </w:p>
    <w:bookmarkEnd w:id="1434"/>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435" w:name="sub_79000"/>
      <w:r>
        <w:rPr>
          <w:rStyle w:val="a3"/>
          <w:bCs/>
        </w:rPr>
        <w:t>Приложение N 79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435"/>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ремонту мостов и путепроводов</w:t>
      </w:r>
      <w:hyperlink w:anchor="sub_79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85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5"/>
        <w:gridCol w:w="10"/>
        <w:gridCol w:w="3099"/>
        <w:gridCol w:w="10"/>
        <w:gridCol w:w="2951"/>
        <w:gridCol w:w="850"/>
        <w:gridCol w:w="922"/>
        <w:gridCol w:w="1598"/>
        <w:gridCol w:w="7"/>
        <w:gridCol w:w="23"/>
      </w:tblGrid>
      <w:tr w:rsidR="00444879">
        <w:tblPrEx>
          <w:tblCellMar>
            <w:top w:w="0" w:type="dxa"/>
            <w:bottom w:w="0" w:type="dxa"/>
          </w:tblCellMar>
        </w:tblPrEx>
        <w:trPr>
          <w:gridAfter w:val="2"/>
          <w:wAfter w:w="30" w:type="dxa"/>
        </w:trPr>
        <w:tc>
          <w:tcPr>
            <w:tcW w:w="695" w:type="dxa"/>
            <w:gridSpan w:val="2"/>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09"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7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rPr>
          <w:gridAfter w:val="2"/>
          <w:wAfter w:w="30" w:type="dxa"/>
        </w:trPr>
        <w:tc>
          <w:tcPr>
            <w:tcW w:w="695" w:type="dxa"/>
            <w:gridSpan w:val="2"/>
            <w:vMerge/>
            <w:tcBorders>
              <w:top w:val="nil"/>
              <w:bottom w:val="single" w:sz="4" w:space="0" w:color="auto"/>
              <w:right w:val="single" w:sz="4" w:space="0" w:color="auto"/>
            </w:tcBorders>
          </w:tcPr>
          <w:p w:rsidR="00444879" w:rsidRDefault="00444879">
            <w:pPr>
              <w:pStyle w:val="aa"/>
            </w:pPr>
          </w:p>
        </w:tc>
        <w:tc>
          <w:tcPr>
            <w:tcW w:w="3109"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295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59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rPr>
          <w:gridAfter w:val="2"/>
          <w:wAfter w:w="30" w:type="dxa"/>
        </w:trPr>
        <w:tc>
          <w:tcPr>
            <w:tcW w:w="695" w:type="dxa"/>
            <w:gridSpan w:val="2"/>
            <w:tcBorders>
              <w:top w:val="single" w:sz="4" w:space="0" w:color="auto"/>
              <w:bottom w:val="single" w:sz="4" w:space="0" w:color="auto"/>
              <w:right w:val="single" w:sz="4" w:space="0" w:color="auto"/>
            </w:tcBorders>
          </w:tcPr>
          <w:p w:rsidR="00444879" w:rsidRDefault="00444879">
            <w:pPr>
              <w:pStyle w:val="aa"/>
              <w:jc w:val="center"/>
            </w:pPr>
            <w:r>
              <w:t>1</w:t>
            </w: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59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rPr>
          <w:gridAfter w:val="2"/>
          <w:wAfter w:w="30" w:type="dxa"/>
        </w:trPr>
        <w:tc>
          <w:tcPr>
            <w:tcW w:w="695"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436" w:name="sub_79001"/>
            <w:r>
              <w:t>1</w:t>
            </w:r>
            <w:bookmarkEnd w:id="1436"/>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ремонту мостов и путепроводов</w:t>
            </w:r>
          </w:p>
          <w:p w:rsidR="00444879" w:rsidRDefault="00444879">
            <w:pPr>
              <w:pStyle w:val="aa"/>
            </w:pPr>
            <w:r>
              <w:t>работодателем допущены работники, занятые на работах с вредными и (или) опасными условиями труда, прошедшие обязательные предварительные (при поступлении на работу) медицинские осмотры</w:t>
            </w:r>
          </w:p>
        </w:tc>
        <w:tc>
          <w:tcPr>
            <w:tcW w:w="295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60" w:history="1">
              <w:r>
                <w:rPr>
                  <w:rStyle w:val="a4"/>
                  <w:rFonts w:cs="Times New Roman CYR"/>
                </w:rPr>
                <w:t>Пункт 29</w:t>
              </w:r>
            </w:hyperlink>
            <w:r>
              <w:t xml:space="preserve"> Правил по охране труда в строительстве, утвержденных </w:t>
            </w:r>
            <w:hyperlink r:id="rId1861" w:history="1">
              <w:r>
                <w:rPr>
                  <w:rStyle w:val="a4"/>
                  <w:rFonts w:cs="Times New Roman CYR"/>
                </w:rPr>
                <w:t>приказом</w:t>
              </w:r>
            </w:hyperlink>
            <w:r>
              <w:t xml:space="preserve"> Министерства труда и социальной защиты Российской Федерации от 01.06.2015 N 336н (зарегистрировано в Минюсте России 13.08.2015, регистрационный N 38511) (далее - Правила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695" w:type="dxa"/>
            <w:gridSpan w:val="2"/>
            <w:vMerge/>
            <w:tcBorders>
              <w:top w:val="nil"/>
              <w:bottom w:val="single" w:sz="4" w:space="0" w:color="auto"/>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(в течение трудовой деятельности) медицинские осмотры</w:t>
            </w:r>
          </w:p>
        </w:tc>
        <w:tc>
          <w:tcPr>
            <w:tcW w:w="295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695"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437" w:name="sub_79002"/>
            <w:r>
              <w:t>2</w:t>
            </w:r>
            <w:bookmarkEnd w:id="1437"/>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ремонту мостов и путепроводов</w:t>
            </w:r>
          </w:p>
          <w:p w:rsidR="00444879" w:rsidRDefault="00444879">
            <w:pPr>
              <w:pStyle w:val="aa"/>
            </w:pPr>
            <w:r>
              <w:t>работодателем допущены работники, прошедшие подготовку по охране труда</w:t>
            </w:r>
          </w:p>
        </w:tc>
        <w:tc>
          <w:tcPr>
            <w:tcW w:w="295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62" w:history="1">
              <w:r>
                <w:rPr>
                  <w:rStyle w:val="a4"/>
                  <w:rFonts w:cs="Times New Roman CYR"/>
                </w:rPr>
                <w:t>Пункт 30</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695" w:type="dxa"/>
            <w:gridSpan w:val="2"/>
            <w:vMerge/>
            <w:tcBorders>
              <w:top w:val="nil"/>
              <w:bottom w:val="single" w:sz="4" w:space="0" w:color="auto"/>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стажировку на рабочем месте под руководством лиц, назначаемых работодателем</w:t>
            </w:r>
          </w:p>
        </w:tc>
        <w:tc>
          <w:tcPr>
            <w:tcW w:w="295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695" w:type="dxa"/>
            <w:gridSpan w:val="2"/>
            <w:tcBorders>
              <w:top w:val="single" w:sz="4" w:space="0" w:color="auto"/>
              <w:bottom w:val="single" w:sz="4" w:space="0" w:color="auto"/>
              <w:right w:val="single" w:sz="4" w:space="0" w:color="auto"/>
            </w:tcBorders>
          </w:tcPr>
          <w:p w:rsidR="00444879" w:rsidRDefault="00444879">
            <w:pPr>
              <w:pStyle w:val="aa"/>
            </w:pPr>
            <w:bookmarkStart w:id="1438" w:name="sub_79003"/>
            <w:r>
              <w:t>3</w:t>
            </w:r>
            <w:bookmarkEnd w:id="1438"/>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перечень работ, профессий и должностей работников, в отношении которых проводится специальное обучение по охране труда</w:t>
            </w:r>
          </w:p>
        </w:tc>
        <w:tc>
          <w:tcPr>
            <w:tcW w:w="295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63" w:history="1">
              <w:r>
                <w:rPr>
                  <w:rStyle w:val="a4"/>
                  <w:rFonts w:cs="Times New Roman CYR"/>
                </w:rPr>
                <w:t>Пункт 31</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vMerge w:val="restart"/>
            <w:tcBorders>
              <w:top w:val="nil"/>
              <w:bottom w:val="single" w:sz="4" w:space="0" w:color="auto"/>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порядок</w:t>
            </w:r>
          </w:p>
        </w:tc>
        <w:tc>
          <w:tcPr>
            <w:tcW w:w="2951" w:type="dxa"/>
            <w:vMerge w:val="restart"/>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vMerge/>
            <w:tcBorders>
              <w:top w:val="nil"/>
              <w:bottom w:val="nil"/>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форма</w:t>
            </w:r>
          </w:p>
        </w:tc>
        <w:tc>
          <w:tcPr>
            <w:tcW w:w="2951"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vMerge/>
            <w:tcBorders>
              <w:top w:val="nil"/>
              <w:bottom w:val="nil"/>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периодичность</w:t>
            </w:r>
          </w:p>
        </w:tc>
        <w:tc>
          <w:tcPr>
            <w:tcW w:w="2951"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vMerge/>
            <w:tcBorders>
              <w:top w:val="nil"/>
              <w:bottom w:val="single" w:sz="4" w:space="0" w:color="auto"/>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продолжительность специального обучения</w:t>
            </w:r>
          </w:p>
        </w:tc>
        <w:tc>
          <w:tcPr>
            <w:tcW w:w="295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tcBorders>
              <w:top w:val="single" w:sz="4" w:space="0" w:color="auto"/>
              <w:bottom w:val="single" w:sz="4" w:space="0" w:color="auto"/>
              <w:right w:val="single" w:sz="4" w:space="0" w:color="auto"/>
            </w:tcBorders>
          </w:tcPr>
          <w:p w:rsidR="00444879" w:rsidRDefault="00444879">
            <w:pPr>
              <w:pStyle w:val="aa"/>
            </w:pPr>
            <w:bookmarkStart w:id="1439" w:name="sub_79004"/>
            <w:r>
              <w:t>4</w:t>
            </w:r>
            <w:bookmarkEnd w:id="1439"/>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по ремонту мостов и путепроводов, обеспечены средствами индивидуальной защиты, специальной одеждой и специальной обувью</w:t>
            </w:r>
          </w:p>
        </w:tc>
        <w:tc>
          <w:tcPr>
            <w:tcW w:w="295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64" w:history="1">
              <w:r>
                <w:rPr>
                  <w:rStyle w:val="a4"/>
                  <w:rFonts w:cs="Times New Roman CYR"/>
                </w:rPr>
                <w:t>Пункт 35</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tcBorders>
              <w:top w:val="single" w:sz="4" w:space="0" w:color="auto"/>
              <w:bottom w:val="single" w:sz="4" w:space="0" w:color="auto"/>
              <w:right w:val="single" w:sz="4" w:space="0" w:color="auto"/>
            </w:tcBorders>
          </w:tcPr>
          <w:p w:rsidR="00444879" w:rsidRDefault="00444879">
            <w:pPr>
              <w:pStyle w:val="aa"/>
            </w:pPr>
            <w:bookmarkStart w:id="1440" w:name="sub_79005"/>
            <w:r>
              <w:t>5</w:t>
            </w:r>
            <w:bookmarkEnd w:id="1440"/>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что лица, находящиеся на строительной площадке, носят защитные каски</w:t>
            </w:r>
          </w:p>
        </w:tc>
        <w:tc>
          <w:tcPr>
            <w:tcW w:w="295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65" w:history="1">
              <w:r>
                <w:rPr>
                  <w:rStyle w:val="a4"/>
                  <w:rFonts w:cs="Times New Roman CYR"/>
                </w:rPr>
                <w:t>Абзац третий пункта 36</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441" w:name="sub_79006"/>
            <w:r>
              <w:t>6</w:t>
            </w:r>
            <w:bookmarkEnd w:id="1441"/>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При применении бетонных смесей с химическими добавками работники обеспечены защитными перчатками</w:t>
            </w:r>
          </w:p>
        </w:tc>
        <w:tc>
          <w:tcPr>
            <w:tcW w:w="295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66" w:history="1">
              <w:r>
                <w:rPr>
                  <w:rStyle w:val="a4"/>
                  <w:rFonts w:cs="Times New Roman CYR"/>
                </w:rPr>
                <w:t>Пункт 227</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vMerge/>
            <w:tcBorders>
              <w:top w:val="nil"/>
              <w:bottom w:val="single" w:sz="4" w:space="0" w:color="auto"/>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очками</w:t>
            </w:r>
          </w:p>
        </w:tc>
        <w:tc>
          <w:tcPr>
            <w:tcW w:w="295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tcBorders>
              <w:top w:val="single" w:sz="4" w:space="0" w:color="auto"/>
              <w:bottom w:val="single" w:sz="4" w:space="0" w:color="auto"/>
              <w:right w:val="single" w:sz="4" w:space="0" w:color="auto"/>
            </w:tcBorders>
          </w:tcPr>
          <w:p w:rsidR="00444879" w:rsidRDefault="00444879">
            <w:pPr>
              <w:pStyle w:val="aa"/>
            </w:pPr>
            <w:bookmarkStart w:id="1442" w:name="sub_79007"/>
            <w:r>
              <w:t>7</w:t>
            </w:r>
            <w:bookmarkEnd w:id="1442"/>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изоляционных работ с применением горячего битума работники обеспечены специальными костюмами с брюками</w:t>
            </w:r>
          </w:p>
        </w:tc>
        <w:tc>
          <w:tcPr>
            <w:tcW w:w="295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67" w:history="1">
              <w:r>
                <w:rPr>
                  <w:rStyle w:val="a4"/>
                  <w:rFonts w:cs="Times New Roman CYR"/>
                </w:rPr>
                <w:t>Пункт 332</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443" w:name="sub_79008"/>
            <w:r>
              <w:t>8</w:t>
            </w:r>
            <w:bookmarkEnd w:id="1443"/>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Организация и проведение строительного производства осуществляются работодателем в соответствии с проектами организации строительства</w:t>
            </w:r>
          </w:p>
        </w:tc>
        <w:tc>
          <w:tcPr>
            <w:tcW w:w="295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68" w:history="1">
              <w:r>
                <w:rPr>
                  <w:rStyle w:val="a4"/>
                  <w:rFonts w:cs="Times New Roman CYR"/>
                </w:rPr>
                <w:t>Пункт 8</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vMerge/>
            <w:tcBorders>
              <w:top w:val="nil"/>
              <w:bottom w:val="single" w:sz="4" w:space="0" w:color="auto"/>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проектами производства работ</w:t>
            </w:r>
          </w:p>
        </w:tc>
        <w:tc>
          <w:tcPr>
            <w:tcW w:w="295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444" w:name="sub_79009"/>
            <w:r>
              <w:t>9</w:t>
            </w:r>
            <w:bookmarkEnd w:id="1444"/>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Приказом работодателя установлен перечень работ, связанных с повышенной опасностью, выполняемых с оформлением наряда-допуска</w:t>
            </w:r>
          </w:p>
        </w:tc>
        <w:tc>
          <w:tcPr>
            <w:tcW w:w="295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69" w:history="1">
              <w:r>
                <w:rPr>
                  <w:rStyle w:val="a4"/>
                  <w:rFonts w:cs="Times New Roman CYR"/>
                </w:rPr>
                <w:t>Пункты 20</w:t>
              </w:r>
            </w:hyperlink>
            <w:r>
              <w:t xml:space="preserve">, </w:t>
            </w:r>
            <w:hyperlink r:id="rId1870" w:history="1">
              <w:r>
                <w:rPr>
                  <w:rStyle w:val="a4"/>
                  <w:rFonts w:cs="Times New Roman CYR"/>
                </w:rPr>
                <w:t>217</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vMerge/>
            <w:tcBorders>
              <w:top w:val="nil"/>
              <w:bottom w:val="single" w:sz="4" w:space="0" w:color="auto"/>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порядок проведения работ, связанных с повышенной опасностью</w:t>
            </w:r>
          </w:p>
        </w:tc>
        <w:tc>
          <w:tcPr>
            <w:tcW w:w="295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5" w:type="dxa"/>
            <w:gridSpan w:val="2"/>
            <w:tcBorders>
              <w:top w:val="single" w:sz="4" w:space="0" w:color="auto"/>
              <w:bottom w:val="single" w:sz="4" w:space="0" w:color="auto"/>
              <w:right w:val="single" w:sz="4" w:space="0" w:color="auto"/>
            </w:tcBorders>
          </w:tcPr>
          <w:p w:rsidR="00444879" w:rsidRDefault="00444879">
            <w:pPr>
              <w:pStyle w:val="aa"/>
            </w:pPr>
            <w:bookmarkStart w:id="1445" w:name="sub_79010"/>
            <w:r>
              <w:t>10</w:t>
            </w:r>
            <w:bookmarkEnd w:id="1445"/>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 утверждены локальными нормативными актами инструкции по охране труда по профессиям и видам выполняемых работ</w:t>
            </w:r>
          </w:p>
        </w:tc>
        <w:tc>
          <w:tcPr>
            <w:tcW w:w="295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71" w:history="1">
              <w:r>
                <w:rPr>
                  <w:rStyle w:val="a4"/>
                  <w:rFonts w:cs="Times New Roman CYR"/>
                </w:rPr>
                <w:t>Пункт 3</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8"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3" w:type="dxa"/>
        </w:trPr>
        <w:tc>
          <w:tcPr>
            <w:tcW w:w="695" w:type="dxa"/>
            <w:gridSpan w:val="2"/>
            <w:tcBorders>
              <w:top w:val="single" w:sz="4" w:space="0" w:color="auto"/>
              <w:bottom w:val="single" w:sz="4" w:space="0" w:color="auto"/>
              <w:right w:val="single" w:sz="4" w:space="0" w:color="auto"/>
            </w:tcBorders>
          </w:tcPr>
          <w:p w:rsidR="00444879" w:rsidRDefault="00444879">
            <w:pPr>
              <w:pStyle w:val="aa"/>
            </w:pPr>
            <w:bookmarkStart w:id="1446" w:name="sub_79011"/>
            <w:r>
              <w:t>11</w:t>
            </w:r>
            <w:bookmarkEnd w:id="1446"/>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На границах зон с постоянным присутствием опасных производственных факторов работодателем обеспечена установка защитных ограждений</w:t>
            </w:r>
          </w:p>
        </w:tc>
        <w:tc>
          <w:tcPr>
            <w:tcW w:w="295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72" w:history="1">
              <w:r>
                <w:rPr>
                  <w:rStyle w:val="a4"/>
                  <w:rFonts w:cs="Times New Roman CYR"/>
                </w:rPr>
                <w:t>Пункт 12</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3" w:type="dxa"/>
        </w:trPr>
        <w:tc>
          <w:tcPr>
            <w:tcW w:w="695" w:type="dxa"/>
            <w:gridSpan w:val="2"/>
            <w:tcBorders>
              <w:top w:val="single" w:sz="4" w:space="0" w:color="auto"/>
              <w:bottom w:val="single" w:sz="4" w:space="0" w:color="auto"/>
              <w:right w:val="single" w:sz="4" w:space="0" w:color="auto"/>
            </w:tcBorders>
          </w:tcPr>
          <w:p w:rsidR="00444879" w:rsidRDefault="00444879">
            <w:pPr>
              <w:pStyle w:val="aa"/>
            </w:pPr>
            <w:bookmarkStart w:id="1447" w:name="sub_79012"/>
            <w:r>
              <w:t>12</w:t>
            </w:r>
            <w:bookmarkEnd w:id="1447"/>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На объектах проведения работ по ремонту мостов и путепроводов работодателем организованы посты оказания первой помощи, обеспеченные аптечками для оказания первой помощи работникам, укомплектованными изделиями медицинского назначения</w:t>
            </w:r>
          </w:p>
        </w:tc>
        <w:tc>
          <w:tcPr>
            <w:tcW w:w="295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73" w:history="1">
              <w:r>
                <w:rPr>
                  <w:rStyle w:val="a4"/>
                  <w:rFonts w:cs="Times New Roman CYR"/>
                </w:rPr>
                <w:t>Пункт 44</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3" w:type="dxa"/>
        </w:trPr>
        <w:tc>
          <w:tcPr>
            <w:tcW w:w="695"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448" w:name="sub_79013"/>
            <w:r>
              <w:t>13</w:t>
            </w:r>
            <w:bookmarkEnd w:id="1448"/>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ограждение производственных территорий</w:t>
            </w:r>
          </w:p>
        </w:tc>
        <w:tc>
          <w:tcPr>
            <w:tcW w:w="295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74" w:history="1">
              <w:r>
                <w:rPr>
                  <w:rStyle w:val="a4"/>
                  <w:rFonts w:cs="Times New Roman CYR"/>
                </w:rPr>
                <w:t>Пункт 47</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3" w:type="dxa"/>
        </w:trPr>
        <w:tc>
          <w:tcPr>
            <w:tcW w:w="695" w:type="dxa"/>
            <w:gridSpan w:val="2"/>
            <w:vMerge/>
            <w:tcBorders>
              <w:top w:val="nil"/>
              <w:bottom w:val="single" w:sz="4" w:space="0" w:color="auto"/>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участков проведения работ по ремонту мостов и путепроводов в населенных пунктах</w:t>
            </w:r>
          </w:p>
        </w:tc>
        <w:tc>
          <w:tcPr>
            <w:tcW w:w="295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3" w:type="dxa"/>
        </w:trPr>
        <w:tc>
          <w:tcPr>
            <w:tcW w:w="695" w:type="dxa"/>
            <w:gridSpan w:val="2"/>
            <w:tcBorders>
              <w:top w:val="single" w:sz="4" w:space="0" w:color="auto"/>
              <w:bottom w:val="single" w:sz="4" w:space="0" w:color="auto"/>
              <w:right w:val="single" w:sz="4" w:space="0" w:color="auto"/>
            </w:tcBorders>
          </w:tcPr>
          <w:p w:rsidR="00444879" w:rsidRDefault="00444879">
            <w:pPr>
              <w:pStyle w:val="aa"/>
            </w:pPr>
            <w:bookmarkStart w:id="1449" w:name="sub_79014"/>
            <w:r>
              <w:t>14</w:t>
            </w:r>
            <w:bookmarkEnd w:id="1449"/>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проектно-техническая документация, в соответствии с которой им осуществляется размещение на производственной территории строительных объектов стационарного технологического оборудования</w:t>
            </w:r>
          </w:p>
        </w:tc>
        <w:tc>
          <w:tcPr>
            <w:tcW w:w="295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75" w:history="1">
              <w:r>
                <w:rPr>
                  <w:rStyle w:val="a4"/>
                  <w:rFonts w:cs="Times New Roman CYR"/>
                </w:rPr>
                <w:t>Абзац первый пункта 75</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3" w:type="dxa"/>
        </w:trPr>
        <w:tc>
          <w:tcPr>
            <w:tcW w:w="695" w:type="dxa"/>
            <w:gridSpan w:val="2"/>
            <w:tcBorders>
              <w:top w:val="single" w:sz="4" w:space="0" w:color="auto"/>
              <w:bottom w:val="single" w:sz="4" w:space="0" w:color="auto"/>
              <w:right w:val="single" w:sz="4" w:space="0" w:color="auto"/>
            </w:tcBorders>
          </w:tcPr>
          <w:p w:rsidR="00444879" w:rsidRDefault="00444879">
            <w:pPr>
              <w:pStyle w:val="aa"/>
            </w:pPr>
            <w:bookmarkStart w:id="1450" w:name="sub_79015"/>
            <w:r>
              <w:t>15</w:t>
            </w:r>
            <w:bookmarkEnd w:id="1450"/>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при эксплуатации строительных подъемников на площадках, с которых производится загрузка или разгрузка кабины (платформы) строительного подъемника, обеспечено вывешивание правил пользования строительным подъемником, определяющих способ загрузки,</w:t>
            </w:r>
          </w:p>
        </w:tc>
        <w:tc>
          <w:tcPr>
            <w:tcW w:w="295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76" w:history="1">
              <w:r>
                <w:rPr>
                  <w:rStyle w:val="a4"/>
                  <w:rFonts w:cs="Times New Roman CYR"/>
                </w:rPr>
                <w:t>Пункт 85</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685" w:type="dxa"/>
            <w:vMerge w:val="restart"/>
            <w:tcBorders>
              <w:top w:val="nil"/>
              <w:bottom w:val="single" w:sz="4" w:space="0" w:color="auto"/>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способ сигнализации,</w:t>
            </w:r>
          </w:p>
        </w:tc>
        <w:tc>
          <w:tcPr>
            <w:tcW w:w="2961" w:type="dxa"/>
            <w:gridSpan w:val="2"/>
            <w:vMerge w:val="restart"/>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685" w:type="dxa"/>
            <w:vMerge/>
            <w:tcBorders>
              <w:top w:val="nil"/>
              <w:bottom w:val="nil"/>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обслуживания дверей дежурными работниками,</w:t>
            </w:r>
          </w:p>
        </w:tc>
        <w:tc>
          <w:tcPr>
            <w:tcW w:w="2961" w:type="dxa"/>
            <w:gridSpan w:val="2"/>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685" w:type="dxa"/>
            <w:vMerge/>
            <w:tcBorders>
              <w:top w:val="nil"/>
              <w:bottom w:val="nil"/>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запрещение выхода людей на платформу строительного подъемника</w:t>
            </w:r>
          </w:p>
        </w:tc>
        <w:tc>
          <w:tcPr>
            <w:tcW w:w="2961" w:type="dxa"/>
            <w:gridSpan w:val="2"/>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685" w:type="dxa"/>
            <w:vMerge/>
            <w:tcBorders>
              <w:top w:val="nil"/>
              <w:bottom w:val="single" w:sz="4" w:space="0" w:color="auto"/>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указания по обслуживанию строительного подъемника</w:t>
            </w:r>
          </w:p>
        </w:tc>
        <w:tc>
          <w:tcPr>
            <w:tcW w:w="2961"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685" w:type="dxa"/>
            <w:tcBorders>
              <w:top w:val="single" w:sz="4" w:space="0" w:color="auto"/>
              <w:bottom w:val="single" w:sz="4" w:space="0" w:color="auto"/>
              <w:right w:val="single" w:sz="4" w:space="0" w:color="auto"/>
            </w:tcBorders>
          </w:tcPr>
          <w:p w:rsidR="00444879" w:rsidRDefault="00444879">
            <w:pPr>
              <w:pStyle w:val="aa"/>
            </w:pPr>
            <w:bookmarkStart w:id="1451" w:name="sub_79016"/>
            <w:r>
              <w:t>16</w:t>
            </w:r>
            <w:bookmarkEnd w:id="1451"/>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у мест загрузки или разгрузки кабины или платформы строительного подъемника наличие надписей, указывающих вес предельного груза, допускаемого к подъему или спуску</w:t>
            </w:r>
          </w:p>
        </w:tc>
        <w:tc>
          <w:tcPr>
            <w:tcW w:w="296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877" w:history="1">
              <w:r>
                <w:rPr>
                  <w:rStyle w:val="a4"/>
                  <w:rFonts w:cs="Times New Roman CYR"/>
                </w:rPr>
                <w:t>Пункт 85</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685" w:type="dxa"/>
            <w:vMerge w:val="restart"/>
            <w:tcBorders>
              <w:top w:val="single" w:sz="4" w:space="0" w:color="auto"/>
              <w:bottom w:val="single" w:sz="4" w:space="0" w:color="auto"/>
              <w:right w:val="single" w:sz="4" w:space="0" w:color="auto"/>
            </w:tcBorders>
          </w:tcPr>
          <w:p w:rsidR="00444879" w:rsidRDefault="00444879">
            <w:pPr>
              <w:pStyle w:val="aa"/>
            </w:pPr>
            <w:bookmarkStart w:id="1452" w:name="sub_79017"/>
            <w:r>
              <w:t>17</w:t>
            </w:r>
            <w:bookmarkEnd w:id="1452"/>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в зоне электропрогрева бетона обеспечена установка защитного ограждения</w:t>
            </w:r>
          </w:p>
        </w:tc>
        <w:tc>
          <w:tcPr>
            <w:tcW w:w="2961"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78" w:history="1">
              <w:r>
                <w:rPr>
                  <w:rStyle w:val="a4"/>
                  <w:rFonts w:cs="Times New Roman CYR"/>
                </w:rPr>
                <w:t>Пункт 231</w:t>
              </w:r>
            </w:hyperlink>
            <w:r>
              <w:t xml:space="preserve"> Правил N 336н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685" w:type="dxa"/>
            <w:vMerge/>
            <w:tcBorders>
              <w:top w:val="nil"/>
              <w:bottom w:val="nil"/>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световой сигнализации</w:t>
            </w:r>
          </w:p>
        </w:tc>
        <w:tc>
          <w:tcPr>
            <w:tcW w:w="2961" w:type="dxa"/>
            <w:gridSpan w:val="2"/>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2"/>
          <w:wAfter w:w="30" w:type="dxa"/>
        </w:trPr>
        <w:tc>
          <w:tcPr>
            <w:tcW w:w="685" w:type="dxa"/>
            <w:vMerge/>
            <w:tcBorders>
              <w:top w:val="nil"/>
              <w:bottom w:val="single" w:sz="4" w:space="0" w:color="auto"/>
              <w:right w:val="single" w:sz="4" w:space="0" w:color="auto"/>
            </w:tcBorders>
          </w:tcPr>
          <w:p w:rsidR="00444879" w:rsidRDefault="00444879">
            <w:pPr>
              <w:pStyle w:val="aa"/>
            </w:pPr>
          </w:p>
        </w:tc>
        <w:tc>
          <w:tcPr>
            <w:tcW w:w="310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знаков безопасности</w:t>
            </w:r>
          </w:p>
        </w:tc>
        <w:tc>
          <w:tcPr>
            <w:tcW w:w="2961"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9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453" w:name="sub_79111"/>
      <w:r>
        <w:t>* при наличии у работодателя:</w:t>
      </w:r>
    </w:p>
    <w:bookmarkEnd w:id="1453"/>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454" w:name="sub_80000"/>
      <w:r>
        <w:rPr>
          <w:rStyle w:val="a3"/>
          <w:bCs/>
        </w:rPr>
        <w:t>Приложение N 80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454"/>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техническому обслуживанию и ремонту внутрипортового транспорта</w:t>
      </w:r>
      <w:hyperlink w:anchor="sub_80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87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2959"/>
        <w:gridCol w:w="9"/>
        <w:gridCol w:w="2954"/>
        <w:gridCol w:w="845"/>
        <w:gridCol w:w="927"/>
        <w:gridCol w:w="1601"/>
        <w:gridCol w:w="25"/>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59"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3"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398" w:type="dxa"/>
            <w:gridSpan w:val="4"/>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59" w:type="dxa"/>
            <w:vMerge/>
            <w:tcBorders>
              <w:top w:val="nil"/>
              <w:left w:val="single" w:sz="4" w:space="0" w:color="auto"/>
              <w:bottom w:val="single" w:sz="4" w:space="0" w:color="auto"/>
              <w:right w:val="single" w:sz="4" w:space="0" w:color="auto"/>
            </w:tcBorders>
          </w:tcPr>
          <w:p w:rsidR="00444879" w:rsidRDefault="00444879">
            <w:pPr>
              <w:pStyle w:val="aa"/>
            </w:pPr>
          </w:p>
        </w:tc>
        <w:tc>
          <w:tcPr>
            <w:tcW w:w="2963"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4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26" w:type="dxa"/>
            <w:gridSpan w:val="2"/>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5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26" w:type="dxa"/>
            <w:gridSpan w:val="2"/>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55" w:name="sub_80001"/>
            <w:r>
              <w:t>1</w:t>
            </w:r>
            <w:bookmarkEnd w:id="1455"/>
          </w:p>
        </w:tc>
        <w:tc>
          <w:tcPr>
            <w:tcW w:w="295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производящие обслуживание и ремонт автотранспортных средств, обеспечены средствами</w:t>
            </w:r>
          </w:p>
          <w:p w:rsidR="00444879" w:rsidRDefault="00444879">
            <w:pPr>
              <w:pStyle w:val="aa"/>
            </w:pPr>
            <w:r>
              <w:t>индивидуальной защиты</w:t>
            </w:r>
          </w:p>
        </w:tc>
        <w:tc>
          <w:tcPr>
            <w:tcW w:w="2963"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880" w:history="1">
              <w:r>
                <w:rPr>
                  <w:rStyle w:val="a4"/>
                  <w:rFonts w:cs="Times New Roman CYR"/>
                </w:rPr>
                <w:t>Пункт 2.1.1.10.</w:t>
              </w:r>
            </w:hyperlink>
            <w:r>
              <w:t xml:space="preserve"> Межотраслевых правил по охране труда на автомобильном транспорте, утвержденных </w:t>
            </w:r>
            <w:hyperlink r:id="rId1881" w:history="1">
              <w:r>
                <w:rPr>
                  <w:rStyle w:val="a4"/>
                  <w:rFonts w:cs="Times New Roman CYR"/>
                </w:rPr>
                <w:t>постановлением</w:t>
              </w:r>
            </w:hyperlink>
            <w:r>
              <w:t xml:space="preserve"> Министерства труда и социального развития Российской Федерации от 12 мая 2003 N 28 (зарегистрировано Минюстом России 19.06.2003, регистрационный N 4734)</w:t>
            </w:r>
          </w:p>
        </w:tc>
        <w:tc>
          <w:tcPr>
            <w:tcW w:w="84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6"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456" w:name="sub_80002"/>
            <w:r>
              <w:t>2</w:t>
            </w:r>
            <w:bookmarkEnd w:id="1456"/>
          </w:p>
        </w:tc>
        <w:tc>
          <w:tcPr>
            <w:tcW w:w="2959"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организацию проведения за счет собственных средств обязательных предварительных (при поступлении на работу) медицинских осмотров</w:t>
            </w:r>
          </w:p>
        </w:tc>
        <w:tc>
          <w:tcPr>
            <w:tcW w:w="2963"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82" w:history="1">
              <w:r>
                <w:rPr>
                  <w:rStyle w:val="a4"/>
                  <w:rFonts w:cs="Times New Roman CYR"/>
                </w:rPr>
                <w:t>Абзац тринадцатый части 2 статьи 212</w:t>
              </w:r>
            </w:hyperlink>
            <w:r>
              <w:t xml:space="preserve"> Трудового кодекса Российской Федерации (Собрание законодательства Российской Федерации, 2002, N 1, ст. 3; 2013, N 48, ст. 6165)</w:t>
            </w:r>
          </w:p>
        </w:tc>
        <w:tc>
          <w:tcPr>
            <w:tcW w:w="84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6"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59" w:type="dxa"/>
            <w:tcBorders>
              <w:top w:val="single" w:sz="4" w:space="0" w:color="auto"/>
              <w:left w:val="single" w:sz="4" w:space="0" w:color="auto"/>
              <w:bottom w:val="single" w:sz="4" w:space="0" w:color="auto"/>
              <w:right w:val="single" w:sz="4" w:space="0" w:color="auto"/>
            </w:tcBorders>
          </w:tcPr>
          <w:p w:rsidR="00444879" w:rsidRDefault="00444879">
            <w:pPr>
              <w:pStyle w:val="aa"/>
            </w:pPr>
            <w:r>
              <w:t>организацию проведения за счет собственных средств обязательных периодических (в течение трудовой деятельности) медицинских осмотров</w:t>
            </w:r>
          </w:p>
        </w:tc>
        <w:tc>
          <w:tcPr>
            <w:tcW w:w="2963"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4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6"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5" w:type="dxa"/>
        </w:trPr>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457" w:name="sub_80003"/>
            <w:r>
              <w:t>3</w:t>
            </w:r>
            <w:bookmarkEnd w:id="1457"/>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обучение безопасным методам и приемам выполнения работ</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83" w:history="1">
              <w:r>
                <w:rPr>
                  <w:rStyle w:val="a4"/>
                  <w:rFonts w:cs="Times New Roman CYR"/>
                </w:rPr>
                <w:t>Абзац девятый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4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5" w:type="dxa"/>
        </w:trPr>
        <w:tc>
          <w:tcPr>
            <w:tcW w:w="696" w:type="dxa"/>
            <w:vMerge/>
            <w:tcBorders>
              <w:top w:val="nil"/>
              <w:bottom w:val="nil"/>
              <w:right w:val="single" w:sz="4" w:space="0" w:color="auto"/>
            </w:tcBorders>
          </w:tcPr>
          <w:p w:rsidR="00444879" w:rsidRDefault="00444879">
            <w:pPr>
              <w:pStyle w:val="aa"/>
            </w:pP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оказанию первой помощи пострадавшим на производстве</w:t>
            </w:r>
          </w:p>
        </w:tc>
        <w:tc>
          <w:tcPr>
            <w:tcW w:w="2954" w:type="dxa"/>
            <w:vMerge/>
            <w:tcBorders>
              <w:top w:val="nil"/>
              <w:left w:val="single" w:sz="4" w:space="0" w:color="auto"/>
              <w:bottom w:val="nil"/>
              <w:right w:val="single" w:sz="4" w:space="0" w:color="auto"/>
            </w:tcBorders>
          </w:tcPr>
          <w:p w:rsidR="00444879" w:rsidRDefault="00444879">
            <w:pPr>
              <w:pStyle w:val="aa"/>
            </w:pPr>
          </w:p>
        </w:tc>
        <w:tc>
          <w:tcPr>
            <w:tcW w:w="84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5" w:type="dxa"/>
        </w:trPr>
        <w:tc>
          <w:tcPr>
            <w:tcW w:w="696" w:type="dxa"/>
            <w:vMerge/>
            <w:tcBorders>
              <w:top w:val="nil"/>
              <w:bottom w:val="nil"/>
              <w:right w:val="single" w:sz="4" w:space="0" w:color="auto"/>
            </w:tcBorders>
          </w:tcPr>
          <w:p w:rsidR="00444879" w:rsidRDefault="00444879">
            <w:pPr>
              <w:pStyle w:val="aa"/>
            </w:pP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проведение инструктажа по охране труда и проверки знания требований охраны труда</w:t>
            </w:r>
          </w:p>
        </w:tc>
        <w:tc>
          <w:tcPr>
            <w:tcW w:w="2954" w:type="dxa"/>
            <w:vMerge/>
            <w:tcBorders>
              <w:top w:val="nil"/>
              <w:left w:val="single" w:sz="4" w:space="0" w:color="auto"/>
              <w:bottom w:val="nil"/>
              <w:right w:val="single" w:sz="4" w:space="0" w:color="auto"/>
            </w:tcBorders>
          </w:tcPr>
          <w:p w:rsidR="00444879" w:rsidRDefault="00444879">
            <w:pPr>
              <w:pStyle w:val="aa"/>
            </w:pPr>
          </w:p>
        </w:tc>
        <w:tc>
          <w:tcPr>
            <w:tcW w:w="84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5" w:type="dxa"/>
        </w:trPr>
        <w:tc>
          <w:tcPr>
            <w:tcW w:w="696" w:type="dxa"/>
            <w:vMerge/>
            <w:tcBorders>
              <w:top w:val="nil"/>
              <w:bottom w:val="single" w:sz="4" w:space="0" w:color="auto"/>
              <w:right w:val="single" w:sz="4" w:space="0" w:color="auto"/>
            </w:tcBorders>
          </w:tcPr>
          <w:p w:rsidR="00444879" w:rsidRDefault="00444879">
            <w:pPr>
              <w:pStyle w:val="aa"/>
            </w:pPr>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стажировку на рабочем месте</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4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5" w:type="dxa"/>
        </w:trPr>
        <w:tc>
          <w:tcPr>
            <w:tcW w:w="696" w:type="dxa"/>
            <w:tcBorders>
              <w:top w:val="single" w:sz="4" w:space="0" w:color="auto"/>
              <w:bottom w:val="single" w:sz="4" w:space="0" w:color="auto"/>
              <w:right w:val="single" w:sz="4" w:space="0" w:color="auto"/>
            </w:tcBorders>
          </w:tcPr>
          <w:p w:rsidR="00444879" w:rsidRDefault="00444879">
            <w:pPr>
              <w:pStyle w:val="aa"/>
            </w:pPr>
            <w:bookmarkStart w:id="1458" w:name="sub_80004"/>
            <w:r>
              <w:t>4</w:t>
            </w:r>
            <w:bookmarkEnd w:id="1458"/>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проведение специальной оценки условий труда</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84" w:history="1">
              <w:r>
                <w:rPr>
                  <w:rStyle w:val="a4"/>
                  <w:rFonts w:cs="Times New Roman CYR"/>
                </w:rPr>
                <w:t>Абзац двенадцатый части 2 статьи 212</w:t>
              </w:r>
            </w:hyperlink>
            <w:r>
              <w:t xml:space="preserve"> Трудового кодекса Российской Федерации (Собрание законодательства Российской Федерации, 2002, N 1, ст. 3; 2013, N 52, ст. 6986)</w:t>
            </w:r>
          </w:p>
        </w:tc>
        <w:tc>
          <w:tcPr>
            <w:tcW w:w="84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5" w:type="dxa"/>
        </w:trPr>
        <w:tc>
          <w:tcPr>
            <w:tcW w:w="696" w:type="dxa"/>
            <w:tcBorders>
              <w:top w:val="single" w:sz="4" w:space="0" w:color="auto"/>
              <w:bottom w:val="single" w:sz="4" w:space="0" w:color="auto"/>
              <w:right w:val="single" w:sz="4" w:space="0" w:color="auto"/>
            </w:tcBorders>
          </w:tcPr>
          <w:p w:rsidR="00444879" w:rsidRDefault="00444879">
            <w:pPr>
              <w:pStyle w:val="aa"/>
            </w:pPr>
            <w:bookmarkStart w:id="1459" w:name="sub_80005"/>
            <w:r>
              <w:t>5</w:t>
            </w:r>
            <w:bookmarkEnd w:id="1459"/>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разработку и утверждение правил и инструкций по охране труда для работников</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85" w:history="1">
              <w:r>
                <w:rPr>
                  <w:rStyle w:val="a4"/>
                  <w:rFonts w:cs="Times New Roman CYR"/>
                </w:rPr>
                <w:t>Абзац двадцать четвертый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4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5" w:type="dxa"/>
        </w:trPr>
        <w:tc>
          <w:tcPr>
            <w:tcW w:w="696" w:type="dxa"/>
            <w:tcBorders>
              <w:top w:val="single" w:sz="4" w:space="0" w:color="auto"/>
              <w:bottom w:val="single" w:sz="4" w:space="0" w:color="auto"/>
              <w:right w:val="single" w:sz="4" w:space="0" w:color="auto"/>
            </w:tcBorders>
          </w:tcPr>
          <w:p w:rsidR="00444879" w:rsidRDefault="00444879">
            <w:pPr>
              <w:pStyle w:val="aa"/>
            </w:pPr>
            <w:bookmarkStart w:id="1460" w:name="sub_80006"/>
            <w:r>
              <w:t>6</w:t>
            </w:r>
            <w:bookmarkEnd w:id="1460"/>
          </w:p>
        </w:tc>
        <w:tc>
          <w:tcPr>
            <w:tcW w:w="296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наличие комплекта нормативных правовых актов, содержащих требования охраны труда</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86" w:history="1">
              <w:r>
                <w:rPr>
                  <w:rStyle w:val="a4"/>
                  <w:rFonts w:cs="Times New Roman CYR"/>
                </w:rPr>
                <w:t>Абзац двадцать пятый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4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1"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461" w:name="sub_80111"/>
      <w:r>
        <w:t>* при наличии у работодателя:</w:t>
      </w:r>
    </w:p>
    <w:bookmarkEnd w:id="1461"/>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462" w:name="sub_81000"/>
      <w:r>
        <w:rPr>
          <w:rStyle w:val="a3"/>
          <w:bCs/>
        </w:rPr>
        <w:t>Приложение N 81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462"/>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машин и механизмов на территории порта</w:t>
      </w:r>
      <w:hyperlink w:anchor="sub_81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88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2974"/>
        <w:gridCol w:w="2955"/>
        <w:gridCol w:w="846"/>
        <w:gridCol w:w="923"/>
        <w:gridCol w:w="1602"/>
        <w:gridCol w:w="10"/>
      </w:tblGrid>
      <w:tr w:rsidR="00444879">
        <w:tblPrEx>
          <w:tblCellMar>
            <w:top w:w="0" w:type="dxa"/>
            <w:bottom w:w="0" w:type="dxa"/>
          </w:tblCellMar>
        </w:tblPrEx>
        <w:trPr>
          <w:gridAfter w:val="1"/>
          <w:wAfter w:w="10" w:type="dxa"/>
        </w:trPr>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7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7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rPr>
          <w:gridAfter w:val="1"/>
          <w:wAfter w:w="10" w:type="dxa"/>
        </w:trPr>
        <w:tc>
          <w:tcPr>
            <w:tcW w:w="696" w:type="dxa"/>
            <w:vMerge/>
            <w:tcBorders>
              <w:top w:val="nil"/>
              <w:bottom w:val="single" w:sz="4" w:space="0" w:color="auto"/>
              <w:right w:val="single" w:sz="4" w:space="0" w:color="auto"/>
            </w:tcBorders>
          </w:tcPr>
          <w:p w:rsidR="00444879" w:rsidRDefault="00444879">
            <w:pPr>
              <w:pStyle w:val="aa"/>
            </w:pPr>
          </w:p>
        </w:tc>
        <w:tc>
          <w:tcPr>
            <w:tcW w:w="2974" w:type="dxa"/>
            <w:vMerge/>
            <w:tcBorders>
              <w:top w:val="nil"/>
              <w:left w:val="single" w:sz="4" w:space="0" w:color="auto"/>
              <w:bottom w:val="single" w:sz="4" w:space="0" w:color="auto"/>
              <w:right w:val="single" w:sz="4" w:space="0" w:color="auto"/>
            </w:tcBorders>
          </w:tcPr>
          <w:p w:rsidR="00444879" w:rsidRDefault="00444879">
            <w:pPr>
              <w:pStyle w:val="aa"/>
            </w:pP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rPr>
          <w:gridAfter w:val="1"/>
          <w:wAfter w:w="10" w:type="dxa"/>
        </w:trPr>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rPr>
          <w:gridAfter w:val="1"/>
          <w:wAfter w:w="10" w:type="dxa"/>
        </w:trPr>
        <w:tc>
          <w:tcPr>
            <w:tcW w:w="696" w:type="dxa"/>
            <w:tcBorders>
              <w:top w:val="single" w:sz="4" w:space="0" w:color="auto"/>
              <w:bottom w:val="single" w:sz="4" w:space="0" w:color="auto"/>
              <w:right w:val="single" w:sz="4" w:space="0" w:color="auto"/>
            </w:tcBorders>
          </w:tcPr>
          <w:p w:rsidR="00444879" w:rsidRDefault="00444879">
            <w:pPr>
              <w:pStyle w:val="aa"/>
            </w:pPr>
            <w:bookmarkStart w:id="1463" w:name="sub_81001"/>
            <w:r>
              <w:t>1</w:t>
            </w:r>
            <w:bookmarkEnd w:id="1463"/>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к работе на автопогрузчике допущены работники, прошедшие обучение и имеющие удостоверение водителя, а также удостоверение на право управления автопогрузчиком</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88" w:history="1">
              <w:r>
                <w:rPr>
                  <w:rStyle w:val="a4"/>
                  <w:rFonts w:cs="Times New Roman CYR"/>
                </w:rPr>
                <w:t>Пункт 2.4.5.2.</w:t>
              </w:r>
            </w:hyperlink>
            <w:r>
              <w:t xml:space="preserve"> Межотраслевых правил по охране труда на автомобильном транспорте, утвержденных </w:t>
            </w:r>
            <w:hyperlink r:id="rId1889" w:history="1">
              <w:r>
                <w:rPr>
                  <w:rStyle w:val="a4"/>
                  <w:rFonts w:cs="Times New Roman CYR"/>
                </w:rPr>
                <w:t>постановлением</w:t>
              </w:r>
            </w:hyperlink>
            <w:r>
              <w:t xml:space="preserve"> Министерства труда и социального развития Российской Федерации от 12 мая 2003 N 28 (зарегистрировано Минюстом России 19.06.2003,</w:t>
            </w:r>
          </w:p>
          <w:p w:rsidR="00444879" w:rsidRDefault="00444879">
            <w:pPr>
              <w:pStyle w:val="aa"/>
            </w:pPr>
            <w:r>
              <w:t>регистрационный N 4734) (далее - Правила N 28)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696" w:type="dxa"/>
            <w:tcBorders>
              <w:top w:val="single" w:sz="4" w:space="0" w:color="auto"/>
              <w:bottom w:val="single" w:sz="4" w:space="0" w:color="auto"/>
              <w:right w:val="single" w:sz="4" w:space="0" w:color="auto"/>
            </w:tcBorders>
          </w:tcPr>
          <w:p w:rsidR="00444879" w:rsidRDefault="00444879">
            <w:pPr>
              <w:pStyle w:val="aa"/>
            </w:pPr>
            <w:bookmarkStart w:id="1464" w:name="sub_81002"/>
            <w:r>
              <w:t>2</w:t>
            </w:r>
            <w:bookmarkEnd w:id="1464"/>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прохождение проверки знаний в квалификационной комиссии организации с отметкой об этом в удостоверении на право вождения перед началом работы водителей электропогрузчиков, имеющих перерыв в работе по специальности более одного года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90" w:history="1">
              <w:r>
                <w:rPr>
                  <w:rStyle w:val="a4"/>
                  <w:rFonts w:cs="Times New Roman CYR"/>
                </w:rPr>
                <w:t>Пункт 2.4.5.4.</w:t>
              </w:r>
            </w:hyperlink>
            <w:r>
              <w:t xml:space="preserve"> Правил N 28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65" w:name="sub_81003"/>
            <w:r>
              <w:t>3</w:t>
            </w:r>
            <w:bookmarkEnd w:id="1465"/>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К управлению грузоподъемными механизмами с пола работодателем допущены работники, прошедшие обучение и ежегодную проверку знаний по управлению грузоподъемными механизмами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91" w:history="1">
              <w:r>
                <w:rPr>
                  <w:rStyle w:val="a4"/>
                  <w:rFonts w:cs="Times New Roman CYR"/>
                </w:rPr>
                <w:t>Пункт 7.5.15.</w:t>
              </w:r>
            </w:hyperlink>
            <w:r>
              <w:t xml:space="preserve"> Правил N 28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466" w:name="sub_81004"/>
            <w:r>
              <w:t>4</w:t>
            </w:r>
            <w:bookmarkEnd w:id="1466"/>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К управлению электропогрузчиком допущены работники: не моложе 18 лет</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92" w:history="1">
              <w:r>
                <w:rPr>
                  <w:rStyle w:val="a4"/>
                  <w:rFonts w:cs="Times New Roman CYR"/>
                </w:rPr>
                <w:t>Пункт 2.4.5.3.</w:t>
              </w:r>
            </w:hyperlink>
            <w:r>
              <w:t xml:space="preserve"> Правил N 28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медицинский осмотр</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обучение и аттестацию на право вождения</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имеющие II группу по электробезопасности</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67" w:name="sub_81005"/>
            <w:r>
              <w:t>5</w:t>
            </w:r>
            <w:bookmarkEnd w:id="1467"/>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w:t>
            </w:r>
          </w:p>
          <w:p w:rsidR="00444879" w:rsidRDefault="00444879">
            <w:pPr>
              <w:pStyle w:val="aa"/>
            </w:pPr>
            <w:r>
              <w:t>осуществляющие работы по эксплуатации грузоподъемных машин и механизмов, обеспечены средствами</w:t>
            </w:r>
          </w:p>
          <w:p w:rsidR="00444879" w:rsidRDefault="00444879">
            <w:pPr>
              <w:pStyle w:val="aa"/>
            </w:pPr>
            <w:r>
              <w:t>индивидуальной защиты, специальной одеждой и специальной обувью</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93" w:history="1">
              <w:r>
                <w:rPr>
                  <w:rStyle w:val="a4"/>
                  <w:rFonts w:cs="Times New Roman CYR"/>
                </w:rPr>
                <w:t>Пункт 11.4.</w:t>
              </w:r>
            </w:hyperlink>
            <w:r>
              <w:t xml:space="preserve"> Правил N 28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468" w:name="sub_81006"/>
            <w:r>
              <w:t>6</w:t>
            </w:r>
            <w:bookmarkEnd w:id="1468"/>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Водители, занятые на перевозке, погрузке и разгрузке пылящих грузов, обеспечены: пыленепроницаемыми очками,</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894" w:history="1">
              <w:r>
                <w:rPr>
                  <w:rStyle w:val="a4"/>
                  <w:rFonts w:cs="Times New Roman CYR"/>
                </w:rPr>
                <w:t>Пункт 2.4.2.11</w:t>
              </w:r>
            </w:hyperlink>
            <w:r>
              <w:t xml:space="preserve"> Правил N 28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nil"/>
              <w:right w:val="single" w:sz="4" w:space="0" w:color="auto"/>
            </w:tcBorders>
          </w:tcPr>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респираторами</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перевозке, погрузке и разгрузке ядовитых веществ - противогазами</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69" w:name="sub_81007"/>
            <w:r>
              <w:t>7</w:t>
            </w:r>
            <w:bookmarkEnd w:id="1469"/>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приказ о назначении работников, допущенных к выполнению работ по эксплуатации грузоподъемных машин и механизмов на территории организации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95" w:history="1">
              <w:r>
                <w:rPr>
                  <w:rStyle w:val="a4"/>
                  <w:rFonts w:cs="Times New Roman CYR"/>
                </w:rPr>
                <w:t>Пункт 2.3.1.5.</w:t>
              </w:r>
            </w:hyperlink>
            <w:r>
              <w:t xml:space="preserve"> Правил N 28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70" w:name="sub_81008"/>
            <w:r>
              <w:t>8</w:t>
            </w:r>
            <w:bookmarkEnd w:id="1470"/>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эксплуатации грузоподъемных машин и механизмов на территории организации</w:t>
            </w:r>
          </w:p>
          <w:p w:rsidR="00444879" w:rsidRDefault="00444879">
            <w:pPr>
              <w:pStyle w:val="aa"/>
            </w:pPr>
            <w:r>
              <w:t>работодателем допущены работники, имеющие удостоверение на право управления соответствующим видом грузоподъемных машин и механизмов</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96" w:history="1">
              <w:r>
                <w:rPr>
                  <w:rStyle w:val="a4"/>
                  <w:rFonts w:cs="Times New Roman CYR"/>
                </w:rPr>
                <w:t>Пункт 2.3.1.5.</w:t>
              </w:r>
            </w:hyperlink>
            <w:r>
              <w:t xml:space="preserve"> Правил N 28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71" w:name="sub_81009"/>
            <w:r>
              <w:t>9</w:t>
            </w:r>
            <w:bookmarkEnd w:id="1471"/>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назначение работника, ответственного за безопасное производство работ кранами, при подъеме грузов двумя или несколькими кранами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97" w:history="1">
              <w:r>
                <w:rPr>
                  <w:rStyle w:val="a4"/>
                  <w:rFonts w:cs="Times New Roman CYR"/>
                </w:rPr>
                <w:t>Пункт 2.4.3.4.</w:t>
              </w:r>
            </w:hyperlink>
            <w:r>
              <w:t xml:space="preserve"> Правил N 28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72" w:name="sub_81010"/>
            <w:r>
              <w:t>10</w:t>
            </w:r>
            <w:bookmarkEnd w:id="1472"/>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на каждом погрузчике надписей с указанием регистрационного номера, грузоподъемности и даты следующего испытания</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98" w:history="1">
              <w:r>
                <w:rPr>
                  <w:rStyle w:val="a4"/>
                  <w:rFonts w:cs="Times New Roman CYR"/>
                </w:rPr>
                <w:t>Пункт 2.4.5.5.</w:t>
              </w:r>
            </w:hyperlink>
            <w:r>
              <w:t xml:space="preserve"> Правил N 28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73" w:name="sub_81011"/>
            <w:r>
              <w:t>11</w:t>
            </w:r>
            <w:bookmarkEnd w:id="1473"/>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проведение специальной оценки условий труда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899" w:history="1">
              <w:r>
                <w:rPr>
                  <w:rStyle w:val="a4"/>
                  <w:rFonts w:cs="Times New Roman CYR"/>
                </w:rPr>
                <w:t>Абзац двенадцатый части 2 статьи 212</w:t>
              </w:r>
            </w:hyperlink>
            <w:r>
              <w:t xml:space="preserve"> Трудового кодекса Российской Федерации (Собрание законодательства Российской Федерации, 2002, N 1, ст. 3; 2013, N 52, ст. 6986)</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74" w:name="sub_81012"/>
            <w:r>
              <w:t>12</w:t>
            </w:r>
            <w:bookmarkEnd w:id="1474"/>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разработку и утверждение правил и инструкций по охране труда для работников</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00" w:history="1">
              <w:r>
                <w:rPr>
                  <w:rStyle w:val="a4"/>
                  <w:rFonts w:cs="Times New Roman CYR"/>
                </w:rPr>
                <w:t>Абзац двадцать четвертый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475" w:name="sub_81013"/>
            <w:r>
              <w:t>13</w:t>
            </w:r>
            <w:bookmarkEnd w:id="1475"/>
          </w:p>
        </w:tc>
        <w:tc>
          <w:tcPr>
            <w:tcW w:w="297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наличие комплекта нормативных правовых актов, содержащих требования охраны труда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01" w:history="1">
              <w:r>
                <w:rPr>
                  <w:rStyle w:val="a4"/>
                  <w:rFonts w:cs="Times New Roman CYR"/>
                </w:rPr>
                <w:t>Абзац двадцать пятый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2" w:type="dxa"/>
            <w:gridSpan w:val="2"/>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476" w:name="sub_81111"/>
      <w:r>
        <w:t>* при наличии у работодателя:</w:t>
      </w:r>
    </w:p>
    <w:bookmarkEnd w:id="1476"/>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477" w:name="sub_82000"/>
      <w:r>
        <w:rPr>
          <w:rStyle w:val="a3"/>
          <w:bCs/>
        </w:rPr>
        <w:t>Приложение N 82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477"/>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выполнении работ по эксплуатации грузоподъемных машин и механизмов</w:t>
      </w:r>
      <w:hyperlink w:anchor="sub_82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90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2"/>
        <w:gridCol w:w="9"/>
        <w:gridCol w:w="3226"/>
        <w:gridCol w:w="9"/>
        <w:gridCol w:w="2961"/>
        <w:gridCol w:w="850"/>
        <w:gridCol w:w="783"/>
        <w:gridCol w:w="1340"/>
        <w:gridCol w:w="19"/>
      </w:tblGrid>
      <w:tr w:rsidR="00444879">
        <w:tblPrEx>
          <w:tblCellMar>
            <w:top w:w="0" w:type="dxa"/>
            <w:bottom w:w="0" w:type="dxa"/>
          </w:tblCellMar>
        </w:tblPrEx>
        <w:trPr>
          <w:gridAfter w:val="1"/>
          <w:wAfter w:w="19" w:type="dxa"/>
        </w:trPr>
        <w:tc>
          <w:tcPr>
            <w:tcW w:w="84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35"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70"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29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rPr>
          <w:gridAfter w:val="1"/>
          <w:wAfter w:w="19" w:type="dxa"/>
        </w:trPr>
        <w:tc>
          <w:tcPr>
            <w:tcW w:w="842" w:type="dxa"/>
            <w:vMerge/>
            <w:tcBorders>
              <w:top w:val="nil"/>
              <w:bottom w:val="single" w:sz="4" w:space="0" w:color="auto"/>
              <w:right w:val="single" w:sz="4" w:space="0" w:color="auto"/>
            </w:tcBorders>
          </w:tcPr>
          <w:p w:rsidR="00444879" w:rsidRDefault="00444879">
            <w:pPr>
              <w:pStyle w:val="aa"/>
            </w:pPr>
          </w:p>
        </w:tc>
        <w:tc>
          <w:tcPr>
            <w:tcW w:w="3235"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2970"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4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rPr>
          <w:gridAfter w:val="1"/>
          <w:wAfter w:w="19" w:type="dxa"/>
        </w:trPr>
        <w:tc>
          <w:tcPr>
            <w:tcW w:w="84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7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4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rPr>
          <w:gridAfter w:val="1"/>
          <w:wAfter w:w="19" w:type="dxa"/>
        </w:trPr>
        <w:tc>
          <w:tcPr>
            <w:tcW w:w="842" w:type="dxa"/>
            <w:tcBorders>
              <w:top w:val="single" w:sz="4" w:space="0" w:color="auto"/>
              <w:bottom w:val="single" w:sz="4" w:space="0" w:color="auto"/>
              <w:right w:val="single" w:sz="4" w:space="0" w:color="auto"/>
            </w:tcBorders>
          </w:tcPr>
          <w:p w:rsidR="00444879" w:rsidRDefault="00444879">
            <w:pPr>
              <w:pStyle w:val="aa"/>
            </w:pPr>
            <w:bookmarkStart w:id="1478" w:name="sub_82001"/>
            <w:r>
              <w:t>1</w:t>
            </w:r>
            <w:bookmarkEnd w:id="1478"/>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эксплуатации грузоподъемных машин и механизмов работодателем допущены работники, прошедшие обязательный предварительный медицинский осмотр</w:t>
            </w:r>
          </w:p>
        </w:tc>
        <w:tc>
          <w:tcPr>
            <w:tcW w:w="297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903" w:history="1">
              <w:r>
                <w:rPr>
                  <w:rStyle w:val="a4"/>
                  <w:rFonts w:cs="Times New Roman CYR"/>
                </w:rPr>
                <w:t>Пункт 10.3.</w:t>
              </w:r>
            </w:hyperlink>
            <w:r>
              <w:t xml:space="preserve"> Межотраслевых правил по охране труда на автомобильном транспорте, утвержденных </w:t>
            </w:r>
            <w:hyperlink r:id="rId1904" w:history="1">
              <w:r>
                <w:rPr>
                  <w:rStyle w:val="a4"/>
                  <w:rFonts w:cs="Times New Roman CYR"/>
                </w:rPr>
                <w:t>постановлением</w:t>
              </w:r>
            </w:hyperlink>
            <w:r>
              <w:t xml:space="preserve"> Министерства труда и социального развития Российской Федерации от 12.05.2003 N 28 (зарегистрировано Минюстом России 19.06.2003,</w:t>
            </w:r>
          </w:p>
          <w:p w:rsidR="00444879" w:rsidRDefault="00444879">
            <w:pPr>
              <w:pStyle w:val="aa"/>
            </w:pPr>
            <w:r>
              <w:t>регистрационный N 4734) (далее - Правила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2" w:type="dxa"/>
            <w:tcBorders>
              <w:top w:val="single" w:sz="4" w:space="0" w:color="auto"/>
              <w:bottom w:val="single" w:sz="4" w:space="0" w:color="auto"/>
              <w:right w:val="single" w:sz="4" w:space="0" w:color="auto"/>
            </w:tcBorders>
          </w:tcPr>
          <w:p w:rsidR="00444879" w:rsidRDefault="00444879">
            <w:pPr>
              <w:pStyle w:val="aa"/>
            </w:pPr>
            <w:bookmarkStart w:id="1479" w:name="sub_82002"/>
            <w:r>
              <w:t>2</w:t>
            </w:r>
            <w:bookmarkEnd w:id="1479"/>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эксплуатации грузоподъемных машин и механизмов работодателем допущены работники, прошедшие обучение</w:t>
            </w:r>
          </w:p>
        </w:tc>
        <w:tc>
          <w:tcPr>
            <w:tcW w:w="297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905" w:history="1">
              <w:r>
                <w:rPr>
                  <w:rStyle w:val="a4"/>
                  <w:rFonts w:cs="Times New Roman CYR"/>
                </w:rPr>
                <w:t>Пункт 10.5.</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842" w:type="dxa"/>
            <w:tcBorders>
              <w:top w:val="single" w:sz="4" w:space="0" w:color="auto"/>
              <w:bottom w:val="single" w:sz="4" w:space="0" w:color="auto"/>
              <w:right w:val="single" w:sz="4" w:space="0" w:color="auto"/>
            </w:tcBorders>
          </w:tcPr>
          <w:p w:rsidR="00444879" w:rsidRDefault="00444879">
            <w:pPr>
              <w:pStyle w:val="aa"/>
            </w:pPr>
            <w:bookmarkStart w:id="1480" w:name="sub_82003"/>
            <w:r>
              <w:t>3</w:t>
            </w:r>
            <w:bookmarkEnd w:id="1480"/>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прохождение целевого инструктажа водителями, в случае производства ими погрузочно-разгрузочных работ</w:t>
            </w:r>
          </w:p>
        </w:tc>
        <w:tc>
          <w:tcPr>
            <w:tcW w:w="2970"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906" w:history="1">
              <w:r>
                <w:rPr>
                  <w:rStyle w:val="a4"/>
                  <w:rFonts w:cs="Times New Roman CYR"/>
                </w:rPr>
                <w:t>Пункт 2.4.1.1.</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tcBorders>
              <w:top w:val="single" w:sz="4" w:space="0" w:color="auto"/>
              <w:bottom w:val="single" w:sz="4" w:space="0" w:color="auto"/>
              <w:right w:val="single" w:sz="4" w:space="0" w:color="auto"/>
            </w:tcBorders>
          </w:tcPr>
          <w:p w:rsidR="00444879" w:rsidRDefault="00444879">
            <w:pPr>
              <w:pStyle w:val="aa"/>
            </w:pPr>
            <w:bookmarkStart w:id="1481" w:name="sub_82004"/>
            <w:r>
              <w:t>4</w:t>
            </w:r>
            <w:bookmarkEnd w:id="1481"/>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прохождение целевого инструктажа работников при производстве погрузочно-разгрузочных работ с опасными грузами перед началом работ</w:t>
            </w:r>
          </w:p>
        </w:tc>
        <w:tc>
          <w:tcPr>
            <w:tcW w:w="296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07" w:history="1">
              <w:r>
                <w:rPr>
                  <w:rStyle w:val="a4"/>
                  <w:rFonts w:cs="Times New Roman CYR"/>
                </w:rPr>
                <w:t>Пункт 2.4.2.17.</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482" w:name="sub_82005"/>
            <w:r>
              <w:t>5</w:t>
            </w:r>
            <w:bookmarkEnd w:id="1482"/>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к управлению автомобильным краном допущены машинисты крана автомобильного, прошедшие обучение</w:t>
            </w:r>
          </w:p>
        </w:tc>
        <w:tc>
          <w:tcPr>
            <w:tcW w:w="296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08" w:history="1">
              <w:r>
                <w:rPr>
                  <w:rStyle w:val="a4"/>
                  <w:rFonts w:cs="Times New Roman CYR"/>
                </w:rPr>
                <w:t>Пункт 2.4.3.1.</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vMerge/>
            <w:tcBorders>
              <w:top w:val="nil"/>
              <w:bottom w:val="single" w:sz="4" w:space="0" w:color="auto"/>
              <w:right w:val="single" w:sz="4" w:space="0" w:color="auto"/>
            </w:tcBorders>
          </w:tcPr>
          <w:p w:rsidR="00444879" w:rsidRDefault="00444879">
            <w:pPr>
              <w:pStyle w:val="aa"/>
            </w:pPr>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имеющие действующее удостоверение на право выполнения этой работы</w:t>
            </w:r>
          </w:p>
        </w:tc>
        <w:tc>
          <w:tcPr>
            <w:tcW w:w="296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483" w:name="sub_82006"/>
            <w:r>
              <w:t>6</w:t>
            </w:r>
            <w:bookmarkEnd w:id="1483"/>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к работе на автопогрузчике допущены работники, прошедшие обучение</w:t>
            </w:r>
          </w:p>
        </w:tc>
        <w:tc>
          <w:tcPr>
            <w:tcW w:w="296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09" w:history="1">
              <w:r>
                <w:rPr>
                  <w:rStyle w:val="a4"/>
                  <w:rFonts w:cs="Times New Roman CYR"/>
                </w:rPr>
                <w:t>Пункт 2.4.5.2.</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vMerge/>
            <w:tcBorders>
              <w:top w:val="nil"/>
              <w:bottom w:val="nil"/>
              <w:right w:val="single" w:sz="4" w:space="0" w:color="auto"/>
            </w:tcBorders>
          </w:tcPr>
          <w:p w:rsidR="00444879" w:rsidRDefault="00444879">
            <w:pPr>
              <w:pStyle w:val="aa"/>
            </w:pPr>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имеющие удостоверение водителя,</w:t>
            </w:r>
          </w:p>
        </w:tc>
        <w:tc>
          <w:tcPr>
            <w:tcW w:w="2961"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vMerge/>
            <w:tcBorders>
              <w:top w:val="nil"/>
              <w:bottom w:val="single" w:sz="4" w:space="0" w:color="auto"/>
              <w:right w:val="single" w:sz="4" w:space="0" w:color="auto"/>
            </w:tcBorders>
          </w:tcPr>
          <w:p w:rsidR="00444879" w:rsidRDefault="00444879">
            <w:pPr>
              <w:pStyle w:val="aa"/>
            </w:pPr>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а также удостоверение на право управления автопогрузчиком</w:t>
            </w:r>
          </w:p>
        </w:tc>
        <w:tc>
          <w:tcPr>
            <w:tcW w:w="296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484" w:name="sub_82007"/>
            <w:r>
              <w:t>7</w:t>
            </w:r>
            <w:bookmarkEnd w:id="1484"/>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 управлению грузоподъемными механизмами с пола работодателем допущены работники, прошедшие обучение</w:t>
            </w:r>
          </w:p>
        </w:tc>
        <w:tc>
          <w:tcPr>
            <w:tcW w:w="296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10" w:history="1">
              <w:r>
                <w:rPr>
                  <w:rStyle w:val="a4"/>
                  <w:rFonts w:cs="Times New Roman CYR"/>
                </w:rPr>
                <w:t>Пункт 7.5.15.</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vMerge/>
            <w:tcBorders>
              <w:top w:val="nil"/>
              <w:bottom w:val="single" w:sz="4" w:space="0" w:color="auto"/>
              <w:right w:val="single" w:sz="4" w:space="0" w:color="auto"/>
            </w:tcBorders>
          </w:tcPr>
          <w:p w:rsidR="00444879" w:rsidRDefault="00444879">
            <w:pPr>
              <w:pStyle w:val="aa"/>
            </w:pPr>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ежегодную проверку знаний по управлению грузоподъемными механизмами</w:t>
            </w:r>
          </w:p>
        </w:tc>
        <w:tc>
          <w:tcPr>
            <w:tcW w:w="296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485" w:name="sub_82008"/>
            <w:r>
              <w:t>8</w:t>
            </w:r>
            <w:bookmarkEnd w:id="1485"/>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 управлению электропогрузчиком допущены работники не моложе 18 лет</w:t>
            </w:r>
          </w:p>
        </w:tc>
        <w:tc>
          <w:tcPr>
            <w:tcW w:w="296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11" w:history="1">
              <w:r>
                <w:rPr>
                  <w:rStyle w:val="a4"/>
                  <w:rFonts w:cs="Times New Roman CYR"/>
                </w:rPr>
                <w:t>Пункт 2.4.5.3.</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vMerge/>
            <w:tcBorders>
              <w:top w:val="nil"/>
              <w:bottom w:val="nil"/>
              <w:right w:val="single" w:sz="4" w:space="0" w:color="auto"/>
            </w:tcBorders>
          </w:tcPr>
          <w:p w:rsidR="00444879" w:rsidRDefault="00444879">
            <w:pPr>
              <w:pStyle w:val="aa"/>
            </w:pPr>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медицинский осмотр</w:t>
            </w:r>
          </w:p>
        </w:tc>
        <w:tc>
          <w:tcPr>
            <w:tcW w:w="2961"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vMerge/>
            <w:tcBorders>
              <w:top w:val="nil"/>
              <w:bottom w:val="nil"/>
              <w:right w:val="single" w:sz="4" w:space="0" w:color="auto"/>
            </w:tcBorders>
          </w:tcPr>
          <w:p w:rsidR="00444879" w:rsidRDefault="00444879">
            <w:pPr>
              <w:pStyle w:val="aa"/>
            </w:pPr>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и аттестацию на право вождения</w:t>
            </w:r>
          </w:p>
        </w:tc>
        <w:tc>
          <w:tcPr>
            <w:tcW w:w="2961"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vMerge/>
            <w:tcBorders>
              <w:top w:val="nil"/>
              <w:bottom w:val="single" w:sz="4" w:space="0" w:color="auto"/>
              <w:right w:val="single" w:sz="4" w:space="0" w:color="auto"/>
            </w:tcBorders>
          </w:tcPr>
          <w:p w:rsidR="00444879" w:rsidRDefault="00444879">
            <w:pPr>
              <w:pStyle w:val="aa"/>
            </w:pPr>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имеющие II группу по электробезопасности</w:t>
            </w:r>
          </w:p>
        </w:tc>
        <w:tc>
          <w:tcPr>
            <w:tcW w:w="296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51" w:type="dxa"/>
            <w:gridSpan w:val="2"/>
            <w:tcBorders>
              <w:top w:val="single" w:sz="4" w:space="0" w:color="auto"/>
              <w:bottom w:val="single" w:sz="4" w:space="0" w:color="auto"/>
              <w:right w:val="single" w:sz="4" w:space="0" w:color="auto"/>
            </w:tcBorders>
          </w:tcPr>
          <w:p w:rsidR="00444879" w:rsidRDefault="00444879">
            <w:pPr>
              <w:pStyle w:val="aa"/>
            </w:pPr>
            <w:bookmarkStart w:id="1486" w:name="sub_82009"/>
            <w:r>
              <w:t>9</w:t>
            </w:r>
            <w:bookmarkEnd w:id="1486"/>
          </w:p>
        </w:tc>
        <w:tc>
          <w:tcPr>
            <w:tcW w:w="323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осуществляющие работы по эксплуатации грузоподъемных машин и механизмов, обеспечены средствами индивидуальной защиты, специальной одеждой и специальной обувью</w:t>
            </w:r>
          </w:p>
        </w:tc>
        <w:tc>
          <w:tcPr>
            <w:tcW w:w="296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12" w:history="1">
              <w:r>
                <w:rPr>
                  <w:rStyle w:val="a4"/>
                  <w:rFonts w:cs="Times New Roman CYR"/>
                </w:rPr>
                <w:t>Пункт 11.4.</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8"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487" w:name="sub_82010"/>
            <w:r>
              <w:t>10</w:t>
            </w:r>
            <w:bookmarkEnd w:id="1487"/>
          </w:p>
        </w:tc>
        <w:tc>
          <w:tcPr>
            <w:tcW w:w="3244"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Водители, занятые на перевозке, погрузке и разгрузке пылящих грузов, обеспечены пыленепроницаемыми очками</w:t>
            </w:r>
          </w:p>
        </w:tc>
        <w:tc>
          <w:tcPr>
            <w:tcW w:w="296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13" w:history="1">
              <w:r>
                <w:rPr>
                  <w:rStyle w:val="a4"/>
                  <w:rFonts w:cs="Times New Roman CYR"/>
                </w:rPr>
                <w:t>Пункт 2.4.2.11</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44"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и респираторами</w:t>
            </w:r>
          </w:p>
        </w:tc>
        <w:tc>
          <w:tcPr>
            <w:tcW w:w="2961"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44"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а ядовитых веществ противогазами</w:t>
            </w:r>
          </w:p>
        </w:tc>
        <w:tc>
          <w:tcPr>
            <w:tcW w:w="296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488" w:name="sub_82011"/>
            <w:r>
              <w:t>11</w:t>
            </w:r>
            <w:bookmarkEnd w:id="1488"/>
          </w:p>
        </w:tc>
        <w:tc>
          <w:tcPr>
            <w:tcW w:w="3244"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приказ о назначении работников, допущенных к выполнению работ по эксплуатации</w:t>
            </w:r>
          </w:p>
          <w:p w:rsidR="00444879" w:rsidRDefault="00444879">
            <w:pPr>
              <w:pStyle w:val="aa"/>
            </w:pPr>
            <w:r>
              <w:t>грузоподъемных машин и механизмов на территории организации</w:t>
            </w:r>
          </w:p>
        </w:tc>
        <w:tc>
          <w:tcPr>
            <w:tcW w:w="296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14" w:history="1">
              <w:r>
                <w:rPr>
                  <w:rStyle w:val="a4"/>
                  <w:rFonts w:cs="Times New Roman CYR"/>
                </w:rPr>
                <w:t>Пункт 2.3.1.5.</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489" w:name="sub_82012"/>
            <w:r>
              <w:t>12</w:t>
            </w:r>
            <w:bookmarkEnd w:id="1489"/>
          </w:p>
        </w:tc>
        <w:tc>
          <w:tcPr>
            <w:tcW w:w="3244"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эксплуатации</w:t>
            </w:r>
          </w:p>
          <w:p w:rsidR="00444879" w:rsidRDefault="00444879">
            <w:pPr>
              <w:pStyle w:val="aa"/>
            </w:pPr>
            <w:r>
              <w:t>грузоподъемных машин и механизмов на территории организации работодателем допущены работники, имеющие удостоверение на право управления соответствующим видом грузоподъемных машин и механизмов</w:t>
            </w:r>
          </w:p>
        </w:tc>
        <w:tc>
          <w:tcPr>
            <w:tcW w:w="296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15" w:history="1">
              <w:r>
                <w:rPr>
                  <w:rStyle w:val="a4"/>
                  <w:rFonts w:cs="Times New Roman CYR"/>
                </w:rPr>
                <w:t>Пункт 2.3.1.5.</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490" w:name="sub_82013"/>
            <w:r>
              <w:t>13</w:t>
            </w:r>
            <w:bookmarkEnd w:id="1490"/>
          </w:p>
        </w:tc>
        <w:tc>
          <w:tcPr>
            <w:tcW w:w="3244"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назначение работника, ответственного за безопасное производство работ кранами, при подъеме грузов двумя или несколькими кранами</w:t>
            </w:r>
          </w:p>
        </w:tc>
        <w:tc>
          <w:tcPr>
            <w:tcW w:w="296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16" w:history="1">
              <w:r>
                <w:rPr>
                  <w:rStyle w:val="a4"/>
                  <w:rFonts w:cs="Times New Roman CYR"/>
                </w:rPr>
                <w:t>Пункт 2.4.3.4.</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491" w:name="sub_82014"/>
            <w:r>
              <w:t>14</w:t>
            </w:r>
            <w:bookmarkEnd w:id="1491"/>
          </w:p>
        </w:tc>
        <w:tc>
          <w:tcPr>
            <w:tcW w:w="3244"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на каждом погрузчике надписей с указанием регистрационного номера</w:t>
            </w:r>
          </w:p>
        </w:tc>
        <w:tc>
          <w:tcPr>
            <w:tcW w:w="296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17" w:history="1">
              <w:r>
                <w:rPr>
                  <w:rStyle w:val="a4"/>
                  <w:rFonts w:cs="Times New Roman CYR"/>
                </w:rPr>
                <w:t>Пункт 2.4.5.5.</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44"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грузоподъемности</w:t>
            </w:r>
          </w:p>
        </w:tc>
        <w:tc>
          <w:tcPr>
            <w:tcW w:w="2961"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44"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и даты следующего испытания</w:t>
            </w:r>
          </w:p>
        </w:tc>
        <w:tc>
          <w:tcPr>
            <w:tcW w:w="296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492" w:name="sub_82015"/>
            <w:r>
              <w:t>15</w:t>
            </w:r>
            <w:bookmarkEnd w:id="1492"/>
          </w:p>
        </w:tc>
        <w:tc>
          <w:tcPr>
            <w:tcW w:w="3244"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на грузовых местах, содержащих опасные вещества, ярлыков, обозначающих: вид опасности груза</w:t>
            </w:r>
          </w:p>
        </w:tc>
        <w:tc>
          <w:tcPr>
            <w:tcW w:w="296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18" w:history="1">
              <w:r>
                <w:rPr>
                  <w:rStyle w:val="a4"/>
                  <w:rFonts w:cs="Times New Roman CYR"/>
                </w:rPr>
                <w:t>Пункт 2.4.2.19.</w:t>
              </w:r>
            </w:hyperlink>
            <w:r>
              <w:t xml:space="preserve"> Правил N 28</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44"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верх упаковки</w:t>
            </w:r>
          </w:p>
        </w:tc>
        <w:tc>
          <w:tcPr>
            <w:tcW w:w="2961"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9"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44" w:type="dxa"/>
            <w:gridSpan w:val="3"/>
            <w:tcBorders>
              <w:top w:val="single" w:sz="4" w:space="0" w:color="auto"/>
              <w:left w:val="single" w:sz="4" w:space="0" w:color="auto"/>
              <w:bottom w:val="single" w:sz="4" w:space="0" w:color="auto"/>
              <w:right w:val="single" w:sz="4" w:space="0" w:color="auto"/>
            </w:tcBorders>
          </w:tcPr>
          <w:p w:rsidR="00444879" w:rsidRDefault="00444879">
            <w:pPr>
              <w:pStyle w:val="aa"/>
            </w:pPr>
            <w:r>
              <w:t>наличие хрупких сосудов в упаковке</w:t>
            </w:r>
          </w:p>
        </w:tc>
        <w:tc>
          <w:tcPr>
            <w:tcW w:w="2961"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2"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59" w:type="dxa"/>
            <w:gridSpan w:val="2"/>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493" w:name="sub_82111"/>
      <w:r>
        <w:t>* при наличии у работодателя:</w:t>
      </w:r>
    </w:p>
    <w:bookmarkEnd w:id="1493"/>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494" w:name="sub_83000"/>
      <w:r>
        <w:rPr>
          <w:rStyle w:val="a3"/>
          <w:bCs/>
        </w:rPr>
        <w:t>Приложение N 83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494"/>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проведении слесарно-сантехнических работ</w:t>
      </w:r>
      <w:hyperlink w:anchor="sub_83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91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72"/>
        <w:gridCol w:w="3254"/>
        <w:gridCol w:w="2957"/>
        <w:gridCol w:w="846"/>
        <w:gridCol w:w="918"/>
        <w:gridCol w:w="1183"/>
      </w:tblGrid>
      <w:tr w:rsidR="00444879">
        <w:tblPrEx>
          <w:tblCellMar>
            <w:top w:w="0" w:type="dxa"/>
            <w:bottom w:w="0" w:type="dxa"/>
          </w:tblCellMar>
        </w:tblPrEx>
        <w:tc>
          <w:tcPr>
            <w:tcW w:w="97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94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972"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18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97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18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972" w:type="dxa"/>
            <w:tcBorders>
              <w:top w:val="single" w:sz="4" w:space="0" w:color="auto"/>
              <w:bottom w:val="single" w:sz="4" w:space="0" w:color="auto"/>
              <w:right w:val="single" w:sz="4" w:space="0" w:color="auto"/>
            </w:tcBorders>
          </w:tcPr>
          <w:p w:rsidR="00444879" w:rsidRDefault="00444879">
            <w:pPr>
              <w:pStyle w:val="aa"/>
            </w:pPr>
            <w:bookmarkStart w:id="1495" w:name="sub_83001"/>
            <w:r>
              <w:t>1</w:t>
            </w:r>
            <w:bookmarkEnd w:id="149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проведение обучения работников по охране труда и проверки знаний требований охраны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20" w:history="1">
              <w:r>
                <w:rPr>
                  <w:rStyle w:val="a4"/>
                  <w:rFonts w:cs="Times New Roman CYR"/>
                </w:rPr>
                <w:t>Пункт 3</w:t>
              </w:r>
            </w:hyperlink>
            <w:r>
              <w:t xml:space="preserve"> Правил по охране труда в жилищно-коммунальном хозяйстве, утвержденных </w:t>
            </w:r>
            <w:hyperlink r:id="rId1921" w:history="1">
              <w:r>
                <w:rPr>
                  <w:rStyle w:val="a4"/>
                  <w:rFonts w:cs="Times New Roman CYR"/>
                </w:rPr>
                <w:t>приказом</w:t>
              </w:r>
            </w:hyperlink>
            <w:r>
              <w:t xml:space="preserve"> Министерства труда и социальной защиты Российской Федерации от 07.07.2015 N 439н (зарегистрирован Минюстом России 11.08.2015, регистрационный N 38474) (далее - Правила N 439н)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val="restart"/>
            <w:tcBorders>
              <w:top w:val="single" w:sz="4" w:space="0" w:color="auto"/>
              <w:bottom w:val="single" w:sz="4" w:space="0" w:color="auto"/>
              <w:right w:val="single" w:sz="4" w:space="0" w:color="auto"/>
            </w:tcBorders>
          </w:tcPr>
          <w:p w:rsidR="00444879" w:rsidRDefault="00444879">
            <w:pPr>
              <w:pStyle w:val="aa"/>
            </w:pPr>
            <w:bookmarkStart w:id="1496" w:name="sub_83002"/>
            <w:r>
              <w:t>2</w:t>
            </w:r>
            <w:bookmarkEnd w:id="149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в организациях жилищно-коммунального хозяйства допущены работники, прошедшие обучение по охране труда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22" w:history="1">
              <w:r>
                <w:rPr>
                  <w:rStyle w:val="a4"/>
                  <w:rFonts w:cs="Times New Roman CYR"/>
                </w:rPr>
                <w:t>Абзац первый пункта 7</w:t>
              </w:r>
            </w:hyperlink>
            <w:r>
              <w:t xml:space="preserve"> Правил N 439н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проверку знаний требований охраны труда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tcBorders>
              <w:top w:val="single" w:sz="4" w:space="0" w:color="auto"/>
              <w:bottom w:val="single" w:sz="4" w:space="0" w:color="auto"/>
              <w:right w:val="single" w:sz="4" w:space="0" w:color="auto"/>
            </w:tcBorders>
          </w:tcPr>
          <w:p w:rsidR="00444879" w:rsidRDefault="00444879">
            <w:pPr>
              <w:pStyle w:val="aa"/>
            </w:pPr>
            <w:bookmarkStart w:id="1497" w:name="sub_83003"/>
            <w:r>
              <w:t>3</w:t>
            </w:r>
            <w:bookmarkEnd w:id="149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работы с вредными и (или) опасными условиями труда допущены работники, прошедшие обязательные предварительные медицинские осмотры (обследования)</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23" w:history="1">
              <w:r>
                <w:rPr>
                  <w:rStyle w:val="a4"/>
                  <w:rFonts w:cs="Times New Roman CYR"/>
                </w:rPr>
                <w:t>Абзац второй пункта 7</w:t>
              </w:r>
            </w:hyperlink>
            <w:r>
              <w:t xml:space="preserve"> Правил N 439н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val="restart"/>
            <w:tcBorders>
              <w:top w:val="nil"/>
              <w:bottom w:val="nil"/>
              <w:right w:val="single" w:sz="4" w:space="0" w:color="auto"/>
            </w:tcBorders>
          </w:tcPr>
          <w:p w:rsidR="00444879" w:rsidRDefault="00444879">
            <w:pPr>
              <w:pStyle w:val="aa"/>
            </w:pPr>
            <w:bookmarkStart w:id="1498" w:name="sub_83004"/>
            <w:r>
              <w:t>4</w:t>
            </w:r>
            <w:bookmarkEnd w:id="1498"/>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Женщины не допущены к работе по профессиям "Слесарь-сантехник, занятый на ремонте канализационной сети",</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24" w:history="1">
              <w:r>
                <w:rPr>
                  <w:rStyle w:val="a4"/>
                  <w:rFonts w:cs="Times New Roman CYR"/>
                </w:rPr>
                <w:t>Абзац третий пункта 7</w:t>
              </w:r>
            </w:hyperlink>
            <w:r>
              <w:t xml:space="preserve">, </w:t>
            </w:r>
            <w:hyperlink r:id="rId1925" w:history="1">
              <w:r>
                <w:rPr>
                  <w:rStyle w:val="a4"/>
                  <w:rFonts w:cs="Times New Roman CYR"/>
                </w:rPr>
                <w:t>пункт 50</w:t>
              </w:r>
            </w:hyperlink>
            <w:r>
              <w:t xml:space="preserve"> Правил N 439н, </w:t>
            </w:r>
            <w:hyperlink r:id="rId1926" w:history="1">
              <w:r>
                <w:rPr>
                  <w:rStyle w:val="a4"/>
                  <w:rFonts w:cs="Times New Roman CYR"/>
                </w:rPr>
                <w:t>пункт 326</w:t>
              </w:r>
            </w:hyperlink>
            <w:r>
              <w:t xml:space="preserve"> Перечня тяжелых работ и работ с вредными или опасными условиями труда, при выполнении которых запрещается применение труда женщин, утвержденного </w:t>
            </w:r>
            <w:hyperlink r:id="rId1927" w:history="1">
              <w:r>
                <w:rPr>
                  <w:rStyle w:val="a4"/>
                  <w:rFonts w:cs="Times New Roman CYR"/>
                </w:rPr>
                <w:t>постановлением</w:t>
              </w:r>
            </w:hyperlink>
            <w:r>
              <w:t xml:space="preserve"> Правительства Российской Федерации от 25.02.2000 N 162 (Собрание законодательства Российской Федерации 2000, N 10, ст. 1130)</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"Слесарь-сантехник, занятый чисткой канализационных траншей и колодцев"</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val="restart"/>
            <w:tcBorders>
              <w:top w:val="single" w:sz="4" w:space="0" w:color="auto"/>
              <w:bottom w:val="single" w:sz="4" w:space="0" w:color="auto"/>
              <w:right w:val="single" w:sz="4" w:space="0" w:color="auto"/>
            </w:tcBorders>
          </w:tcPr>
          <w:p w:rsidR="00444879" w:rsidRDefault="00444879">
            <w:pPr>
              <w:pStyle w:val="aa"/>
            </w:pPr>
            <w:bookmarkStart w:id="1499" w:name="sub_83005"/>
            <w:r>
              <w:t>5</w:t>
            </w:r>
            <w:bookmarkEnd w:id="1499"/>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Лица в возрасте до восемнадцати лет не допущены к работам по профессиям: "Слесарь-сантехник, занятый на ремонте канализационной сети и в спецпрачечных",</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28" w:history="1">
              <w:r>
                <w:rPr>
                  <w:rStyle w:val="a4"/>
                  <w:rFonts w:cs="Times New Roman CYR"/>
                </w:rPr>
                <w:t>Абзац третий пункта 7</w:t>
              </w:r>
            </w:hyperlink>
            <w:r>
              <w:t xml:space="preserve"> Правил N 439н, пункты 2175, 2179, 2180 Перечня тяжелых работ и работ с вредными или опасными условиями труда, при выполнении которых запрещается применение труда лиц моложе восемнадцати лет, утвержденного </w:t>
            </w:r>
            <w:hyperlink r:id="rId1929" w:history="1">
              <w:r>
                <w:rPr>
                  <w:rStyle w:val="a4"/>
                  <w:rFonts w:cs="Times New Roman CYR"/>
                </w:rPr>
                <w:t>постановлением</w:t>
              </w:r>
            </w:hyperlink>
            <w:r>
              <w:t xml:space="preserve"> Правительства Российской Федерации от 25.02.2000 N 162 (Собрание законодательства Российской Федерации 2000, N 10, ст. 1130)</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"Слесарь аварийно-восстановительных работ",</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"Слесарь-ремонтник, занятый ремонтом технологического оборудования канализационных сооружений"</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tcBorders>
              <w:top w:val="single" w:sz="4" w:space="0" w:color="auto"/>
              <w:bottom w:val="single" w:sz="4" w:space="0" w:color="auto"/>
              <w:right w:val="single" w:sz="4" w:space="0" w:color="auto"/>
            </w:tcBorders>
          </w:tcPr>
          <w:p w:rsidR="00444879" w:rsidRDefault="00444879">
            <w:pPr>
              <w:pStyle w:val="aa"/>
            </w:pPr>
            <w:bookmarkStart w:id="1500" w:name="sub_83006"/>
            <w:r>
              <w:t>6</w:t>
            </w:r>
            <w:bookmarkEnd w:id="150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специальной одеждой, специальной обувью и средствами индивидуальной защиты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30" w:history="1">
              <w:r>
                <w:rPr>
                  <w:rStyle w:val="a4"/>
                  <w:rFonts w:cs="Times New Roman CYR"/>
                </w:rPr>
                <w:t>Пункт 9</w:t>
              </w:r>
            </w:hyperlink>
            <w:r>
              <w:t xml:space="preserve"> Правил N 439н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tcBorders>
              <w:top w:val="single" w:sz="4" w:space="0" w:color="auto"/>
              <w:bottom w:val="single" w:sz="4" w:space="0" w:color="auto"/>
              <w:right w:val="single" w:sz="4" w:space="0" w:color="auto"/>
            </w:tcBorders>
          </w:tcPr>
          <w:p w:rsidR="00444879" w:rsidRDefault="00444879">
            <w:pPr>
              <w:pStyle w:val="aa"/>
            </w:pPr>
            <w:bookmarkStart w:id="1501" w:name="sub_83007"/>
            <w:r>
              <w:t>7</w:t>
            </w:r>
            <w:bookmarkEnd w:id="150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осуществляющие обход и осмотр трасс обеспечены сигнальными жилетами оранжевого цвета со световозвращающими элементами (полосами)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31" w:history="1">
              <w:r>
                <w:rPr>
                  <w:rStyle w:val="a4"/>
                  <w:rFonts w:cs="Times New Roman CYR"/>
                </w:rPr>
                <w:t>Пункт 160</w:t>
              </w:r>
            </w:hyperlink>
            <w:r>
              <w:t xml:space="preserve"> Правил N 439н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val="restart"/>
            <w:tcBorders>
              <w:top w:val="single" w:sz="4" w:space="0" w:color="auto"/>
              <w:bottom w:val="single" w:sz="4" w:space="0" w:color="auto"/>
              <w:right w:val="single" w:sz="4" w:space="0" w:color="auto"/>
            </w:tcBorders>
          </w:tcPr>
          <w:p w:rsidR="00444879" w:rsidRDefault="00444879">
            <w:pPr>
              <w:pStyle w:val="aa"/>
            </w:pPr>
            <w:bookmarkStart w:id="1502" w:name="sub_83008"/>
            <w:r>
              <w:t>8</w:t>
            </w:r>
            <w:bookmarkEnd w:id="1502"/>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страховочными привязями</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32" w:history="1">
              <w:r>
                <w:rPr>
                  <w:rStyle w:val="a4"/>
                  <w:rFonts w:cs="Times New Roman CYR"/>
                </w:rPr>
                <w:t>Пункт 168</w:t>
              </w:r>
            </w:hyperlink>
            <w:r>
              <w:t xml:space="preserve"> Правил N 439н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страхующими канатами для проведения работ внутри емкостных сооружений</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val="restart"/>
            <w:tcBorders>
              <w:top w:val="single" w:sz="4" w:space="0" w:color="auto"/>
              <w:bottom w:val="single" w:sz="4" w:space="0" w:color="auto"/>
              <w:right w:val="single" w:sz="4" w:space="0" w:color="auto"/>
            </w:tcBorders>
          </w:tcPr>
          <w:p w:rsidR="00444879" w:rsidRDefault="00444879">
            <w:pPr>
              <w:pStyle w:val="aa"/>
            </w:pPr>
            <w:bookmarkStart w:id="1503" w:name="sub_83009"/>
            <w:r>
              <w:t>9</w:t>
            </w:r>
            <w:bookmarkEnd w:id="1503"/>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повышенной опасностью выполняются в соответствии с нарядом-допуском на производство работ с повышенной опасностью, которым определяются содержание</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33" w:history="1">
              <w:r>
                <w:rPr>
                  <w:rStyle w:val="a4"/>
                  <w:rFonts w:cs="Times New Roman CYR"/>
                </w:rPr>
                <w:t>Пункты 16</w:t>
              </w:r>
            </w:hyperlink>
            <w:r>
              <w:t xml:space="preserve">, </w:t>
            </w:r>
            <w:hyperlink r:id="rId1934" w:history="1">
              <w:r>
                <w:rPr>
                  <w:rStyle w:val="a4"/>
                  <w:rFonts w:cs="Times New Roman CYR"/>
                </w:rPr>
                <w:t>17</w:t>
              </w:r>
            </w:hyperlink>
            <w:r>
              <w:t xml:space="preserve"> Правил N 439н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условия производства работ с повышенной опасностью</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504" w:name="sub_83111"/>
      <w:r>
        <w:t>* при наличии у работодателя:</w:t>
      </w:r>
    </w:p>
    <w:bookmarkEnd w:id="1504"/>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505" w:name="sub_84000"/>
      <w:r>
        <w:rPr>
          <w:rStyle w:val="a3"/>
          <w:bCs/>
        </w:rPr>
        <w:t>Приложение N 84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505"/>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химической чистке, стирке</w:t>
      </w:r>
      <w:hyperlink w:anchor="sub_84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93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7"/>
        <w:gridCol w:w="3245"/>
        <w:gridCol w:w="2966"/>
        <w:gridCol w:w="711"/>
        <w:gridCol w:w="783"/>
        <w:gridCol w:w="1478"/>
      </w:tblGrid>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4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9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5" w:type="dxa"/>
            <w:vMerge/>
            <w:tcBorders>
              <w:top w:val="nil"/>
              <w:left w:val="single" w:sz="4" w:space="0" w:color="auto"/>
              <w:bottom w:val="single" w:sz="4" w:space="0" w:color="auto"/>
              <w:right w:val="single" w:sz="4" w:space="0" w:color="auto"/>
            </w:tcBorders>
          </w:tcPr>
          <w:p w:rsidR="00444879" w:rsidRDefault="00444879">
            <w:pPr>
              <w:pStyle w:val="aa"/>
            </w:pP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7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7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06" w:name="sub_84001"/>
            <w:r>
              <w:t>1</w:t>
            </w:r>
            <w:bookmarkEnd w:id="1506"/>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допускаются работники прошедшие:</w:t>
            </w:r>
          </w:p>
          <w:p w:rsidR="00444879" w:rsidRDefault="00444879">
            <w:pPr>
              <w:pStyle w:val="aa"/>
            </w:pPr>
            <w:r>
              <w:t>обучение по охране труда</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36" w:history="1">
              <w:r>
                <w:rPr>
                  <w:rStyle w:val="a4"/>
                  <w:rFonts w:cs="Times New Roman CYR"/>
                </w:rPr>
                <w:t>Абзац первый пункта 9</w:t>
              </w:r>
            </w:hyperlink>
            <w:r>
              <w:t xml:space="preserve"> Правил по охране труда при использовании отдельных видов химических веществ и материалов, утвержденных </w:t>
            </w:r>
            <w:hyperlink r:id="rId1937" w:history="1">
              <w:r>
                <w:rPr>
                  <w:rStyle w:val="a4"/>
                  <w:rFonts w:cs="Times New Roman CYR"/>
                </w:rPr>
                <w:t>приказом</w:t>
              </w:r>
            </w:hyperlink>
            <w:r>
              <w:t xml:space="preserve"> Министерства труда и социальной защиты Российской Федерации от 19.04.2017 N 371н (зарегистрирован Минюстом России 25.05.2017, регистрационный N 46835) (далее - Правила N 371н)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проверку знаний требований охраны труда</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07" w:name="sub_84002"/>
            <w:r>
              <w:t>2</w:t>
            </w:r>
            <w:bookmarkEnd w:id="1507"/>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прохождение работниками обязательных:</w:t>
            </w:r>
          </w:p>
          <w:p w:rsidR="00444879" w:rsidRDefault="00444879">
            <w:pPr>
              <w:pStyle w:val="aa"/>
            </w:pPr>
            <w:r>
              <w:t>предварительных (при поступлении на работу) медицинских осмотров</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38" w:history="1">
              <w:r>
                <w:rPr>
                  <w:rStyle w:val="a4"/>
                  <w:rFonts w:cs="Times New Roman CYR"/>
                </w:rPr>
                <w:t>Абзац первый пункта 10</w:t>
              </w:r>
            </w:hyperlink>
            <w:r>
              <w:t xml:space="preserve"> Правил N 371н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периодических (в течение трудовой деятельности) медицинских осмотров</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08" w:name="sub_84003"/>
            <w:r>
              <w:t>3</w:t>
            </w:r>
            <w:bookmarkEnd w:id="1508"/>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обеспечиваются средствами индивидуальной защиты</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39" w:history="1">
              <w:r>
                <w:rPr>
                  <w:rStyle w:val="a4"/>
                  <w:rFonts w:cs="Times New Roman CYR"/>
                </w:rPr>
                <w:t>Абзац первый пункта 11</w:t>
              </w:r>
            </w:hyperlink>
            <w:r>
              <w:t xml:space="preserve"> Правил N 371н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09" w:name="sub_84004"/>
            <w:r>
              <w:t>4</w:t>
            </w:r>
            <w:bookmarkEnd w:id="1509"/>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производственных подразделениях в местах хранения химических веществ и выполнения работы с ними вывешены знаки безопасности с поясняющими надписями</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40" w:history="1">
              <w:r>
                <w:rPr>
                  <w:rStyle w:val="a4"/>
                  <w:rFonts w:cs="Times New Roman CYR"/>
                </w:rPr>
                <w:t>Пункт 24</w:t>
              </w:r>
            </w:hyperlink>
            <w:r>
              <w:t xml:space="preserve"> Правил N 371н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10" w:name="sub_84005"/>
            <w:r>
              <w:t>5</w:t>
            </w:r>
            <w:bookmarkEnd w:id="1510"/>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полках шкафов, стеллажей и на рабочих столах указаны предельно допустимые для них нагрузки в соответствии с выполняемыми видами работ</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41" w:history="1">
              <w:r>
                <w:rPr>
                  <w:rStyle w:val="a4"/>
                  <w:rFonts w:cs="Times New Roman CYR"/>
                </w:rPr>
                <w:t>Абзац третий пункта 33</w:t>
              </w:r>
            </w:hyperlink>
            <w:r>
              <w:t xml:space="preserve"> Правил N 371н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11" w:name="sub_84006"/>
            <w:r>
              <w:t>6</w:t>
            </w:r>
            <w:bookmarkEnd w:id="1511"/>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приобретение и выдачу смывающих и обезвреживающих средств</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42" w:history="1">
              <w:r>
                <w:rPr>
                  <w:rStyle w:val="a4"/>
                  <w:rFonts w:cs="Times New Roman CYR"/>
                </w:rPr>
                <w:t>Абзац восьмой части 2 статьи 212</w:t>
              </w:r>
            </w:hyperlink>
            <w:r>
              <w:t xml:space="preserve"> Трудового кодекса Российской Федерации (Собрание законодательства Российской Федерации, 2002, N 1, ст. 3; 2009, N 1, ст.21)</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12" w:name="sub_84007"/>
            <w:r>
              <w:t>7</w:t>
            </w:r>
            <w:bookmarkEnd w:id="1512"/>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проведение специальной оценки условий труда</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43" w:history="1">
              <w:r>
                <w:rPr>
                  <w:rStyle w:val="a4"/>
                  <w:rFonts w:cs="Times New Roman CYR"/>
                </w:rPr>
                <w:t>Абзац двенадцатый части 2 статьи 212</w:t>
              </w:r>
            </w:hyperlink>
            <w:r>
              <w:t xml:space="preserve"> Трудового кодекса Российской Федерации (Собрание законодательства Российской Федерации, 2002, N 1, ст. 3; 2013, N 52, ст. 6986)</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13" w:name="sub_84008"/>
            <w:r>
              <w:t>8</w:t>
            </w:r>
            <w:bookmarkEnd w:id="1513"/>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разработку и утверждение правил и инструкций по охране труда для работников</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44" w:history="1">
              <w:r>
                <w:rPr>
                  <w:rStyle w:val="a4"/>
                  <w:rFonts w:cs="Times New Roman CYR"/>
                </w:rPr>
                <w:t>Абзац двадцать четвертый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14" w:name="sub_84009"/>
            <w:r>
              <w:t>9</w:t>
            </w:r>
            <w:bookmarkEnd w:id="1514"/>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наличие комплекта нормативных правовых актов, содержащих требования охраны труда</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45" w:history="1">
              <w:r>
                <w:rPr>
                  <w:rStyle w:val="a4"/>
                  <w:rFonts w:cs="Times New Roman CYR"/>
                </w:rPr>
                <w:t>Абзац двадцать пятый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7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515" w:name="sub_84111"/>
      <w:r>
        <w:t>* при наличии у работодателя:</w:t>
      </w:r>
    </w:p>
    <w:bookmarkEnd w:id="1515"/>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516" w:name="sub_85000"/>
      <w:r>
        <w:rPr>
          <w:rStyle w:val="a3"/>
          <w:bCs/>
        </w:rPr>
        <w:t>Приложение N 85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51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бульдозера</w:t>
      </w:r>
      <w:hyperlink w:anchor="sub_85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946"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2"/>
        <w:gridCol w:w="3254"/>
        <w:gridCol w:w="2957"/>
        <w:gridCol w:w="711"/>
        <w:gridCol w:w="778"/>
        <w:gridCol w:w="1603"/>
      </w:tblGrid>
      <w:tr w:rsidR="00444879">
        <w:tblPrEx>
          <w:tblCellMar>
            <w:top w:w="0" w:type="dxa"/>
            <w:bottom w:w="0" w:type="dxa"/>
          </w:tblCellMar>
        </w:tblPrEx>
        <w:tc>
          <w:tcPr>
            <w:tcW w:w="83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09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32"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0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pPr>
            <w:bookmarkStart w:id="1517" w:name="sub_85001"/>
            <w:r>
              <w:t>1</w:t>
            </w:r>
            <w:bookmarkEnd w:id="151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правилах внутреннего трудового распорядка установлены режимы труда и отдыха работников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47" w:history="1">
              <w:r>
                <w:rPr>
                  <w:rStyle w:val="a4"/>
                  <w:rFonts w:cs="Times New Roman CYR"/>
                </w:rPr>
                <w:t>Статья 189</w:t>
              </w:r>
            </w:hyperlink>
            <w:r>
              <w:t xml:space="preserve">, </w:t>
            </w:r>
            <w:hyperlink r:id="rId1948" w:history="1">
              <w:r>
                <w:rPr>
                  <w:rStyle w:val="a4"/>
                  <w:rFonts w:cs="Times New Roman CYR"/>
                </w:rPr>
                <w:t>190</w:t>
              </w:r>
            </w:hyperlink>
            <w:r>
              <w:t xml:space="preserve"> Трудового кодекса Российской Федерации (Собрание законодательства Российской Федерации, 2002, N 1, ст. 3; 2006, N 27, ст. 2878)</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val="restart"/>
            <w:tcBorders>
              <w:top w:val="single" w:sz="4" w:space="0" w:color="auto"/>
              <w:bottom w:val="single" w:sz="4" w:space="0" w:color="auto"/>
              <w:right w:val="single" w:sz="4" w:space="0" w:color="auto"/>
            </w:tcBorders>
          </w:tcPr>
          <w:p w:rsidR="00444879" w:rsidRDefault="00444879">
            <w:pPr>
              <w:pStyle w:val="aa"/>
            </w:pPr>
            <w:bookmarkStart w:id="1518" w:name="sub_85002"/>
            <w:r>
              <w:t>2</w:t>
            </w:r>
            <w:bookmarkEnd w:id="151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дорожных работ допущены работники, прошедшие обучение по охране труда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49" w:history="1">
              <w:r>
                <w:rPr>
                  <w:rStyle w:val="a4"/>
                  <w:rFonts w:cs="Times New Roman CYR"/>
                </w:rPr>
                <w:t>Пункт 11</w:t>
              </w:r>
            </w:hyperlink>
            <w:r>
              <w:t xml:space="preserve"> Правил по охране труда при производстве дорожных строительных и ремонтно-строительных работ, утвержденных </w:t>
            </w:r>
            <w:hyperlink r:id="rId1950" w:history="1">
              <w:r>
                <w:rPr>
                  <w:rStyle w:val="a4"/>
                  <w:rFonts w:cs="Times New Roman CYR"/>
                </w:rPr>
                <w:t>приказом</w:t>
              </w:r>
            </w:hyperlink>
            <w:r>
              <w:t xml:space="preserve"> Министерства труда и социальной защиты Российской Федерации от 02.02.2017 N 129н (зарегистрирован Минюстом России 04.05.2017, регистрационный N 46595) (далее - Правила N 129н)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проверку знаний требований охраны труда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pPr>
            <w:bookmarkStart w:id="1519" w:name="sub_85003"/>
            <w:r>
              <w:t>3</w:t>
            </w:r>
            <w:bookmarkEnd w:id="151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обязательные предварительные (при поступлении на работу) медицинские осмотры и периодические (в течение трудовой деятельности) медицинские осмотры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51" w:history="1">
              <w:r>
                <w:rPr>
                  <w:rStyle w:val="a4"/>
                  <w:rFonts w:cs="Times New Roman CYR"/>
                </w:rPr>
                <w:t>Абзац третий пункта 11</w:t>
              </w:r>
            </w:hyperlink>
            <w:r>
              <w:t xml:space="preserve"> Правил N 129н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val="restart"/>
            <w:tcBorders>
              <w:top w:val="single" w:sz="4" w:space="0" w:color="auto"/>
              <w:bottom w:val="single" w:sz="4" w:space="0" w:color="auto"/>
              <w:right w:val="single" w:sz="4" w:space="0" w:color="auto"/>
            </w:tcBorders>
          </w:tcPr>
          <w:p w:rsidR="00444879" w:rsidRDefault="00444879">
            <w:pPr>
              <w:pStyle w:val="aa"/>
            </w:pPr>
            <w:bookmarkStart w:id="1520" w:name="sub_85004"/>
            <w:r>
              <w:t>4</w:t>
            </w:r>
            <w:bookmarkEnd w:id="152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Женщины не допущены к работе по профессиям "Машинист бульдозера"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52" w:history="1">
              <w:r>
                <w:rPr>
                  <w:rStyle w:val="a4"/>
                  <w:rFonts w:cs="Times New Roman CYR"/>
                </w:rPr>
                <w:t>Абзац четвертый пункт 11</w:t>
              </w:r>
            </w:hyperlink>
            <w:r>
              <w:t xml:space="preserve"> Правил N 129н, </w:t>
            </w:r>
            <w:hyperlink r:id="rId1953" w:history="1">
              <w:r>
                <w:rPr>
                  <w:rStyle w:val="a4"/>
                  <w:rFonts w:cs="Times New Roman CYR"/>
                </w:rPr>
                <w:t>пункт 39</w:t>
              </w:r>
            </w:hyperlink>
            <w:r>
              <w:t xml:space="preserve"> Перечня тяжелых работ и работ с вредными или опасными условиями труда, при выполнении которых запрещается применение труда женщин, утвержденного </w:t>
            </w:r>
            <w:hyperlink r:id="rId1954" w:history="1">
              <w:r>
                <w:rPr>
                  <w:rStyle w:val="a4"/>
                  <w:rFonts w:cs="Times New Roman CYR"/>
                </w:rPr>
                <w:t>постановлением</w:t>
              </w:r>
            </w:hyperlink>
            <w:r>
              <w:t xml:space="preserve"> Правительства Российской Федерации от 25.02.2000 N 162 (Собрание законодательства Российской Федерации 2000, N 10, ст. 1130)</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"Машинист бульдозера, занятый на горячей разборке печей сопротивления в производстве абразивов"</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pPr>
            <w:bookmarkStart w:id="1521" w:name="sub_85005"/>
            <w:r>
              <w:t>5</w:t>
            </w:r>
            <w:bookmarkEnd w:id="1521"/>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специальной одеждой, специальной обувью, средствами индивидуальной защиты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55" w:history="1">
              <w:r>
                <w:rPr>
                  <w:rStyle w:val="a4"/>
                  <w:rFonts w:cs="Times New Roman CYR"/>
                </w:rPr>
                <w:t>Пункт 12</w:t>
              </w:r>
            </w:hyperlink>
            <w:r>
              <w:t xml:space="preserve"> Правил N 129н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pPr>
            <w:bookmarkStart w:id="1522" w:name="sub_85006"/>
            <w:r>
              <w:t>6</w:t>
            </w:r>
            <w:bookmarkEnd w:id="152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имеется утвержденный перечень работ, на проведение которых оформляется наряд-допуск</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56" w:history="1">
              <w:r>
                <w:rPr>
                  <w:rStyle w:val="a4"/>
                  <w:rFonts w:cs="Times New Roman CYR"/>
                </w:rPr>
                <w:t>Пункт 18</w:t>
              </w:r>
            </w:hyperlink>
            <w:r>
              <w:t xml:space="preserve"> Правил N 129н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val="restart"/>
            <w:tcBorders>
              <w:top w:val="single" w:sz="4" w:space="0" w:color="auto"/>
              <w:bottom w:val="single" w:sz="4" w:space="0" w:color="auto"/>
              <w:right w:val="single" w:sz="4" w:space="0" w:color="auto"/>
            </w:tcBorders>
          </w:tcPr>
          <w:p w:rsidR="00444879" w:rsidRDefault="00444879">
            <w:pPr>
              <w:pStyle w:val="aa"/>
            </w:pPr>
            <w:bookmarkStart w:id="1523" w:name="sub_85007"/>
            <w:r>
              <w:t>7</w:t>
            </w:r>
            <w:bookmarkEnd w:id="1523"/>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локальный нормативный акт, устанавливающий Порядок производства работ повышенной опасности,</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57" w:history="1">
              <w:r>
                <w:rPr>
                  <w:rStyle w:val="a4"/>
                  <w:rFonts w:cs="Times New Roman CYR"/>
                </w:rPr>
                <w:t>Абзац третий пункта 16</w:t>
              </w:r>
            </w:hyperlink>
            <w:r>
              <w:t xml:space="preserve"> Правил N 129н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оформления наряда-допуска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должностных лиц, ответственных за организацию и безопасное производство работ</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pPr>
            <w:bookmarkStart w:id="1524" w:name="sub_85008"/>
            <w:r>
              <w:t>8</w:t>
            </w:r>
            <w:bookmarkEnd w:id="152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повышенной опасностью выполняются в соответствии с нарядом-допуском на производство работ с повышенной опасностью</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58" w:history="1">
              <w:r>
                <w:rPr>
                  <w:rStyle w:val="a4"/>
                  <w:rFonts w:cs="Times New Roman CYR"/>
                </w:rPr>
                <w:t>Пункт 16</w:t>
              </w:r>
            </w:hyperlink>
            <w:r>
              <w:t xml:space="preserve"> Правил N 129н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val="restart"/>
            <w:tcBorders>
              <w:top w:val="single" w:sz="4" w:space="0" w:color="auto"/>
              <w:bottom w:val="single" w:sz="4" w:space="0" w:color="auto"/>
              <w:right w:val="single" w:sz="4" w:space="0" w:color="auto"/>
            </w:tcBorders>
          </w:tcPr>
          <w:p w:rsidR="00444879" w:rsidRDefault="00444879">
            <w:pPr>
              <w:pStyle w:val="aa"/>
            </w:pPr>
            <w:bookmarkStart w:id="1525" w:name="sub_85009"/>
            <w:r>
              <w:t>9</w:t>
            </w:r>
            <w:bookmarkEnd w:id="152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 наряде-допуске определено содержание,</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59" w:history="1">
              <w:r>
                <w:rPr>
                  <w:rStyle w:val="a4"/>
                  <w:rFonts w:cs="Times New Roman CYR"/>
                </w:rPr>
                <w:t>Абзац второй пункта 16</w:t>
              </w:r>
            </w:hyperlink>
            <w:r>
              <w:t xml:space="preserve"> Правил N 129н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условия производства работ</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val="restart"/>
            <w:tcBorders>
              <w:top w:val="single" w:sz="4" w:space="0" w:color="auto"/>
              <w:bottom w:val="single" w:sz="4" w:space="0" w:color="auto"/>
              <w:right w:val="single" w:sz="4" w:space="0" w:color="auto"/>
            </w:tcBorders>
          </w:tcPr>
          <w:p w:rsidR="00444879" w:rsidRDefault="00444879">
            <w:pPr>
              <w:pStyle w:val="aa"/>
            </w:pPr>
            <w:bookmarkStart w:id="1526" w:name="sub_85010"/>
            <w:r>
              <w:t>10</w:t>
            </w:r>
            <w:bookmarkEnd w:id="152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регистрируются в журнале, в котором указываются следующие сведения:</w:t>
            </w:r>
          </w:p>
          <w:p w:rsidR="00444879" w:rsidRDefault="00444879">
            <w:pPr>
              <w:pStyle w:val="aa"/>
            </w:pPr>
            <w:r>
              <w:t>1) название подразделения;</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60" w:history="1">
              <w:r>
                <w:rPr>
                  <w:rStyle w:val="a4"/>
                  <w:rFonts w:cs="Times New Roman CYR"/>
                </w:rPr>
                <w:t>Пункт 19</w:t>
              </w:r>
            </w:hyperlink>
            <w:r>
              <w:t xml:space="preserve"> Правил N 129н</w:t>
            </w:r>
          </w:p>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2) номер наряда-допуска;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3) дату выдачи наряда-допуска;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4) краткое описание работ по наряду-допуску;</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5) срок, на который выдан наряд-допуск;</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6) фамилии и инициалы должностных лиц, выдавших и получивших наряд-допуск, заверенные их подписями с указанием даты подписания;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7) фамилия и инициалы должностного лица, получившего закрытый по выполнении работ наряд-допуск, заверенные его подписью с указанием даты получения</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pPr>
            <w:bookmarkStart w:id="1527" w:name="sub_85011"/>
            <w:r>
              <w:t>11</w:t>
            </w:r>
            <w:bookmarkEnd w:id="152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допущенные к управлению самоходными дорожными машинами имеют удостоверение тракториста-машиниста (тракториста) или временное удостоверение на право управления самоходными машинами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61" w:history="1">
              <w:r>
                <w:rPr>
                  <w:rStyle w:val="a4"/>
                  <w:rFonts w:cs="Times New Roman CYR"/>
                </w:rPr>
                <w:t>Пункт 195</w:t>
              </w:r>
            </w:hyperlink>
            <w:r>
              <w:t xml:space="preserve"> Правил N 129н, </w:t>
            </w:r>
            <w:hyperlink r:id="rId1962" w:history="1">
              <w:r>
                <w:rPr>
                  <w:rStyle w:val="a4"/>
                  <w:rFonts w:cs="Times New Roman CYR"/>
                </w:rPr>
                <w:t>пункт 3</w:t>
              </w:r>
            </w:hyperlink>
            <w:r>
              <w:t xml:space="preserve"> Правил допуска к управлению самоходными машинами и выдачи удостоверений тракториста-машиниста (тракториста), утвержденных </w:t>
            </w:r>
            <w:hyperlink r:id="rId1963" w:history="1">
              <w:r>
                <w:rPr>
                  <w:rStyle w:val="a4"/>
                  <w:rFonts w:cs="Times New Roman CYR"/>
                </w:rPr>
                <w:t>постановлением</w:t>
              </w:r>
            </w:hyperlink>
            <w:r>
              <w:t xml:space="preserve"> Правительства Российской Федерации от 12.07.1999 N 796 (Собрании законодательства Российской Федерации 1999, N 29, ст. 3759)</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pPr>
            <w:bookmarkStart w:id="1528" w:name="sub_85012"/>
            <w:r>
              <w:t>12</w:t>
            </w:r>
            <w:bookmarkEnd w:id="1528"/>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оборудовал помещения для обогревания и отдыха работников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64" w:history="1">
              <w:r>
                <w:rPr>
                  <w:rStyle w:val="a4"/>
                  <w:rFonts w:cs="Times New Roman CYR"/>
                </w:rPr>
                <w:t>Пункт 13</w:t>
              </w:r>
            </w:hyperlink>
            <w:r>
              <w:t xml:space="preserve"> Правил N 129н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pPr>
            <w:bookmarkStart w:id="1529" w:name="sub_85013"/>
            <w:r>
              <w:t>13</w:t>
            </w:r>
            <w:bookmarkEnd w:id="152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аптечек на рабочем месте</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65" w:history="1">
              <w:r>
                <w:rPr>
                  <w:rStyle w:val="a4"/>
                  <w:rFonts w:cs="Times New Roman CYR"/>
                </w:rPr>
                <w:t>Пункт 14</w:t>
              </w:r>
            </w:hyperlink>
            <w:r>
              <w:t xml:space="preserve"> Правил N 129н</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0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530" w:name="sub_85111"/>
      <w:r>
        <w:t>* при наличии у работодателя:</w:t>
      </w:r>
    </w:p>
    <w:bookmarkEnd w:id="1530"/>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1966"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531" w:name="sub_86000"/>
      <w:r>
        <w:rPr>
          <w:rStyle w:val="a3"/>
          <w:bCs/>
        </w:rPr>
        <w:t>Приложение N 86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531"/>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экскаватора</w:t>
      </w:r>
      <w:hyperlink w:anchor="sub_86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96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2"/>
        <w:gridCol w:w="3235"/>
        <w:gridCol w:w="24"/>
        <w:gridCol w:w="2942"/>
        <w:gridCol w:w="15"/>
        <w:gridCol w:w="836"/>
        <w:gridCol w:w="10"/>
        <w:gridCol w:w="778"/>
        <w:gridCol w:w="1338"/>
      </w:tblGrid>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3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6"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2977" w:type="dxa"/>
            <w:gridSpan w:val="5"/>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35" w:type="dxa"/>
            <w:vMerge/>
            <w:tcBorders>
              <w:top w:val="nil"/>
              <w:left w:val="single" w:sz="4" w:space="0" w:color="auto"/>
              <w:bottom w:val="single" w:sz="4" w:space="0" w:color="auto"/>
              <w:right w:val="single" w:sz="4" w:space="0" w:color="auto"/>
            </w:tcBorders>
          </w:tcPr>
          <w:p w:rsidR="00444879" w:rsidRDefault="00444879">
            <w:pPr>
              <w:pStyle w:val="aa"/>
            </w:pPr>
          </w:p>
        </w:tc>
        <w:tc>
          <w:tcPr>
            <w:tcW w:w="2966"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8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3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3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8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3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532" w:name="sub_86001"/>
            <w:r>
              <w:t>1</w:t>
            </w:r>
            <w:bookmarkEnd w:id="1532"/>
          </w:p>
        </w:tc>
        <w:tc>
          <w:tcPr>
            <w:tcW w:w="3235"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правилах внутреннего трудового распорядка установлены режимы труда и отдыха работников</w:t>
            </w:r>
          </w:p>
        </w:tc>
        <w:tc>
          <w:tcPr>
            <w:tcW w:w="296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968" w:history="1">
              <w:r>
                <w:rPr>
                  <w:rStyle w:val="a4"/>
                  <w:rFonts w:cs="Times New Roman CYR"/>
                </w:rPr>
                <w:t>Статьи 189</w:t>
              </w:r>
            </w:hyperlink>
            <w:r>
              <w:t>,</w:t>
            </w:r>
            <w:hyperlink r:id="rId1969" w:history="1">
              <w:r>
                <w:rPr>
                  <w:rStyle w:val="a4"/>
                  <w:rFonts w:cs="Times New Roman CYR"/>
                </w:rPr>
                <w:t>190</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533" w:name="sub_86002"/>
            <w:r>
              <w:t>2</w:t>
            </w:r>
            <w:bookmarkEnd w:id="1533"/>
          </w:p>
        </w:tc>
        <w:tc>
          <w:tcPr>
            <w:tcW w:w="3235"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дорожных работ допущены работники, прошедшие обучение по охране труда</w:t>
            </w:r>
          </w:p>
        </w:tc>
        <w:tc>
          <w:tcPr>
            <w:tcW w:w="2966"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70" w:history="1">
              <w:r>
                <w:rPr>
                  <w:rStyle w:val="a4"/>
                  <w:rFonts w:cs="Times New Roman CYR"/>
                </w:rPr>
                <w:t>Пункт 11</w:t>
              </w:r>
            </w:hyperlink>
            <w:r>
              <w:t xml:space="preserve"> Правил по охране труда при производстве дорожных строительных и ремонтно-строительных работ, утвержденных </w:t>
            </w:r>
            <w:hyperlink r:id="rId1971" w:history="1">
              <w:r>
                <w:rPr>
                  <w:rStyle w:val="a4"/>
                  <w:rFonts w:cs="Times New Roman CYR"/>
                </w:rPr>
                <w:t>приказом</w:t>
              </w:r>
            </w:hyperlink>
            <w:r>
              <w:t xml:space="preserve"> Министерства труда и социальной защиты Российской Федерации от 02.02.2017 N 129н (зарегистрирован Минюстом России 04.05.2017, регистрационный N 46595) (далее - Правила N 129н)</w:t>
            </w:r>
          </w:p>
        </w:tc>
        <w:tc>
          <w:tcPr>
            <w:tcW w:w="85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35"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проверку знаний требований охраны труда</w:t>
            </w:r>
          </w:p>
        </w:tc>
        <w:tc>
          <w:tcPr>
            <w:tcW w:w="2966"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5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534" w:name="sub_86003"/>
            <w:r>
              <w:t>3</w:t>
            </w:r>
            <w:bookmarkEnd w:id="1534"/>
          </w:p>
        </w:tc>
        <w:tc>
          <w:tcPr>
            <w:tcW w:w="323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обязательные</w:t>
            </w:r>
          </w:p>
          <w:p w:rsidR="00444879" w:rsidRDefault="00444879">
            <w:pPr>
              <w:pStyle w:val="aa"/>
            </w:pPr>
            <w:r>
              <w:t>предварительные (при поступлении на работу) медицинские осмотры и периодические (в течение трудовой деятельности) медицинские осмотры</w:t>
            </w:r>
          </w:p>
        </w:tc>
        <w:tc>
          <w:tcPr>
            <w:tcW w:w="296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972" w:history="1">
              <w:r>
                <w:rPr>
                  <w:rStyle w:val="a4"/>
                  <w:rFonts w:cs="Times New Roman CYR"/>
                </w:rPr>
                <w:t>Абзац третий пункта 11</w:t>
              </w:r>
            </w:hyperlink>
            <w:r>
              <w:t xml:space="preserve"> Правил N 129н</w:t>
            </w:r>
          </w:p>
        </w:tc>
        <w:tc>
          <w:tcPr>
            <w:tcW w:w="85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p>
          <w:p w:rsidR="00444879" w:rsidRDefault="00444879">
            <w:pPr>
              <w:pStyle w:val="aa"/>
            </w:pPr>
          </w:p>
          <w:p w:rsidR="00444879" w:rsidRDefault="00444879">
            <w:pPr>
              <w:pStyle w:val="aa"/>
            </w:pPr>
          </w:p>
          <w:p w:rsidR="00444879" w:rsidRDefault="00444879">
            <w:pPr>
              <w:pStyle w:val="aa"/>
            </w:pPr>
            <w:bookmarkStart w:id="1535" w:name="sub_86004"/>
            <w:r>
              <w:t>4</w:t>
            </w:r>
            <w:bookmarkEnd w:id="1535"/>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Женщины не допущены к работе по профессиям "Машинист бульдозера"</w:t>
            </w:r>
          </w:p>
        </w:tc>
        <w:tc>
          <w:tcPr>
            <w:tcW w:w="2957"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73" w:history="1">
              <w:r>
                <w:rPr>
                  <w:rStyle w:val="a4"/>
                  <w:rFonts w:cs="Times New Roman CYR"/>
                </w:rPr>
                <w:t>Абзац четвертый пункт 11</w:t>
              </w:r>
            </w:hyperlink>
            <w:r>
              <w:t xml:space="preserve"> Правил N 129н, </w:t>
            </w:r>
            <w:hyperlink r:id="rId1974" w:history="1">
              <w:r>
                <w:rPr>
                  <w:rStyle w:val="a4"/>
                  <w:rFonts w:cs="Times New Roman CYR"/>
                </w:rPr>
                <w:t>пункт 39</w:t>
              </w:r>
            </w:hyperlink>
            <w:r>
              <w:t xml:space="preserve"> Перечня тяжелых работ и работ с вредными или опасными условиями труда, при выполнении которых запрещается применение труда женщин, утвержденного </w:t>
            </w:r>
            <w:hyperlink r:id="rId1975" w:history="1">
              <w:r>
                <w:rPr>
                  <w:rStyle w:val="a4"/>
                  <w:rFonts w:cs="Times New Roman CYR"/>
                </w:rPr>
                <w:t>постановлением</w:t>
              </w:r>
            </w:hyperlink>
            <w:r>
              <w:t xml:space="preserve"> Правительства Российской Федерации от 25.02.2000 N 162 (Собрание законодательства Российской Федерации 2000, N 10, ст. 1130)</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"Машинист бульдозера, занятый на горячей разборке печей сопротивления в производстве абразивов"</w:t>
            </w:r>
          </w:p>
        </w:tc>
        <w:tc>
          <w:tcPr>
            <w:tcW w:w="2957"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536" w:name="sub_86005"/>
            <w:r>
              <w:t>5</w:t>
            </w:r>
            <w:bookmarkEnd w:id="1536"/>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Труд лиц в возрасте до восемнадцати лет на работах с вредными и (или) опасными условиями труда не применяется</w:t>
            </w:r>
          </w:p>
        </w:tc>
        <w:tc>
          <w:tcPr>
            <w:tcW w:w="295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976" w:history="1">
              <w:r>
                <w:rPr>
                  <w:rStyle w:val="a4"/>
                  <w:rFonts w:cs="Times New Roman CYR"/>
                </w:rPr>
                <w:t>Абзац пятый пункта 11</w:t>
              </w:r>
            </w:hyperlink>
            <w:r>
              <w:t xml:space="preserve"> Правил N 129н</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537" w:name="sub_86006"/>
            <w:r>
              <w:t>6</w:t>
            </w:r>
            <w:bookmarkEnd w:id="1537"/>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имеется утвержденный перечень работ, на проведение которых оформляется наряд-допуск</w:t>
            </w:r>
          </w:p>
        </w:tc>
        <w:tc>
          <w:tcPr>
            <w:tcW w:w="295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977" w:history="1">
              <w:r>
                <w:rPr>
                  <w:rStyle w:val="a4"/>
                  <w:rFonts w:cs="Times New Roman CYR"/>
                </w:rPr>
                <w:t>Пункт 18</w:t>
              </w:r>
            </w:hyperlink>
            <w:r>
              <w:t xml:space="preserve"> Правил N 129н</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538" w:name="sub_86007"/>
            <w:r>
              <w:t>7</w:t>
            </w:r>
            <w:bookmarkEnd w:id="1538"/>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локальный нормативный акт, устанавливающий Порядок производства работ повышенной опасности,</w:t>
            </w:r>
          </w:p>
        </w:tc>
        <w:tc>
          <w:tcPr>
            <w:tcW w:w="2957"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78" w:history="1">
              <w:r>
                <w:rPr>
                  <w:rStyle w:val="a4"/>
                  <w:rFonts w:cs="Times New Roman CYR"/>
                </w:rPr>
                <w:t>Абзац третий пункта 16</w:t>
              </w:r>
            </w:hyperlink>
            <w:r>
              <w:t xml:space="preserve"> Правил N 129н</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оформления наряда-допуска</w:t>
            </w:r>
          </w:p>
        </w:tc>
        <w:tc>
          <w:tcPr>
            <w:tcW w:w="2957"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должностных лиц, ответственных за организацию и безопасное производство работ</w:t>
            </w:r>
          </w:p>
        </w:tc>
        <w:tc>
          <w:tcPr>
            <w:tcW w:w="2957"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539" w:name="sub_86008"/>
            <w:r>
              <w:t>8</w:t>
            </w:r>
            <w:bookmarkEnd w:id="1539"/>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повышенной опасностью выполняются в соответствии с нарядом-допуском на производство работ с повышенной опасностью</w:t>
            </w:r>
          </w:p>
        </w:tc>
        <w:tc>
          <w:tcPr>
            <w:tcW w:w="295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1979" w:history="1">
              <w:r>
                <w:rPr>
                  <w:rStyle w:val="a4"/>
                  <w:rFonts w:cs="Times New Roman CYR"/>
                </w:rPr>
                <w:t>Пункт 16</w:t>
              </w:r>
            </w:hyperlink>
            <w:r>
              <w:t xml:space="preserve"> Правил N 129н</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540" w:name="sub_86009"/>
            <w:r>
              <w:t>9</w:t>
            </w:r>
            <w:bookmarkEnd w:id="1540"/>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В наряде-допуске определено содержание,</w:t>
            </w:r>
          </w:p>
        </w:tc>
        <w:tc>
          <w:tcPr>
            <w:tcW w:w="2957"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80" w:history="1">
              <w:r>
                <w:rPr>
                  <w:rStyle w:val="a4"/>
                  <w:rFonts w:cs="Times New Roman CYR"/>
                </w:rPr>
                <w:t>Абзац второй пункта 16</w:t>
              </w:r>
            </w:hyperlink>
            <w:r>
              <w:t xml:space="preserve"> Правил N 129н</w:t>
            </w:r>
          </w:p>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место</w:t>
            </w:r>
          </w:p>
        </w:tc>
        <w:tc>
          <w:tcPr>
            <w:tcW w:w="2957"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время</w:t>
            </w:r>
          </w:p>
        </w:tc>
        <w:tc>
          <w:tcPr>
            <w:tcW w:w="2957"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условия производства работ</w:t>
            </w:r>
          </w:p>
        </w:tc>
        <w:tc>
          <w:tcPr>
            <w:tcW w:w="2957"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57"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57"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57"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nil"/>
              <w:bottom w:val="single" w:sz="4" w:space="0" w:color="auto"/>
              <w:right w:val="single" w:sz="4" w:space="0" w:color="auto"/>
            </w:tcBorders>
          </w:tcPr>
          <w:p w:rsidR="00444879" w:rsidRDefault="00444879">
            <w:pPr>
              <w:pStyle w:val="aa"/>
            </w:pPr>
            <w:bookmarkStart w:id="1541" w:name="sub_86010"/>
            <w:r>
              <w:t>10</w:t>
            </w:r>
            <w:bookmarkEnd w:id="1541"/>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регистрируются в журнале, в котором указываются следующие сведения:</w:t>
            </w:r>
          </w:p>
          <w:p w:rsidR="00444879" w:rsidRDefault="00444879">
            <w:pPr>
              <w:pStyle w:val="aa"/>
            </w:pPr>
            <w:r>
              <w:t>1) название подразделения;</w:t>
            </w:r>
          </w:p>
        </w:tc>
        <w:tc>
          <w:tcPr>
            <w:tcW w:w="2957" w:type="dxa"/>
            <w:gridSpan w:val="2"/>
            <w:vMerge w:val="restart"/>
            <w:tcBorders>
              <w:top w:val="nil"/>
              <w:left w:val="single" w:sz="4" w:space="0" w:color="auto"/>
              <w:bottom w:val="single" w:sz="4" w:space="0" w:color="auto"/>
              <w:right w:val="single" w:sz="4" w:space="0" w:color="auto"/>
            </w:tcBorders>
          </w:tcPr>
          <w:p w:rsidR="00444879" w:rsidRDefault="00444879">
            <w:pPr>
              <w:pStyle w:val="aa"/>
            </w:pPr>
            <w:hyperlink r:id="rId1981" w:history="1">
              <w:r>
                <w:rPr>
                  <w:rStyle w:val="a4"/>
                  <w:rFonts w:cs="Times New Roman CYR"/>
                </w:rPr>
                <w:t>Пункт 19</w:t>
              </w:r>
            </w:hyperlink>
            <w:r>
              <w:t xml:space="preserve"> Правил N 129н</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2) номер наряда-допуска;</w:t>
            </w:r>
          </w:p>
        </w:tc>
        <w:tc>
          <w:tcPr>
            <w:tcW w:w="2957"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3) дату выдачи наряда-допуска;</w:t>
            </w:r>
          </w:p>
        </w:tc>
        <w:tc>
          <w:tcPr>
            <w:tcW w:w="2957"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4) краткое описание работ по наряду-допуску;</w:t>
            </w:r>
          </w:p>
        </w:tc>
        <w:tc>
          <w:tcPr>
            <w:tcW w:w="2957"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5) срок, на который выдан наряд-допуск;</w:t>
            </w:r>
          </w:p>
        </w:tc>
        <w:tc>
          <w:tcPr>
            <w:tcW w:w="2957"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6) фамилии и инициалы должностных лиц, выдавших и получивших наряд-допуск, заверенные их подписями с указанием даты подписания;</w:t>
            </w:r>
          </w:p>
        </w:tc>
        <w:tc>
          <w:tcPr>
            <w:tcW w:w="2957"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7) фамилия и инициалы должностного лица, получившего закрытый по выполнении работ наряд-допуск, заверенные его подписью с указанием даты получения</w:t>
            </w:r>
          </w:p>
        </w:tc>
        <w:tc>
          <w:tcPr>
            <w:tcW w:w="2957"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nil"/>
              <w:bottom w:val="single" w:sz="4" w:space="0" w:color="auto"/>
              <w:right w:val="single" w:sz="4" w:space="0" w:color="auto"/>
            </w:tcBorders>
          </w:tcPr>
          <w:p w:rsidR="00444879" w:rsidRDefault="00444879">
            <w:pPr>
              <w:pStyle w:val="aa"/>
            </w:pPr>
            <w:bookmarkStart w:id="1542" w:name="sub_86011"/>
            <w:r>
              <w:t>11</w:t>
            </w:r>
            <w:bookmarkEnd w:id="1542"/>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допущенные к управлению самоходными дорожными машинами имеют удостоверение тракториста-машиниста (тракториста) или временное удостоверение на право управления самоходными машинами</w:t>
            </w:r>
          </w:p>
        </w:tc>
        <w:tc>
          <w:tcPr>
            <w:tcW w:w="2957" w:type="dxa"/>
            <w:gridSpan w:val="2"/>
            <w:tcBorders>
              <w:top w:val="nil"/>
              <w:left w:val="single" w:sz="4" w:space="0" w:color="auto"/>
              <w:bottom w:val="single" w:sz="4" w:space="0" w:color="auto"/>
              <w:right w:val="single" w:sz="4" w:space="0" w:color="auto"/>
            </w:tcBorders>
          </w:tcPr>
          <w:p w:rsidR="00444879" w:rsidRDefault="00444879">
            <w:pPr>
              <w:pStyle w:val="aa"/>
            </w:pPr>
            <w:hyperlink r:id="rId1982" w:history="1">
              <w:r>
                <w:rPr>
                  <w:rStyle w:val="a4"/>
                  <w:rFonts w:cs="Times New Roman CYR"/>
                </w:rPr>
                <w:t>Пункт 195</w:t>
              </w:r>
            </w:hyperlink>
            <w:r>
              <w:t xml:space="preserve"> Правил N 129н, </w:t>
            </w:r>
            <w:hyperlink r:id="rId1983" w:history="1">
              <w:r>
                <w:rPr>
                  <w:rStyle w:val="a4"/>
                  <w:rFonts w:cs="Times New Roman CYR"/>
                </w:rPr>
                <w:t>пункт 3</w:t>
              </w:r>
            </w:hyperlink>
            <w:r>
              <w:t xml:space="preserve"> Правил допуска к управлению самоходными машинами и выдачи удостоверений тракториста-машиниста (тракториста), утвержденных </w:t>
            </w:r>
            <w:hyperlink r:id="rId1984" w:history="1">
              <w:r>
                <w:rPr>
                  <w:rStyle w:val="a4"/>
                  <w:rFonts w:cs="Times New Roman CYR"/>
                </w:rPr>
                <w:t>постановлением</w:t>
              </w:r>
            </w:hyperlink>
            <w:r>
              <w:t xml:space="preserve"> Правительства Российской Федерации от 12.07.1999 N 796 (Собрании законодательства Российской Федерации 1999, N 29, ст. 3759)</w:t>
            </w: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nil"/>
              <w:bottom w:val="single" w:sz="4" w:space="0" w:color="auto"/>
              <w:right w:val="single" w:sz="4" w:space="0" w:color="auto"/>
            </w:tcBorders>
          </w:tcPr>
          <w:p w:rsidR="00444879" w:rsidRDefault="00444879">
            <w:pPr>
              <w:pStyle w:val="aa"/>
            </w:pPr>
            <w:bookmarkStart w:id="1543" w:name="sub_86012"/>
            <w:r>
              <w:t>12</w:t>
            </w:r>
            <w:bookmarkEnd w:id="1543"/>
          </w:p>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оборудованы</w:t>
            </w:r>
          </w:p>
          <w:p w:rsidR="00444879" w:rsidRDefault="00444879">
            <w:pPr>
              <w:pStyle w:val="aa"/>
            </w:pPr>
            <w:r>
              <w:t>санитарно-бытовые</w:t>
            </w:r>
          </w:p>
          <w:p w:rsidR="00444879" w:rsidRDefault="00444879">
            <w:pPr>
              <w:pStyle w:val="aa"/>
            </w:pPr>
            <w:r>
              <w:t>помещения</w:t>
            </w:r>
          </w:p>
        </w:tc>
        <w:tc>
          <w:tcPr>
            <w:tcW w:w="2957" w:type="dxa"/>
            <w:gridSpan w:val="2"/>
            <w:vMerge w:val="restart"/>
            <w:tcBorders>
              <w:top w:val="nil"/>
              <w:left w:val="single" w:sz="4" w:space="0" w:color="auto"/>
              <w:bottom w:val="single" w:sz="4" w:space="0" w:color="auto"/>
              <w:right w:val="single" w:sz="4" w:space="0" w:color="auto"/>
            </w:tcBorders>
          </w:tcPr>
          <w:p w:rsidR="00444879" w:rsidRDefault="00444879">
            <w:pPr>
              <w:pStyle w:val="aa"/>
            </w:pPr>
            <w:hyperlink r:id="rId1985" w:history="1">
              <w:r>
                <w:rPr>
                  <w:rStyle w:val="a4"/>
                  <w:rFonts w:cs="Times New Roman CYR"/>
                </w:rPr>
                <w:t>Пункт 14</w:t>
              </w:r>
            </w:hyperlink>
            <w:r>
              <w:t xml:space="preserve"> Правил N 129н</w:t>
            </w:r>
          </w:p>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для приема пищи</w:t>
            </w:r>
          </w:p>
        </w:tc>
        <w:tc>
          <w:tcPr>
            <w:tcW w:w="2957" w:type="dxa"/>
            <w:gridSpan w:val="2"/>
            <w:vMerge/>
            <w:tcBorders>
              <w:top w:val="nil"/>
              <w:left w:val="single" w:sz="4" w:space="0" w:color="auto"/>
              <w:bottom w:val="nil"/>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укомплектованы аптечки для оказания первой помощи</w:t>
            </w:r>
          </w:p>
        </w:tc>
        <w:tc>
          <w:tcPr>
            <w:tcW w:w="2957"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84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544" w:name="sub_86111"/>
      <w:r>
        <w:t>* при наличии у работодателя:</w:t>
      </w:r>
    </w:p>
    <w:bookmarkEnd w:id="1544"/>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545" w:name="sub_87000"/>
      <w:r>
        <w:rPr>
          <w:rStyle w:val="a3"/>
          <w:bCs/>
        </w:rPr>
        <w:t>Приложение N 87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545"/>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трактора</w:t>
      </w:r>
      <w:hyperlink w:anchor="sub_87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1986"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7"/>
        <w:gridCol w:w="3245"/>
        <w:gridCol w:w="2966"/>
        <w:gridCol w:w="851"/>
        <w:gridCol w:w="783"/>
        <w:gridCol w:w="1338"/>
      </w:tblGrid>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4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297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5" w:type="dxa"/>
            <w:vMerge/>
            <w:tcBorders>
              <w:top w:val="nil"/>
              <w:left w:val="single" w:sz="4" w:space="0" w:color="auto"/>
              <w:bottom w:val="single" w:sz="4" w:space="0" w:color="auto"/>
              <w:right w:val="single" w:sz="4" w:space="0" w:color="auto"/>
            </w:tcBorders>
          </w:tcPr>
          <w:p w:rsidR="00444879" w:rsidRDefault="00444879">
            <w:pPr>
              <w:pStyle w:val="aa"/>
            </w:pP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38"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38"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46" w:name="sub_87001"/>
            <w:r>
              <w:t>1</w:t>
            </w:r>
            <w:bookmarkEnd w:id="1546"/>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правилах внутреннего трудового распорядка установлены режимы труда и отдыха работников</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87" w:history="1">
              <w:r>
                <w:rPr>
                  <w:rStyle w:val="a4"/>
                  <w:rFonts w:cs="Times New Roman CYR"/>
                </w:rPr>
                <w:t>Статья 189</w:t>
              </w:r>
            </w:hyperlink>
            <w:r>
              <w:t xml:space="preserve">, </w:t>
            </w:r>
            <w:hyperlink r:id="rId1988" w:history="1">
              <w:r>
                <w:rPr>
                  <w:rStyle w:val="a4"/>
                  <w:rFonts w:cs="Times New Roman CYR"/>
                </w:rPr>
                <w:t>190</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47" w:name="sub_87002"/>
            <w:r>
              <w:t>2</w:t>
            </w:r>
            <w:bookmarkEnd w:id="1547"/>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дорожных работ допущены работники, прошедшие обучение по охране труда</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89" w:history="1">
              <w:r>
                <w:rPr>
                  <w:rStyle w:val="a4"/>
                  <w:rFonts w:cs="Times New Roman CYR"/>
                </w:rPr>
                <w:t>Пункт 11</w:t>
              </w:r>
            </w:hyperlink>
            <w:r>
              <w:t xml:space="preserve"> Правил по охране труда при производстве дорожных строительных и ремонтно-строительных работ, утвержденных </w:t>
            </w:r>
            <w:hyperlink r:id="rId1990" w:history="1">
              <w:r>
                <w:rPr>
                  <w:rStyle w:val="a4"/>
                  <w:rFonts w:cs="Times New Roman CYR"/>
                </w:rPr>
                <w:t>приказом</w:t>
              </w:r>
            </w:hyperlink>
            <w:r>
              <w:t xml:space="preserve"> Министерства труда и социальной защиты Российской Федерации от 02.02.2017 N 129н (зарегистрирован Минюстом России 04.05.2017, регистрационный N 46595) (далее - Правила N 129н)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проверку знаний требований охраны труда</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48" w:name="sub_87003"/>
            <w:r>
              <w:t>3</w:t>
            </w:r>
            <w:bookmarkEnd w:id="1548"/>
          </w:p>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к которым предъявляются дополнительные (повышенные) требования охраны труда, проходят повторный инструктаж по охране труда не реже одного раза в три месяца</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91" w:history="1">
              <w:r>
                <w:rPr>
                  <w:rStyle w:val="a4"/>
                  <w:rFonts w:cs="Times New Roman CYR"/>
                </w:rPr>
                <w:t>Абзац второй пункта 11</w:t>
              </w:r>
            </w:hyperlink>
            <w:r>
              <w:t xml:space="preserve"> Правил N 129н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не реже одного раза в двенадцать месяцев проходят проверку знаний требований охраны труда</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49" w:name="sub_87004"/>
            <w:r>
              <w:t>4</w:t>
            </w:r>
            <w:bookmarkEnd w:id="1549"/>
          </w:p>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обязательные</w:t>
            </w:r>
          </w:p>
          <w:p w:rsidR="00444879" w:rsidRDefault="00444879">
            <w:pPr>
              <w:pStyle w:val="aa"/>
            </w:pPr>
            <w:r>
              <w:t>предварительные (при поступлении на работу) медицинские осмотры</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92" w:history="1">
              <w:r>
                <w:rPr>
                  <w:rStyle w:val="a4"/>
                  <w:rFonts w:cs="Times New Roman CYR"/>
                </w:rPr>
                <w:t>Абзац третий пункта 11</w:t>
              </w:r>
            </w:hyperlink>
            <w:r>
              <w:t xml:space="preserve"> Правил N 129н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(в течение трудовой деятельности) медицинские осмотры</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50" w:name="sub_87005"/>
            <w:r>
              <w:t>5</w:t>
            </w:r>
            <w:bookmarkEnd w:id="1550"/>
          </w:p>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Женщины не допущены к работе по профессиям "Машинист бульдозера"</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93" w:history="1">
              <w:r>
                <w:rPr>
                  <w:rStyle w:val="a4"/>
                  <w:rFonts w:cs="Times New Roman CYR"/>
                </w:rPr>
                <w:t>Абзац четвертый пункт 11</w:t>
              </w:r>
            </w:hyperlink>
            <w:r>
              <w:t xml:space="preserve"> Правил N 129н, </w:t>
            </w:r>
            <w:hyperlink r:id="rId1994" w:history="1">
              <w:r>
                <w:rPr>
                  <w:rStyle w:val="a4"/>
                  <w:rFonts w:cs="Times New Roman CYR"/>
                </w:rPr>
                <w:t>пункт 39</w:t>
              </w:r>
            </w:hyperlink>
            <w:r>
              <w:t xml:space="preserve"> Перечня тяжелых работ и работ с вредными или опасными условиями труда, при выполнении которых запрещается применение труда женщин, утвержденного </w:t>
            </w:r>
            <w:hyperlink r:id="rId1995" w:history="1">
              <w:r>
                <w:rPr>
                  <w:rStyle w:val="a4"/>
                  <w:rFonts w:cs="Times New Roman CYR"/>
                </w:rPr>
                <w:t>постановлением</w:t>
              </w:r>
            </w:hyperlink>
            <w:r>
              <w:t xml:space="preserve"> Правительства Российской Федерации от 25.02.2000 N 162 (Собрание законодательства Российской Федерации 2000, N 10, ст. 1130)</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"Машинист бульдозера, занятый на горячей разборке печей сопротивления в производстве абразивов"</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51" w:name="sub_87006"/>
            <w:r>
              <w:t>6</w:t>
            </w:r>
            <w:bookmarkEnd w:id="1551"/>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специальной одеждой, специальной обувью, средствами индивидуальной защиты</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96" w:history="1">
              <w:r>
                <w:rPr>
                  <w:rStyle w:val="a4"/>
                  <w:rFonts w:cs="Times New Roman CYR"/>
                </w:rPr>
                <w:t>Пункт 12</w:t>
              </w:r>
            </w:hyperlink>
            <w:r>
              <w:t xml:space="preserve"> Правил N 129н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52" w:name="sub_87007"/>
            <w:r>
              <w:t>7</w:t>
            </w:r>
            <w:bookmarkEnd w:id="1552"/>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имеется утвержденный перечень работ, на проведение которых оформляется наряд-допуск</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97" w:history="1">
              <w:r>
                <w:rPr>
                  <w:rStyle w:val="a4"/>
                  <w:rFonts w:cs="Times New Roman CYR"/>
                </w:rPr>
                <w:t>Пункт 18</w:t>
              </w:r>
            </w:hyperlink>
            <w:r>
              <w:t xml:space="preserve"> Правил N 129н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53" w:name="sub_87008"/>
            <w:r>
              <w:t>8</w:t>
            </w:r>
            <w:bookmarkEnd w:id="1553"/>
          </w:p>
          <w:p w:rsidR="00444879" w:rsidRDefault="00444879">
            <w:pPr>
              <w:pStyle w:val="aa"/>
            </w:pPr>
          </w:p>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локальный нормативный акт, устанавливающий Порядок производства работ повышенной опасности,</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1998" w:history="1">
              <w:r>
                <w:rPr>
                  <w:rStyle w:val="a4"/>
                  <w:rFonts w:cs="Times New Roman CYR"/>
                </w:rPr>
                <w:t>Абзац третий пункта 16</w:t>
              </w:r>
            </w:hyperlink>
            <w:r>
              <w:t xml:space="preserve"> Правил N 129н</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оформления наряда-допуска</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должностных лиц, ответственных за организацию и безопасное производство работ</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54" w:name="sub_87009"/>
            <w:r>
              <w:t>9</w:t>
            </w:r>
            <w:bookmarkEnd w:id="1554"/>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повышенной опасностью выполняются в соответствии с нарядом-допуском на производство работ с повышенной опасностью</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1999" w:history="1">
              <w:r>
                <w:rPr>
                  <w:rStyle w:val="a4"/>
                  <w:rFonts w:cs="Times New Roman CYR"/>
                </w:rPr>
                <w:t>Пункт 16</w:t>
              </w:r>
            </w:hyperlink>
            <w:r>
              <w:t xml:space="preserve"> Правил N 129н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55" w:name="sub_87010"/>
            <w:r>
              <w:t>10</w:t>
            </w:r>
            <w:bookmarkEnd w:id="1555"/>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В наряде-допуске определено содержание,</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00" w:history="1">
              <w:r>
                <w:rPr>
                  <w:rStyle w:val="a4"/>
                  <w:rFonts w:cs="Times New Roman CYR"/>
                </w:rPr>
                <w:t>Абзац второй пункта 16</w:t>
              </w:r>
            </w:hyperlink>
            <w:r>
              <w:t xml:space="preserve"> Правил N 129н</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и условия производства работ</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56" w:name="sub_87011"/>
            <w:r>
              <w:t>11</w:t>
            </w:r>
            <w:bookmarkEnd w:id="1556"/>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регистрируются в журнале, в котором указываются следующие сведения: 1) название подразделения;</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01" w:history="1">
              <w:r>
                <w:rPr>
                  <w:rStyle w:val="a4"/>
                  <w:rFonts w:cs="Times New Roman CYR"/>
                </w:rPr>
                <w:t>Пункт 19</w:t>
              </w:r>
            </w:hyperlink>
            <w:r>
              <w:t xml:space="preserve"> Правил N 129н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2) номер наряда-допуска;</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3) дату выдачи наряда-допуска;</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4) краткое описание работ по наряду-допуску;</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5) срок, на который выдан наряд-допуск;</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6) фамилии и инициалы должностных лиц, выдавших и получивших наряд-допуск, заверенные их подписями с указанием даты подписания;</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7) фамилия и инициалы должностного лица, получившего закрытый по выполнении работ наряд-допуск, заверенные его подписью с указанием даты получения</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57" w:name="sub_87012"/>
            <w:r>
              <w:t>12</w:t>
            </w:r>
            <w:bookmarkEnd w:id="1557"/>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допущенные к управлению самоходными дорожными машинами имеют удостоверение тракториста-машиниста (тракториста) или временное удостоверение на право управления самоходными машинами</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02" w:history="1">
              <w:r>
                <w:rPr>
                  <w:rStyle w:val="a4"/>
                  <w:rFonts w:cs="Times New Roman CYR"/>
                </w:rPr>
                <w:t>Пункт 195</w:t>
              </w:r>
            </w:hyperlink>
            <w:r>
              <w:t xml:space="preserve"> Правил N 129н, </w:t>
            </w:r>
            <w:hyperlink r:id="rId2003" w:history="1">
              <w:r>
                <w:rPr>
                  <w:rStyle w:val="a4"/>
                  <w:rFonts w:cs="Times New Roman CYR"/>
                </w:rPr>
                <w:t>пункт 3</w:t>
              </w:r>
            </w:hyperlink>
            <w:r>
              <w:t xml:space="preserve"> Правил допуска к управлению самоходными машинами и выдачи удостоверений тракториста-машиниста (тракториста), утвержденных </w:t>
            </w:r>
            <w:hyperlink r:id="rId2004" w:history="1">
              <w:r>
                <w:rPr>
                  <w:rStyle w:val="a4"/>
                  <w:rFonts w:cs="Times New Roman CYR"/>
                </w:rPr>
                <w:t>постановлением</w:t>
              </w:r>
            </w:hyperlink>
            <w:r>
              <w:t xml:space="preserve"> Правительства Российской Федерации от 12.07.1999 N 796 (Собрании законодательства Российской Федерации 1999, N 29, ст. 3759)</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58" w:name="sub_87013"/>
            <w:r>
              <w:t>13</w:t>
            </w:r>
            <w:bookmarkEnd w:id="1558"/>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аптечек для оказания первой помощи</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05" w:history="1">
              <w:r>
                <w:rPr>
                  <w:rStyle w:val="a4"/>
                  <w:rFonts w:cs="Times New Roman CYR"/>
                </w:rPr>
                <w:t>Пункт 14</w:t>
              </w:r>
            </w:hyperlink>
            <w:r>
              <w:t xml:space="preserve"> Правил N 129н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3"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38"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559" w:name="sub_87111"/>
      <w:r>
        <w:t>* при наличии у работодателя:</w:t>
      </w:r>
    </w:p>
    <w:bookmarkEnd w:id="1559"/>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560" w:name="sub_88000"/>
      <w:r>
        <w:rPr>
          <w:rStyle w:val="a3"/>
          <w:bCs/>
        </w:rPr>
        <w:t>Приложение N 88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560"/>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ремонту автомобильных дорог</w:t>
      </w:r>
      <w:hyperlink w:anchor="sub_88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006"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7"/>
        <w:gridCol w:w="3240"/>
        <w:gridCol w:w="2966"/>
        <w:gridCol w:w="851"/>
        <w:gridCol w:w="918"/>
        <w:gridCol w:w="1202"/>
      </w:tblGrid>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297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vMerge/>
            <w:tcBorders>
              <w:top w:val="nil"/>
              <w:left w:val="single" w:sz="4" w:space="0" w:color="auto"/>
              <w:bottom w:val="single" w:sz="4" w:space="0" w:color="auto"/>
              <w:right w:val="single" w:sz="4" w:space="0" w:color="auto"/>
            </w:tcBorders>
          </w:tcPr>
          <w:p w:rsidR="00444879" w:rsidRDefault="00444879">
            <w:pPr>
              <w:pStyle w:val="aa"/>
            </w:pP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20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20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61" w:name="sub_88001"/>
            <w:r>
              <w:t>1</w:t>
            </w:r>
            <w:bookmarkEnd w:id="1561"/>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правилах внутреннего трудового распорядка установлены режимы труда и отдыха работников</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07" w:history="1">
              <w:r>
                <w:rPr>
                  <w:rStyle w:val="a4"/>
                  <w:rFonts w:cs="Times New Roman CYR"/>
                </w:rPr>
                <w:t>Статьи 189</w:t>
              </w:r>
            </w:hyperlink>
            <w:r>
              <w:t xml:space="preserve">, </w:t>
            </w:r>
            <w:hyperlink r:id="rId2008" w:history="1">
              <w:r>
                <w:rPr>
                  <w:rStyle w:val="a4"/>
                  <w:rFonts w:cs="Times New Roman CYR"/>
                </w:rPr>
                <w:t>190</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62" w:name="sub_88002"/>
            <w:r>
              <w:t>2</w:t>
            </w:r>
            <w:bookmarkEnd w:id="1562"/>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дорожных работ допущены работники, прошедшие обучение по охране труда</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09" w:history="1">
              <w:r>
                <w:rPr>
                  <w:rStyle w:val="a4"/>
                  <w:rFonts w:cs="Times New Roman CYR"/>
                </w:rPr>
                <w:t>Пункт 11</w:t>
              </w:r>
            </w:hyperlink>
            <w:r>
              <w:t xml:space="preserve"> Правил по охране труда при производстве дорожных строительных и ремонтно-строительных работ, утвержденных </w:t>
            </w:r>
            <w:hyperlink r:id="rId2010" w:history="1">
              <w:r>
                <w:rPr>
                  <w:rStyle w:val="a4"/>
                  <w:rFonts w:cs="Times New Roman CYR"/>
                </w:rPr>
                <w:t>приказом</w:t>
              </w:r>
            </w:hyperlink>
            <w:r>
              <w:t xml:space="preserve"> Министерства труда и социальной зашиты Российской Федерации от 02.02.2017 N 129н (зарегистрирован Минюстом России 04.05.2017, регистрационный N 46595) (далее - Правила N 129н)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проверку знаний требований охраны труда</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63" w:name="sub_88003"/>
            <w:r>
              <w:t>3</w:t>
            </w:r>
            <w:bookmarkEnd w:id="1563"/>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к которым предъявляются дополнительные (повышенные) требования охраны труда, проходят повторный инструктаж по охране труда не реже одного раза в три месяца</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11" w:history="1">
              <w:r>
                <w:rPr>
                  <w:rStyle w:val="a4"/>
                  <w:rFonts w:cs="Times New Roman CYR"/>
                </w:rPr>
                <w:t>Абзац второй пункта 11</w:t>
              </w:r>
            </w:hyperlink>
            <w:r>
              <w:t xml:space="preserve"> Правил N 129н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а также не реже одного раза в двенадцать месяцев проходят проверку знаний требований охраны труда</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64" w:name="sub_88004"/>
            <w:r>
              <w:t>4</w:t>
            </w:r>
            <w:bookmarkEnd w:id="1564"/>
          </w:p>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обязательные предварительные (при поступлении на работу) медицинские осмотры</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12" w:history="1">
              <w:r>
                <w:rPr>
                  <w:rStyle w:val="a4"/>
                  <w:rFonts w:cs="Times New Roman CYR"/>
                </w:rPr>
                <w:t>Абзац третий пункта 11</w:t>
              </w:r>
            </w:hyperlink>
            <w:r>
              <w:t xml:space="preserve"> Правил N 129н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(в течение трудовой деятельности) медицинские осмотры</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65" w:name="sub_88005"/>
            <w:r>
              <w:t>5</w:t>
            </w:r>
            <w:bookmarkEnd w:id="1565"/>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Труд лиц в возрасте до восемнадцати лет на работах с вредными и (или) опасными условиями труда не применяется</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13" w:history="1">
              <w:r>
                <w:rPr>
                  <w:rStyle w:val="a4"/>
                  <w:rFonts w:cs="Times New Roman CYR"/>
                </w:rPr>
                <w:t>Абзац пятый пункта 11</w:t>
              </w:r>
            </w:hyperlink>
            <w:r>
              <w:t xml:space="preserve"> Правил N 129н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66" w:name="sub_88006"/>
            <w:r>
              <w:t>6</w:t>
            </w:r>
            <w:bookmarkEnd w:id="1566"/>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 индивидуальной защиты</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14" w:history="1">
              <w:r>
                <w:rPr>
                  <w:rStyle w:val="a4"/>
                  <w:rFonts w:cs="Times New Roman CYR"/>
                </w:rPr>
                <w:t>Пункт 12</w:t>
              </w:r>
            </w:hyperlink>
            <w:r>
              <w:t xml:space="preserve"> Правил N 129н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67" w:name="sub_88007"/>
            <w:r>
              <w:t>7</w:t>
            </w:r>
            <w:bookmarkEnd w:id="1567"/>
          </w:p>
          <w:p w:rsidR="00444879" w:rsidRDefault="00444879">
            <w:pPr>
              <w:pStyle w:val="aa"/>
            </w:pPr>
          </w:p>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разборке мостовой работники (мостовщики) обеспечены защитными наколенниками,</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15" w:history="1">
              <w:r>
                <w:rPr>
                  <w:rStyle w:val="a4"/>
                  <w:rFonts w:cs="Times New Roman CYR"/>
                </w:rPr>
                <w:t>Пункт 191</w:t>
              </w:r>
            </w:hyperlink>
            <w:r>
              <w:t xml:space="preserve"> Правил N 129н</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средствами индивидуальной защиты глаз</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средствами индивидуальной защиты рук</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68" w:name="sub_88008"/>
            <w:r>
              <w:t>8</w:t>
            </w:r>
            <w:bookmarkEnd w:id="1568"/>
          </w:p>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колке камня обеспечены средствами индивидуальной защиты глаз</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16" w:history="1">
              <w:r>
                <w:rPr>
                  <w:rStyle w:val="a4"/>
                  <w:rFonts w:cs="Times New Roman CYR"/>
                </w:rPr>
                <w:t>Пункт 192</w:t>
              </w:r>
            </w:hyperlink>
            <w:r>
              <w:t xml:space="preserve"> Правил N 129н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средствами индивидуальной защиты рук</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69" w:name="sub_88009"/>
            <w:r>
              <w:t>9</w:t>
            </w:r>
            <w:bookmarkEnd w:id="1569"/>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имеется утвержденный перечень работ, на проведение которых оформляется наряд-допуск</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17" w:history="1">
              <w:r>
                <w:rPr>
                  <w:rStyle w:val="a4"/>
                  <w:rFonts w:cs="Times New Roman CYR"/>
                </w:rPr>
                <w:t>Пункт 18</w:t>
              </w:r>
            </w:hyperlink>
            <w:r>
              <w:t xml:space="preserve"> Правил N 129н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70" w:name="sub_88010"/>
            <w:r>
              <w:t>10</w:t>
            </w:r>
            <w:bookmarkEnd w:id="1570"/>
          </w:p>
          <w:p w:rsidR="00444879" w:rsidRDefault="00444879">
            <w:pPr>
              <w:pStyle w:val="aa"/>
            </w:pPr>
          </w:p>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локальный нормативный акт, устанавливающий Порядок производства работ повышенной опасности</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18" w:history="1">
              <w:r>
                <w:rPr>
                  <w:rStyle w:val="a4"/>
                  <w:rFonts w:cs="Times New Roman CYR"/>
                </w:rPr>
                <w:t>Абзац третий пункта 16</w:t>
              </w:r>
            </w:hyperlink>
            <w:r>
              <w:t xml:space="preserve"> Правил N 129н</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оформления наряда-допуска</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должностных лиц, ответственных за организацию и безопасное производство работ</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71" w:name="sub_88011"/>
            <w:r>
              <w:t>11</w:t>
            </w:r>
            <w:bookmarkEnd w:id="1571"/>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повышенной опасностью выполняются в соответствии с нарядом-допуском на производство работ с повышенной опасностью</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19" w:history="1">
              <w:r>
                <w:rPr>
                  <w:rStyle w:val="a4"/>
                  <w:rFonts w:cs="Times New Roman CYR"/>
                </w:rPr>
                <w:t>Пункт 16</w:t>
              </w:r>
            </w:hyperlink>
            <w:r>
              <w:t xml:space="preserve"> Правил N 129н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72" w:name="sub_88012"/>
            <w:r>
              <w:t>12</w:t>
            </w:r>
            <w:bookmarkEnd w:id="1572"/>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В наряде-допуске определено содержание,</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20" w:history="1">
              <w:r>
                <w:rPr>
                  <w:rStyle w:val="a4"/>
                  <w:rFonts w:cs="Times New Roman CYR"/>
                </w:rPr>
                <w:t>Абзац второй пункта 16</w:t>
              </w:r>
            </w:hyperlink>
            <w:r>
              <w:t xml:space="preserve"> Правил N 129н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и условия производства работ</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pPr>
            <w:bookmarkStart w:id="1573" w:name="sub_88013"/>
            <w:r>
              <w:t>13</w:t>
            </w:r>
            <w:bookmarkEnd w:id="1573"/>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регистрируются в журнале, в котором указываются следующие сведения:</w:t>
            </w:r>
          </w:p>
          <w:p w:rsidR="00444879" w:rsidRDefault="00444879">
            <w:pPr>
              <w:pStyle w:val="aa"/>
            </w:pPr>
            <w:r>
              <w:t>1) название подразделения;</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21" w:history="1">
              <w:r>
                <w:rPr>
                  <w:rStyle w:val="a4"/>
                  <w:rFonts w:cs="Times New Roman CYR"/>
                </w:rPr>
                <w:t>Пункт 19</w:t>
              </w:r>
            </w:hyperlink>
            <w:r>
              <w:t xml:space="preserve"> Правил N 129н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2) номер наряда-допуска;</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3) дату выдачи наряда-допуска;</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4) краткое описание работ по наряду-допуску;</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5) срок, на который выдан наряд-допуск;</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6) фамилии и инициалы должностных лиц, выдавших и получивших наряд-допуск, заверенные их подписями с указанием даты подписания;</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7) фамилия и инициалы должностного лица, получившего закрытый по выполнении работ наряд-допуск, заверенные его подписью с указанием даты получения</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pPr>
            <w:bookmarkStart w:id="1574" w:name="sub_88014"/>
            <w:r>
              <w:t>14</w:t>
            </w:r>
            <w:bookmarkEnd w:id="1574"/>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аптечек для оказания первой помощи</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22" w:history="1">
              <w:r>
                <w:rPr>
                  <w:rStyle w:val="a4"/>
                  <w:rFonts w:cs="Times New Roman CYR"/>
                </w:rPr>
                <w:t>Пункт 14</w:t>
              </w:r>
            </w:hyperlink>
            <w:r>
              <w:t xml:space="preserve"> Правил N 129н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575" w:name="sub_88111"/>
      <w:r>
        <w:t>* при наличии у работодателя:</w:t>
      </w:r>
    </w:p>
    <w:bookmarkEnd w:id="1575"/>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023"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576" w:name="sub_89000"/>
      <w:r>
        <w:rPr>
          <w:rStyle w:val="a3"/>
          <w:bCs/>
        </w:rPr>
        <w:t>Приложение N 89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57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катка</w:t>
      </w:r>
      <w:hyperlink w:anchor="sub_89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800"/>
        <w:gridCol w:w="5280"/>
      </w:tblGrid>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024"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80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 проводящих плановую проверку и заполняющих проверочный лист</w:t>
            </w:r>
          </w:p>
        </w:tc>
        <w:tc>
          <w:tcPr>
            <w:tcW w:w="528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77"/>
        <w:gridCol w:w="3251"/>
        <w:gridCol w:w="2959"/>
        <w:gridCol w:w="705"/>
        <w:gridCol w:w="10"/>
        <w:gridCol w:w="907"/>
        <w:gridCol w:w="15"/>
        <w:gridCol w:w="1166"/>
        <w:gridCol w:w="26"/>
      </w:tblGrid>
      <w:tr w:rsidR="00444879">
        <w:tblPrEx>
          <w:tblCellMar>
            <w:top w:w="0" w:type="dxa"/>
            <w:bottom w:w="0" w:type="dxa"/>
          </w:tblCellMar>
        </w:tblPrEx>
        <w:trPr>
          <w:gridAfter w:val="1"/>
          <w:wAfter w:w="26" w:type="dxa"/>
        </w:trPr>
        <w:tc>
          <w:tcPr>
            <w:tcW w:w="97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9"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2803" w:type="dxa"/>
            <w:gridSpan w:val="5"/>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rPr>
          <w:gridAfter w:val="1"/>
          <w:wAfter w:w="26" w:type="dxa"/>
        </w:trPr>
        <w:tc>
          <w:tcPr>
            <w:tcW w:w="977" w:type="dxa"/>
            <w:vMerge/>
            <w:tcBorders>
              <w:top w:val="nil"/>
              <w:bottom w:val="single" w:sz="4" w:space="0" w:color="auto"/>
              <w:right w:val="single" w:sz="4" w:space="0" w:color="auto"/>
            </w:tcBorders>
          </w:tcPr>
          <w:p w:rsidR="00444879" w:rsidRDefault="00444879">
            <w:pPr>
              <w:pStyle w:val="aa"/>
            </w:pPr>
          </w:p>
        </w:tc>
        <w:tc>
          <w:tcPr>
            <w:tcW w:w="3251" w:type="dxa"/>
            <w:vMerge/>
            <w:tcBorders>
              <w:top w:val="nil"/>
              <w:left w:val="single" w:sz="4" w:space="0" w:color="auto"/>
              <w:bottom w:val="single" w:sz="4" w:space="0" w:color="auto"/>
              <w:right w:val="single" w:sz="4" w:space="0" w:color="auto"/>
            </w:tcBorders>
          </w:tcPr>
          <w:p w:rsidR="00444879" w:rsidRDefault="00444879">
            <w:pPr>
              <w:pStyle w:val="aa"/>
            </w:pPr>
          </w:p>
        </w:tc>
        <w:tc>
          <w:tcPr>
            <w:tcW w:w="2959" w:type="dxa"/>
            <w:vMerge/>
            <w:tcBorders>
              <w:top w:val="nil"/>
              <w:left w:val="single" w:sz="4" w:space="0" w:color="auto"/>
              <w:bottom w:val="single" w:sz="4" w:space="0" w:color="auto"/>
              <w:right w:val="single" w:sz="4" w:space="0" w:color="auto"/>
            </w:tcBorders>
          </w:tcPr>
          <w:p w:rsidR="00444879" w:rsidRDefault="00444879">
            <w:pPr>
              <w:pStyle w:val="aa"/>
            </w:pPr>
          </w:p>
        </w:tc>
        <w:tc>
          <w:tcPr>
            <w:tcW w:w="70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181" w:type="dxa"/>
            <w:gridSpan w:val="2"/>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rPr>
          <w:gridAfter w:val="1"/>
          <w:wAfter w:w="26" w:type="dxa"/>
        </w:trPr>
        <w:tc>
          <w:tcPr>
            <w:tcW w:w="97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70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181" w:type="dxa"/>
            <w:gridSpan w:val="2"/>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rPr>
          <w:gridAfter w:val="1"/>
          <w:wAfter w:w="26" w:type="dxa"/>
        </w:trPr>
        <w:tc>
          <w:tcPr>
            <w:tcW w:w="9990" w:type="dxa"/>
            <w:gridSpan w:val="8"/>
            <w:tcBorders>
              <w:top w:val="single" w:sz="4" w:space="0" w:color="auto"/>
              <w:bottom w:val="single" w:sz="4" w:space="0" w:color="auto"/>
            </w:tcBorders>
          </w:tcPr>
          <w:p w:rsidR="00444879" w:rsidRDefault="00444879">
            <w:pPr>
              <w:pStyle w:val="1"/>
            </w:pPr>
            <w:r>
              <w:t>Общие положения</w:t>
            </w:r>
          </w:p>
        </w:tc>
      </w:tr>
      <w:tr w:rsidR="00444879">
        <w:tblPrEx>
          <w:tblCellMar>
            <w:top w:w="0" w:type="dxa"/>
            <w:bottom w:w="0" w:type="dxa"/>
          </w:tblCellMar>
        </w:tblPrEx>
        <w:trPr>
          <w:gridAfter w:val="1"/>
          <w:wAfter w:w="26" w:type="dxa"/>
        </w:trPr>
        <w:tc>
          <w:tcPr>
            <w:tcW w:w="97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577" w:name="sub_89001"/>
            <w:r>
              <w:t>1</w:t>
            </w:r>
            <w:bookmarkEnd w:id="1577"/>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обязательные</w:t>
            </w:r>
          </w:p>
          <w:p w:rsidR="00444879" w:rsidRDefault="00444879">
            <w:pPr>
              <w:pStyle w:val="aa"/>
            </w:pPr>
            <w:r>
              <w:t>предварительные (при поступлении на работу) медицинские осмотры</w:t>
            </w:r>
          </w:p>
        </w:tc>
        <w:tc>
          <w:tcPr>
            <w:tcW w:w="2959"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25" w:history="1">
              <w:r>
                <w:rPr>
                  <w:rStyle w:val="a4"/>
                  <w:rFonts w:cs="Times New Roman CYR"/>
                </w:rPr>
                <w:t>Абзац третий пункта 11</w:t>
              </w:r>
            </w:hyperlink>
            <w:r>
              <w:t xml:space="preserve"> Правил по охране труда при производстве дорожных строительных и ремонтно-строительных работ, утвержденных </w:t>
            </w:r>
            <w:hyperlink r:id="rId2026" w:history="1">
              <w:r>
                <w:rPr>
                  <w:rStyle w:val="a4"/>
                  <w:rFonts w:cs="Times New Roman CYR"/>
                </w:rPr>
                <w:t>приказом</w:t>
              </w:r>
            </w:hyperlink>
            <w:r>
              <w:t xml:space="preserve"> Министерства труда и социальной защиты Российской Федерации от 02.02.2017 N 129н (зарегистрирован Минюстом России 04.05.2017, регистрационный N 46595) (далее - Правила N 129н)</w:t>
            </w:r>
          </w:p>
        </w:tc>
        <w:tc>
          <w:tcPr>
            <w:tcW w:w="70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6" w:type="dxa"/>
        </w:trPr>
        <w:tc>
          <w:tcPr>
            <w:tcW w:w="977" w:type="dxa"/>
            <w:vMerge/>
            <w:tcBorders>
              <w:top w:val="nil"/>
              <w:bottom w:val="single" w:sz="4" w:space="0" w:color="auto"/>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(в течение трудовой деятельности) медицинские осмотры</w:t>
            </w:r>
          </w:p>
        </w:tc>
        <w:tc>
          <w:tcPr>
            <w:tcW w:w="2959" w:type="dxa"/>
            <w:vMerge/>
            <w:tcBorders>
              <w:top w:val="nil"/>
              <w:left w:val="single" w:sz="4" w:space="0" w:color="auto"/>
              <w:bottom w:val="single" w:sz="4" w:space="0" w:color="auto"/>
              <w:right w:val="single" w:sz="4" w:space="0" w:color="auto"/>
            </w:tcBorders>
          </w:tcPr>
          <w:p w:rsidR="00444879" w:rsidRDefault="00444879">
            <w:pPr>
              <w:pStyle w:val="aa"/>
            </w:pPr>
          </w:p>
        </w:tc>
        <w:tc>
          <w:tcPr>
            <w:tcW w:w="70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6" w:type="dxa"/>
        </w:trPr>
        <w:tc>
          <w:tcPr>
            <w:tcW w:w="97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578" w:name="sub_89002"/>
            <w:r>
              <w:t>2</w:t>
            </w:r>
            <w:bookmarkEnd w:id="1578"/>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обучение по охране труда</w:t>
            </w:r>
          </w:p>
        </w:tc>
        <w:tc>
          <w:tcPr>
            <w:tcW w:w="2959"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27" w:history="1">
              <w:r>
                <w:rPr>
                  <w:rStyle w:val="a4"/>
                  <w:rFonts w:cs="Times New Roman CYR"/>
                </w:rPr>
                <w:t>Абзац третий пункта 5</w:t>
              </w:r>
            </w:hyperlink>
            <w:r>
              <w:t xml:space="preserve">, </w:t>
            </w:r>
            <w:hyperlink r:id="rId2028" w:history="1">
              <w:r>
                <w:rPr>
                  <w:rStyle w:val="a4"/>
                  <w:rFonts w:cs="Times New Roman CYR"/>
                </w:rPr>
                <w:t>абзац первый пункта 11</w:t>
              </w:r>
            </w:hyperlink>
            <w:r>
              <w:t xml:space="preserve"> Правил N 129н</w:t>
            </w:r>
          </w:p>
        </w:tc>
        <w:tc>
          <w:tcPr>
            <w:tcW w:w="70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6" w:type="dxa"/>
        </w:trPr>
        <w:tc>
          <w:tcPr>
            <w:tcW w:w="977" w:type="dxa"/>
            <w:vMerge/>
            <w:tcBorders>
              <w:top w:val="nil"/>
              <w:bottom w:val="single" w:sz="4" w:space="0" w:color="auto"/>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проверку знаний требований охраны труда</w:t>
            </w:r>
          </w:p>
        </w:tc>
        <w:tc>
          <w:tcPr>
            <w:tcW w:w="2959" w:type="dxa"/>
            <w:vMerge/>
            <w:tcBorders>
              <w:top w:val="nil"/>
              <w:left w:val="single" w:sz="4" w:space="0" w:color="auto"/>
              <w:bottom w:val="single" w:sz="4" w:space="0" w:color="auto"/>
              <w:right w:val="single" w:sz="4" w:space="0" w:color="auto"/>
            </w:tcBorders>
          </w:tcPr>
          <w:p w:rsidR="00444879" w:rsidRDefault="00444879">
            <w:pPr>
              <w:pStyle w:val="aa"/>
            </w:pPr>
          </w:p>
        </w:tc>
        <w:tc>
          <w:tcPr>
            <w:tcW w:w="70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6" w:type="dxa"/>
        </w:trPr>
        <w:tc>
          <w:tcPr>
            <w:tcW w:w="977" w:type="dxa"/>
            <w:tcBorders>
              <w:top w:val="single" w:sz="4" w:space="0" w:color="auto"/>
              <w:bottom w:val="single" w:sz="4" w:space="0" w:color="auto"/>
              <w:right w:val="single" w:sz="4" w:space="0" w:color="auto"/>
            </w:tcBorders>
          </w:tcPr>
          <w:p w:rsidR="00444879" w:rsidRDefault="00444879">
            <w:pPr>
              <w:pStyle w:val="aa"/>
              <w:jc w:val="center"/>
            </w:pPr>
            <w:bookmarkStart w:id="1579" w:name="sub_89003"/>
            <w:r>
              <w:t>3</w:t>
            </w:r>
            <w:bookmarkEnd w:id="1579"/>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инструкции по охране труда для профессий и (или) видов выполняемых работ</w:t>
            </w:r>
          </w:p>
        </w:tc>
        <w:tc>
          <w:tcPr>
            <w:tcW w:w="2959"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29" w:history="1">
              <w:r>
                <w:rPr>
                  <w:rStyle w:val="a4"/>
                  <w:rFonts w:cs="Times New Roman CYR"/>
                </w:rPr>
                <w:t>Абзац второй пункта 3</w:t>
              </w:r>
            </w:hyperlink>
            <w:r>
              <w:t xml:space="preserve">, </w:t>
            </w:r>
            <w:hyperlink r:id="rId2030" w:history="1">
              <w:r>
                <w:rPr>
                  <w:rStyle w:val="a4"/>
                  <w:rFonts w:cs="Times New Roman CYR"/>
                </w:rPr>
                <w:t>пункта 20</w:t>
              </w:r>
            </w:hyperlink>
            <w:r>
              <w:t xml:space="preserve"> Правил N 129н</w:t>
            </w:r>
          </w:p>
        </w:tc>
        <w:tc>
          <w:tcPr>
            <w:tcW w:w="70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6" w:type="dxa"/>
        </w:trPr>
        <w:tc>
          <w:tcPr>
            <w:tcW w:w="977" w:type="dxa"/>
            <w:tcBorders>
              <w:top w:val="single" w:sz="4" w:space="0" w:color="auto"/>
              <w:bottom w:val="single" w:sz="4" w:space="0" w:color="auto"/>
              <w:right w:val="single" w:sz="4" w:space="0" w:color="auto"/>
            </w:tcBorders>
          </w:tcPr>
          <w:p w:rsidR="00444879" w:rsidRDefault="00444879">
            <w:pPr>
              <w:pStyle w:val="aa"/>
              <w:jc w:val="center"/>
            </w:pPr>
            <w:bookmarkStart w:id="1580" w:name="sub_89004"/>
            <w:r>
              <w:t>4</w:t>
            </w:r>
            <w:bookmarkEnd w:id="1580"/>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локальный нормативный акт о назначении лица, ответственного за содержание дорожной техники и технологического оборудования в исправном состоянии</w:t>
            </w:r>
          </w:p>
        </w:tc>
        <w:tc>
          <w:tcPr>
            <w:tcW w:w="2959"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31" w:history="1">
              <w:r>
                <w:rPr>
                  <w:rStyle w:val="a4"/>
                  <w:rFonts w:cs="Times New Roman CYR"/>
                </w:rPr>
                <w:t>Абзац второй пункта 5</w:t>
              </w:r>
            </w:hyperlink>
            <w:r>
              <w:t xml:space="preserve"> Правил N 129н</w:t>
            </w:r>
          </w:p>
        </w:tc>
        <w:tc>
          <w:tcPr>
            <w:tcW w:w="705"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7" w:type="dxa"/>
            <w:tcBorders>
              <w:top w:val="nil"/>
              <w:bottom w:val="single" w:sz="4" w:space="0" w:color="auto"/>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ответственного за организацию и безопасное производство работ</w:t>
            </w:r>
          </w:p>
        </w:tc>
        <w:tc>
          <w:tcPr>
            <w:tcW w:w="2959" w:type="dxa"/>
            <w:tcBorders>
              <w:top w:val="nil"/>
              <w:left w:val="single" w:sz="4" w:space="0" w:color="auto"/>
              <w:bottom w:val="single" w:sz="4" w:space="0" w:color="auto"/>
              <w:right w:val="single" w:sz="4" w:space="0" w:color="auto"/>
            </w:tcBorders>
          </w:tcPr>
          <w:p w:rsidR="00444879" w:rsidRDefault="00444879">
            <w:pPr>
              <w:pStyle w:val="aa"/>
            </w:pPr>
          </w:p>
        </w:tc>
        <w:tc>
          <w:tcPr>
            <w:tcW w:w="7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581" w:name="sub_89005"/>
            <w:r>
              <w:t>5</w:t>
            </w:r>
            <w:bookmarkEnd w:id="1581"/>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локальный нормативный акт, утверждающий перечень работ, выполняемых по нарядам-допускам,</w:t>
            </w:r>
          </w:p>
        </w:tc>
        <w:tc>
          <w:tcPr>
            <w:tcW w:w="2959"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32" w:history="1">
              <w:r>
                <w:rPr>
                  <w:rStyle w:val="a4"/>
                  <w:rFonts w:cs="Times New Roman CYR"/>
                </w:rPr>
                <w:t>Пункт 18</w:t>
              </w:r>
            </w:hyperlink>
            <w:r>
              <w:t xml:space="preserve">, </w:t>
            </w:r>
            <w:hyperlink r:id="rId2033" w:history="1">
              <w:r>
                <w:rPr>
                  <w:rStyle w:val="a4"/>
                  <w:rFonts w:cs="Times New Roman CYR"/>
                </w:rPr>
                <w:t>абзац третий пункта 16</w:t>
              </w:r>
            </w:hyperlink>
            <w:r>
              <w:t xml:space="preserve"> Правил N 129н</w:t>
            </w:r>
          </w:p>
        </w:tc>
        <w:tc>
          <w:tcPr>
            <w:tcW w:w="7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7" w:type="dxa"/>
            <w:vMerge/>
            <w:tcBorders>
              <w:top w:val="nil"/>
              <w:bottom w:val="nil"/>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производства работ с повышенной опасностью,</w:t>
            </w:r>
          </w:p>
        </w:tc>
        <w:tc>
          <w:tcPr>
            <w:tcW w:w="2959" w:type="dxa"/>
            <w:vMerge/>
            <w:tcBorders>
              <w:top w:val="nil"/>
              <w:left w:val="single" w:sz="4" w:space="0" w:color="auto"/>
              <w:bottom w:val="nil"/>
              <w:right w:val="single" w:sz="4" w:space="0" w:color="auto"/>
            </w:tcBorders>
          </w:tcPr>
          <w:p w:rsidR="00444879" w:rsidRDefault="00444879">
            <w:pPr>
              <w:pStyle w:val="aa"/>
            </w:pPr>
          </w:p>
        </w:tc>
        <w:tc>
          <w:tcPr>
            <w:tcW w:w="7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7" w:type="dxa"/>
            <w:vMerge/>
            <w:tcBorders>
              <w:top w:val="nil"/>
              <w:bottom w:val="nil"/>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оформления наряда-допуска</w:t>
            </w:r>
          </w:p>
        </w:tc>
        <w:tc>
          <w:tcPr>
            <w:tcW w:w="2959" w:type="dxa"/>
            <w:vMerge/>
            <w:tcBorders>
              <w:top w:val="nil"/>
              <w:left w:val="single" w:sz="4" w:space="0" w:color="auto"/>
              <w:bottom w:val="nil"/>
              <w:right w:val="single" w:sz="4" w:space="0" w:color="auto"/>
            </w:tcBorders>
          </w:tcPr>
          <w:p w:rsidR="00444879" w:rsidRDefault="00444879">
            <w:pPr>
              <w:pStyle w:val="aa"/>
            </w:pPr>
          </w:p>
        </w:tc>
        <w:tc>
          <w:tcPr>
            <w:tcW w:w="7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7" w:type="dxa"/>
            <w:vMerge/>
            <w:tcBorders>
              <w:top w:val="nil"/>
              <w:bottom w:val="single" w:sz="4" w:space="0" w:color="auto"/>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уполномоченных работодателем лиц, ответственных за организацию и безопасное производство работ</w:t>
            </w:r>
          </w:p>
        </w:tc>
        <w:tc>
          <w:tcPr>
            <w:tcW w:w="2959" w:type="dxa"/>
            <w:vMerge/>
            <w:tcBorders>
              <w:top w:val="nil"/>
              <w:left w:val="single" w:sz="4" w:space="0" w:color="auto"/>
              <w:bottom w:val="single" w:sz="4" w:space="0" w:color="auto"/>
              <w:right w:val="single" w:sz="4" w:space="0" w:color="auto"/>
            </w:tcBorders>
          </w:tcPr>
          <w:p w:rsidR="00444879" w:rsidRDefault="00444879">
            <w:pPr>
              <w:pStyle w:val="aa"/>
            </w:pPr>
          </w:p>
        </w:tc>
        <w:tc>
          <w:tcPr>
            <w:tcW w:w="7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7" w:type="dxa"/>
            <w:tcBorders>
              <w:top w:val="single" w:sz="4" w:space="0" w:color="auto"/>
              <w:bottom w:val="single" w:sz="4" w:space="0" w:color="auto"/>
              <w:right w:val="single" w:sz="4" w:space="0" w:color="auto"/>
            </w:tcBorders>
          </w:tcPr>
          <w:p w:rsidR="00444879" w:rsidRDefault="00444879">
            <w:pPr>
              <w:pStyle w:val="aa"/>
              <w:jc w:val="center"/>
            </w:pPr>
            <w:bookmarkStart w:id="1582" w:name="sub_89006"/>
            <w:r>
              <w:t>6</w:t>
            </w:r>
            <w:bookmarkEnd w:id="1582"/>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журнал учета работ, выполняемых по нарядам-допускам</w:t>
            </w:r>
          </w:p>
        </w:tc>
        <w:tc>
          <w:tcPr>
            <w:tcW w:w="2959"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34" w:history="1">
              <w:r>
                <w:rPr>
                  <w:rStyle w:val="a4"/>
                  <w:rFonts w:cs="Times New Roman CYR"/>
                </w:rPr>
                <w:t>Абзац первый пункта 19</w:t>
              </w:r>
            </w:hyperlink>
            <w:r>
              <w:t xml:space="preserve"> Правил N 129н</w:t>
            </w:r>
          </w:p>
        </w:tc>
        <w:tc>
          <w:tcPr>
            <w:tcW w:w="7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7" w:type="dxa"/>
            <w:tcBorders>
              <w:top w:val="single" w:sz="4" w:space="0" w:color="auto"/>
              <w:bottom w:val="single" w:sz="4" w:space="0" w:color="auto"/>
              <w:right w:val="single" w:sz="4" w:space="0" w:color="auto"/>
            </w:tcBorders>
          </w:tcPr>
          <w:p w:rsidR="00444879" w:rsidRDefault="00444879">
            <w:pPr>
              <w:pStyle w:val="aa"/>
              <w:jc w:val="center"/>
            </w:pPr>
            <w:bookmarkStart w:id="1583" w:name="sub_89007"/>
            <w:r>
              <w:t>7</w:t>
            </w:r>
            <w:bookmarkEnd w:id="1583"/>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аптечек для оказания первой помощи</w:t>
            </w:r>
          </w:p>
        </w:tc>
        <w:tc>
          <w:tcPr>
            <w:tcW w:w="2959"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35" w:history="1">
              <w:r>
                <w:rPr>
                  <w:rStyle w:val="a4"/>
                  <w:rFonts w:cs="Times New Roman CYR"/>
                </w:rPr>
                <w:t>Абзац третий пункта 13</w:t>
              </w:r>
            </w:hyperlink>
            <w:r>
              <w:t xml:space="preserve">, </w:t>
            </w:r>
            <w:hyperlink r:id="rId2036" w:history="1">
              <w:r>
                <w:rPr>
                  <w:rStyle w:val="a4"/>
                  <w:rFonts w:cs="Times New Roman CYR"/>
                </w:rPr>
                <w:t>пункт 14</w:t>
              </w:r>
            </w:hyperlink>
            <w:r>
              <w:t xml:space="preserve"> Правил N 129н</w:t>
            </w:r>
          </w:p>
        </w:tc>
        <w:tc>
          <w:tcPr>
            <w:tcW w:w="7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7" w:type="dxa"/>
            <w:tcBorders>
              <w:top w:val="single" w:sz="4" w:space="0" w:color="auto"/>
              <w:bottom w:val="single" w:sz="4" w:space="0" w:color="auto"/>
              <w:right w:val="single" w:sz="4" w:space="0" w:color="auto"/>
            </w:tcBorders>
          </w:tcPr>
          <w:p w:rsidR="00444879" w:rsidRDefault="00444879">
            <w:pPr>
              <w:pStyle w:val="aa"/>
              <w:jc w:val="center"/>
            </w:pPr>
            <w:bookmarkStart w:id="1584" w:name="sub_89008"/>
            <w:r>
              <w:t>8</w:t>
            </w:r>
            <w:bookmarkEnd w:id="1584"/>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 индивидуальной защиты</w:t>
            </w:r>
          </w:p>
        </w:tc>
        <w:tc>
          <w:tcPr>
            <w:tcW w:w="2959"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37" w:history="1">
              <w:r>
                <w:rPr>
                  <w:rStyle w:val="a4"/>
                  <w:rFonts w:cs="Times New Roman CYR"/>
                </w:rPr>
                <w:t>Абзац второй пункта 7</w:t>
              </w:r>
            </w:hyperlink>
            <w:r>
              <w:t xml:space="preserve">, </w:t>
            </w:r>
            <w:hyperlink r:id="rId2038" w:history="1">
              <w:r>
                <w:rPr>
                  <w:rStyle w:val="a4"/>
                  <w:rFonts w:cs="Times New Roman CYR"/>
                </w:rPr>
                <w:t>абзац первый пункта 12</w:t>
              </w:r>
            </w:hyperlink>
            <w:r>
              <w:t xml:space="preserve"> Правил N 129н</w:t>
            </w:r>
          </w:p>
        </w:tc>
        <w:tc>
          <w:tcPr>
            <w:tcW w:w="7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2"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016" w:type="dxa"/>
            <w:gridSpan w:val="9"/>
            <w:tcBorders>
              <w:top w:val="single" w:sz="4" w:space="0" w:color="auto"/>
              <w:bottom w:val="single" w:sz="4" w:space="0" w:color="auto"/>
            </w:tcBorders>
          </w:tcPr>
          <w:p w:rsidR="00444879" w:rsidRDefault="00444879">
            <w:pPr>
              <w:pStyle w:val="1"/>
            </w:pPr>
            <w:r>
              <w:t>Требования охраны труда при выполнении дорожных работ, связанных с ремонтом и содержанием автомобильных дорог</w:t>
            </w:r>
          </w:p>
        </w:tc>
      </w:tr>
      <w:tr w:rsidR="00444879">
        <w:tblPrEx>
          <w:tblCellMar>
            <w:top w:w="0" w:type="dxa"/>
            <w:bottom w:w="0" w:type="dxa"/>
          </w:tblCellMar>
        </w:tblPrEx>
        <w:tc>
          <w:tcPr>
            <w:tcW w:w="977" w:type="dxa"/>
            <w:tcBorders>
              <w:top w:val="single" w:sz="4" w:space="0" w:color="auto"/>
              <w:bottom w:val="single" w:sz="4" w:space="0" w:color="auto"/>
              <w:right w:val="single" w:sz="4" w:space="0" w:color="auto"/>
            </w:tcBorders>
          </w:tcPr>
          <w:p w:rsidR="00444879" w:rsidRDefault="00444879">
            <w:pPr>
              <w:pStyle w:val="aa"/>
              <w:jc w:val="center"/>
            </w:pPr>
            <w:bookmarkStart w:id="1585" w:name="sub_89009"/>
            <w:r>
              <w:t>9</w:t>
            </w:r>
            <w:bookmarkEnd w:id="1585"/>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Траншеи, котлованы, ямы на участке проведения дорожных работ, связанных с разметкой автомобильных дорог, ограждены щитами (заборами)</w:t>
            </w:r>
          </w:p>
        </w:tc>
        <w:tc>
          <w:tcPr>
            <w:tcW w:w="2959"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39" w:history="1">
              <w:r>
                <w:rPr>
                  <w:rStyle w:val="a4"/>
                  <w:rFonts w:cs="Times New Roman CYR"/>
                </w:rPr>
                <w:t>Пункт 174</w:t>
              </w:r>
            </w:hyperlink>
            <w:r>
              <w:t xml:space="preserve"> Правил N 129н</w:t>
            </w:r>
          </w:p>
        </w:tc>
        <w:tc>
          <w:tcPr>
            <w:tcW w:w="7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2"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2" w:type="dxa"/>
            <w:gridSpan w:val="2"/>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586" w:name="sub_89111"/>
      <w:r>
        <w:t>* при наличии у работодателя:</w:t>
      </w:r>
    </w:p>
    <w:bookmarkEnd w:id="1586"/>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040"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587" w:name="sub_90000"/>
      <w:r>
        <w:rPr>
          <w:rStyle w:val="a3"/>
          <w:bCs/>
        </w:rPr>
        <w:t>Приложение N 90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587"/>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укладке асфальтобетона</w:t>
      </w:r>
      <w:hyperlink w:anchor="sub_90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04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2"/>
        <w:gridCol w:w="3248"/>
        <w:gridCol w:w="2960"/>
        <w:gridCol w:w="846"/>
        <w:gridCol w:w="10"/>
        <w:gridCol w:w="908"/>
        <w:gridCol w:w="10"/>
        <w:gridCol w:w="1317"/>
        <w:gridCol w:w="29"/>
      </w:tblGrid>
      <w:tr w:rsidR="00444879">
        <w:tblPrEx>
          <w:tblCellMar>
            <w:top w:w="0" w:type="dxa"/>
            <w:bottom w:w="0" w:type="dxa"/>
          </w:tblCellMar>
        </w:tblPrEx>
        <w:trPr>
          <w:gridAfter w:val="1"/>
          <w:wAfter w:w="29" w:type="dxa"/>
        </w:trPr>
        <w:tc>
          <w:tcPr>
            <w:tcW w:w="83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48"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091" w:type="dxa"/>
            <w:gridSpan w:val="5"/>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rPr>
          <w:gridAfter w:val="1"/>
          <w:wAfter w:w="29" w:type="dxa"/>
        </w:trPr>
        <w:tc>
          <w:tcPr>
            <w:tcW w:w="832" w:type="dxa"/>
            <w:vMerge/>
            <w:tcBorders>
              <w:top w:val="nil"/>
              <w:bottom w:val="single" w:sz="4" w:space="0" w:color="auto"/>
              <w:right w:val="single" w:sz="4" w:space="0" w:color="auto"/>
            </w:tcBorders>
          </w:tcPr>
          <w:p w:rsidR="00444879" w:rsidRDefault="00444879">
            <w:pPr>
              <w:pStyle w:val="aa"/>
            </w:pPr>
          </w:p>
        </w:tc>
        <w:tc>
          <w:tcPr>
            <w:tcW w:w="3248" w:type="dxa"/>
            <w:vMerge/>
            <w:tcBorders>
              <w:top w:val="nil"/>
              <w:left w:val="single" w:sz="4" w:space="0" w:color="auto"/>
              <w:bottom w:val="single" w:sz="4" w:space="0" w:color="auto"/>
              <w:right w:val="single" w:sz="4" w:space="0" w:color="auto"/>
            </w:tcBorders>
          </w:tcPr>
          <w:p w:rsidR="00444879" w:rsidRDefault="00444879">
            <w:pPr>
              <w:pStyle w:val="aa"/>
            </w:pPr>
          </w:p>
        </w:tc>
        <w:tc>
          <w:tcPr>
            <w:tcW w:w="2960"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27" w:type="dxa"/>
            <w:gridSpan w:val="2"/>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rPr>
          <w:gridAfter w:val="1"/>
          <w:wAfter w:w="29" w:type="dxa"/>
        </w:trPr>
        <w:tc>
          <w:tcPr>
            <w:tcW w:w="83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27" w:type="dxa"/>
            <w:gridSpan w:val="2"/>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rPr>
          <w:gridAfter w:val="1"/>
          <w:wAfter w:w="29" w:type="dxa"/>
        </w:trPr>
        <w:tc>
          <w:tcPr>
            <w:tcW w:w="10131" w:type="dxa"/>
            <w:gridSpan w:val="8"/>
            <w:tcBorders>
              <w:top w:val="single" w:sz="4" w:space="0" w:color="auto"/>
              <w:bottom w:val="single" w:sz="4" w:space="0" w:color="auto"/>
            </w:tcBorders>
          </w:tcPr>
          <w:p w:rsidR="00444879" w:rsidRDefault="00444879">
            <w:pPr>
              <w:pStyle w:val="1"/>
            </w:pPr>
            <w:r>
              <w:t>Общие положения</w:t>
            </w:r>
          </w:p>
        </w:tc>
      </w:tr>
      <w:tr w:rsidR="00444879">
        <w:tblPrEx>
          <w:tblCellMar>
            <w:top w:w="0" w:type="dxa"/>
            <w:bottom w:w="0" w:type="dxa"/>
          </w:tblCellMar>
        </w:tblPrEx>
        <w:trPr>
          <w:gridAfter w:val="1"/>
          <w:wAfter w:w="29" w:type="dxa"/>
        </w:trPr>
        <w:tc>
          <w:tcPr>
            <w:tcW w:w="832"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588" w:name="sub_90001"/>
            <w:r>
              <w:t>1</w:t>
            </w:r>
            <w:bookmarkEnd w:id="1588"/>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обязательные</w:t>
            </w:r>
          </w:p>
          <w:p w:rsidR="00444879" w:rsidRDefault="00444879">
            <w:pPr>
              <w:pStyle w:val="aa"/>
            </w:pPr>
            <w:r>
              <w:t>предварительные (при поступлении на работу) медицинские осмотры</w:t>
            </w:r>
          </w:p>
        </w:tc>
        <w:tc>
          <w:tcPr>
            <w:tcW w:w="29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42" w:history="1">
              <w:r>
                <w:rPr>
                  <w:rStyle w:val="a4"/>
                  <w:rFonts w:cs="Times New Roman CYR"/>
                </w:rPr>
                <w:t>Абзац третий пункта 11</w:t>
              </w:r>
            </w:hyperlink>
            <w:r>
              <w:t xml:space="preserve"> Правил по охране труда при производстве дорожных строительных и ремонтно-строительных работ, утвержденных </w:t>
            </w:r>
            <w:hyperlink r:id="rId2043" w:history="1">
              <w:r>
                <w:rPr>
                  <w:rStyle w:val="a4"/>
                  <w:rFonts w:cs="Times New Roman CYR"/>
                </w:rPr>
                <w:t>приказом</w:t>
              </w:r>
            </w:hyperlink>
            <w:r>
              <w:t xml:space="preserve"> Министерства труда и социальной защиты Российской Федерации от 02.02.2017 N 129н (зарегистрирован Минюстом России 04.05.2017, регистрационный N 46595) (далее - Правила N 129н)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7"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9" w:type="dxa"/>
        </w:trPr>
        <w:tc>
          <w:tcPr>
            <w:tcW w:w="832" w:type="dxa"/>
            <w:vMerge/>
            <w:tcBorders>
              <w:top w:val="nil"/>
              <w:bottom w:val="single" w:sz="4" w:space="0" w:color="auto"/>
              <w:right w:val="single" w:sz="4" w:space="0" w:color="auto"/>
            </w:tcBorders>
          </w:tcPr>
          <w:p w:rsidR="00444879" w:rsidRDefault="00444879">
            <w:pPr>
              <w:pStyle w:val="aa"/>
            </w:pPr>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(в течение трудовой деятельности) медицинские осмотры</w:t>
            </w:r>
          </w:p>
        </w:tc>
        <w:tc>
          <w:tcPr>
            <w:tcW w:w="2960"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7"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9" w:type="dxa"/>
        </w:trPr>
        <w:tc>
          <w:tcPr>
            <w:tcW w:w="832"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589" w:name="sub_90002"/>
            <w:r>
              <w:t>2</w:t>
            </w:r>
            <w:bookmarkEnd w:id="1589"/>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обучение по охране труда</w:t>
            </w:r>
          </w:p>
        </w:tc>
        <w:tc>
          <w:tcPr>
            <w:tcW w:w="29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44" w:history="1">
              <w:r>
                <w:rPr>
                  <w:rStyle w:val="a4"/>
                  <w:rFonts w:cs="Times New Roman CYR"/>
                </w:rPr>
                <w:t>Абзац третий пункта 5</w:t>
              </w:r>
            </w:hyperlink>
            <w:r>
              <w:t xml:space="preserve">, </w:t>
            </w:r>
            <w:hyperlink r:id="rId2045" w:history="1">
              <w:r>
                <w:rPr>
                  <w:rStyle w:val="a4"/>
                  <w:rFonts w:cs="Times New Roman CYR"/>
                </w:rPr>
                <w:t>абзац первый пункта 11</w:t>
              </w:r>
            </w:hyperlink>
            <w:r>
              <w:t xml:space="preserve"> Правил N 129н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7"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9" w:type="dxa"/>
        </w:trPr>
        <w:tc>
          <w:tcPr>
            <w:tcW w:w="832" w:type="dxa"/>
            <w:vMerge/>
            <w:tcBorders>
              <w:top w:val="nil"/>
              <w:bottom w:val="single" w:sz="4" w:space="0" w:color="auto"/>
              <w:right w:val="single" w:sz="4" w:space="0" w:color="auto"/>
            </w:tcBorders>
          </w:tcPr>
          <w:p w:rsidR="00444879" w:rsidRDefault="00444879">
            <w:pPr>
              <w:pStyle w:val="aa"/>
            </w:pPr>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проверку знаний требований охраны труда</w:t>
            </w:r>
          </w:p>
        </w:tc>
        <w:tc>
          <w:tcPr>
            <w:tcW w:w="2960"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7"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29" w:type="dxa"/>
        </w:trPr>
        <w:tc>
          <w:tcPr>
            <w:tcW w:w="832"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590" w:name="sub_90003"/>
            <w:r>
              <w:t>3</w:t>
            </w:r>
            <w:bookmarkEnd w:id="1590"/>
          </w:p>
          <w:p w:rsidR="00444879" w:rsidRDefault="00444879">
            <w:pPr>
              <w:pStyle w:val="aa"/>
            </w:pPr>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к которым предъявляются дополнительные (повышенные) требования охраны труда, проходят повторный инструктаж по охране труда не реже одного раза в три месяца,</w:t>
            </w:r>
          </w:p>
        </w:tc>
        <w:tc>
          <w:tcPr>
            <w:tcW w:w="29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46" w:history="1">
              <w:r>
                <w:rPr>
                  <w:rStyle w:val="a4"/>
                  <w:rFonts w:cs="Times New Roman CYR"/>
                </w:rPr>
                <w:t>Абзац второй пункта 11</w:t>
              </w:r>
            </w:hyperlink>
            <w:r>
              <w:t xml:space="preserve"> Правил N 129н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27"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single" w:sz="4" w:space="0" w:color="auto"/>
              <w:right w:val="single" w:sz="4" w:space="0" w:color="auto"/>
            </w:tcBorders>
          </w:tcPr>
          <w:p w:rsidR="00444879" w:rsidRDefault="00444879">
            <w:pPr>
              <w:pStyle w:val="aa"/>
            </w:pPr>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не реже одного раза в двенадцать месяцев проходят проверку знаний требований охраны труда</w:t>
            </w:r>
          </w:p>
        </w:tc>
        <w:tc>
          <w:tcPr>
            <w:tcW w:w="2960" w:type="dxa"/>
            <w:vMerge/>
            <w:tcBorders>
              <w:top w:val="nil"/>
              <w:left w:val="single" w:sz="4" w:space="0" w:color="auto"/>
              <w:bottom w:val="single" w:sz="4" w:space="0" w:color="auto"/>
              <w:right w:val="single" w:sz="4" w:space="0" w:color="auto"/>
            </w:tcBorders>
          </w:tcPr>
          <w:p w:rsidR="00444879" w:rsidRDefault="00444879">
            <w:pPr>
              <w:pStyle w:val="aa"/>
            </w:pPr>
          </w:p>
        </w:tc>
        <w:tc>
          <w:tcPr>
            <w:tcW w:w="8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6"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jc w:val="center"/>
            </w:pPr>
            <w:bookmarkStart w:id="1591" w:name="sub_90004"/>
            <w:r>
              <w:t>4</w:t>
            </w:r>
            <w:bookmarkEnd w:id="1591"/>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инструкции по охране труда для профессий и (или) видов выполняемых работ</w:t>
            </w:r>
          </w:p>
        </w:tc>
        <w:tc>
          <w:tcPr>
            <w:tcW w:w="296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47" w:history="1">
              <w:r>
                <w:rPr>
                  <w:rStyle w:val="a4"/>
                  <w:rFonts w:cs="Times New Roman CYR"/>
                </w:rPr>
                <w:t>Абзац второй пункта 3</w:t>
              </w:r>
            </w:hyperlink>
            <w:r>
              <w:t xml:space="preserve">, </w:t>
            </w:r>
            <w:hyperlink r:id="rId2048" w:history="1">
              <w:r>
                <w:rPr>
                  <w:rStyle w:val="a4"/>
                  <w:rFonts w:cs="Times New Roman CYR"/>
                </w:rPr>
                <w:t>пункт 20</w:t>
              </w:r>
            </w:hyperlink>
            <w:r>
              <w:t xml:space="preserve"> Правил N 129н</w:t>
            </w:r>
          </w:p>
        </w:tc>
        <w:tc>
          <w:tcPr>
            <w:tcW w:w="8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6"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jc w:val="center"/>
            </w:pPr>
            <w:bookmarkStart w:id="1592" w:name="sub_90005"/>
            <w:r>
              <w:t>5</w:t>
            </w:r>
            <w:bookmarkEnd w:id="1592"/>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локальный нормативный акт, утверждающий перечень профессий и должностей работников и видов работ, к которым предъявляются дополнительные (повышенные) требования охраны труда</w:t>
            </w:r>
          </w:p>
        </w:tc>
        <w:tc>
          <w:tcPr>
            <w:tcW w:w="296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49" w:history="1">
              <w:r>
                <w:rPr>
                  <w:rStyle w:val="a4"/>
                  <w:rFonts w:cs="Times New Roman CYR"/>
                </w:rPr>
                <w:t>Абзац второй пункта 11</w:t>
              </w:r>
            </w:hyperlink>
            <w:r>
              <w:t xml:space="preserve"> Правил N 129н</w:t>
            </w:r>
          </w:p>
        </w:tc>
        <w:tc>
          <w:tcPr>
            <w:tcW w:w="8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6"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jc w:val="center"/>
            </w:pPr>
            <w:bookmarkStart w:id="1593" w:name="sub_90006"/>
            <w:r>
              <w:t>6</w:t>
            </w:r>
            <w:bookmarkEnd w:id="1593"/>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журнал учета работ, выполняемых по нарядам-допускам</w:t>
            </w:r>
          </w:p>
        </w:tc>
        <w:tc>
          <w:tcPr>
            <w:tcW w:w="296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50" w:history="1">
              <w:r>
                <w:rPr>
                  <w:rStyle w:val="a4"/>
                  <w:rFonts w:cs="Times New Roman CYR"/>
                </w:rPr>
                <w:t>Абзац первый пункта 19</w:t>
              </w:r>
            </w:hyperlink>
            <w:r>
              <w:t xml:space="preserve"> Правил N 129н</w:t>
            </w:r>
          </w:p>
        </w:tc>
        <w:tc>
          <w:tcPr>
            <w:tcW w:w="8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6"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jc w:val="center"/>
            </w:pPr>
            <w:bookmarkStart w:id="1594" w:name="sub_90007"/>
            <w:r>
              <w:t>7</w:t>
            </w:r>
            <w:bookmarkEnd w:id="1594"/>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аптечек для оказания первой помощи</w:t>
            </w:r>
          </w:p>
        </w:tc>
        <w:tc>
          <w:tcPr>
            <w:tcW w:w="296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51" w:history="1">
              <w:r>
                <w:rPr>
                  <w:rStyle w:val="a4"/>
                  <w:rFonts w:cs="Times New Roman CYR"/>
                </w:rPr>
                <w:t>Абзац третий пункта 13</w:t>
              </w:r>
            </w:hyperlink>
            <w:r>
              <w:t xml:space="preserve">, </w:t>
            </w:r>
            <w:hyperlink r:id="rId2052" w:history="1">
              <w:r>
                <w:rPr>
                  <w:rStyle w:val="a4"/>
                  <w:rFonts w:cs="Times New Roman CYR"/>
                </w:rPr>
                <w:t>пункт 14</w:t>
              </w:r>
            </w:hyperlink>
            <w:r>
              <w:t xml:space="preserve"> Правил N 129н</w:t>
            </w:r>
          </w:p>
        </w:tc>
        <w:tc>
          <w:tcPr>
            <w:tcW w:w="8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6"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tcBorders>
              <w:top w:val="single" w:sz="4" w:space="0" w:color="auto"/>
              <w:bottom w:val="single" w:sz="4" w:space="0" w:color="auto"/>
              <w:right w:val="single" w:sz="4" w:space="0" w:color="auto"/>
            </w:tcBorders>
          </w:tcPr>
          <w:p w:rsidR="00444879" w:rsidRDefault="00444879">
            <w:pPr>
              <w:pStyle w:val="aa"/>
              <w:jc w:val="center"/>
            </w:pPr>
            <w:bookmarkStart w:id="1595" w:name="sub_90008"/>
            <w:r>
              <w:t>8</w:t>
            </w:r>
            <w:bookmarkEnd w:id="1595"/>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 индивидуальной защиты</w:t>
            </w:r>
          </w:p>
        </w:tc>
        <w:tc>
          <w:tcPr>
            <w:tcW w:w="296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53" w:history="1">
              <w:r>
                <w:rPr>
                  <w:rStyle w:val="a4"/>
                  <w:rFonts w:cs="Times New Roman CYR"/>
                </w:rPr>
                <w:t>Абзац второй пункта 7</w:t>
              </w:r>
            </w:hyperlink>
            <w:r>
              <w:t xml:space="preserve">, </w:t>
            </w:r>
            <w:hyperlink r:id="rId2054" w:history="1">
              <w:r>
                <w:rPr>
                  <w:rStyle w:val="a4"/>
                  <w:rFonts w:cs="Times New Roman CYR"/>
                </w:rPr>
                <w:t>абзац первый пункта 12</w:t>
              </w:r>
            </w:hyperlink>
            <w:r>
              <w:t xml:space="preserve"> Правил N 129н</w:t>
            </w:r>
          </w:p>
        </w:tc>
        <w:tc>
          <w:tcPr>
            <w:tcW w:w="8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6"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160" w:type="dxa"/>
            <w:gridSpan w:val="9"/>
            <w:tcBorders>
              <w:top w:val="single" w:sz="4" w:space="0" w:color="auto"/>
              <w:bottom w:val="single" w:sz="4" w:space="0" w:color="auto"/>
            </w:tcBorders>
          </w:tcPr>
          <w:p w:rsidR="00444879" w:rsidRDefault="00444879">
            <w:pPr>
              <w:pStyle w:val="aa"/>
              <w:jc w:val="center"/>
            </w:pPr>
            <w:r>
              <w:t>Требования охраны труда, предъявляемые к производственной территории (объектам, временным сооружениям, участкам проведения работ)</w:t>
            </w:r>
          </w:p>
        </w:tc>
      </w:tr>
      <w:tr w:rsidR="00444879">
        <w:tblPrEx>
          <w:tblCellMar>
            <w:top w:w="0" w:type="dxa"/>
            <w:bottom w:w="0" w:type="dxa"/>
          </w:tblCellMar>
        </w:tblPrEx>
        <w:tc>
          <w:tcPr>
            <w:tcW w:w="832"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596" w:name="sub_90009"/>
            <w:r>
              <w:t>9</w:t>
            </w:r>
            <w:bookmarkEnd w:id="1596"/>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границах зон с постоянным наличием опасных производственных факторов установлены защитные ограждения</w:t>
            </w:r>
          </w:p>
        </w:tc>
        <w:tc>
          <w:tcPr>
            <w:tcW w:w="29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55" w:history="1">
              <w:r>
                <w:rPr>
                  <w:rStyle w:val="a4"/>
                  <w:rFonts w:cs="Times New Roman CYR"/>
                </w:rPr>
                <w:t>Пункт 43</w:t>
              </w:r>
            </w:hyperlink>
            <w:r>
              <w:t xml:space="preserve"> Правил N 129н</w:t>
            </w:r>
          </w:p>
        </w:tc>
        <w:tc>
          <w:tcPr>
            <w:tcW w:w="8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6"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2" w:type="dxa"/>
            <w:vMerge/>
            <w:tcBorders>
              <w:top w:val="nil"/>
              <w:bottom w:val="single" w:sz="4" w:space="0" w:color="auto"/>
              <w:right w:val="single" w:sz="4" w:space="0" w:color="auto"/>
            </w:tcBorders>
          </w:tcPr>
          <w:p w:rsidR="00444879" w:rsidRDefault="00444879">
            <w:pPr>
              <w:pStyle w:val="aa"/>
            </w:pPr>
          </w:p>
        </w:tc>
        <w:tc>
          <w:tcPr>
            <w:tcW w:w="3248"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границах зон с возможным воздействием опасных производственных факторов установлены сигнальные ограждения, сигнальная разметка и знаки безопасности</w:t>
            </w:r>
          </w:p>
        </w:tc>
        <w:tc>
          <w:tcPr>
            <w:tcW w:w="2960" w:type="dxa"/>
            <w:vMerge/>
            <w:tcBorders>
              <w:top w:val="nil"/>
              <w:left w:val="single" w:sz="4" w:space="0" w:color="auto"/>
              <w:bottom w:val="single" w:sz="4" w:space="0" w:color="auto"/>
              <w:right w:val="single" w:sz="4" w:space="0" w:color="auto"/>
            </w:tcBorders>
          </w:tcPr>
          <w:p w:rsidR="00444879" w:rsidRDefault="00444879">
            <w:pPr>
              <w:pStyle w:val="aa"/>
            </w:pPr>
          </w:p>
        </w:tc>
        <w:tc>
          <w:tcPr>
            <w:tcW w:w="8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6" w:type="dxa"/>
            <w:gridSpan w:val="2"/>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597" w:name="sub_90111"/>
      <w:r>
        <w:t>* при наличии у работодателя:</w:t>
      </w:r>
    </w:p>
    <w:bookmarkEnd w:id="1597"/>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056"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598" w:name="sub_91000"/>
      <w:r>
        <w:rPr>
          <w:rStyle w:val="a3"/>
          <w:bCs/>
        </w:rPr>
        <w:t>Приложение N 91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59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разметке автомобильных дорог</w:t>
      </w:r>
      <w:hyperlink w:anchor="sub_91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05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7"/>
        <w:gridCol w:w="3251"/>
        <w:gridCol w:w="2954"/>
        <w:gridCol w:w="850"/>
        <w:gridCol w:w="917"/>
        <w:gridCol w:w="1181"/>
        <w:gridCol w:w="10"/>
      </w:tblGrid>
      <w:tr w:rsidR="00444879">
        <w:tblPrEx>
          <w:tblCellMar>
            <w:top w:w="0" w:type="dxa"/>
            <w:bottom w:w="0" w:type="dxa"/>
          </w:tblCellMar>
        </w:tblPrEx>
        <w:trPr>
          <w:gridAfter w:val="1"/>
          <w:wAfter w:w="10" w:type="dxa"/>
        </w:trPr>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2948"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rPr>
          <w:gridAfter w:val="1"/>
          <w:wAfter w:w="10" w:type="dxa"/>
        </w:trPr>
        <w:tc>
          <w:tcPr>
            <w:tcW w:w="837" w:type="dxa"/>
            <w:vMerge/>
            <w:tcBorders>
              <w:top w:val="nil"/>
              <w:bottom w:val="single" w:sz="4" w:space="0" w:color="auto"/>
              <w:right w:val="single" w:sz="4" w:space="0" w:color="auto"/>
            </w:tcBorders>
          </w:tcPr>
          <w:p w:rsidR="00444879" w:rsidRDefault="00444879">
            <w:pPr>
              <w:pStyle w:val="aa"/>
            </w:pPr>
          </w:p>
        </w:tc>
        <w:tc>
          <w:tcPr>
            <w:tcW w:w="3251" w:type="dxa"/>
            <w:vMerge/>
            <w:tcBorders>
              <w:top w:val="nil"/>
              <w:left w:val="single" w:sz="4" w:space="0" w:color="auto"/>
              <w:bottom w:val="single" w:sz="4" w:space="0" w:color="auto"/>
              <w:right w:val="single" w:sz="4" w:space="0" w:color="auto"/>
            </w:tcBorders>
          </w:tcPr>
          <w:p w:rsidR="00444879" w:rsidRDefault="00444879">
            <w:pPr>
              <w:pStyle w:val="aa"/>
            </w:pP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181"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rPr>
          <w:gridAfter w:val="1"/>
          <w:wAfter w:w="10" w:type="dxa"/>
        </w:trPr>
        <w:tc>
          <w:tcPr>
            <w:tcW w:w="83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181"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rPr>
          <w:gridAfter w:val="1"/>
          <w:wAfter w:w="10" w:type="dxa"/>
        </w:trPr>
        <w:tc>
          <w:tcPr>
            <w:tcW w:w="9990" w:type="dxa"/>
            <w:gridSpan w:val="6"/>
            <w:tcBorders>
              <w:top w:val="single" w:sz="4" w:space="0" w:color="auto"/>
              <w:bottom w:val="single" w:sz="4" w:space="0" w:color="auto"/>
            </w:tcBorders>
          </w:tcPr>
          <w:p w:rsidR="00444879" w:rsidRDefault="00444879">
            <w:pPr>
              <w:pStyle w:val="1"/>
            </w:pPr>
            <w:r>
              <w:t>Общие положения</w:t>
            </w:r>
          </w:p>
        </w:tc>
      </w:tr>
      <w:tr w:rsidR="00444879">
        <w:tblPrEx>
          <w:tblCellMar>
            <w:top w:w="0" w:type="dxa"/>
            <w:bottom w:w="0" w:type="dxa"/>
          </w:tblCellMar>
        </w:tblPrEx>
        <w:trPr>
          <w:gridAfter w:val="1"/>
          <w:wAfter w:w="10" w:type="dxa"/>
        </w:trPr>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599" w:name="sub_91001"/>
            <w:r>
              <w:t>1</w:t>
            </w:r>
            <w:bookmarkEnd w:id="1599"/>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обязательные</w:t>
            </w:r>
          </w:p>
          <w:p w:rsidR="00444879" w:rsidRDefault="00444879">
            <w:pPr>
              <w:pStyle w:val="aa"/>
            </w:pPr>
            <w:r>
              <w:t>предварительные (при поступлении на работу) медицинские осмотры</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58" w:history="1">
              <w:r>
                <w:rPr>
                  <w:rStyle w:val="a4"/>
                  <w:rFonts w:cs="Times New Roman CYR"/>
                </w:rPr>
                <w:t>Абзац третий пункта 11</w:t>
              </w:r>
            </w:hyperlink>
            <w:r>
              <w:t xml:space="preserve"> Правил по охране труда при производстве дорожных строительных и ремонтно-строительных работ, утвержденных </w:t>
            </w:r>
            <w:hyperlink r:id="rId2059" w:history="1">
              <w:r>
                <w:rPr>
                  <w:rStyle w:val="a4"/>
                  <w:rFonts w:cs="Times New Roman CYR"/>
                </w:rPr>
                <w:t>приказом</w:t>
              </w:r>
            </w:hyperlink>
            <w:r>
              <w:t xml:space="preserve"> Министерства труда и социальной защиты Российской Федерации от 02.02.2017 N 129н (зарегистрирован Минюстом России 04.05.2017, регистрационный N 46595) (далее - Правила N 129н)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837" w:type="dxa"/>
            <w:vMerge/>
            <w:tcBorders>
              <w:top w:val="nil"/>
              <w:bottom w:val="single" w:sz="4" w:space="0" w:color="auto"/>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(в течение трудовой деятельности) медицинские осмотры</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600" w:name="sub_91002"/>
            <w:r>
              <w:t>2</w:t>
            </w:r>
            <w:bookmarkEnd w:id="1600"/>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обучение по охране труда</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60" w:history="1">
              <w:r>
                <w:rPr>
                  <w:rStyle w:val="a4"/>
                  <w:rFonts w:cs="Times New Roman CYR"/>
                </w:rPr>
                <w:t>Абзац третий пункта 5</w:t>
              </w:r>
            </w:hyperlink>
            <w:r>
              <w:t xml:space="preserve">, </w:t>
            </w:r>
            <w:hyperlink r:id="rId2061" w:history="1">
              <w:r>
                <w:rPr>
                  <w:rStyle w:val="a4"/>
                  <w:rFonts w:cs="Times New Roman CYR"/>
                </w:rPr>
                <w:t>абзац первый пункта 11</w:t>
              </w:r>
            </w:hyperlink>
            <w:r>
              <w:t xml:space="preserve"> Правил N 129н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837" w:type="dxa"/>
            <w:vMerge/>
            <w:tcBorders>
              <w:top w:val="nil"/>
              <w:bottom w:val="single" w:sz="4" w:space="0" w:color="auto"/>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проверку знаний требований охраны труда</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0" w:type="dxa"/>
        </w:trPr>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601" w:name="sub_91003"/>
            <w:r>
              <w:t>3</w:t>
            </w:r>
            <w:bookmarkEnd w:id="1601"/>
          </w:p>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к которым предъявляются дополнительные (повышенные) требования охраны труда, проходят повторный инструктаж по охране труда не реже одного раза в три месяца,</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62" w:history="1">
              <w:r>
                <w:rPr>
                  <w:rStyle w:val="a4"/>
                  <w:rFonts w:cs="Times New Roman CYR"/>
                </w:rPr>
                <w:t>Абзац второй пункта 11</w:t>
              </w:r>
            </w:hyperlink>
            <w:r>
              <w:t xml:space="preserve"> Правил N 129н</w:t>
            </w:r>
          </w:p>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не реже одного раза в двенадцать месяцев проходят проверку знаний требований охраны труда</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jc w:val="center"/>
            </w:pPr>
            <w:bookmarkStart w:id="1602" w:name="sub_91004"/>
            <w:r>
              <w:t>4</w:t>
            </w:r>
            <w:bookmarkEnd w:id="1602"/>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инструкции по охране труда для профессий и (или) видов выполняемых работ</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63" w:history="1">
              <w:r>
                <w:rPr>
                  <w:rStyle w:val="a4"/>
                  <w:rFonts w:cs="Times New Roman CYR"/>
                </w:rPr>
                <w:t>Абзац второй пункта 3</w:t>
              </w:r>
            </w:hyperlink>
            <w:r>
              <w:t xml:space="preserve">, </w:t>
            </w:r>
            <w:hyperlink r:id="rId2064" w:history="1">
              <w:r>
                <w:rPr>
                  <w:rStyle w:val="a4"/>
                  <w:rFonts w:cs="Times New Roman CYR"/>
                </w:rPr>
                <w:t>пункт 20</w:t>
              </w:r>
            </w:hyperlink>
            <w:r>
              <w:t xml:space="preserve"> Правил N 129н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603" w:name="sub_91005"/>
            <w:r>
              <w:t>5</w:t>
            </w:r>
            <w:bookmarkEnd w:id="1603"/>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локальный нормативный акт, утверждающий перечень работ, выполняемых по нарядам-допускам,</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65" w:history="1">
              <w:r>
                <w:rPr>
                  <w:rStyle w:val="a4"/>
                  <w:rFonts w:cs="Times New Roman CYR"/>
                </w:rPr>
                <w:t>Пункт 18</w:t>
              </w:r>
            </w:hyperlink>
            <w:r>
              <w:t xml:space="preserve">, </w:t>
            </w:r>
            <w:hyperlink r:id="rId2066" w:history="1">
              <w:r>
                <w:rPr>
                  <w:rStyle w:val="a4"/>
                  <w:rFonts w:cs="Times New Roman CYR"/>
                </w:rPr>
                <w:t>абзац третий пункта 16</w:t>
              </w:r>
            </w:hyperlink>
            <w:r>
              <w:t xml:space="preserve"> Правил N 129н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производства работ с повышенной опасностью,</w:t>
            </w:r>
          </w:p>
        </w:tc>
        <w:tc>
          <w:tcPr>
            <w:tcW w:w="2954"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nil"/>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оформления наряда-допуска</w:t>
            </w:r>
          </w:p>
        </w:tc>
        <w:tc>
          <w:tcPr>
            <w:tcW w:w="2954" w:type="dxa"/>
            <w:vMerge/>
            <w:tcBorders>
              <w:top w:val="nil"/>
              <w:left w:val="single" w:sz="4" w:space="0" w:color="auto"/>
              <w:bottom w:val="nil"/>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уполномоченных работодателем лиц, ответственных за организацию и безопасное производство работ</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jc w:val="center"/>
            </w:pPr>
            <w:bookmarkStart w:id="1604" w:name="sub_91006"/>
            <w:r>
              <w:t>6</w:t>
            </w:r>
            <w:bookmarkEnd w:id="1604"/>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журнал учета работ, выполняемых по нарядам-допускам</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67" w:history="1">
              <w:r>
                <w:rPr>
                  <w:rStyle w:val="a4"/>
                  <w:rFonts w:cs="Times New Roman CYR"/>
                </w:rPr>
                <w:t>Абзац первый пункта 19</w:t>
              </w:r>
            </w:hyperlink>
            <w:r>
              <w:t xml:space="preserve"> Правил N 129н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jc w:val="center"/>
            </w:pPr>
            <w:bookmarkStart w:id="1605" w:name="sub_91007"/>
            <w:r>
              <w:t>7</w:t>
            </w:r>
            <w:bookmarkEnd w:id="1605"/>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заключении трудового договора работодатель проинформировал работников о полагающихся им средствах индивидуальной защиты</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68" w:history="1">
              <w:r>
                <w:rPr>
                  <w:rStyle w:val="a4"/>
                  <w:rFonts w:cs="Times New Roman CYR"/>
                </w:rPr>
                <w:t>Абзац второй пункта 12</w:t>
              </w:r>
            </w:hyperlink>
            <w:r>
              <w:t xml:space="preserve"> Правил N 129н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jc w:val="center"/>
            </w:pPr>
            <w:bookmarkStart w:id="1606" w:name="sub_91008"/>
            <w:r>
              <w:t>8</w:t>
            </w:r>
            <w:bookmarkEnd w:id="1606"/>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аптечек для оказания первой помощи</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69" w:history="1">
              <w:r>
                <w:rPr>
                  <w:rStyle w:val="a4"/>
                  <w:rFonts w:cs="Times New Roman CYR"/>
                </w:rPr>
                <w:t>Абзац третий пункта 13</w:t>
              </w:r>
            </w:hyperlink>
            <w:r>
              <w:t xml:space="preserve">, </w:t>
            </w:r>
            <w:hyperlink r:id="rId2070" w:history="1">
              <w:r>
                <w:rPr>
                  <w:rStyle w:val="a4"/>
                  <w:rFonts w:cs="Times New Roman CYR"/>
                </w:rPr>
                <w:t>пункт 14</w:t>
              </w:r>
            </w:hyperlink>
            <w:r>
              <w:t xml:space="preserve"> Правил N 129н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jc w:val="center"/>
            </w:pPr>
            <w:bookmarkStart w:id="1607" w:name="sub_91009"/>
            <w:r>
              <w:t>9</w:t>
            </w:r>
            <w:bookmarkEnd w:id="1607"/>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 индивидуальной защиты</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71" w:history="1">
              <w:r>
                <w:rPr>
                  <w:rStyle w:val="a4"/>
                  <w:rFonts w:cs="Times New Roman CYR"/>
                </w:rPr>
                <w:t>Абзац второй пункта 7</w:t>
              </w:r>
            </w:hyperlink>
            <w:r>
              <w:t xml:space="preserve">, </w:t>
            </w:r>
            <w:hyperlink r:id="rId2072" w:history="1">
              <w:r>
                <w:rPr>
                  <w:rStyle w:val="a4"/>
                  <w:rFonts w:cs="Times New Roman CYR"/>
                </w:rPr>
                <w:t>абзац первый пункта 12</w:t>
              </w:r>
            </w:hyperlink>
            <w:r>
              <w:t xml:space="preserve"> Правил N 129н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000" w:type="dxa"/>
            <w:gridSpan w:val="7"/>
            <w:tcBorders>
              <w:top w:val="single" w:sz="4" w:space="0" w:color="auto"/>
              <w:bottom w:val="single" w:sz="4" w:space="0" w:color="auto"/>
            </w:tcBorders>
          </w:tcPr>
          <w:p w:rsidR="00444879" w:rsidRDefault="00444879">
            <w:pPr>
              <w:pStyle w:val="1"/>
            </w:pPr>
            <w:r>
              <w:t>Требования охраны труда, предъявляемые к производственной территории (объектам, временным сооружениям, участкам проведения работ)</w:t>
            </w: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608" w:name="sub_91010"/>
            <w:r>
              <w:t>10</w:t>
            </w:r>
            <w:bookmarkEnd w:id="1608"/>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границах зон с постоянным наличием опасных производственных факторов установлены защитные ограждения,</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73" w:history="1">
              <w:r>
                <w:rPr>
                  <w:rStyle w:val="a4"/>
                  <w:rFonts w:cs="Times New Roman CYR"/>
                </w:rPr>
                <w:t>Пункт 43</w:t>
              </w:r>
            </w:hyperlink>
            <w:r>
              <w:t xml:space="preserve"> Правил N 129н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границах зон с возможным воздействием опасных производственных факторов - сигнальные ограждения, сигнальная разметка и знаки безопасности</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10000" w:type="dxa"/>
            <w:gridSpan w:val="7"/>
            <w:tcBorders>
              <w:top w:val="nil"/>
              <w:bottom w:val="single" w:sz="4" w:space="0" w:color="auto"/>
            </w:tcBorders>
          </w:tcPr>
          <w:p w:rsidR="00444879" w:rsidRDefault="00444879">
            <w:pPr>
              <w:pStyle w:val="1"/>
            </w:pPr>
            <w:r>
              <w:t>Требования охраны труда при выполнении дорожных работ, связанных с ремонтом и содержанием автомобильных дорог</w:t>
            </w:r>
          </w:p>
        </w:tc>
      </w:tr>
      <w:tr w:rsidR="00444879">
        <w:tblPrEx>
          <w:tblCellMar>
            <w:top w:w="0" w:type="dxa"/>
            <w:bottom w:w="0" w:type="dxa"/>
          </w:tblCellMar>
        </w:tblPrEx>
        <w:tc>
          <w:tcPr>
            <w:tcW w:w="837" w:type="dxa"/>
            <w:tcBorders>
              <w:top w:val="nil"/>
              <w:bottom w:val="single" w:sz="4" w:space="0" w:color="auto"/>
              <w:right w:val="single" w:sz="4" w:space="0" w:color="auto"/>
            </w:tcBorders>
          </w:tcPr>
          <w:p w:rsidR="00444879" w:rsidRDefault="00444879">
            <w:pPr>
              <w:pStyle w:val="aa"/>
              <w:jc w:val="center"/>
            </w:pPr>
            <w:bookmarkStart w:id="1609" w:name="sub_91011"/>
            <w:r>
              <w:t>11</w:t>
            </w:r>
            <w:bookmarkEnd w:id="1609"/>
          </w:p>
        </w:tc>
        <w:tc>
          <w:tcPr>
            <w:tcW w:w="3251" w:type="dxa"/>
            <w:tcBorders>
              <w:top w:val="single" w:sz="4" w:space="0" w:color="auto"/>
              <w:left w:val="single" w:sz="4" w:space="0" w:color="auto"/>
              <w:bottom w:val="single" w:sz="4" w:space="0" w:color="auto"/>
              <w:right w:val="single" w:sz="4" w:space="0" w:color="auto"/>
            </w:tcBorders>
          </w:tcPr>
          <w:p w:rsidR="00444879" w:rsidRDefault="00444879">
            <w:pPr>
              <w:pStyle w:val="aa"/>
            </w:pPr>
            <w:r>
              <w:t>Траншеи, котлованы, ямы на участке проведения дорожных работ, связанных с разметкой автомобильных дорог, ограждены щитами (заборами)</w:t>
            </w:r>
          </w:p>
        </w:tc>
        <w:tc>
          <w:tcPr>
            <w:tcW w:w="2954" w:type="dxa"/>
            <w:tcBorders>
              <w:top w:val="nil"/>
              <w:left w:val="single" w:sz="4" w:space="0" w:color="auto"/>
              <w:bottom w:val="single" w:sz="4" w:space="0" w:color="auto"/>
              <w:right w:val="single" w:sz="4" w:space="0" w:color="auto"/>
            </w:tcBorders>
          </w:tcPr>
          <w:p w:rsidR="00444879" w:rsidRDefault="00444879">
            <w:pPr>
              <w:pStyle w:val="aa"/>
            </w:pPr>
            <w:hyperlink r:id="rId2074" w:history="1">
              <w:r>
                <w:rPr>
                  <w:rStyle w:val="a4"/>
                  <w:rFonts w:cs="Times New Roman CYR"/>
                </w:rPr>
                <w:t>Пункт 174</w:t>
              </w:r>
            </w:hyperlink>
            <w:r>
              <w:t xml:space="preserve"> Правил N 129н</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7"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91" w:type="dxa"/>
            <w:gridSpan w:val="2"/>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610" w:name="sub_91111"/>
      <w:r>
        <w:t>* при наличии у работодателя:</w:t>
      </w:r>
    </w:p>
    <w:bookmarkEnd w:id="1610"/>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611" w:name="sub_92000"/>
      <w:r>
        <w:rPr>
          <w:rStyle w:val="a3"/>
          <w:bCs/>
        </w:rPr>
        <w:t>Приложение N 92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611"/>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полиграфических организациях</w:t>
      </w:r>
      <w:hyperlink w:anchor="sub_92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07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5"/>
        <w:gridCol w:w="10"/>
        <w:gridCol w:w="3246"/>
        <w:gridCol w:w="2947"/>
        <w:gridCol w:w="989"/>
        <w:gridCol w:w="776"/>
        <w:gridCol w:w="1182"/>
        <w:gridCol w:w="39"/>
      </w:tblGrid>
      <w:tr w:rsidR="00444879">
        <w:tblPrEx>
          <w:tblCellMar>
            <w:top w:w="0" w:type="dxa"/>
            <w:bottom w:w="0" w:type="dxa"/>
          </w:tblCellMar>
        </w:tblPrEx>
        <w:trPr>
          <w:gridAfter w:val="1"/>
          <w:wAfter w:w="39" w:type="dxa"/>
        </w:trPr>
        <w:tc>
          <w:tcPr>
            <w:tcW w:w="835"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6"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94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rPr>
          <w:gridAfter w:val="1"/>
          <w:wAfter w:w="39" w:type="dxa"/>
        </w:trPr>
        <w:tc>
          <w:tcPr>
            <w:tcW w:w="835" w:type="dxa"/>
            <w:vMerge/>
            <w:tcBorders>
              <w:top w:val="nil"/>
              <w:bottom w:val="single" w:sz="4" w:space="0" w:color="auto"/>
              <w:right w:val="single" w:sz="4" w:space="0" w:color="auto"/>
            </w:tcBorders>
          </w:tcPr>
          <w:p w:rsidR="00444879" w:rsidRDefault="00444879">
            <w:pPr>
              <w:pStyle w:val="aa"/>
            </w:pPr>
          </w:p>
        </w:tc>
        <w:tc>
          <w:tcPr>
            <w:tcW w:w="3256"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18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rPr>
          <w:gridAfter w:val="1"/>
          <w:wAfter w:w="39" w:type="dxa"/>
        </w:trPr>
        <w:tc>
          <w:tcPr>
            <w:tcW w:w="835"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18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rPr>
          <w:gridAfter w:val="1"/>
          <w:wAfter w:w="39" w:type="dxa"/>
        </w:trPr>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1612" w:name="sub_92001"/>
            <w:r>
              <w:t>1</w:t>
            </w:r>
            <w:bookmarkEnd w:id="1612"/>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 эксплуатации оборудования и выполнению технологических процессов допущены лица прошедшие обучение</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76" w:history="1">
              <w:r>
                <w:rPr>
                  <w:rStyle w:val="a4"/>
                  <w:rFonts w:cs="Times New Roman CYR"/>
                </w:rPr>
                <w:t>Пункт 175</w:t>
              </w:r>
            </w:hyperlink>
            <w:r>
              <w:t xml:space="preserve"> Правил по охране труда для полиграфических организаций и Типовых инструкций по охране труда для полиграфических организаций, утвержденных </w:t>
            </w:r>
            <w:hyperlink r:id="rId2077" w:history="1">
              <w:r>
                <w:rPr>
                  <w:rStyle w:val="a4"/>
                  <w:rFonts w:cs="Times New Roman CYR"/>
                </w:rPr>
                <w:t>приказом</w:t>
              </w:r>
            </w:hyperlink>
            <w:r>
              <w:t xml:space="preserve"> Министерства Российской Федерации по делам печати, телерадиовещания и средств массовых коммуникаций от 04.12.2002 N 237 (зарегистрирован Минюстом России 06.06.2003, регистрационный N 4643) (далее - Правила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single" w:sz="4" w:space="0" w:color="auto"/>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инструктаж по охране труда</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1613" w:name="sub_92002"/>
            <w:r>
              <w:t>2</w:t>
            </w:r>
            <w:bookmarkEnd w:id="1613"/>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 работам с повышенной опасностью допущены лица не моложе 18 лет</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78" w:history="1">
              <w:r>
                <w:rPr>
                  <w:rStyle w:val="a4"/>
                  <w:rFonts w:cs="Times New Roman CYR"/>
                </w:rPr>
                <w:t>Пункт 127</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single" w:sz="4" w:space="0" w:color="auto"/>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медицинское освидетельствование</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tcBorders>
              <w:top w:val="single" w:sz="4" w:space="0" w:color="auto"/>
              <w:bottom w:val="single" w:sz="4" w:space="0" w:color="auto"/>
              <w:right w:val="single" w:sz="4" w:space="0" w:color="auto"/>
            </w:tcBorders>
          </w:tcPr>
          <w:p w:rsidR="00444879" w:rsidRDefault="00444879">
            <w:pPr>
              <w:pStyle w:val="aa"/>
            </w:pPr>
            <w:bookmarkStart w:id="1614" w:name="sub_92003"/>
            <w:r>
              <w:t>3</w:t>
            </w:r>
            <w:bookmarkEnd w:id="1614"/>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Лица, назначаемые допускающими или ответственными производителями работ, прошли аттестацию на знание правил охраны труда</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79" w:history="1">
              <w:r>
                <w:rPr>
                  <w:rStyle w:val="a4"/>
                  <w:rFonts w:cs="Times New Roman CYR"/>
                </w:rPr>
                <w:t>Пункт 137</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tcBorders>
              <w:top w:val="single" w:sz="4" w:space="0" w:color="auto"/>
              <w:bottom w:val="single" w:sz="4" w:space="0" w:color="auto"/>
              <w:right w:val="single" w:sz="4" w:space="0" w:color="auto"/>
            </w:tcBorders>
          </w:tcPr>
          <w:p w:rsidR="00444879" w:rsidRDefault="00444879">
            <w:pPr>
              <w:pStyle w:val="aa"/>
            </w:pPr>
            <w:bookmarkStart w:id="1615" w:name="sub_92004"/>
            <w:r>
              <w:t>4</w:t>
            </w:r>
            <w:bookmarkEnd w:id="1615"/>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Работающие на буквоотливном участке обеспечены средствами защиты органов слуха</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80" w:history="1">
              <w:r>
                <w:rPr>
                  <w:rStyle w:val="a4"/>
                  <w:rFonts w:cs="Times New Roman CYR"/>
                </w:rPr>
                <w:t>Пункт 55</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616" w:name="sub_92005"/>
            <w:r>
              <w:t>5</w:t>
            </w:r>
            <w:bookmarkEnd w:id="1616"/>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Сертифицированные средства индивидуальной защиты выданы работникам, занятым на работах с вредными или опасными условиями труда</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81" w:history="1">
              <w:r>
                <w:rPr>
                  <w:rStyle w:val="a4"/>
                  <w:rFonts w:cs="Times New Roman CYR"/>
                </w:rPr>
                <w:t>Пункт 184</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vMerge/>
            <w:tcBorders>
              <w:top w:val="nil"/>
              <w:bottom w:val="nil"/>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работах, выполняемых в особых температурных условиях</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vMerge/>
            <w:tcBorders>
              <w:top w:val="nil"/>
              <w:bottom w:val="single" w:sz="4" w:space="0" w:color="auto"/>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работах, связанных с загрязнением</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617" w:name="sub_92006"/>
            <w:r>
              <w:t>6</w:t>
            </w:r>
            <w:bookmarkEnd w:id="1617"/>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В личную карточку работника записаны: выдача работником средств индивидуальной защиты</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82" w:history="1">
              <w:r>
                <w:rPr>
                  <w:rStyle w:val="a4"/>
                  <w:rFonts w:cs="Times New Roman CYR"/>
                </w:rPr>
                <w:t>Пункт 187</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vMerge/>
            <w:tcBorders>
              <w:top w:val="nil"/>
              <w:bottom w:val="single" w:sz="4" w:space="0" w:color="auto"/>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сдача работником средств индивидуальной защиты</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tcBorders>
              <w:top w:val="single" w:sz="4" w:space="0" w:color="auto"/>
              <w:bottom w:val="single" w:sz="4" w:space="0" w:color="auto"/>
              <w:right w:val="single" w:sz="4" w:space="0" w:color="auto"/>
            </w:tcBorders>
          </w:tcPr>
          <w:p w:rsidR="00444879" w:rsidRDefault="00444879">
            <w:pPr>
              <w:pStyle w:val="aa"/>
            </w:pPr>
            <w:bookmarkStart w:id="1618" w:name="sub_92007"/>
            <w:r>
              <w:t>7</w:t>
            </w:r>
            <w:bookmarkEnd w:id="1618"/>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повышенной опасностью в зонах постоянного действия опасных производственных факторов, возникновение которых не связано с характером выполняемых работ, выполняются по наряду-допуску</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83" w:history="1">
              <w:r>
                <w:rPr>
                  <w:rStyle w:val="a4"/>
                  <w:rFonts w:cs="Times New Roman CYR"/>
                </w:rPr>
                <w:t>Пункт 125</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619" w:name="sub_92008"/>
            <w:r>
              <w:t>8</w:t>
            </w:r>
            <w:bookmarkEnd w:id="1619"/>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Наряд-допуск определяет место выполнения работ с повышенной опасностью</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84" w:history="1">
              <w:r>
                <w:rPr>
                  <w:rStyle w:val="a4"/>
                  <w:rFonts w:cs="Times New Roman CYR"/>
                </w:rPr>
                <w:t>Пункт 126</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vMerge/>
            <w:tcBorders>
              <w:top w:val="nil"/>
              <w:bottom w:val="nil"/>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содержание работ с повышенной опасностью</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vMerge/>
            <w:tcBorders>
              <w:top w:val="nil"/>
              <w:bottom w:val="nil"/>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условия их безопасного проведения</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vMerge/>
            <w:tcBorders>
              <w:top w:val="nil"/>
              <w:bottom w:val="nil"/>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 начала работ</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vMerge/>
            <w:tcBorders>
              <w:top w:val="nil"/>
              <w:bottom w:val="nil"/>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 окончания работ</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vMerge/>
            <w:tcBorders>
              <w:top w:val="nil"/>
              <w:bottom w:val="nil"/>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vMerge/>
            <w:tcBorders>
              <w:top w:val="nil"/>
              <w:bottom w:val="single" w:sz="4" w:space="0" w:color="auto"/>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и лиц, ответственных за безопасность при выполнении этих работ</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gridSpan w:val="2"/>
            <w:tcBorders>
              <w:top w:val="single" w:sz="4" w:space="0" w:color="auto"/>
              <w:bottom w:val="single" w:sz="4" w:space="0" w:color="auto"/>
              <w:right w:val="single" w:sz="4" w:space="0" w:color="auto"/>
            </w:tcBorders>
          </w:tcPr>
          <w:p w:rsidR="00444879" w:rsidRDefault="00444879">
            <w:pPr>
              <w:pStyle w:val="aa"/>
            </w:pPr>
            <w:bookmarkStart w:id="1620" w:name="sub_92009"/>
            <w:r>
              <w:t>9</w:t>
            </w:r>
            <w:bookmarkEnd w:id="1620"/>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работы с повышенной опасностью, в выполнении которых принимают участие несколько цехов и служб организации, наряды-допуски выданы главным инженером (техническим директором) организации или по его распоряжению заместителями или главными специалистами организации</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85" w:history="1">
              <w:r>
                <w:rPr>
                  <w:rStyle w:val="a4"/>
                  <w:rFonts w:cs="Times New Roman CYR"/>
                </w:rPr>
                <w:t>Пункт 128</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1"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45" w:type="dxa"/>
            <w:gridSpan w:val="2"/>
            <w:tcBorders>
              <w:top w:val="single" w:sz="4" w:space="0" w:color="auto"/>
              <w:bottom w:val="single" w:sz="4" w:space="0" w:color="auto"/>
              <w:right w:val="single" w:sz="4" w:space="0" w:color="auto"/>
            </w:tcBorders>
          </w:tcPr>
          <w:p w:rsidR="00444879" w:rsidRDefault="00444879">
            <w:pPr>
              <w:pStyle w:val="aa"/>
            </w:pPr>
            <w:bookmarkStart w:id="1621" w:name="sub_92010"/>
            <w:r>
              <w:t>10</w:t>
            </w:r>
            <w:bookmarkEnd w:id="1621"/>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работы с повышенной опасностью, выполняемые подрядными организациями, наряды-допуски выданы уполномоченными лицами подрядных организаций</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86" w:history="1">
              <w:r>
                <w:rPr>
                  <w:rStyle w:val="a4"/>
                  <w:rFonts w:cs="Times New Roman CYR"/>
                </w:rPr>
                <w:t>Пункт 129</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45"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622" w:name="sub_92011"/>
            <w:r>
              <w:t>11</w:t>
            </w:r>
            <w:bookmarkEnd w:id="1622"/>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Ежегодно пересматривается и утверждается главным инженером (техническим директором) организации перечень должностных лиц, имеющих право выдавать наряды-допуски на выполнение работ с повышенной опасностью</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87" w:history="1">
              <w:r>
                <w:rPr>
                  <w:rStyle w:val="a4"/>
                  <w:rFonts w:cs="Times New Roman CYR"/>
                </w:rPr>
                <w:t>Пункт 131</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45" w:type="dxa"/>
            <w:gridSpan w:val="2"/>
            <w:vMerge/>
            <w:tcBorders>
              <w:top w:val="nil"/>
              <w:bottom w:val="single" w:sz="4" w:space="0" w:color="auto"/>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и лиц, которые могут назначаться ответственными руководителями работ и ответственными производителями работ</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45" w:type="dxa"/>
            <w:gridSpan w:val="2"/>
            <w:tcBorders>
              <w:top w:val="single" w:sz="4" w:space="0" w:color="auto"/>
              <w:bottom w:val="single" w:sz="4" w:space="0" w:color="auto"/>
              <w:right w:val="single" w:sz="4" w:space="0" w:color="auto"/>
            </w:tcBorders>
          </w:tcPr>
          <w:p w:rsidR="00444879" w:rsidRDefault="00444879">
            <w:pPr>
              <w:pStyle w:val="aa"/>
            </w:pPr>
            <w:bookmarkStart w:id="1623" w:name="sub_92012"/>
            <w:r>
              <w:t>12</w:t>
            </w:r>
            <w:bookmarkEnd w:id="1623"/>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Выдача наряда-допуска регистрируется в журнале</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88" w:history="1">
              <w:r>
                <w:rPr>
                  <w:rStyle w:val="a4"/>
                  <w:rFonts w:cs="Times New Roman CYR"/>
                </w:rPr>
                <w:t>Пункт 149</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45" w:type="dxa"/>
            <w:gridSpan w:val="2"/>
            <w:tcBorders>
              <w:top w:val="single" w:sz="4" w:space="0" w:color="auto"/>
              <w:bottom w:val="single" w:sz="4" w:space="0" w:color="auto"/>
              <w:right w:val="single" w:sz="4" w:space="0" w:color="auto"/>
            </w:tcBorders>
          </w:tcPr>
          <w:p w:rsidR="00444879" w:rsidRDefault="00444879">
            <w:pPr>
              <w:pStyle w:val="aa"/>
            </w:pPr>
            <w:bookmarkStart w:id="1624" w:name="sub_92013"/>
            <w:r>
              <w:t>13</w:t>
            </w:r>
            <w:bookmarkEnd w:id="1624"/>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Наряд-допуск составляется в двух экземплярах</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89" w:history="1">
              <w:r>
                <w:rPr>
                  <w:rStyle w:val="a4"/>
                  <w:rFonts w:cs="Times New Roman CYR"/>
                </w:rPr>
                <w:t>Пункт 151</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45" w:type="dxa"/>
            <w:gridSpan w:val="2"/>
            <w:tcBorders>
              <w:top w:val="single" w:sz="4" w:space="0" w:color="auto"/>
              <w:bottom w:val="single" w:sz="4" w:space="0" w:color="auto"/>
              <w:right w:val="single" w:sz="4" w:space="0" w:color="auto"/>
            </w:tcBorders>
          </w:tcPr>
          <w:p w:rsidR="00444879" w:rsidRDefault="00444879">
            <w:pPr>
              <w:pStyle w:val="aa"/>
            </w:pPr>
            <w:bookmarkStart w:id="1625" w:name="sub_92014"/>
            <w:r>
              <w:t>14</w:t>
            </w:r>
            <w:bookmarkEnd w:id="1625"/>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После проверки выполнения мероприятий разрешение на производство работ оформлено в наряде-допуске подписью ответственного производителя работ</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90" w:history="1">
              <w:r>
                <w:rPr>
                  <w:rStyle w:val="a4"/>
                  <w:rFonts w:cs="Times New Roman CYR"/>
                </w:rPr>
                <w:t>Пункт 156</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45"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626" w:name="sub_92015"/>
            <w:r>
              <w:t>15</w:t>
            </w:r>
            <w:bookmarkEnd w:id="1626"/>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Результаты испытаний отремонтированного оборудования оформляются актами и подписываются службой, выполнявшей ремонт,</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91" w:history="1">
              <w:r>
                <w:rPr>
                  <w:rStyle w:val="a4"/>
                  <w:rFonts w:cs="Times New Roman CYR"/>
                </w:rPr>
                <w:t>Пункт 35</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45" w:type="dxa"/>
            <w:gridSpan w:val="2"/>
            <w:vMerge/>
            <w:tcBorders>
              <w:top w:val="nil"/>
              <w:bottom w:val="nil"/>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руководителем цеха (где эксплуатируется оборудование)</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45" w:type="dxa"/>
            <w:gridSpan w:val="2"/>
            <w:vMerge/>
            <w:tcBorders>
              <w:top w:val="nil"/>
              <w:bottom w:val="single" w:sz="4" w:space="0" w:color="auto"/>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представителем службы охраны труда организации</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45" w:type="dxa"/>
            <w:gridSpan w:val="2"/>
            <w:vMerge w:val="restart"/>
            <w:tcBorders>
              <w:top w:val="single" w:sz="4" w:space="0" w:color="auto"/>
              <w:bottom w:val="single" w:sz="4" w:space="0" w:color="auto"/>
              <w:right w:val="single" w:sz="4" w:space="0" w:color="auto"/>
            </w:tcBorders>
          </w:tcPr>
          <w:p w:rsidR="00444879" w:rsidRDefault="00444879">
            <w:pPr>
              <w:pStyle w:val="aa"/>
            </w:pPr>
            <w:bookmarkStart w:id="1627" w:name="sub_92016"/>
            <w:r>
              <w:t>16</w:t>
            </w:r>
            <w:bookmarkEnd w:id="1627"/>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Руководителем, в целом по предприятию, назначены ответственные за хранение</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92" w:history="1">
              <w:r>
                <w:rPr>
                  <w:rStyle w:val="a4"/>
                  <w:rFonts w:cs="Times New Roman CYR"/>
                </w:rPr>
                <w:t>Пункт 52</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45" w:type="dxa"/>
            <w:gridSpan w:val="2"/>
            <w:vMerge/>
            <w:tcBorders>
              <w:top w:val="nil"/>
              <w:bottom w:val="single" w:sz="4" w:space="0" w:color="auto"/>
              <w:right w:val="single" w:sz="4" w:space="0" w:color="auto"/>
            </w:tcBorders>
          </w:tcPr>
          <w:p w:rsidR="00444879" w:rsidRDefault="00444879">
            <w:pPr>
              <w:pStyle w:val="aa"/>
            </w:pPr>
          </w:p>
        </w:tc>
        <w:tc>
          <w:tcPr>
            <w:tcW w:w="3246" w:type="dxa"/>
            <w:tcBorders>
              <w:top w:val="single" w:sz="4" w:space="0" w:color="auto"/>
              <w:left w:val="single" w:sz="4" w:space="0" w:color="auto"/>
              <w:bottom w:val="single" w:sz="4" w:space="0" w:color="auto"/>
              <w:right w:val="single" w:sz="4" w:space="0" w:color="auto"/>
            </w:tcBorders>
          </w:tcPr>
          <w:p w:rsidR="00444879" w:rsidRDefault="00444879">
            <w:pPr>
              <w:pStyle w:val="aa"/>
            </w:pPr>
            <w:r>
              <w:t>отпуск</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val="restart"/>
            <w:tcBorders>
              <w:top w:val="single" w:sz="4" w:space="0" w:color="auto"/>
              <w:bottom w:val="single" w:sz="4" w:space="0" w:color="auto"/>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применение материалов</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single" w:sz="4" w:space="0" w:color="auto"/>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выполнение погрузочно-разгрузочных работ и транспортных операций</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1628" w:name="sub_92017"/>
            <w:r>
              <w:t>17</w:t>
            </w:r>
            <w:bookmarkEnd w:id="1628"/>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Руководителем, отдельно по цехам, назначены ответственные за хранение</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93" w:history="1">
              <w:r>
                <w:rPr>
                  <w:rStyle w:val="a4"/>
                  <w:rFonts w:cs="Times New Roman CYR"/>
                </w:rPr>
                <w:t>Пункт 52</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nil"/>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отпуск</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nil"/>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применение материалов</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single" w:sz="4" w:space="0" w:color="auto"/>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выполнение погрузочно-разгрузочных работ и транспортных операций</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tcBorders>
              <w:top w:val="single" w:sz="4" w:space="0" w:color="auto"/>
              <w:bottom w:val="single" w:sz="4" w:space="0" w:color="auto"/>
              <w:right w:val="single" w:sz="4" w:space="0" w:color="auto"/>
            </w:tcBorders>
          </w:tcPr>
          <w:p w:rsidR="00444879" w:rsidRDefault="00444879">
            <w:pPr>
              <w:pStyle w:val="aa"/>
            </w:pPr>
            <w:bookmarkStart w:id="1629" w:name="sub_92018"/>
            <w:r>
              <w:t>18</w:t>
            </w:r>
            <w:bookmarkEnd w:id="1629"/>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В полиграфической организации разработан Перечень работ с повышенной опасностью</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94" w:history="1">
              <w:r>
                <w:rPr>
                  <w:rStyle w:val="a4"/>
                  <w:rFonts w:cs="Times New Roman CYR"/>
                </w:rPr>
                <w:t>Пункт 124</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1630" w:name="sub_92019"/>
            <w:r>
              <w:t>19</w:t>
            </w:r>
            <w:bookmarkEnd w:id="1630"/>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Графики сменности утверждены</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95" w:history="1">
              <w:r>
                <w:rPr>
                  <w:rStyle w:val="a4"/>
                  <w:rFonts w:cs="Times New Roman CYR"/>
                </w:rPr>
                <w:t>Пункт 198</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single" w:sz="4" w:space="0" w:color="auto"/>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доведены до сведения работников</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tcBorders>
              <w:top w:val="single" w:sz="4" w:space="0" w:color="auto"/>
              <w:bottom w:val="single" w:sz="4" w:space="0" w:color="auto"/>
              <w:right w:val="single" w:sz="4" w:space="0" w:color="auto"/>
            </w:tcBorders>
          </w:tcPr>
          <w:p w:rsidR="00444879" w:rsidRDefault="00444879">
            <w:pPr>
              <w:pStyle w:val="aa"/>
            </w:pPr>
            <w:bookmarkStart w:id="1631" w:name="sub_92020"/>
            <w:r>
              <w:t>20</w:t>
            </w:r>
            <w:bookmarkEnd w:id="1631"/>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В производственных помещениях в наличии аптечки первой медицинской помощи</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96" w:history="1">
              <w:r>
                <w:rPr>
                  <w:rStyle w:val="a4"/>
                  <w:rFonts w:cs="Times New Roman CYR"/>
                </w:rPr>
                <w:t>Пункт 23</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tcBorders>
              <w:top w:val="single" w:sz="4" w:space="0" w:color="auto"/>
              <w:bottom w:val="single" w:sz="4" w:space="0" w:color="auto"/>
              <w:right w:val="single" w:sz="4" w:space="0" w:color="auto"/>
            </w:tcBorders>
          </w:tcPr>
          <w:p w:rsidR="00444879" w:rsidRDefault="00444879">
            <w:pPr>
              <w:pStyle w:val="aa"/>
            </w:pPr>
            <w:bookmarkStart w:id="1632" w:name="sub_92021"/>
            <w:r>
              <w:t>21</w:t>
            </w:r>
            <w:bookmarkEnd w:id="1632"/>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Производственные помещения оборудованы приточно-вытяжной вентиляцией</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97" w:history="1">
              <w:r>
                <w:rPr>
                  <w:rStyle w:val="a4"/>
                  <w:rFonts w:cs="Times New Roman CYR"/>
                </w:rPr>
                <w:t>Пункт 26</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tcBorders>
              <w:top w:val="single" w:sz="4" w:space="0" w:color="auto"/>
              <w:bottom w:val="single" w:sz="4" w:space="0" w:color="auto"/>
              <w:right w:val="single" w:sz="4" w:space="0" w:color="auto"/>
            </w:tcBorders>
          </w:tcPr>
          <w:p w:rsidR="00444879" w:rsidRDefault="00444879">
            <w:pPr>
              <w:pStyle w:val="aa"/>
            </w:pPr>
            <w:bookmarkStart w:id="1633" w:name="sub_92022"/>
            <w:r>
              <w:t>22</w:t>
            </w:r>
            <w:bookmarkEnd w:id="1633"/>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Местные отсосы, преимущественно бортовые, установлены у ванн и столов для работы с органическими растворителями, кислотами и щелочами</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098" w:history="1">
              <w:r>
                <w:rPr>
                  <w:rStyle w:val="a4"/>
                  <w:rFonts w:cs="Times New Roman CYR"/>
                </w:rPr>
                <w:t>Пункт 69</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1634" w:name="sub_92023"/>
            <w:r>
              <w:t>23</w:t>
            </w:r>
            <w:bookmarkEnd w:id="1634"/>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В аптечках гальванических цехов (участков), кроме обычных медикаментов, имеется вазелин (для смазывания внутренней полости носа и рук при хромировании)</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099" w:history="1">
              <w:r>
                <w:rPr>
                  <w:rStyle w:val="a4"/>
                  <w:rFonts w:cs="Times New Roman CYR"/>
                </w:rPr>
                <w:t>Пункт 71</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nil"/>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5%-ный раствор гипосульфита натрия (для смывания капель хромового раствора)</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nil"/>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ланолин или смесь глицерина с танином (для смазывания рук)</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single" w:sz="4" w:space="0" w:color="auto"/>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защитные мази и пасты, нейтрализующие растворы</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1635" w:name="sub_92024"/>
            <w:r>
              <w:t>24</w:t>
            </w:r>
            <w:bookmarkEnd w:id="1635"/>
          </w:p>
          <w:p w:rsidR="00444879" w:rsidRDefault="00444879">
            <w:pPr>
              <w:pStyle w:val="aa"/>
            </w:pPr>
          </w:p>
          <w:p w:rsidR="00444879" w:rsidRDefault="00444879">
            <w:pPr>
              <w:pStyle w:val="aa"/>
            </w:pPr>
          </w:p>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Имеют местные отсосы:</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00" w:history="1">
              <w:r>
                <w:rPr>
                  <w:rStyle w:val="a4"/>
                  <w:rFonts w:cs="Times New Roman CYR"/>
                </w:rPr>
                <w:t>Пункт 83</w:t>
              </w:r>
            </w:hyperlink>
            <w:r>
              <w:t xml:space="preserve"> Правил N 237</w:t>
            </w:r>
          </w:p>
          <w:p w:rsidR="00444879" w:rsidRDefault="00444879">
            <w:pPr>
              <w:pStyle w:val="aa"/>
            </w:pPr>
          </w:p>
          <w:p w:rsidR="00444879" w:rsidRDefault="00444879">
            <w:pPr>
              <w:pStyle w:val="aa"/>
            </w:pPr>
          </w:p>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nil"/>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оборудование для шлифовки, полировки</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nil"/>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травления форм</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nil"/>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обработки форм</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single" w:sz="4" w:space="0" w:color="auto"/>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а также раковины-мойки</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tcBorders>
              <w:top w:val="single" w:sz="4" w:space="0" w:color="auto"/>
              <w:bottom w:val="single" w:sz="4" w:space="0" w:color="auto"/>
              <w:right w:val="single" w:sz="4" w:space="0" w:color="auto"/>
            </w:tcBorders>
          </w:tcPr>
          <w:p w:rsidR="00444879" w:rsidRDefault="00444879">
            <w:pPr>
              <w:pStyle w:val="aa"/>
            </w:pPr>
            <w:bookmarkStart w:id="1636" w:name="sub_92025"/>
            <w:r>
              <w:t>25</w:t>
            </w:r>
            <w:bookmarkEnd w:id="1636"/>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Лакировальные машины (валики, резервуар лакировального механизма, грейферы выпускного устройства, сушильная камера) оборудованы местными отсосами</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01" w:history="1">
              <w:r>
                <w:rPr>
                  <w:rStyle w:val="a4"/>
                  <w:rFonts w:cs="Times New Roman CYR"/>
                </w:rPr>
                <w:t>Пункт 96</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tcBorders>
              <w:top w:val="single" w:sz="4" w:space="0" w:color="auto"/>
              <w:bottom w:val="single" w:sz="4" w:space="0" w:color="auto"/>
              <w:right w:val="single" w:sz="4" w:space="0" w:color="auto"/>
            </w:tcBorders>
          </w:tcPr>
          <w:p w:rsidR="00444879" w:rsidRDefault="00444879">
            <w:pPr>
              <w:pStyle w:val="aa"/>
            </w:pPr>
            <w:bookmarkStart w:id="1637" w:name="sub_92026"/>
            <w:r>
              <w:t>26</w:t>
            </w:r>
            <w:bookmarkEnd w:id="1637"/>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На полу в помещении ВЧ-установок расположены диэлектрические резиновые коврики</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02" w:history="1">
              <w:r>
                <w:rPr>
                  <w:rStyle w:val="a4"/>
                  <w:rFonts w:cs="Times New Roman CYR"/>
                </w:rPr>
                <w:t>Пункт 105</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val="restart"/>
            <w:tcBorders>
              <w:top w:val="single" w:sz="4" w:space="0" w:color="auto"/>
              <w:bottom w:val="single" w:sz="4" w:space="0" w:color="auto"/>
              <w:right w:val="single" w:sz="4" w:space="0" w:color="auto"/>
            </w:tcBorders>
          </w:tcPr>
          <w:p w:rsidR="00444879" w:rsidRDefault="00444879">
            <w:pPr>
              <w:pStyle w:val="aa"/>
            </w:pPr>
            <w:bookmarkStart w:id="1638" w:name="sub_92027"/>
            <w:r>
              <w:t>27</w:t>
            </w:r>
            <w:bookmarkEnd w:id="1638"/>
          </w:p>
          <w:p w:rsidR="00444879" w:rsidRDefault="00444879">
            <w:pPr>
              <w:pStyle w:val="aa"/>
            </w:pPr>
          </w:p>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Ремонтно-механические работы выполняют в соответствии с технологическими требованиями</w:t>
            </w:r>
          </w:p>
        </w:tc>
        <w:tc>
          <w:tcPr>
            <w:tcW w:w="294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03" w:history="1">
              <w:r>
                <w:rPr>
                  <w:rStyle w:val="a4"/>
                  <w:rFonts w:cs="Times New Roman CYR"/>
                </w:rPr>
                <w:t>Пункт 120</w:t>
              </w:r>
            </w:hyperlink>
            <w:r>
              <w:t xml:space="preserve"> Правил N 237</w:t>
            </w:r>
          </w:p>
          <w:p w:rsidR="00444879" w:rsidRDefault="00444879">
            <w:pPr>
              <w:pStyle w:val="aa"/>
            </w:pPr>
          </w:p>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nil"/>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графиком проведения планово-предупредительных ремонтов</w:t>
            </w:r>
          </w:p>
        </w:tc>
        <w:tc>
          <w:tcPr>
            <w:tcW w:w="2947" w:type="dxa"/>
            <w:vMerge/>
            <w:tcBorders>
              <w:top w:val="nil"/>
              <w:left w:val="single" w:sz="4" w:space="0" w:color="auto"/>
              <w:bottom w:val="nil"/>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vMerge/>
            <w:tcBorders>
              <w:top w:val="nil"/>
              <w:bottom w:val="single" w:sz="4" w:space="0" w:color="auto"/>
              <w:right w:val="single" w:sz="4" w:space="0" w:color="auto"/>
            </w:tcBorders>
          </w:tcPr>
          <w:p w:rsidR="00444879" w:rsidRDefault="00444879">
            <w:pPr>
              <w:pStyle w:val="aa"/>
            </w:pPr>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и инструкциями по охране труда</w:t>
            </w:r>
          </w:p>
        </w:tc>
        <w:tc>
          <w:tcPr>
            <w:tcW w:w="2947" w:type="dxa"/>
            <w:vMerge/>
            <w:tcBorders>
              <w:top w:val="nil"/>
              <w:left w:val="single" w:sz="4" w:space="0" w:color="auto"/>
              <w:bottom w:val="single" w:sz="4" w:space="0" w:color="auto"/>
              <w:right w:val="single" w:sz="4" w:space="0" w:color="auto"/>
            </w:tcBorders>
          </w:tcPr>
          <w:p w:rsidR="00444879" w:rsidRDefault="00444879">
            <w:pPr>
              <w:pStyle w:val="aa"/>
            </w:pP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tcBorders>
              <w:top w:val="single" w:sz="4" w:space="0" w:color="auto"/>
              <w:bottom w:val="single" w:sz="4" w:space="0" w:color="auto"/>
              <w:right w:val="single" w:sz="4" w:space="0" w:color="auto"/>
            </w:tcBorders>
          </w:tcPr>
          <w:p w:rsidR="00444879" w:rsidRDefault="00444879">
            <w:pPr>
              <w:pStyle w:val="aa"/>
            </w:pPr>
            <w:bookmarkStart w:id="1639" w:name="sub_92028"/>
            <w:r>
              <w:t>28</w:t>
            </w:r>
            <w:bookmarkEnd w:id="1639"/>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Ответственный производитель работ (наблюдающий) при выполнении работ с повышенной опасностью назначен для каждой смены по сменному графику</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04" w:history="1">
              <w:r>
                <w:rPr>
                  <w:rStyle w:val="a4"/>
                  <w:rFonts w:cs="Times New Roman CYR"/>
                </w:rPr>
                <w:t>Пункт 143</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tcBorders>
              <w:top w:val="single" w:sz="4" w:space="0" w:color="auto"/>
              <w:bottom w:val="single" w:sz="4" w:space="0" w:color="auto"/>
              <w:right w:val="single" w:sz="4" w:space="0" w:color="auto"/>
            </w:tcBorders>
          </w:tcPr>
          <w:p w:rsidR="00444879" w:rsidRDefault="00444879">
            <w:pPr>
              <w:pStyle w:val="aa"/>
            </w:pPr>
            <w:bookmarkStart w:id="1640" w:name="sub_92029"/>
            <w:r>
              <w:t>29</w:t>
            </w:r>
            <w:bookmarkEnd w:id="1640"/>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Выдача наряда-допуска зарегистрирована в журнале</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05" w:history="1">
              <w:r>
                <w:rPr>
                  <w:rStyle w:val="a4"/>
                  <w:rFonts w:cs="Times New Roman CYR"/>
                </w:rPr>
                <w:t>Пункт 149</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39" w:type="dxa"/>
        </w:trPr>
        <w:tc>
          <w:tcPr>
            <w:tcW w:w="835" w:type="dxa"/>
            <w:tcBorders>
              <w:top w:val="single" w:sz="4" w:space="0" w:color="auto"/>
              <w:bottom w:val="single" w:sz="4" w:space="0" w:color="auto"/>
              <w:right w:val="single" w:sz="4" w:space="0" w:color="auto"/>
            </w:tcBorders>
          </w:tcPr>
          <w:p w:rsidR="00444879" w:rsidRDefault="00444879">
            <w:pPr>
              <w:pStyle w:val="aa"/>
            </w:pPr>
            <w:bookmarkStart w:id="1641" w:name="sub_92030"/>
            <w:r>
              <w:t>30</w:t>
            </w:r>
            <w:bookmarkEnd w:id="1641"/>
          </w:p>
        </w:tc>
        <w:tc>
          <w:tcPr>
            <w:tcW w:w="325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Наряд-допуск выписан в двух экземплярах</w:t>
            </w:r>
          </w:p>
        </w:tc>
        <w:tc>
          <w:tcPr>
            <w:tcW w:w="294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06" w:history="1">
              <w:r>
                <w:rPr>
                  <w:rStyle w:val="a4"/>
                  <w:rFonts w:cs="Times New Roman CYR"/>
                </w:rPr>
                <w:t>Пункт 151</w:t>
              </w:r>
            </w:hyperlink>
            <w:r>
              <w:t xml:space="preserve"> Правил N 237</w:t>
            </w:r>
          </w:p>
        </w:tc>
        <w:tc>
          <w:tcPr>
            <w:tcW w:w="98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18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642" w:name="sub_92111"/>
      <w:r>
        <w:t>* при наличии у работодателя:</w:t>
      </w:r>
    </w:p>
    <w:bookmarkEnd w:id="164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107"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643" w:name="sub_93000"/>
      <w:r>
        <w:rPr>
          <w:rStyle w:val="a3"/>
          <w:bCs/>
        </w:rPr>
        <w:t>Приложение N 93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643"/>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пайке, лужению, наплавке</w:t>
      </w:r>
      <w:hyperlink w:anchor="sub_93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108"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27"/>
        <w:gridCol w:w="3254"/>
        <w:gridCol w:w="2957"/>
        <w:gridCol w:w="846"/>
        <w:gridCol w:w="778"/>
        <w:gridCol w:w="1463"/>
      </w:tblGrid>
      <w:tr w:rsidR="00444879">
        <w:tblPrEx>
          <w:tblCellMar>
            <w:top w:w="0" w:type="dxa"/>
            <w:bottom w:w="0" w:type="dxa"/>
          </w:tblCellMar>
        </w:tblPrEx>
        <w:tc>
          <w:tcPr>
            <w:tcW w:w="82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08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63"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2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63"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27" w:type="dxa"/>
            <w:vMerge w:val="restart"/>
            <w:tcBorders>
              <w:top w:val="single" w:sz="4" w:space="0" w:color="auto"/>
              <w:bottom w:val="single" w:sz="4" w:space="0" w:color="auto"/>
              <w:right w:val="single" w:sz="4" w:space="0" w:color="auto"/>
            </w:tcBorders>
          </w:tcPr>
          <w:p w:rsidR="00444879" w:rsidRDefault="00444879">
            <w:pPr>
              <w:pStyle w:val="aa"/>
            </w:pPr>
            <w:bookmarkStart w:id="1644" w:name="sub_93001"/>
            <w:r>
              <w:t>1</w:t>
            </w:r>
            <w:bookmarkEnd w:id="164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процессов пайки допущены лица не моложе 18 лет</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09" w:history="1">
              <w:r>
                <w:rPr>
                  <w:rStyle w:val="a4"/>
                  <w:rFonts w:cs="Times New Roman CYR"/>
                </w:rPr>
                <w:t>Пункт 8.1</w:t>
              </w:r>
            </w:hyperlink>
            <w:r>
              <w:t xml:space="preserve"> Межотраслевых правил по охране труда при проведении работ по пайке и лужению изделий, утвержденных </w:t>
            </w:r>
            <w:hyperlink r:id="rId2110" w:history="1">
              <w:r>
                <w:rPr>
                  <w:rStyle w:val="a4"/>
                  <w:rFonts w:cs="Times New Roman CYR"/>
                </w:rPr>
                <w:t>постановлением</w:t>
              </w:r>
            </w:hyperlink>
            <w:r>
              <w:t xml:space="preserve"> Министерства труда и социального развития Российской Федерации от 17.06.2002 N 41 (зарегистрировано Минюстом России 16.07.2002,</w:t>
            </w:r>
          </w:p>
          <w:p w:rsidR="00444879" w:rsidRDefault="00444879">
            <w:pPr>
              <w:pStyle w:val="aa"/>
            </w:pPr>
            <w:r>
              <w:t>регистрационный N 3582) (далее - Правила N 41)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предварительный (при поступлении на работу)</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а затем периодический медицинский осмотр</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tcBorders>
              <w:top w:val="single" w:sz="4" w:space="0" w:color="auto"/>
              <w:bottom w:val="single" w:sz="4" w:space="0" w:color="auto"/>
              <w:right w:val="single" w:sz="4" w:space="0" w:color="auto"/>
            </w:tcBorders>
          </w:tcPr>
          <w:p w:rsidR="00444879" w:rsidRDefault="00444879">
            <w:pPr>
              <w:pStyle w:val="aa"/>
            </w:pPr>
            <w:bookmarkStart w:id="1645" w:name="sub_93002"/>
            <w:r>
              <w:t>2</w:t>
            </w:r>
            <w:bookmarkEnd w:id="1645"/>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работах по обжигу изоляции работники обеспечены защитными очками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11" w:history="1">
              <w:r>
                <w:rPr>
                  <w:rStyle w:val="a4"/>
                  <w:rFonts w:cs="Times New Roman CYR"/>
                </w:rPr>
                <w:t>Пункт 2.1.15</w:t>
              </w:r>
            </w:hyperlink>
            <w:r>
              <w:t xml:space="preserve"> Правил N 41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single" w:sz="4" w:space="0" w:color="auto"/>
              <w:bottom w:val="single" w:sz="4" w:space="0" w:color="auto"/>
              <w:right w:val="single" w:sz="4" w:space="0" w:color="auto"/>
            </w:tcBorders>
          </w:tcPr>
          <w:p w:rsidR="00444879" w:rsidRDefault="00444879">
            <w:pPr>
              <w:pStyle w:val="aa"/>
            </w:pPr>
            <w:bookmarkStart w:id="1646" w:name="sub_93003"/>
            <w:r>
              <w:t>3</w:t>
            </w:r>
            <w:bookmarkEnd w:id="1646"/>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работе с соляными ваннами и приготовлении припоев работники обеспечены от ожогов и брызг специальной одеждой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12" w:history="1">
              <w:r>
                <w:rPr>
                  <w:rStyle w:val="a4"/>
                  <w:rFonts w:cs="Times New Roman CYR"/>
                </w:rPr>
                <w:t>Пункт 2.3.15</w:t>
              </w:r>
            </w:hyperlink>
            <w:r>
              <w:t xml:space="preserve"> Правил N 41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средствами индивидуальной защиты глаз работника</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средствами индивидуальной защиты органов дыхания работника расплава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nil"/>
              <w:bottom w:val="single" w:sz="4" w:space="0" w:color="auto"/>
              <w:right w:val="single" w:sz="4" w:space="0" w:color="auto"/>
            </w:tcBorders>
          </w:tcPr>
          <w:p w:rsidR="00444879" w:rsidRDefault="00444879">
            <w:pPr>
              <w:pStyle w:val="aa"/>
            </w:pPr>
            <w:bookmarkStart w:id="1647" w:name="sub_93004"/>
            <w:r>
              <w:t>4</w:t>
            </w:r>
            <w:bookmarkEnd w:id="1647"/>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Работающие на ультразвуковых установках при пайке изделий обеспечены средствами индивидуальной защиты органов слуха</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2113" w:history="1">
              <w:r>
                <w:rPr>
                  <w:rStyle w:val="a4"/>
                  <w:rFonts w:cs="Times New Roman CYR"/>
                </w:rPr>
                <w:t>Пункт 2.4.8</w:t>
              </w:r>
            </w:hyperlink>
            <w:r>
              <w:t xml:space="preserve"> Правил N 41</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средствами индивидуальной защиты рук</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средствами индивидуальной защиты и глаз</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nil"/>
              <w:bottom w:val="single" w:sz="4" w:space="0" w:color="auto"/>
              <w:right w:val="single" w:sz="4" w:space="0" w:color="auto"/>
            </w:tcBorders>
          </w:tcPr>
          <w:p w:rsidR="00444879" w:rsidRDefault="00444879">
            <w:pPr>
              <w:pStyle w:val="aa"/>
            </w:pPr>
            <w:bookmarkStart w:id="1648" w:name="sub_93005"/>
            <w:r>
              <w:t>5</w:t>
            </w:r>
            <w:bookmarkEnd w:id="1648"/>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защиты от воздействия вредных и опасных факторов при газопламенной пайке (брызг расплавленного металла, механических воздействий) работники обеспечены средствами индивидуальной защиты: защитными щитками,</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2114" w:history="1">
              <w:r>
                <w:rPr>
                  <w:rStyle w:val="a4"/>
                  <w:rFonts w:cs="Times New Roman CYR"/>
                </w:rPr>
                <w:t>Пункт 2.7.13</w:t>
              </w:r>
            </w:hyperlink>
            <w:r>
              <w:t xml:space="preserve"> Правил N 41</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спецодеждой</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средствами защиты рук</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tcBorders>
              <w:top w:val="nil"/>
              <w:bottom w:val="single" w:sz="4" w:space="0" w:color="auto"/>
              <w:right w:val="single" w:sz="4" w:space="0" w:color="auto"/>
            </w:tcBorders>
          </w:tcPr>
          <w:p w:rsidR="00444879" w:rsidRDefault="00444879">
            <w:pPr>
              <w:pStyle w:val="aa"/>
            </w:pPr>
            <w:bookmarkStart w:id="1649" w:name="sub_93006"/>
            <w:r>
              <w:t>6</w:t>
            </w:r>
            <w:bookmarkEnd w:id="1649"/>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защиты работников от воздействия шума работающие обеспечены средствами индивидуальной защиты от шума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115" w:history="1">
              <w:r>
                <w:rPr>
                  <w:rStyle w:val="a4"/>
                  <w:rFonts w:cs="Times New Roman CYR"/>
                </w:rPr>
                <w:t>Пункт 2.8.5</w:t>
              </w:r>
            </w:hyperlink>
            <w:r>
              <w:t xml:space="preserve"> Правил N 41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tcBorders>
              <w:top w:val="nil"/>
              <w:bottom w:val="single" w:sz="4" w:space="0" w:color="auto"/>
              <w:right w:val="single" w:sz="4" w:space="0" w:color="auto"/>
            </w:tcBorders>
          </w:tcPr>
          <w:p w:rsidR="00444879" w:rsidRDefault="00444879">
            <w:pPr>
              <w:pStyle w:val="aa"/>
            </w:pPr>
            <w:bookmarkStart w:id="1650" w:name="sub_93007"/>
            <w:r>
              <w:t>7</w:t>
            </w:r>
            <w:bookmarkEnd w:id="165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защиты глаз работников от воздействия ультрафиолетового излучения работающие обеспечены защитными очками со светофильтрами</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116" w:history="1">
              <w:r>
                <w:rPr>
                  <w:rStyle w:val="a4"/>
                  <w:rFonts w:cs="Times New Roman CYR"/>
                </w:rPr>
                <w:t>Пункт 2.8.6</w:t>
              </w:r>
            </w:hyperlink>
            <w:r>
              <w:t xml:space="preserve"> Правил N 41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nil"/>
              <w:bottom w:val="single" w:sz="4" w:space="0" w:color="auto"/>
              <w:right w:val="single" w:sz="4" w:space="0" w:color="auto"/>
            </w:tcBorders>
          </w:tcPr>
          <w:p w:rsidR="00444879" w:rsidRDefault="00444879">
            <w:pPr>
              <w:pStyle w:val="aa"/>
            </w:pPr>
            <w:bookmarkStart w:id="1651" w:name="sub_93008"/>
            <w:r>
              <w:t>8</w:t>
            </w:r>
            <w:bookmarkEnd w:id="1651"/>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проведении пайки лазером, когда требуется присутствие работника около лазерной установки или вблизи зоны лазерного излучения, работники обеспечены средствами защиты рук от ожогов</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2117" w:history="1">
              <w:r>
                <w:rPr>
                  <w:rStyle w:val="a4"/>
                  <w:rFonts w:cs="Times New Roman CYR"/>
                </w:rPr>
                <w:t>Пункт 2.10.11</w:t>
              </w:r>
            </w:hyperlink>
            <w:r>
              <w:t xml:space="preserve"> Правил N 41</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средствами защиты глаз от лазерного излучения</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tcBorders>
              <w:top w:val="nil"/>
              <w:bottom w:val="single" w:sz="4" w:space="0" w:color="auto"/>
              <w:right w:val="single" w:sz="4" w:space="0" w:color="auto"/>
            </w:tcBorders>
          </w:tcPr>
          <w:p w:rsidR="00444879" w:rsidRDefault="00444879">
            <w:pPr>
              <w:pStyle w:val="aa"/>
            </w:pPr>
            <w:bookmarkStart w:id="1652" w:name="sub_93009"/>
            <w:r>
              <w:t>9</w:t>
            </w:r>
            <w:bookmarkEnd w:id="1652"/>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обслуживающие электронно-лучевые установки, обеспечены средствами индивидуальной защиты</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118" w:history="1">
              <w:r>
                <w:rPr>
                  <w:rStyle w:val="a4"/>
                  <w:rFonts w:cs="Times New Roman CYR"/>
                </w:rPr>
                <w:t>Пункт 4.3.30</w:t>
              </w:r>
            </w:hyperlink>
            <w:r>
              <w:t xml:space="preserve"> Правил N 41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nil"/>
              <w:bottom w:val="single" w:sz="4" w:space="0" w:color="auto"/>
              <w:right w:val="single" w:sz="4" w:space="0" w:color="auto"/>
            </w:tcBorders>
          </w:tcPr>
          <w:p w:rsidR="00444879" w:rsidRDefault="00444879">
            <w:pPr>
              <w:pStyle w:val="aa"/>
            </w:pPr>
            <w:bookmarkStart w:id="1653" w:name="sub_93010"/>
            <w:r>
              <w:t>10</w:t>
            </w:r>
            <w:bookmarkEnd w:id="1653"/>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транспортировании химических веществ, обеспечены специальной одеждой,</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2119" w:history="1">
              <w:r>
                <w:rPr>
                  <w:rStyle w:val="a4"/>
                  <w:rFonts w:cs="Times New Roman CYR"/>
                </w:rPr>
                <w:t>Пункт 7.3.3</w:t>
              </w:r>
            </w:hyperlink>
            <w:r>
              <w:t xml:space="preserve"> Правил N 41</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средствами индивидуальной защиты</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tcBorders>
              <w:top w:val="nil"/>
              <w:bottom w:val="single" w:sz="4" w:space="0" w:color="auto"/>
              <w:right w:val="single" w:sz="4" w:space="0" w:color="auto"/>
            </w:tcBorders>
          </w:tcPr>
          <w:p w:rsidR="00444879" w:rsidRDefault="00444879">
            <w:pPr>
              <w:pStyle w:val="aa"/>
            </w:pPr>
            <w:bookmarkStart w:id="1654" w:name="sub_93011"/>
            <w:r>
              <w:t>11</w:t>
            </w:r>
            <w:bookmarkEnd w:id="1654"/>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защиты работников от опасных и вредных производственных факторов работодатель обеспечил их средствами индивидуальной защиты</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120" w:history="1">
              <w:r>
                <w:rPr>
                  <w:rStyle w:val="a4"/>
                  <w:rFonts w:cs="Times New Roman CYR"/>
                </w:rPr>
                <w:t>Пункт 9.1</w:t>
              </w:r>
            </w:hyperlink>
            <w:r>
              <w:t xml:space="preserve"> Правил N 41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nil"/>
              <w:bottom w:val="single" w:sz="4" w:space="0" w:color="auto"/>
              <w:right w:val="single" w:sz="4" w:space="0" w:color="auto"/>
            </w:tcBorders>
          </w:tcPr>
          <w:p w:rsidR="00444879" w:rsidRDefault="00444879">
            <w:pPr>
              <w:pStyle w:val="aa"/>
            </w:pPr>
            <w:bookmarkStart w:id="1655" w:name="sub_93012"/>
            <w:r>
              <w:t>12</w:t>
            </w:r>
            <w:bookmarkEnd w:id="1655"/>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приготовлением расплавленных солей и припоев, растворов для ванн, обеспечены специальной одеждой</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2121" w:history="1">
              <w:r>
                <w:rPr>
                  <w:rStyle w:val="a4"/>
                  <w:rFonts w:cs="Times New Roman CYR"/>
                </w:rPr>
                <w:t>Пункт 9.4</w:t>
              </w:r>
            </w:hyperlink>
            <w:r>
              <w:t xml:space="preserve"> Правил N 41</w:t>
            </w: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специальной обувью</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рукавицами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защитными очками</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nil"/>
              <w:bottom w:val="single" w:sz="4" w:space="0" w:color="auto"/>
              <w:right w:val="single" w:sz="4" w:space="0" w:color="auto"/>
            </w:tcBorders>
          </w:tcPr>
          <w:p w:rsidR="00444879" w:rsidRDefault="00444879">
            <w:pPr>
              <w:pStyle w:val="aa"/>
            </w:pPr>
            <w:bookmarkStart w:id="1656" w:name="sub_93013"/>
            <w:r>
              <w:t>13</w:t>
            </w:r>
            <w:bookmarkEnd w:id="1656"/>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хранение средств индивидуальной защиты</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2122" w:history="1">
              <w:r>
                <w:rPr>
                  <w:rStyle w:val="a4"/>
                  <w:rFonts w:cs="Times New Roman CYR"/>
                </w:rPr>
                <w:t>Пункт 9.3</w:t>
              </w:r>
            </w:hyperlink>
            <w:r>
              <w:t xml:space="preserve"> Правил N 41</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стирку средств индивидуальной защиты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сушку средств индивидуальной защиты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дезинфекцию средств индивидуальной защиты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дегазацию средств индивидуальной защиты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дезактивацию средств индивидуальной защиты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ремонт выданных работникам, средств индивидуальной защиты</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tcBorders>
              <w:top w:val="nil"/>
              <w:bottom w:val="single" w:sz="4" w:space="0" w:color="auto"/>
              <w:right w:val="single" w:sz="4" w:space="0" w:color="auto"/>
            </w:tcBorders>
          </w:tcPr>
          <w:p w:rsidR="00444879" w:rsidRDefault="00444879">
            <w:pPr>
              <w:pStyle w:val="aa"/>
            </w:pPr>
            <w:bookmarkStart w:id="1657" w:name="sub_93014"/>
            <w:r>
              <w:t>14</w:t>
            </w:r>
            <w:bookmarkEnd w:id="1657"/>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перемещения изделий работники обеспечены инструментами (пинцетами, клещами или инструментами), обеспечивающими безопасность работников при пайке</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123" w:history="1">
              <w:r>
                <w:rPr>
                  <w:rStyle w:val="a4"/>
                  <w:rFonts w:cs="Times New Roman CYR"/>
                </w:rPr>
                <w:t>Пункт 2.1.10</w:t>
              </w:r>
            </w:hyperlink>
            <w:r>
              <w:t xml:space="preserve"> Правил N 41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nil"/>
              <w:bottom w:val="single" w:sz="4" w:space="0" w:color="auto"/>
              <w:right w:val="single" w:sz="4" w:space="0" w:color="auto"/>
            </w:tcBorders>
          </w:tcPr>
          <w:p w:rsidR="00444879" w:rsidRDefault="00444879">
            <w:pPr>
              <w:pStyle w:val="aa"/>
            </w:pPr>
            <w:bookmarkStart w:id="1658" w:name="sub_93015"/>
            <w:r>
              <w:t>15</w:t>
            </w:r>
            <w:bookmarkEnd w:id="1658"/>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работе на электроустановках на рабочем месте находятся обеспечивающие электробезопасность диэлектрические коврики,</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2124" w:history="1">
              <w:r>
                <w:rPr>
                  <w:rStyle w:val="a4"/>
                  <w:rFonts w:cs="Times New Roman CYR"/>
                </w:rPr>
                <w:t>Пункт 2.5.6</w:t>
              </w:r>
            </w:hyperlink>
            <w:r>
              <w:t xml:space="preserve"> Правил N 41</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изолирующие подставки,</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nil"/>
              <w:bottom w:val="single" w:sz="4" w:space="0" w:color="auto"/>
              <w:right w:val="single" w:sz="4" w:space="0" w:color="auto"/>
            </w:tcBorders>
          </w:tcPr>
          <w:p w:rsidR="00444879" w:rsidRDefault="00444879">
            <w:pPr>
              <w:pStyle w:val="aa"/>
            </w:pPr>
            <w:bookmarkStart w:id="1659" w:name="sub_93016"/>
            <w:r>
              <w:t>16</w:t>
            </w:r>
            <w:bookmarkEnd w:id="1659"/>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Паяльная лампа имеет паспорт с указанием результатов заводского гидравлического испытания</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2125" w:history="1">
              <w:r>
                <w:rPr>
                  <w:rStyle w:val="a4"/>
                  <w:rFonts w:cs="Times New Roman CYR"/>
                </w:rPr>
                <w:t>Пункт 2.6.2</w:t>
              </w:r>
            </w:hyperlink>
            <w:r>
              <w:t xml:space="preserve"> Правил N 41</w:t>
            </w: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допускаемого рабочего давления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не реже одного раза в месяц, с занесением результатов в журнал, проверяется на прочность</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герметичность</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не реже одного раза в год проводятся контрольные гидравлические испытания</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tcBorders>
              <w:top w:val="nil"/>
              <w:bottom w:val="single" w:sz="4" w:space="0" w:color="auto"/>
              <w:right w:val="single" w:sz="4" w:space="0" w:color="auto"/>
            </w:tcBorders>
          </w:tcPr>
          <w:p w:rsidR="00444879" w:rsidRDefault="00444879">
            <w:pPr>
              <w:pStyle w:val="aa"/>
            </w:pPr>
            <w:bookmarkStart w:id="1660" w:name="sub_93017"/>
            <w:r>
              <w:t>17</w:t>
            </w:r>
            <w:bookmarkEnd w:id="1660"/>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Контактные сварочные машины оборудованы защитными экранами, предохраняющими работника от брызг расплавленного металла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126" w:history="1">
              <w:r>
                <w:rPr>
                  <w:rStyle w:val="a4"/>
                  <w:rFonts w:cs="Times New Roman CYR"/>
                </w:rPr>
                <w:t>Пункт 2.9.3</w:t>
              </w:r>
            </w:hyperlink>
            <w:r>
              <w:t xml:space="preserve"> Правил N 41</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nil"/>
              <w:bottom w:val="single" w:sz="4" w:space="0" w:color="auto"/>
              <w:right w:val="single" w:sz="4" w:space="0" w:color="auto"/>
            </w:tcBorders>
          </w:tcPr>
          <w:p w:rsidR="00444879" w:rsidRDefault="00444879">
            <w:pPr>
              <w:pStyle w:val="aa"/>
            </w:pPr>
            <w:bookmarkStart w:id="1661" w:name="sub_93018"/>
            <w:r>
              <w:t>18</w:t>
            </w:r>
            <w:bookmarkEnd w:id="1661"/>
          </w:p>
          <w:p w:rsidR="00444879" w:rsidRDefault="00444879">
            <w:pPr>
              <w:pStyle w:val="aa"/>
            </w:pPr>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Двери помещений, в которых установлены лазеры, оборудованы внутренними замками</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2127" w:history="1">
              <w:r>
                <w:rPr>
                  <w:rStyle w:val="a4"/>
                  <w:rFonts w:cs="Times New Roman CYR"/>
                </w:rPr>
                <w:t>Пункт 3.1.8</w:t>
              </w:r>
            </w:hyperlink>
            <w:r>
              <w:t xml:space="preserve"> Правил N 41</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nil"/>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знаком лазерной опасности</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имеют табло "Посторонним вход воспрещен"</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nil"/>
              <w:bottom w:val="single" w:sz="4" w:space="0" w:color="auto"/>
              <w:right w:val="single" w:sz="4" w:space="0" w:color="auto"/>
            </w:tcBorders>
          </w:tcPr>
          <w:p w:rsidR="00444879" w:rsidRDefault="00444879">
            <w:pPr>
              <w:pStyle w:val="aa"/>
            </w:pPr>
            <w:bookmarkStart w:id="1662" w:name="sub_93019"/>
            <w:r>
              <w:t>19</w:t>
            </w:r>
            <w:bookmarkEnd w:id="1662"/>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график проведения не реже 1 раза в 6 месяцев периодических осмотров электрических печей и электронно-лучевых установок</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2128" w:history="1">
              <w:r>
                <w:rPr>
                  <w:rStyle w:val="a4"/>
                  <w:rFonts w:cs="Times New Roman CYR"/>
                </w:rPr>
                <w:t>Пункт 4.3.43</w:t>
              </w:r>
            </w:hyperlink>
            <w:r>
              <w:t xml:space="preserve"> Правил N 41</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планово-предупредительных ремонтов электрических печей и электронно-лучевых установок</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val="restart"/>
            <w:tcBorders>
              <w:top w:val="nil"/>
              <w:bottom w:val="single" w:sz="4" w:space="0" w:color="auto"/>
              <w:right w:val="single" w:sz="4" w:space="0" w:color="auto"/>
            </w:tcBorders>
          </w:tcPr>
          <w:p w:rsidR="00444879" w:rsidRDefault="00444879">
            <w:pPr>
              <w:pStyle w:val="aa"/>
            </w:pPr>
            <w:bookmarkStart w:id="1663" w:name="sub_93020"/>
            <w:r>
              <w:t>20</w:t>
            </w:r>
            <w:bookmarkEnd w:id="1663"/>
          </w:p>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пользующиеся средствами индивидуальной защиты, обучены правилам пользования этими средствами</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2129" w:history="1">
              <w:r>
                <w:rPr>
                  <w:rStyle w:val="a4"/>
                  <w:rFonts w:cs="Times New Roman CYR"/>
                </w:rPr>
                <w:t>Пункт 9.11</w:t>
              </w:r>
            </w:hyperlink>
            <w:r>
              <w:t xml:space="preserve"> Правил N 41</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27" w:type="dxa"/>
            <w:vMerge/>
            <w:tcBorders>
              <w:top w:val="nil"/>
              <w:bottom w:val="single" w:sz="4" w:space="0" w:color="auto"/>
              <w:right w:val="single" w:sz="4" w:space="0" w:color="auto"/>
            </w:tcBorders>
          </w:tcPr>
          <w:p w:rsidR="00444879" w:rsidRDefault="00444879">
            <w:pPr>
              <w:pStyle w:val="aa"/>
            </w:pPr>
          </w:p>
        </w:tc>
        <w:tc>
          <w:tcPr>
            <w:tcW w:w="3254" w:type="dxa"/>
            <w:tcBorders>
              <w:top w:val="single" w:sz="4" w:space="0" w:color="auto"/>
              <w:left w:val="single" w:sz="4" w:space="0" w:color="auto"/>
              <w:bottom w:val="single" w:sz="4" w:space="0" w:color="auto"/>
              <w:right w:val="single" w:sz="4" w:space="0" w:color="auto"/>
            </w:tcBorders>
          </w:tcPr>
          <w:p w:rsidR="00444879" w:rsidRDefault="00444879">
            <w:pPr>
              <w:pStyle w:val="aa"/>
            </w:pPr>
            <w:r>
              <w:t>и способам проверки их исправности</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7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63"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664" w:name="sub_93111"/>
      <w:r>
        <w:t>* при наличии у работодателя:</w:t>
      </w:r>
    </w:p>
    <w:bookmarkEnd w:id="1664"/>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130"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665" w:name="sub_94000"/>
      <w:r>
        <w:rPr>
          <w:rStyle w:val="a3"/>
          <w:bCs/>
        </w:rPr>
        <w:t>Приложение N 94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665"/>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на металлообрабатывающих станках и оборудовании</w:t>
      </w:r>
      <w:hyperlink w:anchor="sub_94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13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2"/>
        <w:gridCol w:w="3245"/>
        <w:gridCol w:w="2966"/>
        <w:gridCol w:w="851"/>
        <w:gridCol w:w="928"/>
        <w:gridCol w:w="1212"/>
      </w:tblGrid>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4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99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45" w:type="dxa"/>
            <w:vMerge/>
            <w:tcBorders>
              <w:top w:val="nil"/>
              <w:left w:val="single" w:sz="4" w:space="0" w:color="auto"/>
              <w:bottom w:val="single" w:sz="4" w:space="0" w:color="auto"/>
              <w:right w:val="single" w:sz="4" w:space="0" w:color="auto"/>
            </w:tcBorders>
          </w:tcPr>
          <w:p w:rsidR="00444879" w:rsidRDefault="00444879">
            <w:pPr>
              <w:pStyle w:val="aa"/>
            </w:pP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21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21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666" w:name="sub_94001"/>
            <w:r>
              <w:t>1</w:t>
            </w:r>
            <w:bookmarkEnd w:id="1666"/>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В универсальных токарных станках зона обработки ограждена защитным устройством (экраном).</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32" w:history="1">
              <w:r>
                <w:rPr>
                  <w:rStyle w:val="a4"/>
                  <w:rFonts w:cs="Times New Roman CYR"/>
                </w:rPr>
                <w:t>Пункт 7.2.5</w:t>
              </w:r>
            </w:hyperlink>
            <w:r>
              <w:t xml:space="preserve"> Межотраслевых правил по охране труда на автомобильном транспорте, утвержденных </w:t>
            </w:r>
            <w:hyperlink r:id="rId2133" w:history="1">
              <w:r>
                <w:rPr>
                  <w:rStyle w:val="a4"/>
                  <w:rFonts w:cs="Times New Roman CYR"/>
                </w:rPr>
                <w:t>постановлением</w:t>
              </w:r>
            </w:hyperlink>
            <w:r>
              <w:t xml:space="preserve"> Министерства труда и социального развития Российской Федерации от 12.05.2003 N 28 (зарегистрировано Минюстом России 19.06.2003,</w:t>
            </w:r>
          </w:p>
          <w:p w:rsidR="00444879" w:rsidRDefault="00444879">
            <w:pPr>
              <w:pStyle w:val="aa"/>
            </w:pPr>
            <w:r>
              <w:t>регистрационный N 4734) (далее - Правила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667" w:name="sub_94002"/>
            <w:r>
              <w:t>2</w:t>
            </w:r>
            <w:bookmarkEnd w:id="1667"/>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Зона обработки деталей в универсальных фрезерных консольных станках ограждена защитным устройством (экраном)</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34" w:history="1">
              <w:r>
                <w:rPr>
                  <w:rStyle w:val="a4"/>
                  <w:rFonts w:cs="Times New Roman CYR"/>
                </w:rPr>
                <w:t>Пункт 7.2.6</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668" w:name="sub_94003"/>
            <w:r>
              <w:t>3</w:t>
            </w:r>
            <w:bookmarkEnd w:id="1668"/>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Строгальные станки имеют ограждение подвижного стола или ползуна на всю длину максимального хода</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35" w:history="1">
              <w:r>
                <w:rPr>
                  <w:rStyle w:val="a4"/>
                  <w:rFonts w:cs="Times New Roman CYR"/>
                </w:rPr>
                <w:t>Пункт 7.2.8</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669" w:name="sub_94004"/>
            <w:r>
              <w:t>4</w:t>
            </w:r>
            <w:bookmarkEnd w:id="1669"/>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Шлифовальные (заточные) станки при работе без охлаждения оснащены пылеотсасывающими устройствами</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36" w:history="1">
              <w:r>
                <w:rPr>
                  <w:rStyle w:val="a4"/>
                  <w:rFonts w:cs="Times New Roman CYR"/>
                </w:rPr>
                <w:t>Пункт 7.2.9</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670" w:name="sub_94005"/>
            <w:r>
              <w:t>5</w:t>
            </w:r>
            <w:bookmarkEnd w:id="1670"/>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Ножницы для резания листового металла установлены на столе и снабжены предохранительной линейкой</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37" w:history="1">
              <w:r>
                <w:rPr>
                  <w:rStyle w:val="a4"/>
                  <w:rFonts w:cs="Times New Roman CYR"/>
                </w:rPr>
                <w:t>Пункт 7.2.10</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671" w:name="sub_94006"/>
            <w:r>
              <w:t>6</w:t>
            </w:r>
            <w:bookmarkEnd w:id="1671"/>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Гильотинные ножницы снабжены предохранительными устройствами, сбалансированными с пусковыми механизмами, исключающими попадание пальцев рук рабочего под нож или пружины</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38" w:history="1">
              <w:r>
                <w:rPr>
                  <w:rStyle w:val="a4"/>
                  <w:rFonts w:cs="Times New Roman CYR"/>
                </w:rPr>
                <w:t>Пункт 7.2.12</w:t>
              </w:r>
            </w:hyperlink>
            <w:r>
              <w:t xml:space="preserve"> Правил N 28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672" w:name="sub_94007"/>
            <w:r>
              <w:t>7</w:t>
            </w:r>
            <w:bookmarkEnd w:id="1672"/>
          </w:p>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приобретение и выдачу средств индивидуальной защиты</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39" w:history="1">
              <w:r>
                <w:rPr>
                  <w:rStyle w:val="a4"/>
                  <w:rFonts w:cs="Times New Roman CYR"/>
                </w:rPr>
                <w:t>Абзац восьмой части 2 статьи 212</w:t>
              </w:r>
            </w:hyperlink>
            <w:r>
              <w:t xml:space="preserve"> Трудового кодекса Российской Федерации (Собрание законодательства Российской Федерации, 2002, N 1, ст. 3; 2009, N 1, ст. 21)</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смывающих и обезвреживающих средств</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673" w:name="sub_94008"/>
            <w:r>
              <w:t>8</w:t>
            </w:r>
            <w:bookmarkEnd w:id="1673"/>
          </w:p>
          <w:p w:rsidR="00444879" w:rsidRDefault="00444879">
            <w:pPr>
              <w:pStyle w:val="aa"/>
            </w:pPr>
          </w:p>
          <w:p w:rsidR="00444879" w:rsidRDefault="00444879">
            <w:pPr>
              <w:pStyle w:val="aa"/>
            </w:pPr>
          </w:p>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обучение безопасным методам и приемам выполнения работ</w:t>
            </w:r>
          </w:p>
        </w:tc>
        <w:tc>
          <w:tcPr>
            <w:tcW w:w="2966"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40" w:history="1">
              <w:r>
                <w:rPr>
                  <w:rStyle w:val="a4"/>
                  <w:rFonts w:cs="Times New Roman CYR"/>
                </w:rPr>
                <w:t>Абзац девятый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оказанию первой помощи пострадавшим на производстве</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проведение инструктажа по охране труда и проверки знания требований охраны труда</w:t>
            </w:r>
          </w:p>
        </w:tc>
        <w:tc>
          <w:tcPr>
            <w:tcW w:w="2966"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стажировку на рабочем месте</w:t>
            </w:r>
          </w:p>
        </w:tc>
        <w:tc>
          <w:tcPr>
            <w:tcW w:w="2966"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674" w:name="sub_94009"/>
            <w:r>
              <w:t>9</w:t>
            </w:r>
            <w:bookmarkEnd w:id="1674"/>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проведение специальной оценки условий труда</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41" w:history="1">
              <w:r>
                <w:rPr>
                  <w:rStyle w:val="a4"/>
                  <w:rFonts w:cs="Times New Roman CYR"/>
                </w:rPr>
                <w:t>Абзац двенадцатый части 2 статьи 212</w:t>
              </w:r>
            </w:hyperlink>
            <w:r>
              <w:t xml:space="preserve"> Трудового кодекса Российской Федерации (Собрание законодательства Российской Федерации, 2002, N 1, ст. 3; 2013, N 52, ст. 6986)</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675" w:name="sub_94010"/>
            <w:r>
              <w:t>10</w:t>
            </w:r>
            <w:bookmarkEnd w:id="1675"/>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разработку и утверждение правил и инструкций по охране труда для работников</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42" w:history="1">
              <w:r>
                <w:rPr>
                  <w:rStyle w:val="a4"/>
                  <w:rFonts w:cs="Times New Roman CYR"/>
                </w:rPr>
                <w:t>Абзац двадцать четвертый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676" w:name="sub_94011"/>
            <w:r>
              <w:t>11</w:t>
            </w:r>
            <w:bookmarkEnd w:id="1676"/>
          </w:p>
        </w:tc>
        <w:tc>
          <w:tcPr>
            <w:tcW w:w="324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наличие комплекта нормативных правовых актов, содержащих требования охраны труда</w:t>
            </w:r>
          </w:p>
        </w:tc>
        <w:tc>
          <w:tcPr>
            <w:tcW w:w="2966"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43" w:history="1">
              <w:r>
                <w:rPr>
                  <w:rStyle w:val="a4"/>
                  <w:rFonts w:cs="Times New Roman CYR"/>
                </w:rPr>
                <w:t>Абзац двадцать пятый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2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1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677" w:name="sub_94111"/>
      <w:r>
        <w:t>* при наличии у работодателя:</w:t>
      </w:r>
    </w:p>
    <w:bookmarkEnd w:id="1677"/>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144"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678" w:name="sub_95000"/>
      <w:r>
        <w:rPr>
          <w:rStyle w:val="a3"/>
          <w:bCs/>
        </w:rPr>
        <w:t>Приложение N 95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67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перевозке и хранению баллонов с сжиженным газом и газовых баллонов</w:t>
      </w:r>
      <w:hyperlink w:anchor="sub_95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14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7"/>
        <w:gridCol w:w="3240"/>
        <w:gridCol w:w="2962"/>
        <w:gridCol w:w="851"/>
        <w:gridCol w:w="918"/>
        <w:gridCol w:w="1226"/>
      </w:tblGrid>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995"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vMerge/>
            <w:tcBorders>
              <w:top w:val="nil"/>
              <w:left w:val="single" w:sz="4" w:space="0" w:color="auto"/>
              <w:bottom w:val="single" w:sz="4" w:space="0" w:color="auto"/>
              <w:right w:val="single" w:sz="4" w:space="0" w:color="auto"/>
            </w:tcBorders>
          </w:tcPr>
          <w:p w:rsidR="00444879" w:rsidRDefault="00444879">
            <w:pPr>
              <w:pStyle w:val="aa"/>
            </w:pP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226"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226"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10034" w:type="dxa"/>
            <w:gridSpan w:val="6"/>
            <w:tcBorders>
              <w:top w:val="single" w:sz="4" w:space="0" w:color="auto"/>
              <w:bottom w:val="single" w:sz="4" w:space="0" w:color="auto"/>
            </w:tcBorders>
          </w:tcPr>
          <w:p w:rsidR="00444879" w:rsidRDefault="00444879">
            <w:pPr>
              <w:pStyle w:val="1"/>
            </w:pPr>
            <w:r>
              <w:t>Общие положения</w:t>
            </w: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679" w:name="sub_95001"/>
            <w:r>
              <w:t>1</w:t>
            </w:r>
            <w:bookmarkEnd w:id="1679"/>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проходят обязательные предварительные (при поступлении на работу) медицинские осмотры</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46" w:history="1">
              <w:r>
                <w:rPr>
                  <w:rStyle w:val="a4"/>
                  <w:rFonts w:cs="Times New Roman CYR"/>
                </w:rPr>
                <w:t>Пункт 1.1.11</w:t>
              </w:r>
            </w:hyperlink>
            <w:r>
              <w:t xml:space="preserve"> Межотраслевых правил по охране труда при эксплуатации газового хозяйства организаций, утвержденных </w:t>
            </w:r>
            <w:hyperlink r:id="rId2147" w:history="1">
              <w:r>
                <w:rPr>
                  <w:rStyle w:val="a4"/>
                  <w:rFonts w:cs="Times New Roman CYR"/>
                </w:rPr>
                <w:t>постановлением</w:t>
              </w:r>
            </w:hyperlink>
            <w:r>
              <w:t xml:space="preserve"> Министерства труда и социального развития Российской Федерации от 12.05.2003 N 27 (зарегистрировано Минюстом России 19.06.2003,</w:t>
            </w:r>
          </w:p>
          <w:p w:rsidR="00444879" w:rsidRDefault="00444879">
            <w:pPr>
              <w:pStyle w:val="aa"/>
            </w:pPr>
            <w:r>
              <w:t>регистрационный N 4726) (далее - Правила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(в течение трудовой деятельности) медицинские осмотры</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680" w:name="sub_95002"/>
            <w:r>
              <w:t>2</w:t>
            </w:r>
            <w:bookmarkEnd w:id="1680"/>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обучение, связанное с эксплуатацией баллонов</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48" w:history="1">
              <w:r>
                <w:rPr>
                  <w:rStyle w:val="a4"/>
                  <w:rFonts w:cs="Times New Roman CYR"/>
                </w:rPr>
                <w:t>Пункты 1.1.1</w:t>
              </w:r>
            </w:hyperlink>
            <w:r>
              <w:t xml:space="preserve">, </w:t>
            </w:r>
            <w:hyperlink r:id="rId2149" w:history="1">
              <w:r>
                <w:rPr>
                  <w:rStyle w:val="a4"/>
                  <w:rFonts w:cs="Times New Roman CYR"/>
                </w:rPr>
                <w:t>1.3.1</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и аттестацию, связанную с эксплуатацией баллонов</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tcBorders>
              <w:top w:val="single" w:sz="4" w:space="0" w:color="auto"/>
              <w:bottom w:val="single" w:sz="4" w:space="0" w:color="auto"/>
              <w:right w:val="single" w:sz="4" w:space="0" w:color="auto"/>
            </w:tcBorders>
          </w:tcPr>
          <w:p w:rsidR="00444879" w:rsidRDefault="00444879">
            <w:pPr>
              <w:pStyle w:val="aa"/>
              <w:jc w:val="center"/>
            </w:pPr>
            <w:bookmarkStart w:id="1681" w:name="sub_95003"/>
            <w:r>
              <w:t>3</w:t>
            </w:r>
            <w:bookmarkEnd w:id="1681"/>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инструктаж по охране труда</w:t>
            </w:r>
          </w:p>
        </w:tc>
        <w:tc>
          <w:tcPr>
            <w:tcW w:w="296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50" w:history="1">
              <w:r>
                <w:rPr>
                  <w:rStyle w:val="a4"/>
                  <w:rFonts w:cs="Times New Roman CYR"/>
                </w:rPr>
                <w:t>Пункты 1.1.10</w:t>
              </w:r>
            </w:hyperlink>
            <w:r>
              <w:t xml:space="preserve">, </w:t>
            </w:r>
            <w:hyperlink r:id="rId2151" w:history="1">
              <w:r>
                <w:rPr>
                  <w:rStyle w:val="a4"/>
                  <w:rFonts w:cs="Times New Roman CYR"/>
                </w:rPr>
                <w:t>1.4.6</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682" w:name="sub_95004"/>
            <w:r>
              <w:t>4</w:t>
            </w:r>
            <w:bookmarkEnd w:id="1682"/>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в наличии инструкции по охране труда,</w:t>
            </w:r>
          </w:p>
        </w:tc>
        <w:tc>
          <w:tcPr>
            <w:tcW w:w="296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52" w:history="1">
              <w:r>
                <w:rPr>
                  <w:rStyle w:val="a4"/>
                  <w:rFonts w:cs="Times New Roman CYR"/>
                </w:rPr>
                <w:t>Пункт 1.4.1</w:t>
              </w:r>
            </w:hyperlink>
            <w:r>
              <w:t xml:space="preserve"> Правил N 27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37" w:type="dxa"/>
            <w:vMerge/>
            <w:tcBorders>
              <w:top w:val="nil"/>
              <w:bottom w:val="single" w:sz="4" w:space="0" w:color="auto"/>
              <w:right w:val="single" w:sz="4" w:space="0" w:color="auto"/>
            </w:tcBorders>
          </w:tcPr>
          <w:p w:rsidR="00444879" w:rsidRDefault="00444879">
            <w:pPr>
              <w:pStyle w:val="aa"/>
            </w:pPr>
          </w:p>
        </w:tc>
        <w:tc>
          <w:tcPr>
            <w:tcW w:w="3240" w:type="dxa"/>
            <w:tcBorders>
              <w:top w:val="single" w:sz="4" w:space="0" w:color="auto"/>
              <w:left w:val="single" w:sz="4" w:space="0" w:color="auto"/>
              <w:bottom w:val="single" w:sz="4" w:space="0" w:color="auto"/>
              <w:right w:val="single" w:sz="4" w:space="0" w:color="auto"/>
            </w:tcBorders>
          </w:tcPr>
          <w:p w:rsidR="00444879" w:rsidRDefault="00444879">
            <w:pPr>
              <w:pStyle w:val="aa"/>
            </w:pPr>
            <w:r>
              <w:t>инструкция по эксплуатации, инструкция по хранению, транспортированию и использованию баллонов</w:t>
            </w:r>
          </w:p>
        </w:tc>
        <w:tc>
          <w:tcPr>
            <w:tcW w:w="296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26"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683" w:name="sub_95111"/>
      <w:r>
        <w:t>* при наличии у работодателя:</w:t>
      </w:r>
    </w:p>
    <w:bookmarkEnd w:id="1683"/>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153"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684" w:name="sub_96000"/>
      <w:r>
        <w:rPr>
          <w:rStyle w:val="a3"/>
          <w:bCs/>
        </w:rPr>
        <w:t>Приложение N 96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684"/>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производству цемента</w:t>
      </w:r>
      <w:hyperlink w:anchor="sub_96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5"/>
        <w:gridCol w:w="5285"/>
      </w:tblGrid>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85"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154"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85"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85"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5"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w:t>
            </w:r>
          </w:p>
          <w:p w:rsidR="00444879" w:rsidRDefault="00444879">
            <w:pPr>
              <w:pStyle w:val="aa"/>
            </w:pPr>
            <w:r>
              <w:t>проводящих плановую проверку и заполняющих проверочный лист</w:t>
            </w:r>
          </w:p>
        </w:tc>
        <w:tc>
          <w:tcPr>
            <w:tcW w:w="52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2"/>
        <w:gridCol w:w="3257"/>
        <w:gridCol w:w="2955"/>
        <w:gridCol w:w="851"/>
        <w:gridCol w:w="769"/>
        <w:gridCol w:w="1481"/>
      </w:tblGrid>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10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7" w:type="dxa"/>
            <w:vMerge/>
            <w:tcBorders>
              <w:top w:val="nil"/>
              <w:left w:val="single" w:sz="4" w:space="0" w:color="auto"/>
              <w:bottom w:val="single" w:sz="4" w:space="0" w:color="auto"/>
              <w:right w:val="single" w:sz="4" w:space="0" w:color="auto"/>
            </w:tcBorders>
          </w:tcPr>
          <w:p w:rsidR="00444879" w:rsidRDefault="00444879">
            <w:pPr>
              <w:pStyle w:val="aa"/>
            </w:pP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81"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81"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1685" w:name="sub_96001"/>
            <w:r>
              <w:t>1</w:t>
            </w:r>
            <w:bookmarkEnd w:id="1685"/>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допущены работники, прошедшие обучение по охране труда</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55" w:history="1">
              <w:r>
                <w:rPr>
                  <w:rStyle w:val="a4"/>
                  <w:rFonts w:cs="Times New Roman CYR"/>
                </w:rPr>
                <w:t>Абзац первый пункта 8</w:t>
              </w:r>
            </w:hyperlink>
            <w:r>
              <w:t xml:space="preserve"> Правил по охране труда при производстве цемента, утвержденных </w:t>
            </w:r>
            <w:hyperlink r:id="rId2156" w:history="1">
              <w:r>
                <w:rPr>
                  <w:rStyle w:val="a4"/>
                  <w:rFonts w:cs="Times New Roman CYR"/>
                </w:rPr>
                <w:t>приказом</w:t>
              </w:r>
            </w:hyperlink>
            <w:r>
              <w:t xml:space="preserve"> Министерства труда и социальной защиты Российской Федерации от 15.10.2015 N 722н (зарегистрирован Минюстом России 25.01.2016, регистрационный N 40760) (далее - Правила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проверку знаний требований охраны труда</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1686" w:name="sub_96002"/>
            <w:r>
              <w:t>2</w:t>
            </w:r>
            <w:bookmarkEnd w:id="1686"/>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 индивидуальной защиты</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57" w:history="1">
              <w:r>
                <w:rPr>
                  <w:rStyle w:val="a4"/>
                  <w:rFonts w:cs="Times New Roman CYR"/>
                </w:rPr>
                <w:t>Пункт 10</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1687" w:name="sub_96003"/>
            <w:r>
              <w:t>3</w:t>
            </w:r>
            <w:bookmarkEnd w:id="1687"/>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с вредными и (или) опасными условиями труда допущены работники, прошедшие обязательные предварительные медицинские осмотры</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58" w:history="1">
              <w:r>
                <w:rPr>
                  <w:rStyle w:val="a4"/>
                  <w:rFonts w:cs="Times New Roman CYR"/>
                </w:rPr>
                <w:t>Абзац третий пункта 8</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1688" w:name="sub_96004"/>
            <w:r>
              <w:t>4</w:t>
            </w:r>
            <w:bookmarkEnd w:id="1688"/>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повышенной опасности в процессе технического обслуживания и ремонта оборудования производятся в соответствии с нарядом-допуском на производство работ повышенной опасности (далее - наряд-допуск), оформляемым уполномоченными работодателем должностными лицами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59" w:history="1">
              <w:r>
                <w:rPr>
                  <w:rStyle w:val="a4"/>
                  <w:rFonts w:cs="Times New Roman CYR"/>
                </w:rPr>
                <w:t>Абзац первый пункта 46</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1689" w:name="sub_96005"/>
            <w:r>
              <w:t>5</w:t>
            </w:r>
            <w:bookmarkEnd w:id="1689"/>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Нарядом-допуском определены содержание</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60" w:history="1">
              <w:r>
                <w:rPr>
                  <w:rStyle w:val="a4"/>
                  <w:rFonts w:cs="Times New Roman CYR"/>
                </w:rPr>
                <w:t>Абзац второй пункта 46</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место</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время</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и условия производства работ повышенной опасности</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меры безопасности</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состав бригады</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и работники, ответственные за организацию и безопасное производство работ</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1690" w:name="sub_96006"/>
            <w:r>
              <w:t>6</w:t>
            </w:r>
            <w:bookmarkEnd w:id="1690"/>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Локальным нормативным актом работодателя установлены порядок производства работ повышенной опасности,</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61" w:history="1">
              <w:r>
                <w:rPr>
                  <w:rStyle w:val="a4"/>
                  <w:rFonts w:cs="Times New Roman CYR"/>
                </w:rPr>
                <w:t>Абзац третий пункта 46</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порядок оформления наряда-допуска</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обязанности уполномоченных работодателем должностных лиц, ответственных за организацию и безопасное производство работ</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1691" w:name="sub_96007"/>
            <w:r>
              <w:t>7</w:t>
            </w:r>
            <w:bookmarkEnd w:id="1691"/>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работу с вредными и (или) опасными условиями труда не привлечены: женщины</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62" w:history="1">
              <w:r>
                <w:rPr>
                  <w:rStyle w:val="a4"/>
                  <w:rFonts w:cs="Times New Roman CYR"/>
                </w:rPr>
                <w:t>Абзац пятый пункта 8</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лица в возрасте до восемнадцати лет</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1692" w:name="sub_96008"/>
            <w:r>
              <w:t>8</w:t>
            </w:r>
            <w:bookmarkEnd w:id="1692"/>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оборудованы помещения для приема пищи,</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63" w:history="1">
              <w:r>
                <w:rPr>
                  <w:rStyle w:val="a4"/>
                  <w:rFonts w:cs="Times New Roman CYR"/>
                </w:rPr>
                <w:t>Пункт 12</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санитарные посты с аптечками,</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установлены аппараты (устройства) для обеспечения работников горячих цехов и участков газированной соленой водой</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1693" w:name="sub_96009"/>
            <w:r>
              <w:t>9</w:t>
            </w:r>
            <w:bookmarkEnd w:id="1693"/>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Автоматическая шахтная печь, работающая на газообразном топливе, оборудована автоматической защитой,</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64" w:history="1">
              <w:r>
                <w:rPr>
                  <w:rStyle w:val="a4"/>
                  <w:rFonts w:cs="Times New Roman CYR"/>
                </w:rPr>
                <w:t>Пункт 145</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1694" w:name="sub_96010"/>
            <w:r>
              <w:t>10</w:t>
            </w:r>
            <w:bookmarkEnd w:id="1694"/>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Помольные установки (мельничные агрегаты) для измельчения материала оборудованы пылеулавливающими устройствами, имеющими взрывопредохранительные клапаны</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65" w:history="1">
              <w:r>
                <w:rPr>
                  <w:rStyle w:val="a4"/>
                  <w:rFonts w:cs="Times New Roman CYR"/>
                </w:rPr>
                <w:t>Пункт 150</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1695" w:name="sub_96011"/>
            <w:r>
              <w:t>11</w:t>
            </w:r>
            <w:bookmarkEnd w:id="1695"/>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Сушильные барабаны сушильных агрегатов оборудованы газопылеулавливающими установками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66" w:history="1">
              <w:r>
                <w:rPr>
                  <w:rStyle w:val="a4"/>
                  <w:rFonts w:cs="Times New Roman CYR"/>
                </w:rPr>
                <w:t>Пункт 192</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1696" w:name="sub_96012"/>
            <w:r>
              <w:t>12</w:t>
            </w:r>
            <w:bookmarkEnd w:id="1696"/>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огражденной зоне производства ремонтных работ вывешены знаки безопасности</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67" w:history="1">
              <w:r>
                <w:rPr>
                  <w:rStyle w:val="a4"/>
                  <w:rFonts w:cs="Times New Roman CYR"/>
                </w:rPr>
                <w:t>Пункт 28</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nil"/>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плакаты</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и сигнальные устройства</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val="restart"/>
            <w:tcBorders>
              <w:top w:val="single" w:sz="4" w:space="0" w:color="auto"/>
              <w:bottom w:val="single" w:sz="4" w:space="0" w:color="auto"/>
              <w:right w:val="single" w:sz="4" w:space="0" w:color="auto"/>
            </w:tcBorders>
          </w:tcPr>
          <w:p w:rsidR="00444879" w:rsidRDefault="00444879">
            <w:pPr>
              <w:pStyle w:val="aa"/>
            </w:pPr>
            <w:bookmarkStart w:id="1697" w:name="sub_96013"/>
            <w:r>
              <w:t>13</w:t>
            </w:r>
            <w:bookmarkEnd w:id="1697"/>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Зона производства ремонтных работ ограждена инвентарными ограждениями</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68" w:history="1">
              <w:r>
                <w:rPr>
                  <w:rStyle w:val="a4"/>
                  <w:rFonts w:cs="Times New Roman CYR"/>
                </w:rPr>
                <w:t>Абзац второй пункта 183</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vMerge/>
            <w:tcBorders>
              <w:top w:val="nil"/>
              <w:bottom w:val="single" w:sz="4" w:space="0" w:color="auto"/>
              <w:right w:val="single" w:sz="4" w:space="0" w:color="auto"/>
            </w:tcBorders>
          </w:tcPr>
          <w:p w:rsidR="00444879" w:rsidRDefault="00444879">
            <w:pPr>
              <w:pStyle w:val="aa"/>
            </w:pPr>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вывешен запрещающий знак безопасности "Проход запрещен!"</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2" w:type="dxa"/>
            <w:tcBorders>
              <w:top w:val="single" w:sz="4" w:space="0" w:color="auto"/>
              <w:bottom w:val="single" w:sz="4" w:space="0" w:color="auto"/>
              <w:right w:val="single" w:sz="4" w:space="0" w:color="auto"/>
            </w:tcBorders>
          </w:tcPr>
          <w:p w:rsidR="00444879" w:rsidRDefault="00444879">
            <w:pPr>
              <w:pStyle w:val="aa"/>
            </w:pPr>
            <w:bookmarkStart w:id="1698" w:name="sub_96014"/>
            <w:r>
              <w:t>14</w:t>
            </w:r>
            <w:bookmarkEnd w:id="1698"/>
          </w:p>
        </w:tc>
        <w:tc>
          <w:tcPr>
            <w:tcW w:w="3257"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пусковых устройствах сушильного барабана вывешен запрещающий знак безопасности с поясняющей надписью "Не включать! Работают люди"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69" w:history="1">
              <w:r>
                <w:rPr>
                  <w:rStyle w:val="a4"/>
                  <w:rFonts w:cs="Times New Roman CYR"/>
                </w:rPr>
                <w:t>Абзац второй пункта 204</w:t>
              </w:r>
            </w:hyperlink>
            <w:r>
              <w:t xml:space="preserve"> Правил N 722н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6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1"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699" w:name="sub_96111"/>
      <w:r>
        <w:t>* при наличии у работодателя:</w:t>
      </w:r>
    </w:p>
    <w:bookmarkEnd w:id="1699"/>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170"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700" w:name="sub_97000"/>
      <w:r>
        <w:rPr>
          <w:rStyle w:val="a3"/>
          <w:bCs/>
        </w:rPr>
        <w:t>Приложение N 97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700"/>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переработке молока</w:t>
      </w:r>
      <w:hyperlink w:anchor="sub_97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17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2"/>
        <w:gridCol w:w="3252"/>
        <w:gridCol w:w="2955"/>
        <w:gridCol w:w="711"/>
        <w:gridCol w:w="1049"/>
        <w:gridCol w:w="1206"/>
      </w:tblGrid>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2966"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2" w:type="dxa"/>
            <w:vMerge/>
            <w:tcBorders>
              <w:top w:val="nil"/>
              <w:left w:val="single" w:sz="4" w:space="0" w:color="auto"/>
              <w:bottom w:val="single" w:sz="4" w:space="0" w:color="auto"/>
              <w:right w:val="single" w:sz="4" w:space="0" w:color="auto"/>
            </w:tcBorders>
          </w:tcPr>
          <w:p w:rsidR="00444879" w:rsidRDefault="00444879">
            <w:pPr>
              <w:pStyle w:val="aa"/>
            </w:pP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206"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206"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701" w:name="sub_97001"/>
            <w:r>
              <w:t>1</w:t>
            </w:r>
            <w:bookmarkEnd w:id="1701"/>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при производстве молочной продукции, включая руководителей и специалистов производств, прошли обучение</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72" w:history="1">
              <w:r>
                <w:rPr>
                  <w:rStyle w:val="a4"/>
                  <w:rFonts w:cs="Times New Roman CYR"/>
                </w:rPr>
                <w:t>Пункт 1.11</w:t>
              </w:r>
            </w:hyperlink>
            <w:r>
              <w:t xml:space="preserve"> Правил по охране труда в молочной промышленности, утвержденных </w:t>
            </w:r>
            <w:hyperlink r:id="rId2173" w:history="1">
              <w:r>
                <w:rPr>
                  <w:rStyle w:val="a4"/>
                  <w:rFonts w:cs="Times New Roman CYR"/>
                </w:rPr>
                <w:t>приказом</w:t>
              </w:r>
            </w:hyperlink>
            <w:r>
              <w:t xml:space="preserve"> Министерства сельского хозяйства Российской Федерации</w:t>
            </w:r>
          </w:p>
          <w:p w:rsidR="00444879" w:rsidRDefault="00444879">
            <w:pPr>
              <w:pStyle w:val="aa"/>
            </w:pPr>
            <w:r>
              <w:t>от 20.06.2003 N 897 (зарегистрирован Минюстом России 20.06.2003,</w:t>
            </w:r>
          </w:p>
          <w:p w:rsidR="00444879" w:rsidRDefault="00444879">
            <w:pPr>
              <w:pStyle w:val="aa"/>
            </w:pPr>
            <w:r>
              <w:t>регистрационный N 4794) (далее - Правила N 897)</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инструктажи</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проверку знаний по охране труда</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702" w:name="sub_97002"/>
            <w:r>
              <w:t>2</w:t>
            </w:r>
            <w:bookmarkEnd w:id="1702"/>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Работникам выдана специальная одежда</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74" w:history="1">
              <w:r>
                <w:rPr>
                  <w:rStyle w:val="a4"/>
                  <w:rFonts w:cs="Times New Roman CYR"/>
                </w:rPr>
                <w:t>Абзац первый пункта 2.22</w:t>
              </w:r>
            </w:hyperlink>
            <w:r>
              <w:t xml:space="preserve"> Правил N 897</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специальная обувь</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703" w:name="sub_97003"/>
            <w:r>
              <w:t>3</w:t>
            </w:r>
            <w:bookmarkEnd w:id="1703"/>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обязательные</w:t>
            </w:r>
          </w:p>
          <w:p w:rsidR="00444879" w:rsidRDefault="00444879">
            <w:pPr>
              <w:pStyle w:val="aa"/>
            </w:pPr>
            <w:r>
              <w:t>предварительные (при поступлении на работу) медицинские осмотры</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75" w:history="1">
              <w:r>
                <w:rPr>
                  <w:rStyle w:val="a4"/>
                  <w:rFonts w:cs="Times New Roman CYR"/>
                </w:rPr>
                <w:t>Пункт 1.7</w:t>
              </w:r>
            </w:hyperlink>
            <w:r>
              <w:t xml:space="preserve"> Правил N 897</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(в течение трудовой деятельности) медицинские осмотры</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704" w:name="sub_97004"/>
            <w:r>
              <w:t>4</w:t>
            </w:r>
            <w:bookmarkEnd w:id="1704"/>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использовании в процессе производства респираторов, противогазов, касок работник прошел специальный инструктаж по правилам применения их</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76" w:history="1">
              <w:r>
                <w:rPr>
                  <w:rStyle w:val="a4"/>
                  <w:rFonts w:cs="Times New Roman CYR"/>
                </w:rPr>
                <w:t>Пункт 2.23</w:t>
              </w:r>
            </w:hyperlink>
            <w:r>
              <w:t xml:space="preserve"> Правил N 897</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nil"/>
              <w:bottom w:val="single" w:sz="4" w:space="0" w:color="auto"/>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простейшим способам проверки исправности</w:t>
            </w:r>
          </w:p>
        </w:tc>
        <w:tc>
          <w:tcPr>
            <w:tcW w:w="2955" w:type="dxa"/>
            <w:vMerge w:val="restart"/>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тренировку по их применению</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705" w:name="sub_97005"/>
            <w:r>
              <w:t>5</w:t>
            </w:r>
            <w:bookmarkEnd w:id="1705"/>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Машины, механизмы, аппараты, установки оборудованы в соответствии с технологической и технической документацией контрольной сигнализацией</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77" w:history="1">
              <w:r>
                <w:rPr>
                  <w:rStyle w:val="a4"/>
                  <w:rFonts w:cs="Times New Roman CYR"/>
                </w:rPr>
                <w:t>Пункт 3.8</w:t>
              </w:r>
            </w:hyperlink>
            <w:r>
              <w:t xml:space="preserve"> Правил N 897</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предупреждающей сигнализацией</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запрещающей сигнализацией</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и аварийной сигнализацией</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706" w:name="sub_97006"/>
            <w:r>
              <w:t>6</w:t>
            </w:r>
            <w:bookmarkEnd w:id="1706"/>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В соответствии с утвержденными требованиями нормативной технической документации осуществляются: эксплуатация средств индивидуальной защиты от поражения электрическим током (диэлектрических перчаток, бот, сапог, галош, ковриков,</w:t>
            </w:r>
          </w:p>
          <w:p w:rsidR="00444879" w:rsidRDefault="00444879">
            <w:pPr>
              <w:pStyle w:val="aa"/>
            </w:pPr>
            <w:r>
              <w:t>предохранительных поясов)</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78" w:history="1">
              <w:r>
                <w:rPr>
                  <w:rStyle w:val="a4"/>
                  <w:rFonts w:cs="Times New Roman CYR"/>
                </w:rPr>
                <w:t>Пункт 2.24</w:t>
              </w:r>
            </w:hyperlink>
            <w:r>
              <w:t xml:space="preserve"> Правил N 897</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хранение средств индивидуальной защиты от поражения электрическим током (диэлектрических перчаток, бот, сапог, галош, ковриков,</w:t>
            </w:r>
          </w:p>
          <w:p w:rsidR="00444879" w:rsidRDefault="00444879">
            <w:pPr>
              <w:pStyle w:val="aa"/>
            </w:pPr>
            <w:r>
              <w:t>предохранительных поясов)</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испытание средств индивидуальной защиты от поражения электрическим током (диэлектрических перчаток, бот, сапог, галош, ковриков,</w:t>
            </w:r>
          </w:p>
          <w:p w:rsidR="00444879" w:rsidRDefault="00444879">
            <w:pPr>
              <w:pStyle w:val="aa"/>
            </w:pPr>
            <w:r>
              <w:t>предохранительных поясов)</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val="restart"/>
            <w:tcBorders>
              <w:top w:val="single" w:sz="4" w:space="0" w:color="auto"/>
              <w:bottom w:val="single" w:sz="4" w:space="0" w:color="auto"/>
              <w:right w:val="single" w:sz="4" w:space="0" w:color="auto"/>
            </w:tcBorders>
          </w:tcPr>
          <w:p w:rsidR="00444879" w:rsidRDefault="00444879">
            <w:pPr>
              <w:pStyle w:val="aa"/>
            </w:pPr>
            <w:bookmarkStart w:id="1707" w:name="sub_97007"/>
            <w:r>
              <w:t>7</w:t>
            </w:r>
            <w:bookmarkEnd w:id="1707"/>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Производственное оборудование прошло периодическое техническое обслуживание</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79" w:history="1">
              <w:r>
                <w:rPr>
                  <w:rStyle w:val="a4"/>
                  <w:rFonts w:cs="Times New Roman CYR"/>
                </w:rPr>
                <w:t>Пункт 3.10</w:t>
              </w:r>
            </w:hyperlink>
            <w:r>
              <w:t xml:space="preserve"> Правил N 897</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nil"/>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испытание</w:t>
            </w:r>
          </w:p>
        </w:tc>
        <w:tc>
          <w:tcPr>
            <w:tcW w:w="2955" w:type="dxa"/>
            <w:vMerge/>
            <w:tcBorders>
              <w:top w:val="nil"/>
              <w:left w:val="single" w:sz="4" w:space="0" w:color="auto"/>
              <w:bottom w:val="nil"/>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vMerge/>
            <w:tcBorders>
              <w:top w:val="nil"/>
              <w:bottom w:val="single" w:sz="4" w:space="0" w:color="auto"/>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ремонт</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2" w:type="dxa"/>
            <w:tcBorders>
              <w:top w:val="single" w:sz="4" w:space="0" w:color="auto"/>
              <w:bottom w:val="single" w:sz="4" w:space="0" w:color="auto"/>
              <w:right w:val="single" w:sz="4" w:space="0" w:color="auto"/>
            </w:tcBorders>
          </w:tcPr>
          <w:p w:rsidR="00444879" w:rsidRDefault="00444879">
            <w:pPr>
              <w:pStyle w:val="aa"/>
            </w:pPr>
            <w:bookmarkStart w:id="1708" w:name="sub_97008"/>
            <w:r>
              <w:t>8</w:t>
            </w:r>
            <w:bookmarkEnd w:id="1708"/>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Движущиеся части конвейеров ограждены</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80" w:history="1">
              <w:r>
                <w:rPr>
                  <w:rStyle w:val="a4"/>
                  <w:rFonts w:cs="Times New Roman CYR"/>
                </w:rPr>
                <w:t>Пункт 3.22</w:t>
              </w:r>
            </w:hyperlink>
            <w:r>
              <w:t xml:space="preserve"> Правил N 897</w:t>
            </w:r>
          </w:p>
        </w:tc>
        <w:tc>
          <w:tcPr>
            <w:tcW w:w="71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06"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709" w:name="sub_97111"/>
      <w:r>
        <w:t>* при наличии у работодателя:</w:t>
      </w:r>
    </w:p>
    <w:bookmarkEnd w:id="1709"/>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710" w:name="sub_98000"/>
      <w:r>
        <w:rPr>
          <w:rStyle w:val="a3"/>
          <w:bCs/>
        </w:rPr>
        <w:t>Приложение N 98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710"/>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производству хлебобулочных и макаронных изделий</w:t>
      </w:r>
      <w:hyperlink w:anchor="sub_98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18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6"/>
        <w:gridCol w:w="3108"/>
        <w:gridCol w:w="2954"/>
        <w:gridCol w:w="849"/>
        <w:gridCol w:w="908"/>
        <w:gridCol w:w="1480"/>
        <w:gridCol w:w="15"/>
      </w:tblGrid>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08"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52" w:type="dxa"/>
            <w:gridSpan w:val="4"/>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08" w:type="dxa"/>
            <w:vMerge/>
            <w:tcBorders>
              <w:top w:val="nil"/>
              <w:left w:val="single" w:sz="4" w:space="0" w:color="auto"/>
              <w:bottom w:val="single" w:sz="4" w:space="0" w:color="auto"/>
              <w:right w:val="single" w:sz="4" w:space="0" w:color="auto"/>
            </w:tcBorders>
          </w:tcPr>
          <w:p w:rsidR="00444879" w:rsidRDefault="00444879">
            <w:pPr>
              <w:pStyle w:val="aa"/>
            </w:pP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95" w:type="dxa"/>
            <w:gridSpan w:val="2"/>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95" w:type="dxa"/>
            <w:gridSpan w:val="2"/>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1711" w:name="sub_98001"/>
            <w:r>
              <w:t>1</w:t>
            </w:r>
            <w:bookmarkEnd w:id="1711"/>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связанных с производством хлебобулочных и макаронных изделий, работодателем допущены работники, прошедшие обучение по охране труда</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82" w:history="1">
              <w:r>
                <w:rPr>
                  <w:rStyle w:val="a4"/>
                  <w:rFonts w:cs="Times New Roman CYR"/>
                </w:rPr>
                <w:t>Абзац первый пункта 8</w:t>
              </w:r>
            </w:hyperlink>
            <w:r>
              <w:t xml:space="preserve"> Правил по охране труда при производстве отдельных видов пищевой продукции, утвержденных </w:t>
            </w:r>
            <w:hyperlink r:id="rId2183" w:history="1">
              <w:r>
                <w:rPr>
                  <w:rStyle w:val="a4"/>
                  <w:rFonts w:cs="Times New Roman CYR"/>
                </w:rPr>
                <w:t>приказом</w:t>
              </w:r>
            </w:hyperlink>
            <w:r>
              <w:t xml:space="preserve"> Министерства труда и социальной защиты Российской Федерации от 17.08.2015 N 550н (зарегистрирован Минюстом России 30.12.2015, регистрационный N 40373) (далее - Правила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и проверку знаний требований охраны труда</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12" w:name="sub_98002"/>
            <w:r>
              <w:t>2</w:t>
            </w:r>
            <w:bookmarkEnd w:id="1712"/>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связанных с производством хлебобулочных и макаронных изделий, работодателем допущены работники, прошедшие обязательные предварительные медицинские осмотры</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84" w:history="1">
              <w:r>
                <w:rPr>
                  <w:rStyle w:val="a4"/>
                  <w:rFonts w:cs="Times New Roman CYR"/>
                </w:rPr>
                <w:t>Абзац второй пункта 8</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13" w:name="sub_98003"/>
            <w:r>
              <w:t>3</w:t>
            </w:r>
            <w:bookmarkEnd w:id="1713"/>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осуществляющие работы по производству хлебобулочных и макаронных изделий, обеспечены средствами индивидуальной защиты, (далее - СИЗ)</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85" w:history="1">
              <w:r>
                <w:rPr>
                  <w:rStyle w:val="a4"/>
                  <w:rFonts w:cs="Times New Roman CYR"/>
                </w:rPr>
                <w:t>Абзац первый пункта 9</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14" w:name="sub_98031"/>
            <w:r>
              <w:t>3.1.</w:t>
            </w:r>
            <w:bookmarkEnd w:id="1714"/>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обеспечение СИЗ при использовании в производственном процессе новых исходных веществ и материалов</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86" w:history="1">
              <w:r>
                <w:rPr>
                  <w:rStyle w:val="a4"/>
                  <w:rFonts w:cs="Times New Roman CYR"/>
                </w:rPr>
                <w:t>Пункт 15</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15" w:name="sub_98032"/>
            <w:r>
              <w:t>3.2.</w:t>
            </w:r>
            <w:bookmarkEnd w:id="1715"/>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информирование работников о полагающихся им СИЗ при заключении трудового договора</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87" w:history="1">
              <w:r>
                <w:rPr>
                  <w:rStyle w:val="a4"/>
                  <w:rFonts w:cs="Times New Roman CYR"/>
                </w:rPr>
                <w:t>Абзац второй пункта 9</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16" w:name="sub_98004"/>
            <w:r>
              <w:t>4</w:t>
            </w:r>
            <w:bookmarkEnd w:id="1716"/>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оборудование санитарно-бытовых помещений, помещений для приема пищи</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88" w:history="1">
              <w:r>
                <w:rPr>
                  <w:rStyle w:val="a4"/>
                  <w:rFonts w:cs="Times New Roman CYR"/>
                </w:rPr>
                <w:t>Пункт 11</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nil"/>
              <w:bottom w:val="single" w:sz="4" w:space="0" w:color="auto"/>
              <w:right w:val="single" w:sz="4" w:space="0" w:color="auto"/>
            </w:tcBorders>
          </w:tcPr>
          <w:p w:rsidR="00444879" w:rsidRDefault="00444879">
            <w:pPr>
              <w:pStyle w:val="aa"/>
            </w:pPr>
            <w:bookmarkStart w:id="1717" w:name="sub_98041"/>
            <w:r>
              <w:t>4.1.</w:t>
            </w:r>
            <w:bookmarkEnd w:id="1717"/>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создание санитарных постов с аптечками</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89" w:history="1">
              <w:r>
                <w:rPr>
                  <w:rStyle w:val="a4"/>
                  <w:rFonts w:cs="Times New Roman CYR"/>
                </w:rPr>
                <w:t>Пункт 11</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18" w:name="sub_98042"/>
            <w:r>
              <w:t>4.2.</w:t>
            </w:r>
            <w:bookmarkEnd w:id="1718"/>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обеспечена установка аппаратов (устройств) для обеспечения работников горячих цехов и участков газированной соленой водой</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90" w:history="1">
              <w:r>
                <w:rPr>
                  <w:rStyle w:val="a4"/>
                  <w:rFonts w:cs="Times New Roman CYR"/>
                </w:rPr>
                <w:t>Пункт 11</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19" w:name="sub_98005"/>
            <w:r>
              <w:t>5</w:t>
            </w:r>
            <w:bookmarkEnd w:id="1719"/>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ограждение или обозначение опасных зон выполнения работ по производству</w:t>
            </w:r>
          </w:p>
          <w:p w:rsidR="00444879" w:rsidRDefault="00444879">
            <w:pPr>
              <w:pStyle w:val="aa"/>
            </w:pPr>
            <w:r>
              <w:t>хлебобулочных и макаронных изделий</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91" w:history="1">
              <w:r>
                <w:rPr>
                  <w:rStyle w:val="a4"/>
                  <w:rFonts w:cs="Times New Roman CYR"/>
                </w:rPr>
                <w:t>Пункт 18</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20" w:name="sub_98006"/>
            <w:r>
              <w:t>6</w:t>
            </w:r>
            <w:bookmarkEnd w:id="1720"/>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закрытие крышками или настилами или ограждение перилами резервуаров, водоемов, колодцев</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92" w:history="1">
              <w:r>
                <w:rPr>
                  <w:rStyle w:val="a4"/>
                  <w:rFonts w:cs="Times New Roman CYR"/>
                </w:rPr>
                <w:t>Пункт 34</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21" w:name="sub_98007"/>
            <w:r>
              <w:t>7</w:t>
            </w:r>
            <w:bookmarkEnd w:id="1721"/>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Полы в производственных помещениях без выбоин, отверстий, без выступающих шин заземления и трубопроводов</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93" w:history="1">
              <w:r>
                <w:rPr>
                  <w:rStyle w:val="a4"/>
                  <w:rFonts w:cs="Times New Roman CYR"/>
                </w:rPr>
                <w:t>Пункт 41</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22" w:name="sub_98008"/>
            <w:r>
              <w:t>8</w:t>
            </w:r>
            <w:bookmarkEnd w:id="1722"/>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исключения возможности получения работниками ожогов работодателем обеспечена тепловая изоляция технологического оборудования и трубопроводов, имеющих температуру наружных стенок выше 45°С (расположенные в пределах обслуживаемой зоны) либо выше 60°С (при нахождении за пределами рабочей или обслуживаемой зоны)</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194" w:history="1">
              <w:r>
                <w:rPr>
                  <w:rStyle w:val="a4"/>
                  <w:rFonts w:cs="Times New Roman CYR"/>
                </w:rPr>
                <w:t>Пункт 49</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d"/>
            </w:pPr>
            <w:bookmarkStart w:id="1723" w:name="sub_98009"/>
            <w:r>
              <w:t>9</w:t>
            </w:r>
            <w:bookmarkEnd w:id="1723"/>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работ в положении "сидя" на рабочем месте установлены стулья или табуреты,</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95" w:history="1">
              <w:r>
                <w:rPr>
                  <w:rStyle w:val="a4"/>
                  <w:rFonts w:cs="Times New Roman CYR"/>
                </w:rPr>
                <w:t>Пункты 51</w:t>
              </w:r>
            </w:hyperlink>
            <w:r>
              <w:t xml:space="preserve">, </w:t>
            </w:r>
            <w:hyperlink r:id="rId2196" w:history="1">
              <w:r>
                <w:rPr>
                  <w:rStyle w:val="a4"/>
                  <w:rFonts w:cs="Times New Roman CYR"/>
                </w:rPr>
                <w:t>52</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а при выполнении работ в положении "стоя" рабочие места обеспечены стульями для отдыха работников во время перерывов</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1724" w:name="sub_98010"/>
            <w:r>
              <w:t>10</w:t>
            </w:r>
            <w:bookmarkEnd w:id="1724"/>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ограждение движущихся частей технологического оборудования</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97" w:history="1">
              <w:r>
                <w:rPr>
                  <w:rStyle w:val="a4"/>
                  <w:rFonts w:cs="Times New Roman CYR"/>
                </w:rPr>
                <w:t>Пункты 53</w:t>
              </w:r>
            </w:hyperlink>
            <w:r>
              <w:t xml:space="preserve">, </w:t>
            </w:r>
            <w:hyperlink r:id="rId2198" w:history="1">
              <w:r>
                <w:rPr>
                  <w:rStyle w:val="a4"/>
                  <w:rFonts w:cs="Times New Roman CYR"/>
                </w:rPr>
                <w:t>54</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nil"/>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вращающихся частей</w:t>
            </w:r>
          </w:p>
          <w:p w:rsidR="00444879" w:rsidRDefault="00444879">
            <w:pPr>
              <w:pStyle w:val="aa"/>
            </w:pPr>
            <w:r>
              <w:t>технологического</w:t>
            </w:r>
          </w:p>
          <w:p w:rsidR="00444879" w:rsidRDefault="00444879">
            <w:pPr>
              <w:pStyle w:val="aa"/>
            </w:pPr>
            <w:r>
              <w:t>оборудования</w:t>
            </w:r>
          </w:p>
        </w:tc>
        <w:tc>
          <w:tcPr>
            <w:tcW w:w="2954" w:type="dxa"/>
            <w:vMerge/>
            <w:tcBorders>
              <w:top w:val="nil"/>
              <w:left w:val="single" w:sz="4" w:space="0" w:color="auto"/>
              <w:bottom w:val="nil"/>
              <w:right w:val="single" w:sz="4" w:space="0" w:color="auto"/>
            </w:tcBorders>
          </w:tcPr>
          <w:p w:rsidR="00444879" w:rsidRDefault="00444879">
            <w:pPr>
              <w:pStyle w:val="aa"/>
            </w:pP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nil"/>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выступающих частей</w:t>
            </w:r>
          </w:p>
          <w:p w:rsidR="00444879" w:rsidRDefault="00444879">
            <w:pPr>
              <w:pStyle w:val="aa"/>
            </w:pPr>
            <w:r>
              <w:t>технологического</w:t>
            </w:r>
          </w:p>
          <w:p w:rsidR="00444879" w:rsidRDefault="00444879">
            <w:pPr>
              <w:pStyle w:val="aa"/>
            </w:pPr>
            <w:r>
              <w:t>оборудования</w:t>
            </w:r>
          </w:p>
        </w:tc>
        <w:tc>
          <w:tcPr>
            <w:tcW w:w="2954" w:type="dxa"/>
            <w:vMerge/>
            <w:tcBorders>
              <w:top w:val="nil"/>
              <w:left w:val="single" w:sz="4" w:space="0" w:color="auto"/>
              <w:bottom w:val="nil"/>
              <w:right w:val="single" w:sz="4" w:space="0" w:color="auto"/>
            </w:tcBorders>
          </w:tcPr>
          <w:p w:rsidR="00444879" w:rsidRDefault="00444879">
            <w:pPr>
              <w:pStyle w:val="aa"/>
            </w:pP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вспомогательных механизмов</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1725" w:name="sub_98011"/>
            <w:r>
              <w:t>11</w:t>
            </w:r>
            <w:bookmarkEnd w:id="1725"/>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Защитные ограждения технологического оборудования, которые вручную открывают, снимают, перемещают или устанавливают несколько раз в течение одной смены, окрашены с внутренней стороны в сигнальный цвет,</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199" w:history="1">
              <w:r>
                <w:rPr>
                  <w:rStyle w:val="a4"/>
                  <w:rFonts w:cs="Times New Roman CYR"/>
                </w:rPr>
                <w:t>Пункт 56</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а на наружной стороне ограждений нанесены или закреплены</w:t>
            </w:r>
          </w:p>
          <w:p w:rsidR="00444879" w:rsidRDefault="00444879">
            <w:pPr>
              <w:pStyle w:val="aa"/>
            </w:pPr>
            <w:r>
              <w:t>предупреждающие знаки безопасности в зависимости от опасности</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26" w:name="sub_98012"/>
            <w:r>
              <w:t>12</w:t>
            </w:r>
            <w:bookmarkEnd w:id="1726"/>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В подразделении по производству хлебобулочных и макаронных изделий определены перечни вредных веществ, которые могут выделяться в производственные помещения при осуществлении производственных процессов</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00" w:history="1">
              <w:r>
                <w:rPr>
                  <w:rStyle w:val="a4"/>
                  <w:rFonts w:cs="Times New Roman CYR"/>
                </w:rPr>
                <w:t>Пункт 61</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5" w:type="dxa"/>
            <w:gridSpan w:val="2"/>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tcBorders>
              <w:top w:val="single" w:sz="4" w:space="0" w:color="auto"/>
              <w:bottom w:val="single" w:sz="4" w:space="0" w:color="auto"/>
              <w:right w:val="single" w:sz="4" w:space="0" w:color="auto"/>
            </w:tcBorders>
          </w:tcPr>
          <w:p w:rsidR="00444879" w:rsidRDefault="00444879">
            <w:pPr>
              <w:pStyle w:val="aa"/>
            </w:pPr>
            <w:bookmarkStart w:id="1727" w:name="sub_98013"/>
            <w:r>
              <w:t>13</w:t>
            </w:r>
            <w:bookmarkEnd w:id="1727"/>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Ограждения снабжены блокировочными устройствами, обеспечивающими работу оборудования только при защитном положении ограждения</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01" w:history="1">
              <w:r>
                <w:rPr>
                  <w:rStyle w:val="a4"/>
                  <w:rFonts w:cs="Times New Roman CYR"/>
                </w:rPr>
                <w:t>Абзац третий пункта 71</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1728" w:name="sub_98014"/>
            <w:r>
              <w:t>14</w:t>
            </w:r>
            <w:bookmarkEnd w:id="1728"/>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В утвержденным работодателем графике планово-предупредительного ремонта предусмотрено не реже одного раза в месяц проведение осмотра</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202" w:history="1">
              <w:r>
                <w:rPr>
                  <w:rStyle w:val="a4"/>
                  <w:rFonts w:cs="Times New Roman CYR"/>
                </w:rPr>
                <w:t>Пункт 84</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проверки исправности водопроводных устройств (колодцев, гидрантов, задвижек, насосных устройств)</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1729" w:name="sub_98015"/>
            <w:r>
              <w:t>15</w:t>
            </w:r>
            <w:bookmarkEnd w:id="1729"/>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производстве хлебобулочных и макаронных изделий работодателем обеспечено ограждение,</w:t>
            </w:r>
          </w:p>
          <w:p w:rsidR="00444879" w:rsidRDefault="00444879">
            <w:pPr>
              <w:pStyle w:val="aa"/>
            </w:pPr>
            <w:r>
              <w:t>сблокированное с приводным устройством ножей, в зоне действия ножей: механизмов для надреза тестовых заготовок,</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203" w:history="1">
              <w:r>
                <w:rPr>
                  <w:rStyle w:val="a4"/>
                  <w:rFonts w:cs="Times New Roman CYR"/>
                </w:rPr>
                <w:t>Абзац первый пункта 99</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vMerge/>
            <w:tcBorders>
              <w:top w:val="nil"/>
              <w:bottom w:val="single" w:sz="4" w:space="0" w:color="auto"/>
              <w:right w:val="single" w:sz="4" w:space="0" w:color="auto"/>
            </w:tcBorders>
          </w:tcPr>
          <w:p w:rsidR="00444879" w:rsidRDefault="00444879">
            <w:pPr>
              <w:pStyle w:val="aa"/>
            </w:pPr>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резки макаронных изделий</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5" w:type="dxa"/>
        </w:trPr>
        <w:tc>
          <w:tcPr>
            <w:tcW w:w="706" w:type="dxa"/>
            <w:tcBorders>
              <w:top w:val="single" w:sz="4" w:space="0" w:color="auto"/>
              <w:bottom w:val="single" w:sz="4" w:space="0" w:color="auto"/>
              <w:right w:val="single" w:sz="4" w:space="0" w:color="auto"/>
            </w:tcBorders>
          </w:tcPr>
          <w:p w:rsidR="00444879" w:rsidRDefault="00444879">
            <w:pPr>
              <w:pStyle w:val="aa"/>
            </w:pPr>
            <w:bookmarkStart w:id="1730" w:name="sub_98016"/>
            <w:r>
              <w:t>16</w:t>
            </w:r>
            <w:bookmarkEnd w:id="1730"/>
          </w:p>
        </w:tc>
        <w:tc>
          <w:tcPr>
            <w:tcW w:w="3108" w:type="dxa"/>
            <w:tcBorders>
              <w:top w:val="single" w:sz="4" w:space="0" w:color="auto"/>
              <w:left w:val="single" w:sz="4" w:space="0" w:color="auto"/>
              <w:bottom w:val="single" w:sz="4" w:space="0" w:color="auto"/>
              <w:right w:val="single" w:sz="4" w:space="0" w:color="auto"/>
            </w:tcBorders>
          </w:tcPr>
          <w:p w:rsidR="00444879" w:rsidRDefault="00444879">
            <w:pPr>
              <w:pStyle w:val="aa"/>
            </w:pPr>
            <w:r>
              <w:t>В зоне действия ножей нанесена</w:t>
            </w:r>
          </w:p>
          <w:p w:rsidR="00444879" w:rsidRDefault="00444879">
            <w:pPr>
              <w:pStyle w:val="aa"/>
            </w:pPr>
            <w:r>
              <w:t>предупредительная надпись "Осторожно - нож!"</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04" w:history="1">
              <w:r>
                <w:rPr>
                  <w:rStyle w:val="a4"/>
                  <w:rFonts w:cs="Times New Roman CYR"/>
                </w:rPr>
                <w:t>Абзац второй пункта 99</w:t>
              </w:r>
            </w:hyperlink>
            <w:r>
              <w:t xml:space="preserve"> Правил N 550н</w:t>
            </w:r>
          </w:p>
        </w:tc>
        <w:tc>
          <w:tcPr>
            <w:tcW w:w="84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731" w:name="sub_98111"/>
      <w:r>
        <w:t>* при наличии у работодателя:</w:t>
      </w:r>
    </w:p>
    <w:bookmarkEnd w:id="1731"/>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732" w:name="sub_99000"/>
      <w:r>
        <w:rPr>
          <w:rStyle w:val="a3"/>
          <w:bCs/>
        </w:rPr>
        <w:t>Приложение N 99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732"/>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производству алкогольной и безалкогольной продукции</w:t>
      </w:r>
      <w:hyperlink w:anchor="sub_99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20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
        <w:gridCol w:w="3110"/>
        <w:gridCol w:w="2957"/>
        <w:gridCol w:w="846"/>
        <w:gridCol w:w="914"/>
        <w:gridCol w:w="1482"/>
      </w:tblGrid>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42"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10"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8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8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33" w:name="sub_99001"/>
            <w:r>
              <w:t>1</w:t>
            </w:r>
            <w:bookmarkEnd w:id="1733"/>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связанных с производством алкогольной и безалкогольной продукции, работодателем допущены работники, прошедшие обучение по охране труда и проверку знаний требований охраны труда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06" w:history="1">
              <w:r>
                <w:rPr>
                  <w:rStyle w:val="a4"/>
                  <w:rFonts w:cs="Times New Roman CYR"/>
                </w:rPr>
                <w:t>Абзац первый пункта 8</w:t>
              </w:r>
            </w:hyperlink>
            <w:r>
              <w:t xml:space="preserve"> Правил по охране труда при производстве отдельных видов пищевой продукции, утвержденных </w:t>
            </w:r>
            <w:hyperlink r:id="rId2207" w:history="1">
              <w:r>
                <w:rPr>
                  <w:rStyle w:val="a4"/>
                  <w:rFonts w:cs="Times New Roman CYR"/>
                </w:rPr>
                <w:t>приказом</w:t>
              </w:r>
            </w:hyperlink>
            <w:r>
              <w:t xml:space="preserve"> Министерства труда и социальной защиты Российской Федерации от 17.08.2015 N 550н (зарегистрирован Минюстом России 30.12.2015, регистрационный N 40373) (далее - Правила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34" w:name="sub_99002"/>
            <w:r>
              <w:t>2</w:t>
            </w:r>
            <w:bookmarkEnd w:id="1734"/>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связанных с производством алкогольной и безалкогольной продукции, работодателем допущены работники, прошедшие обязательные предварительные медицинские осмотры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08" w:history="1">
              <w:r>
                <w:rPr>
                  <w:rStyle w:val="a4"/>
                  <w:rFonts w:cs="Times New Roman CYR"/>
                </w:rPr>
                <w:t>Абзац второй пункта 8</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35" w:name="sub_99003"/>
            <w:r>
              <w:t>3</w:t>
            </w:r>
            <w:bookmarkEnd w:id="1735"/>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w:t>
            </w:r>
          </w:p>
          <w:p w:rsidR="00444879" w:rsidRDefault="00444879">
            <w:pPr>
              <w:pStyle w:val="aa"/>
            </w:pPr>
            <w:r>
              <w:t>осуществляющие работы по производству алкогольной и безалкогольной продукции, обеспечены средствами индивидуальной защиты, специальной одеждой и специальной обувью (далее - СИЗ)</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09" w:history="1">
              <w:r>
                <w:rPr>
                  <w:rStyle w:val="a4"/>
                  <w:rFonts w:cs="Times New Roman CYR"/>
                </w:rPr>
                <w:t>Абзац первый пункта 9</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36" w:name="sub_99031"/>
            <w:r>
              <w:t>3.1.</w:t>
            </w:r>
            <w:bookmarkEnd w:id="1736"/>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организовано обеспечение соответствующими СИЗ при использовании в производственном процессе новых исходных веществ и материалов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10" w:history="1">
              <w:r>
                <w:rPr>
                  <w:rStyle w:val="a4"/>
                  <w:rFonts w:cs="Times New Roman CYR"/>
                </w:rPr>
                <w:t>Пункт 15</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37" w:name="sub_99032"/>
            <w:r>
              <w:t>3.2.</w:t>
            </w:r>
            <w:bookmarkEnd w:id="1737"/>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производстве алкогольной продукции для предохранения от брызг при загрузке сахара в котел работники обеспечены соответствующими СИЗ</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11" w:history="1">
              <w:r>
                <w:rPr>
                  <w:rStyle w:val="a4"/>
                  <w:rFonts w:cs="Times New Roman CYR"/>
                </w:rPr>
                <w:t>Пункт 389</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38" w:name="sub_99033"/>
            <w:r>
              <w:t>3.3.</w:t>
            </w:r>
            <w:bookmarkEnd w:id="1738"/>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производстве пива и безалкогольных напитков в цехах брожения и дображивания пива работодателем обеспечено наличие средств индивидуальной защиты органов дыхания и страховочных привязей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12" w:history="1">
              <w:r>
                <w:rPr>
                  <w:rStyle w:val="a4"/>
                  <w:rFonts w:cs="Times New Roman CYR"/>
                </w:rPr>
                <w:t>Пункт 421</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39" w:name="sub_99034"/>
            <w:r>
              <w:t>3.4.</w:t>
            </w:r>
            <w:bookmarkEnd w:id="1739"/>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В бродильном отделении производства кваса работодателем обеспечено наличие средств индивидуальной защиты органов дыхания и страховочных привязей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13" w:history="1">
              <w:r>
                <w:rPr>
                  <w:rStyle w:val="a4"/>
                  <w:rFonts w:cs="Times New Roman CYR"/>
                </w:rPr>
                <w:t>Пункт 428</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40" w:name="sub_99004"/>
            <w:r>
              <w:t>4</w:t>
            </w:r>
            <w:bookmarkEnd w:id="1740"/>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установлены режимы труда и отдыха работников, специальные перерывы для обогревания и отдыха правилами внутреннего трудового распорядка и иными локальными нормативными актами работодателя</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14" w:history="1">
              <w:r>
                <w:rPr>
                  <w:rStyle w:val="a4"/>
                  <w:rFonts w:cs="Times New Roman CYR"/>
                </w:rPr>
                <w:t>Абзац первый пункта 10</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41" w:name="sub_99005"/>
            <w:r>
              <w:t>5</w:t>
            </w:r>
            <w:bookmarkEnd w:id="1741"/>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создание санитарных постов с аптечками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15" w:history="1">
              <w:r>
                <w:rPr>
                  <w:rStyle w:val="a4"/>
                  <w:rFonts w:cs="Times New Roman CYR"/>
                </w:rPr>
                <w:t>Пункт 11</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42" w:name="sub_99006"/>
            <w:r>
              <w:t>6</w:t>
            </w:r>
            <w:bookmarkEnd w:id="1742"/>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обеспечена установка аппаратов (устройств) для обеспечения работников горячих цехов и участков газированной соленой водой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16" w:history="1">
              <w:r>
                <w:rPr>
                  <w:rStyle w:val="a4"/>
                  <w:rFonts w:cs="Times New Roman CYR"/>
                </w:rPr>
                <w:t>Пункт 11</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43" w:name="sub_99007"/>
            <w:r>
              <w:t>7</w:t>
            </w:r>
            <w:bookmarkEnd w:id="1743"/>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ограждение или обозначение опасных зон выполнения работ по производству алкогольной и безалкогольной продукции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17" w:history="1">
              <w:r>
                <w:rPr>
                  <w:rStyle w:val="a4"/>
                  <w:rFonts w:cs="Times New Roman CYR"/>
                </w:rPr>
                <w:t>Пункт 18</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44" w:name="sub_99008"/>
            <w:r>
              <w:t>8</w:t>
            </w:r>
            <w:bookmarkEnd w:id="1744"/>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закрытие крышками, настилами или ограждение перилами резервуаров, водоемов, колодцев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18" w:history="1">
              <w:r>
                <w:rPr>
                  <w:rStyle w:val="a4"/>
                  <w:rFonts w:cs="Times New Roman CYR"/>
                </w:rPr>
                <w:t>Пункт 34</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45" w:name="sub_99009"/>
            <w:r>
              <w:t>9</w:t>
            </w:r>
            <w:bookmarkEnd w:id="1745"/>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Полы в производственных помещениях имеют гладкую, нескользкую, поверхность без выбоин, отверстий, без выступающих шин заземления и трубопроводов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19" w:history="1">
              <w:r>
                <w:rPr>
                  <w:rStyle w:val="a4"/>
                  <w:rFonts w:cs="Times New Roman CYR"/>
                </w:rPr>
                <w:t>Пункт 41</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746" w:name="sub_99010"/>
            <w:r>
              <w:t>10</w:t>
            </w:r>
            <w:bookmarkEnd w:id="1746"/>
          </w:p>
          <w:p w:rsidR="00444879" w:rsidRDefault="00444879">
            <w:pPr>
              <w:pStyle w:val="aa"/>
            </w:pPr>
          </w:p>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исключения возможности получения работниками ожогов работодателем обеспечена тепловая изоляция технологического оборудования и трубопроводов, имеющих температуру наружных стенок</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220" w:history="1">
              <w:r>
                <w:rPr>
                  <w:rStyle w:val="a4"/>
                  <w:rFonts w:cs="Times New Roman CYR"/>
                </w:rPr>
                <w:t>Пункт 49</w:t>
              </w:r>
            </w:hyperlink>
            <w:r>
              <w:t xml:space="preserve"> Правил N 550н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выше 45°С (расположенные в пределах обслуживаемой зоны)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либо выше 60°С (при нахождении за пределами рабочей или обслуживаемой зоны)</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747" w:name="sub_99011"/>
            <w:r>
              <w:t>11</w:t>
            </w:r>
            <w:bookmarkEnd w:id="1747"/>
          </w:p>
          <w:p w:rsidR="00444879" w:rsidRDefault="00444879">
            <w:pPr>
              <w:pStyle w:val="aa"/>
            </w:pPr>
          </w:p>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работ</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221" w:history="1">
              <w:r>
                <w:rPr>
                  <w:rStyle w:val="a4"/>
                  <w:rFonts w:cs="Times New Roman CYR"/>
                </w:rPr>
                <w:t>Пункты 51</w:t>
              </w:r>
            </w:hyperlink>
            <w:r>
              <w:t xml:space="preserve">, </w:t>
            </w:r>
            <w:hyperlink r:id="rId2222" w:history="1">
              <w:r>
                <w:rPr>
                  <w:rStyle w:val="a4"/>
                  <w:rFonts w:cs="Times New Roman CYR"/>
                </w:rPr>
                <w:t>52</w:t>
              </w:r>
            </w:hyperlink>
            <w:r>
              <w:t xml:space="preserve"> Правил N 550н</w:t>
            </w:r>
          </w:p>
          <w:p w:rsidR="00444879" w:rsidRDefault="00444879">
            <w:pPr>
              <w:pStyle w:val="aa"/>
            </w:pP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в положении "сидя" на каждом рабочем установлены стулья или табуреты,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а при выполнении работ в положении "стоя" рабочие места обеспечены стульями для отдыха работников во время перерывов</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48" w:name="sub_99012"/>
            <w:r>
              <w:t>12</w:t>
            </w:r>
            <w:bookmarkEnd w:id="1748"/>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ограждение всех движущихся, вращающихся и выступающих частей технологического оборудования, вспомогательных механизмов, исключающее возможность воздействия на работника ограждаемых частей и выбросов инструмента, обрабатываемых деталей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23" w:history="1">
              <w:r>
                <w:rPr>
                  <w:rStyle w:val="a4"/>
                  <w:rFonts w:cs="Times New Roman CYR"/>
                </w:rPr>
                <w:t>Пункты 53</w:t>
              </w:r>
            </w:hyperlink>
            <w:r>
              <w:t xml:space="preserve">, </w:t>
            </w:r>
            <w:hyperlink r:id="rId2224" w:history="1">
              <w:r>
                <w:rPr>
                  <w:rStyle w:val="a4"/>
                  <w:rFonts w:cs="Times New Roman CYR"/>
                </w:rPr>
                <w:t>54</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49" w:name="sub_99013"/>
            <w:r>
              <w:t>13</w:t>
            </w:r>
            <w:bookmarkEnd w:id="1749"/>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управлении технологическим оборудованием из нескольких мест рядом с пускаемыми электродвигателями (механизмами) предусмотрена установка выключателей с фиксированным положением рукоятки или кнопок "стоп" с защелкой для исключения возможности</w:t>
            </w:r>
          </w:p>
          <w:p w:rsidR="00444879" w:rsidRDefault="00444879">
            <w:pPr>
              <w:pStyle w:val="aa"/>
            </w:pPr>
            <w:r>
              <w:t>дистанционного или автоматического пуска электродвигателей (механизмов) при проведении ремонтных и других работ</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25" w:history="1">
              <w:r>
                <w:rPr>
                  <w:rStyle w:val="a4"/>
                  <w:rFonts w:cs="Times New Roman CYR"/>
                </w:rPr>
                <w:t>Пункт 58</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50" w:name="sub_99014"/>
            <w:r>
              <w:t>14</w:t>
            </w:r>
            <w:bookmarkEnd w:id="1750"/>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В каждом подразделении по производству алкогольной и безалкогольной продукции определены перечни вредных веществ, которые могут выделяться в производственные помещения при осуществлении производственных процессов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26" w:history="1">
              <w:r>
                <w:rPr>
                  <w:rStyle w:val="a4"/>
                  <w:rFonts w:cs="Times New Roman CYR"/>
                </w:rPr>
                <w:t>Пункт 61</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751" w:name="sub_99015"/>
            <w:r>
              <w:t>15</w:t>
            </w:r>
            <w:bookmarkEnd w:id="1751"/>
          </w:p>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осуществлении производственных процессов работодателем предусмотрено как местное, так и дистанционное управление технологическим, транспортным и аспирационным оборудованием,</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227" w:history="1">
              <w:r>
                <w:rPr>
                  <w:rStyle w:val="a4"/>
                  <w:rFonts w:cs="Times New Roman CYR"/>
                </w:rPr>
                <w:t>Пункт 64</w:t>
              </w:r>
            </w:hyperlink>
            <w:r>
              <w:t xml:space="preserve"> Правил N 550н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а при дистанционном управлении - вынесение на щиты управления приборов и средств сигнализации</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52" w:name="sub_99016"/>
            <w:r>
              <w:t>16</w:t>
            </w:r>
            <w:bookmarkEnd w:id="1752"/>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В случаях, когда пусковые устройства технологического оборудования расположены в других помещениях или на значительном расстоянии, работодателем предусмотрена звуковая и (или) световая сигнализация для подачи предупреждающих сигналов о пуске и остановке, установленная в зонах слышимости (видимости) работников</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28" w:history="1">
              <w:r>
                <w:rPr>
                  <w:rStyle w:val="a4"/>
                  <w:rFonts w:cs="Times New Roman CYR"/>
                </w:rPr>
                <w:t>Пункт 65</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53" w:name="sub_99017"/>
            <w:r>
              <w:t>17</w:t>
            </w:r>
            <w:bookmarkEnd w:id="1753"/>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Ограждения снабжены блокировочными устройствами, обеспечивающими работу оборудования только при защитном положении ограждения, исправность которых проверяется ежесменно</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29" w:history="1">
              <w:r>
                <w:rPr>
                  <w:rStyle w:val="a4"/>
                  <w:rFonts w:cs="Times New Roman CYR"/>
                </w:rPr>
                <w:t>Абзацы третий</w:t>
              </w:r>
            </w:hyperlink>
            <w:r>
              <w:t xml:space="preserve"> и </w:t>
            </w:r>
            <w:hyperlink r:id="rId2230" w:history="1">
              <w:r>
                <w:rPr>
                  <w:rStyle w:val="a4"/>
                  <w:rFonts w:cs="Times New Roman CYR"/>
                </w:rPr>
                <w:t>четвертый пункта 71</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54" w:name="sub_99018"/>
            <w:r>
              <w:t>18</w:t>
            </w:r>
            <w:bookmarkEnd w:id="1754"/>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утвержденный график планово-предупредительного ремонта, в котором предусмотрено проведение осмотра и проверки исправности всех водопроводных устройств (колодцев, гидрантов, задвижек, насосных устройств) не реже одного раза в месяц</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31" w:history="1">
              <w:r>
                <w:rPr>
                  <w:rStyle w:val="a4"/>
                  <w:rFonts w:cs="Times New Roman CYR"/>
                </w:rPr>
                <w:t>Пункт 84</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55" w:name="sub_99019"/>
            <w:r>
              <w:t>19</w:t>
            </w:r>
            <w:bookmarkEnd w:id="1755"/>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производстве алкогольной продукции при приготовлении сиропа горячим способом работодателем обеспечена установка на бортах открытого варочного котла съемных цилиндрических кожухов, предохраняющих работников от ожогов кипящей массой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32" w:history="1">
              <w:r>
                <w:rPr>
                  <w:rStyle w:val="a4"/>
                  <w:rFonts w:cs="Times New Roman CYR"/>
                </w:rPr>
                <w:t>Пункт 386</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56" w:name="sub_99020"/>
            <w:r>
              <w:t>20</w:t>
            </w:r>
            <w:bookmarkEnd w:id="1756"/>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блокировочного устройства на бутылкомоечных машинах для отключения электродвигателя привода</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33" w:history="1">
              <w:r>
                <w:rPr>
                  <w:rStyle w:val="a4"/>
                  <w:rFonts w:cs="Times New Roman CYR"/>
                </w:rPr>
                <w:t>Пункт 395</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757" w:name="sub_99021"/>
            <w:r>
              <w:t>21</w:t>
            </w:r>
            <w:bookmarkEnd w:id="1757"/>
          </w:p>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производстве пива и безалкогольных напитков в помещении, где расположены топки, работающие на жидком и газообразном топливе, работодателем обеспечено наличие плаката "Продуй топку перед зажиганием топлива!",</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234" w:history="1">
              <w:r>
                <w:rPr>
                  <w:rStyle w:val="a4"/>
                  <w:rFonts w:cs="Times New Roman CYR"/>
                </w:rPr>
                <w:t>Пункт 412</w:t>
              </w:r>
            </w:hyperlink>
            <w:r>
              <w:t xml:space="preserve"> Правил N 550н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а на топке - предупреждающего знака с поясняющей надписью "Осторожно! Опасность взрыва"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58" w:name="sub_99022"/>
            <w:r>
              <w:t>22</w:t>
            </w:r>
            <w:bookmarkEnd w:id="1758"/>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что ограждения, препятствующие доступу работников в зону размола зерна, сблокированы с приводом</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35" w:history="1">
              <w:r>
                <w:rPr>
                  <w:rStyle w:val="a4"/>
                  <w:rFonts w:cs="Times New Roman CYR"/>
                </w:rPr>
                <w:t>Абзац второй пункта 416</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59" w:name="sub_99023"/>
            <w:r>
              <w:t>23</w:t>
            </w:r>
            <w:bookmarkEnd w:id="1759"/>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невозможности организации закрытого способа брожения работодателем в бродильном отделении устроена приточно-вытяжная вентиляция, обеспечивающая ормируемое содержание диоксида углерода в воздухе рабочей зоны</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36" w:history="1">
              <w:r>
                <w:rPr>
                  <w:rStyle w:val="a4"/>
                  <w:rFonts w:cs="Times New Roman CYR"/>
                </w:rPr>
                <w:t>Абзац второй пункта 419</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60" w:name="sub_99024"/>
            <w:r>
              <w:t>24</w:t>
            </w:r>
            <w:bookmarkEnd w:id="1760"/>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обеспечена установка газоанализаторов для контроля воздушной среды в помещении</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37" w:history="1">
              <w:r>
                <w:rPr>
                  <w:rStyle w:val="a4"/>
                  <w:rFonts w:cs="Times New Roman CYR"/>
                </w:rPr>
                <w:t>Абзац третий пункта 419</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val="restart"/>
            <w:tcBorders>
              <w:top w:val="single" w:sz="4" w:space="0" w:color="auto"/>
              <w:bottom w:val="single" w:sz="4" w:space="0" w:color="auto"/>
              <w:right w:val="single" w:sz="4" w:space="0" w:color="auto"/>
            </w:tcBorders>
          </w:tcPr>
          <w:p w:rsidR="00444879" w:rsidRDefault="00444879">
            <w:pPr>
              <w:pStyle w:val="aa"/>
            </w:pPr>
            <w:bookmarkStart w:id="1761" w:name="sub_99025"/>
            <w:r>
              <w:t>25</w:t>
            </w:r>
            <w:bookmarkEnd w:id="1761"/>
          </w:p>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при производстве пива и безалкогольных напитков обеспечено наличие надписи "Осторожно! Углекислый газ" на бродильных, лагерных танках</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238" w:history="1">
              <w:r>
                <w:rPr>
                  <w:rStyle w:val="a4"/>
                  <w:rFonts w:cs="Times New Roman CYR"/>
                </w:rPr>
                <w:t>Пункт 420</w:t>
              </w:r>
            </w:hyperlink>
            <w:r>
              <w:t xml:space="preserve"> Правил N 550н</w:t>
            </w:r>
          </w:p>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и сборниках фильтрованного пива</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62" w:name="sub_99026"/>
            <w:r>
              <w:t>26</w:t>
            </w:r>
            <w:bookmarkEnd w:id="1762"/>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обеспечено наличие на бродильно-купажные емкости надписи "Осторожно! Углекислый газ"</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39" w:history="1">
              <w:r>
                <w:rPr>
                  <w:rStyle w:val="a4"/>
                  <w:rFonts w:cs="Times New Roman CYR"/>
                </w:rPr>
                <w:t>Пункт 427</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63" w:name="sub_99027"/>
            <w:r>
              <w:t>27</w:t>
            </w:r>
            <w:bookmarkEnd w:id="1763"/>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обеспечена в бродильном отделении производства кваса установка прибора для определения содержания диоксида углерода в помещении и емкостях</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40" w:history="1">
              <w:r>
                <w:rPr>
                  <w:rStyle w:val="a4"/>
                  <w:rFonts w:cs="Times New Roman CYR"/>
                </w:rPr>
                <w:t>Пункт 428</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1" w:type="dxa"/>
            <w:tcBorders>
              <w:top w:val="single" w:sz="4" w:space="0" w:color="auto"/>
              <w:bottom w:val="single" w:sz="4" w:space="0" w:color="auto"/>
              <w:right w:val="single" w:sz="4" w:space="0" w:color="auto"/>
            </w:tcBorders>
          </w:tcPr>
          <w:p w:rsidR="00444879" w:rsidRDefault="00444879">
            <w:pPr>
              <w:pStyle w:val="aa"/>
            </w:pPr>
            <w:bookmarkStart w:id="1764" w:name="sub_99028"/>
            <w:r>
              <w:t>28</w:t>
            </w:r>
            <w:bookmarkEnd w:id="1764"/>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при производстве пива и безалкогольных напитков обеспечено наличие отдельного помещения для розлива пива и кваса в бочки и автоцистерны, оборудованного приточно-вытяжной вентиляцией</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41" w:history="1">
              <w:r>
                <w:rPr>
                  <w:rStyle w:val="a4"/>
                  <w:rFonts w:cs="Times New Roman CYR"/>
                </w:rPr>
                <w:t>Пункт 429</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765" w:name="sub_99111"/>
      <w:r>
        <w:t>* при наличии у работодателя:</w:t>
      </w:r>
    </w:p>
    <w:bookmarkEnd w:id="1765"/>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766" w:name="sub_100000"/>
      <w:r>
        <w:rPr>
          <w:rStyle w:val="a3"/>
          <w:bCs/>
        </w:rPr>
        <w:t>Приложение N 100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76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обеспечению принятия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24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1"/>
        <w:gridCol w:w="3110"/>
        <w:gridCol w:w="2957"/>
        <w:gridCol w:w="851"/>
        <w:gridCol w:w="909"/>
        <w:gridCol w:w="1487"/>
      </w:tblGrid>
      <w:tr w:rsidR="00444879">
        <w:tblPrEx>
          <w:tblCellMar>
            <w:top w:w="0" w:type="dxa"/>
            <w:bottom w:w="0" w:type="dxa"/>
          </w:tblCellMar>
        </w:tblPrEx>
        <w:tc>
          <w:tcPr>
            <w:tcW w:w="691"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24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1" w:type="dxa"/>
            <w:vMerge/>
            <w:tcBorders>
              <w:top w:val="nil"/>
              <w:bottom w:val="single" w:sz="4" w:space="0" w:color="auto"/>
              <w:right w:val="single" w:sz="4" w:space="0" w:color="auto"/>
            </w:tcBorders>
          </w:tcPr>
          <w:p w:rsidR="00444879" w:rsidRDefault="00444879">
            <w:pPr>
              <w:pStyle w:val="aa"/>
            </w:pPr>
          </w:p>
        </w:tc>
        <w:tc>
          <w:tcPr>
            <w:tcW w:w="3110" w:type="dxa"/>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8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1"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8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1" w:type="dxa"/>
            <w:vMerge w:val="restart"/>
            <w:tcBorders>
              <w:top w:val="single" w:sz="4" w:space="0" w:color="auto"/>
              <w:bottom w:val="single" w:sz="4" w:space="0" w:color="auto"/>
              <w:right w:val="single" w:sz="4" w:space="0" w:color="auto"/>
            </w:tcBorders>
          </w:tcPr>
          <w:p w:rsidR="00444879" w:rsidRDefault="00444879">
            <w:pPr>
              <w:pStyle w:val="aa"/>
            </w:pPr>
            <w:bookmarkStart w:id="1767" w:name="sub_100001"/>
            <w:r>
              <w:t>1</w:t>
            </w:r>
            <w:bookmarkEnd w:id="1767"/>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обязательные</w:t>
            </w:r>
          </w:p>
          <w:p w:rsidR="00444879" w:rsidRDefault="00444879">
            <w:pPr>
              <w:pStyle w:val="aa"/>
            </w:pPr>
            <w:r>
              <w:t>предварительные (при поступлении на работу) медицинские осмотры</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243" w:history="1">
              <w:r>
                <w:rPr>
                  <w:rStyle w:val="a4"/>
                  <w:rFonts w:cs="Times New Roman CYR"/>
                </w:rPr>
                <w:t>Абзац тринадцатый части 2 статьи 212</w:t>
              </w:r>
            </w:hyperlink>
            <w:r>
              <w:t xml:space="preserve"> Трудового кодекса Российской Федерации (Собрание законодательства Российской Федерации, 2002, N 1, ст. 3; 2013, N 48, ст. 6165), </w:t>
            </w:r>
            <w:hyperlink r:id="rId2244" w:history="1">
              <w:r>
                <w:rPr>
                  <w:rStyle w:val="a4"/>
                  <w:rFonts w:cs="Times New Roman CYR"/>
                </w:rPr>
                <w:t>статья 213</w:t>
              </w:r>
            </w:hyperlink>
            <w:r>
              <w:t xml:space="preserve"> Трудового кодекса Российской Федерации (Собрание законодательства Российской Федерации, 2002, N 1, ст. 3; 2013, N 48, ст. 6165)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и периодические (в течение трудовой деятельности) медицинские осмотры</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обязательные</w:t>
            </w:r>
          </w:p>
          <w:p w:rsidR="00444879" w:rsidRDefault="00444879">
            <w:pPr>
              <w:pStyle w:val="aa"/>
            </w:pPr>
            <w:r>
              <w:t>психиатрические</w:t>
            </w:r>
          </w:p>
          <w:p w:rsidR="00444879" w:rsidRDefault="00444879">
            <w:pPr>
              <w:pStyle w:val="aa"/>
            </w:pPr>
            <w:r>
              <w:t>освидетельствования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внеочередные медицинские осмотры</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val="restart"/>
            <w:tcBorders>
              <w:top w:val="single" w:sz="4" w:space="0" w:color="auto"/>
              <w:bottom w:val="single" w:sz="4" w:space="0" w:color="auto"/>
              <w:right w:val="single" w:sz="4" w:space="0" w:color="auto"/>
            </w:tcBorders>
          </w:tcPr>
          <w:p w:rsidR="00444879" w:rsidRDefault="00444879">
            <w:pPr>
              <w:pStyle w:val="aa"/>
            </w:pPr>
            <w:bookmarkStart w:id="1768" w:name="sub_100002"/>
            <w:r>
              <w:t>2</w:t>
            </w:r>
            <w:bookmarkEnd w:id="1768"/>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обучены безопасным методам и приемам выполнения работ</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245" w:history="1">
              <w:r>
                <w:rPr>
                  <w:rStyle w:val="a4"/>
                  <w:rFonts w:cs="Times New Roman CYR"/>
                </w:rPr>
                <w:t>Абзац девятый части 2 статьи 212</w:t>
              </w:r>
            </w:hyperlink>
            <w:r>
              <w:t xml:space="preserve"> Трудового кодекса Российской Федерации (Собрание законодательства Российской Федерации, 2002, N 1, ст. 3; 2006, N 27, ст. 2878), </w:t>
            </w:r>
            <w:hyperlink r:id="rId2246" w:history="1">
              <w:r>
                <w:rPr>
                  <w:rStyle w:val="a4"/>
                  <w:rFonts w:cs="Times New Roman CYR"/>
                </w:rPr>
                <w:t>части вторая</w:t>
              </w:r>
            </w:hyperlink>
            <w:r>
              <w:t xml:space="preserve"> и </w:t>
            </w:r>
            <w:hyperlink r:id="rId2247" w:history="1">
              <w:r>
                <w:rPr>
                  <w:rStyle w:val="a4"/>
                  <w:rFonts w:cs="Times New Roman CYR"/>
                </w:rPr>
                <w:t>третья статьи 225</w:t>
              </w:r>
            </w:hyperlink>
            <w:r>
              <w:t xml:space="preserve"> Трудового кодекса Российской Федерации (Собрание законодательства Российской Федерации, 2002, N 1, ст. 3; 2013, N 27, ст. 3477)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оказанию первой помощи пострадавшим на производстве</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nil"/>
              <w:bottom w:val="single" w:sz="4" w:space="0" w:color="auto"/>
              <w:right w:val="single" w:sz="4" w:space="0" w:color="auto"/>
            </w:tcBorders>
          </w:tcPr>
          <w:p w:rsidR="00444879" w:rsidRDefault="00444879">
            <w:pPr>
              <w:pStyle w:val="aa"/>
            </w:pPr>
            <w:bookmarkStart w:id="1769" w:name="sub_100003"/>
            <w:r>
              <w:t>3</w:t>
            </w:r>
            <w:bookmarkEnd w:id="1769"/>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w:t>
            </w:r>
          </w:p>
          <w:p w:rsidR="00444879" w:rsidRDefault="00444879">
            <w:pPr>
              <w:pStyle w:val="aa"/>
            </w:pPr>
            <w:r>
              <w:t>проинструктированы по охране труда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248" w:history="1">
              <w:r>
                <w:rPr>
                  <w:rStyle w:val="a4"/>
                  <w:rFonts w:cs="Times New Roman CYR"/>
                </w:rPr>
                <w:t>Абзац девятый части 2 статьи 212</w:t>
              </w:r>
            </w:hyperlink>
            <w:r>
              <w:t xml:space="preserve"> Трудового кодекса Российской Федерации (Собрание законодательства Российской Федерации, 2002, N 1, ст. 3; 2006, N 27, ст. 2878), </w:t>
            </w:r>
            <w:hyperlink r:id="rId2249" w:history="1">
              <w:r>
                <w:rPr>
                  <w:rStyle w:val="a4"/>
                  <w:rFonts w:cs="Times New Roman CYR"/>
                </w:rPr>
                <w:t>часть вторая статьи 225</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nil"/>
              <w:bottom w:val="single" w:sz="4" w:space="0" w:color="auto"/>
              <w:right w:val="single" w:sz="4" w:space="0" w:color="auto"/>
            </w:tcBorders>
          </w:tcPr>
          <w:p w:rsidR="00444879" w:rsidRDefault="00444879">
            <w:pPr>
              <w:pStyle w:val="aa"/>
            </w:pPr>
            <w:bookmarkStart w:id="1770" w:name="sub_100004"/>
            <w:r>
              <w:t>4</w:t>
            </w:r>
            <w:bookmarkEnd w:id="1770"/>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стажировку на рабочем месте</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250" w:history="1">
              <w:r>
                <w:rPr>
                  <w:rStyle w:val="a4"/>
                  <w:rFonts w:cs="Times New Roman CYR"/>
                </w:rPr>
                <w:t>Абзац девятый части 2 статьи 212</w:t>
              </w:r>
            </w:hyperlink>
            <w:r>
              <w:t xml:space="preserve"> Трудового кодекса Российской Федерации (Собрание законодательства Российской Федерации, 2002, N 1, ст. 3; 2006, N 27, ст. 2878), </w:t>
            </w:r>
            <w:hyperlink r:id="rId2251" w:history="1">
              <w:r>
                <w:rPr>
                  <w:rStyle w:val="a4"/>
                  <w:rFonts w:cs="Times New Roman CYR"/>
                </w:rPr>
                <w:t>часть третья статьи 225</w:t>
              </w:r>
            </w:hyperlink>
            <w:r>
              <w:t xml:space="preserve"> Трудового кодекса Российской Федерации (Собрание законодательства Российской Федерации, 2002, N 1, ст. 3; 2013, N 27, ст. 3477)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nil"/>
              <w:bottom w:val="single" w:sz="4" w:space="0" w:color="auto"/>
              <w:right w:val="single" w:sz="4" w:space="0" w:color="auto"/>
            </w:tcBorders>
          </w:tcPr>
          <w:p w:rsidR="00444879" w:rsidRDefault="00444879">
            <w:pPr>
              <w:pStyle w:val="aa"/>
            </w:pPr>
            <w:bookmarkStart w:id="1771" w:name="sub_100005"/>
            <w:r>
              <w:t>5</w:t>
            </w:r>
            <w:bookmarkEnd w:id="1771"/>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прошли проверку знаний требований охраны труда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252" w:history="1">
              <w:r>
                <w:rPr>
                  <w:rStyle w:val="a4"/>
                  <w:rFonts w:cs="Times New Roman CYR"/>
                </w:rPr>
                <w:t>Абзац девятый части 2 статьи 212</w:t>
              </w:r>
            </w:hyperlink>
            <w:r>
              <w:t xml:space="preserve"> (Собрание законодательства Российской Федерации, 2002, N 1, ст. 3; 2006, N 27, ст. 2878), </w:t>
            </w:r>
            <w:hyperlink r:id="rId2253" w:history="1">
              <w:r>
                <w:rPr>
                  <w:rStyle w:val="a4"/>
                  <w:rFonts w:cs="Times New Roman CYR"/>
                </w:rPr>
                <w:t>часть третья статьи 225</w:t>
              </w:r>
            </w:hyperlink>
            <w:r>
              <w:t xml:space="preserve"> Трудового кодекса Российской Федерации (Собрание законодательства Российской Федерации, 2002, N 1, ст. 3; 2013, N 27, ст. 3477)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val="restart"/>
            <w:tcBorders>
              <w:top w:val="nil"/>
              <w:bottom w:val="single" w:sz="4" w:space="0" w:color="auto"/>
              <w:right w:val="single" w:sz="4" w:space="0" w:color="auto"/>
            </w:tcBorders>
          </w:tcPr>
          <w:p w:rsidR="00444879" w:rsidRDefault="00444879">
            <w:pPr>
              <w:pStyle w:val="aa"/>
            </w:pPr>
            <w:bookmarkStart w:id="1772" w:name="sub_100006"/>
            <w:r>
              <w:t>6</w:t>
            </w:r>
            <w:bookmarkEnd w:id="1772"/>
          </w:p>
          <w:p w:rsidR="00444879" w:rsidRDefault="00444879">
            <w:pPr>
              <w:pStyle w:val="aa"/>
            </w:pPr>
          </w:p>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проинформировал работников об условиях и охране труда на рабочем месте</w:t>
            </w:r>
          </w:p>
        </w:tc>
        <w:tc>
          <w:tcPr>
            <w:tcW w:w="2957" w:type="dxa"/>
            <w:vMerge w:val="restart"/>
            <w:tcBorders>
              <w:top w:val="nil"/>
              <w:left w:val="single" w:sz="4" w:space="0" w:color="auto"/>
              <w:bottom w:val="single" w:sz="4" w:space="0" w:color="auto"/>
              <w:right w:val="single" w:sz="4" w:space="0" w:color="auto"/>
            </w:tcBorders>
          </w:tcPr>
          <w:p w:rsidR="00444879" w:rsidRDefault="00444879">
            <w:pPr>
              <w:pStyle w:val="aa"/>
            </w:pPr>
            <w:hyperlink r:id="rId2254" w:history="1">
              <w:r>
                <w:rPr>
                  <w:rStyle w:val="a4"/>
                  <w:rFonts w:cs="Times New Roman CYR"/>
                </w:rPr>
                <w:t>Абзац пятнадцатый части 2 статьи 212</w:t>
              </w:r>
            </w:hyperlink>
            <w:r>
              <w:t xml:space="preserve"> Трудового кодекса Российской Федерации (Собрание законодательства Российской Федерации, 2002, N 1, ст. 3; 2013, N 52, ст. 6986), </w:t>
            </w:r>
            <w:hyperlink r:id="rId2255" w:history="1">
              <w:r>
                <w:rPr>
                  <w:rStyle w:val="a4"/>
                  <w:rFonts w:cs="Times New Roman CYR"/>
                </w:rPr>
                <w:t>абзац третий части 1 статьи 219</w:t>
              </w:r>
            </w:hyperlink>
            <w:r>
              <w:t xml:space="preserve"> Трудового кодекса Российской Федерации (Собрание законодательства Российской Федерации, 2002, N 1, ст. 3)</w:t>
            </w:r>
          </w:p>
          <w:p w:rsidR="00444879" w:rsidRDefault="00444879">
            <w:pPr>
              <w:pStyle w:val="aa"/>
            </w:pP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о риске повреждения здоровья</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nil"/>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предоставляемых им гарантиях</w:t>
            </w:r>
          </w:p>
        </w:tc>
        <w:tc>
          <w:tcPr>
            <w:tcW w:w="2957" w:type="dxa"/>
            <w:vMerge/>
            <w:tcBorders>
              <w:top w:val="nil"/>
              <w:left w:val="single" w:sz="4" w:space="0" w:color="auto"/>
              <w:bottom w:val="nil"/>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vMerge/>
            <w:tcBorders>
              <w:top w:val="nil"/>
              <w:bottom w:val="single" w:sz="4" w:space="0" w:color="auto"/>
              <w:right w:val="single" w:sz="4" w:space="0" w:color="auto"/>
            </w:tcBorders>
          </w:tcPr>
          <w:p w:rsidR="00444879" w:rsidRDefault="00444879">
            <w:pPr>
              <w:pStyle w:val="aa"/>
            </w:pPr>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полагающихся им компенсациях и средствах индивидуальной защиты</w:t>
            </w: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nil"/>
              <w:bottom w:val="single" w:sz="4" w:space="0" w:color="auto"/>
              <w:right w:val="single" w:sz="4" w:space="0" w:color="auto"/>
            </w:tcBorders>
          </w:tcPr>
          <w:p w:rsidR="00444879" w:rsidRDefault="00444879">
            <w:pPr>
              <w:pStyle w:val="aa"/>
            </w:pPr>
            <w:bookmarkStart w:id="1773" w:name="sub_100007"/>
            <w:r>
              <w:t>7</w:t>
            </w:r>
            <w:bookmarkEnd w:id="1773"/>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наличие аптечек для оказания первой помощи</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256" w:history="1">
              <w:r>
                <w:rPr>
                  <w:rStyle w:val="a4"/>
                  <w:rFonts w:cs="Times New Roman CYR"/>
                </w:rPr>
                <w:t>Абзацы семнадцатый</w:t>
              </w:r>
            </w:hyperlink>
            <w:r>
              <w:t xml:space="preserve"> и </w:t>
            </w:r>
            <w:hyperlink r:id="rId2257" w:history="1">
              <w:r>
                <w:rPr>
                  <w:rStyle w:val="a4"/>
                  <w:rFonts w:cs="Times New Roman CYR"/>
                </w:rPr>
                <w:t>девятнадцатый части 2 статьи 212</w:t>
              </w:r>
            </w:hyperlink>
            <w:r>
              <w:t xml:space="preserve"> Трудового кодекса Российской Федерации (Собрание законодательства Российской Федерации, 2002, N 1, ст. 3), </w:t>
            </w:r>
            <w:hyperlink r:id="rId2258" w:history="1">
              <w:r>
                <w:rPr>
                  <w:rStyle w:val="a4"/>
                  <w:rFonts w:cs="Times New Roman CYR"/>
                </w:rPr>
                <w:t>часть первая статьи 223</w:t>
              </w:r>
            </w:hyperlink>
            <w:r>
              <w:t xml:space="preserve"> Трудового кодекса Российской Федерации (Собрание законодательства Российской Федерации, 2002, N 1, ст. 3; 2013, N 48, ст. 6165)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nil"/>
              <w:bottom w:val="single" w:sz="4" w:space="0" w:color="auto"/>
              <w:right w:val="single" w:sz="4" w:space="0" w:color="auto"/>
            </w:tcBorders>
          </w:tcPr>
          <w:p w:rsidR="00444879" w:rsidRDefault="00444879">
            <w:pPr>
              <w:pStyle w:val="aa"/>
            </w:pPr>
            <w:bookmarkStart w:id="1774" w:name="sub_100008"/>
            <w:r>
              <w:t>8</w:t>
            </w:r>
            <w:bookmarkEnd w:id="1774"/>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застраховал работников от несчастных случаев на производстве и профессиональных заболеваний</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259" w:history="1">
              <w:r>
                <w:rPr>
                  <w:rStyle w:val="a4"/>
                  <w:rFonts w:cs="Times New Roman CYR"/>
                </w:rPr>
                <w:t>Абзац двадцать второй части 2 статьи 212</w:t>
              </w:r>
            </w:hyperlink>
            <w:r>
              <w:t xml:space="preserve"> Трудового кодекса Российской Федерации (Собрание законодательства Российской Федерации, 2002, N 1, ст. 3), </w:t>
            </w:r>
            <w:hyperlink r:id="rId2260" w:history="1">
              <w:r>
                <w:rPr>
                  <w:rStyle w:val="a4"/>
                  <w:rFonts w:cs="Times New Roman CYR"/>
                </w:rPr>
                <w:t>абзац второй части 1 статьи 219</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nil"/>
              <w:bottom w:val="single" w:sz="4" w:space="0" w:color="auto"/>
              <w:right w:val="single" w:sz="4" w:space="0" w:color="auto"/>
            </w:tcBorders>
          </w:tcPr>
          <w:p w:rsidR="00444879" w:rsidRDefault="00444879">
            <w:pPr>
              <w:pStyle w:val="aa"/>
            </w:pPr>
            <w:bookmarkStart w:id="1775" w:name="sub_100009"/>
            <w:r>
              <w:t>9</w:t>
            </w:r>
            <w:bookmarkEnd w:id="1775"/>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 утверждены инструкции по охране труда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261" w:history="1">
              <w:r>
                <w:rPr>
                  <w:rStyle w:val="a4"/>
                  <w:rFonts w:cs="Times New Roman CYR"/>
                </w:rPr>
                <w:t>Абзац двадцать четвертый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nil"/>
              <w:bottom w:val="single" w:sz="4" w:space="0" w:color="auto"/>
              <w:right w:val="single" w:sz="4" w:space="0" w:color="auto"/>
            </w:tcBorders>
          </w:tcPr>
          <w:p w:rsidR="00444879" w:rsidRDefault="00444879">
            <w:pPr>
              <w:pStyle w:val="aa"/>
            </w:pPr>
            <w:bookmarkStart w:id="1776" w:name="sub_100010"/>
            <w:r>
              <w:t>10</w:t>
            </w:r>
            <w:bookmarkEnd w:id="1776"/>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в наличии комплект документов нормативных правовых актов, содержащих требования охраны труда</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262" w:history="1">
              <w:r>
                <w:rPr>
                  <w:rStyle w:val="a4"/>
                  <w:rFonts w:cs="Times New Roman CYR"/>
                </w:rPr>
                <w:t>Абзац двадцать пятый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1" w:type="dxa"/>
            <w:tcBorders>
              <w:top w:val="nil"/>
              <w:bottom w:val="single" w:sz="4" w:space="0" w:color="auto"/>
              <w:right w:val="single" w:sz="4" w:space="0" w:color="auto"/>
            </w:tcBorders>
          </w:tcPr>
          <w:p w:rsidR="00444879" w:rsidRDefault="00444879">
            <w:pPr>
              <w:pStyle w:val="aa"/>
            </w:pPr>
            <w:bookmarkStart w:id="1777" w:name="sub_100011"/>
            <w:r>
              <w:t>11</w:t>
            </w:r>
            <w:bookmarkEnd w:id="1777"/>
          </w:p>
        </w:tc>
        <w:tc>
          <w:tcPr>
            <w:tcW w:w="3110"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 и утвержден режим труда и отдыха работников</w:t>
            </w:r>
          </w:p>
        </w:tc>
        <w:tc>
          <w:tcPr>
            <w:tcW w:w="2957" w:type="dxa"/>
            <w:tcBorders>
              <w:top w:val="nil"/>
              <w:left w:val="single" w:sz="4" w:space="0" w:color="auto"/>
              <w:bottom w:val="single" w:sz="4" w:space="0" w:color="auto"/>
              <w:right w:val="single" w:sz="4" w:space="0" w:color="auto"/>
            </w:tcBorders>
          </w:tcPr>
          <w:p w:rsidR="00444879" w:rsidRDefault="00444879">
            <w:pPr>
              <w:pStyle w:val="aa"/>
            </w:pPr>
            <w:hyperlink r:id="rId2263" w:history="1">
              <w:r>
                <w:rPr>
                  <w:rStyle w:val="a4"/>
                  <w:rFonts w:cs="Times New Roman CYR"/>
                </w:rPr>
                <w:t>Абзац седьмой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ind w:firstLine="698"/>
        <w:jc w:val="right"/>
      </w:pPr>
      <w:bookmarkStart w:id="1778" w:name="sub_101000"/>
      <w:r>
        <w:rPr>
          <w:rStyle w:val="a3"/>
          <w:bCs/>
        </w:rPr>
        <w:t>Приложение N 101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77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газопламенной обработке металлов</w:t>
      </w:r>
      <w:hyperlink w:anchor="sub_101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264"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6"/>
        <w:gridCol w:w="3112"/>
        <w:gridCol w:w="2954"/>
        <w:gridCol w:w="850"/>
        <w:gridCol w:w="908"/>
        <w:gridCol w:w="1490"/>
      </w:tblGrid>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43"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12" w:type="dxa"/>
            <w:vMerge/>
            <w:tcBorders>
              <w:top w:val="nil"/>
              <w:left w:val="single" w:sz="4" w:space="0" w:color="auto"/>
              <w:bottom w:val="single" w:sz="4" w:space="0" w:color="auto"/>
              <w:right w:val="single" w:sz="4" w:space="0" w:color="auto"/>
            </w:tcBorders>
          </w:tcPr>
          <w:p w:rsidR="00444879" w:rsidRDefault="00444879">
            <w:pPr>
              <w:pStyle w:val="aa"/>
            </w:pP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85"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85"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79" w:name="sub_101001"/>
            <w:r>
              <w:t>1</w:t>
            </w:r>
            <w:bookmarkEnd w:id="1779"/>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В правилах внутреннего трудового распорядка установлены режимы труда и отдыха работников, занятых всеми видами газопламенной обработки металлов и процессов напыления, производством ацетилена и кислорода</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65" w:history="1">
              <w:r>
                <w:rPr>
                  <w:rStyle w:val="a4"/>
                  <w:rFonts w:cs="Times New Roman CYR"/>
                </w:rPr>
                <w:t>Пункт 2.33.1.</w:t>
              </w:r>
            </w:hyperlink>
            <w:r>
              <w:t xml:space="preserve"> Межотраслевых правил по охране труда при производстве ацетилена, кислорода, процессе напыления и газопламенной обработке металлов, утвержденных </w:t>
            </w:r>
            <w:hyperlink r:id="rId2266" w:history="1">
              <w:r>
                <w:rPr>
                  <w:rStyle w:val="a4"/>
                  <w:rFonts w:cs="Times New Roman CYR"/>
                </w:rPr>
                <w:t>постановлением</w:t>
              </w:r>
            </w:hyperlink>
            <w:r>
              <w:t xml:space="preserve"> Министерства труда и социального развития Российской Федерации от 14.02.2002 N 11 (зарегистрировано Минюстом России 17.05.2002,</w:t>
            </w:r>
          </w:p>
          <w:p w:rsidR="00444879" w:rsidRDefault="00444879">
            <w:pPr>
              <w:pStyle w:val="aa"/>
            </w:pPr>
            <w:r>
              <w:t>регистрационный N 3443) (далее - Правила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80" w:name="sub_101002"/>
            <w:r>
              <w:t>2</w:t>
            </w:r>
            <w:bookmarkEnd w:id="1780"/>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На видных местах вывешены плакаты и надписи "Не курить", "Взрывоопасно ", "Посторонним вход запрещен"</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67" w:history="1">
              <w:r>
                <w:rPr>
                  <w:rStyle w:val="a4"/>
                  <w:rFonts w:cs="Times New Roman CYR"/>
                </w:rPr>
                <w:t>Пункт 3.3.35</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1781" w:name="sub_101003"/>
            <w:r>
              <w:t>3</w:t>
            </w:r>
            <w:bookmarkEnd w:id="1781"/>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проведении работ по газопламенной обработке металлов и процессов напыления в сварочных цехах,</w:t>
            </w:r>
          </w:p>
          <w:p w:rsidR="00444879" w:rsidRDefault="00444879">
            <w:pPr>
              <w:pStyle w:val="aa"/>
            </w:pPr>
            <w:r>
              <w:t>на участках оборудована общеобменная вентиляция,</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268" w:history="1">
              <w:r>
                <w:rPr>
                  <w:rStyle w:val="a4"/>
                  <w:rFonts w:cs="Times New Roman CYR"/>
                </w:rPr>
                <w:t>Пункт 2.1.1.</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стационарных рабочих местах - местная вентиляция</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82" w:name="sub_101004"/>
            <w:r>
              <w:t>4</w:t>
            </w:r>
            <w:bookmarkEnd w:id="1782"/>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Стационарные машины термической резки на пульте управления оснащены кнопкой "Стоп общий"</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69" w:history="1">
              <w:r>
                <w:rPr>
                  <w:rStyle w:val="a4"/>
                  <w:rFonts w:cs="Times New Roman CYR"/>
                </w:rPr>
                <w:t>Пункт 2.9.2</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83" w:name="sub_101005"/>
            <w:r>
              <w:t>5</w:t>
            </w:r>
            <w:bookmarkEnd w:id="1783"/>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Установки процессов напыления оснащены световой сигнализацией, извещающей о пуске оборудования</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70" w:history="1">
              <w:r>
                <w:rPr>
                  <w:rStyle w:val="a4"/>
                  <w:rFonts w:cs="Times New Roman CYR"/>
                </w:rPr>
                <w:t>Пункт 2.12.2</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84" w:name="sub_101006"/>
            <w:r>
              <w:t>6</w:t>
            </w:r>
            <w:bookmarkEnd w:id="1784"/>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В журнале приема и сдачи смен содержатся записи о ежедневной проверке работниками состояния защитных устройств перед каждой сменой</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71" w:history="1">
              <w:r>
                <w:rPr>
                  <w:rStyle w:val="a4"/>
                  <w:rFonts w:cs="Times New Roman CYR"/>
                </w:rPr>
                <w:t>Пункт 2.12.11</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85" w:name="sub_101007"/>
            <w:r>
              <w:t>7</w:t>
            </w:r>
            <w:bookmarkEnd w:id="1785"/>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газопламенной обработкой металлов, процессами напыления, производством ацетилена из карбида кальция и баллонного кислорода, обеспечены средствами</w:t>
            </w:r>
          </w:p>
          <w:p w:rsidR="00444879" w:rsidRDefault="00444879">
            <w:pPr>
              <w:pStyle w:val="aa"/>
            </w:pPr>
            <w:r>
              <w:t>индивидуальной защиты</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72" w:history="1">
              <w:r>
                <w:rPr>
                  <w:rStyle w:val="a4"/>
                  <w:rFonts w:cs="Times New Roman CYR"/>
                </w:rPr>
                <w:t>Пункт 2.16.1</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86" w:name="sub_101008"/>
            <w:r>
              <w:t>8</w:t>
            </w:r>
            <w:bookmarkEnd w:id="1786"/>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очистке деталей в камерах открытого типа работники используют защитный шлем (скафандр) с принудительной подачей в зону дыхания чистого воздуха из специальных установок</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73" w:history="1">
              <w:r>
                <w:rPr>
                  <w:rStyle w:val="a4"/>
                  <w:rFonts w:cs="Times New Roman CYR"/>
                </w:rPr>
                <w:t>Пункт 2.16.9</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87" w:name="sub_101009"/>
            <w:r>
              <w:t>9</w:t>
            </w:r>
            <w:bookmarkEnd w:id="1787"/>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газопламенной обработке металлов, процессах напыления для защиты глаз от излучения, искр и брызг расплавленного металла и пыли применяются защитные очки</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74" w:history="1">
              <w:r>
                <w:rPr>
                  <w:rStyle w:val="a4"/>
                  <w:rFonts w:cs="Times New Roman CYR"/>
                </w:rPr>
                <w:t>Пункт 2.17.2</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88" w:name="sub_101010"/>
            <w:r>
              <w:t>10</w:t>
            </w:r>
            <w:bookmarkEnd w:id="1788"/>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ручной и механической газовой резке, ручной сварке, газовой строжке, газовой выплавке пороков металла и при нагреве изделий и процессах напыления газосварщики и газорезчики обеспечены защитными очками закрытого типа</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75" w:history="1">
              <w:r>
                <w:rPr>
                  <w:rStyle w:val="a4"/>
                  <w:rFonts w:cs="Times New Roman CYR"/>
                </w:rPr>
                <w:t>Пункт 2.17.4</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89" w:name="sub_101011"/>
            <w:r>
              <w:t>11</w:t>
            </w:r>
            <w:bookmarkEnd w:id="1789"/>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защиты лица при сварке, резке, закалке, зачистке, нагреве и процессах напыления, работники обеспечены щитками</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76" w:history="1">
              <w:r>
                <w:rPr>
                  <w:rStyle w:val="a4"/>
                  <w:rFonts w:cs="Times New Roman CYR"/>
                </w:rPr>
                <w:t>Пункт 2.17.5</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90" w:name="sub_101012"/>
            <w:r>
              <w:t>12</w:t>
            </w:r>
            <w:bookmarkEnd w:id="1790"/>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С работниками проведен инструктаж о правилах пользования средствами индивидуальной защиты и о способах проверки их исправности</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77" w:history="1">
              <w:r>
                <w:rPr>
                  <w:rStyle w:val="a4"/>
                  <w:rFonts w:cs="Times New Roman CYR"/>
                </w:rPr>
                <w:t>Пункт 2.18.3</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91" w:name="sub_101013"/>
            <w:r>
              <w:t>13</w:t>
            </w:r>
            <w:bookmarkEnd w:id="1791"/>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выполнении работ по сварке, наплавке, резке, ПН и ПА в условиях опасности поражения электрическим током в случае отсутствия автоматического отключения напряжения холостого хода работники, кроме спецодежды, обеспечены диэлектрическими перчатками и ковриками</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78" w:history="1">
              <w:r>
                <w:rPr>
                  <w:rStyle w:val="a4"/>
                  <w:rFonts w:cs="Times New Roman CYR"/>
                </w:rPr>
                <w:t>Пункт 2.19.5</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92" w:name="sub_101014"/>
            <w:r>
              <w:t>14</w:t>
            </w:r>
            <w:bookmarkEnd w:id="1792"/>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защиты рук при сварке, наплавке, процессах напыления и резке работники обеспечены рукавицами, рукавицами с крагами или перчатками, изготовленными из искростойкого материала с низкой</w:t>
            </w:r>
          </w:p>
          <w:p w:rsidR="00444879" w:rsidRDefault="00444879">
            <w:pPr>
              <w:pStyle w:val="aa"/>
            </w:pPr>
            <w:r>
              <w:t>электропроводностью</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79" w:history="1">
              <w:r>
                <w:rPr>
                  <w:rStyle w:val="a4"/>
                  <w:rFonts w:cs="Times New Roman CYR"/>
                </w:rPr>
                <w:t>Пункт 2.19.6</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93" w:name="sub_101015"/>
            <w:r>
              <w:t>15</w:t>
            </w:r>
            <w:bookmarkEnd w:id="1793"/>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Рукавицы и спецодежда из синтетических материалов типа лавсан, капрон, которые не обладают защитными свойствами, разрушаются от излучений сварочной дуги и могут возгораться от искр и брызг расплавленного металла и спекаться при соприкосновении с нагретыми поверхностями не используются</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80" w:history="1">
              <w:r>
                <w:rPr>
                  <w:rStyle w:val="a4"/>
                  <w:rFonts w:cs="Times New Roman CYR"/>
                </w:rPr>
                <w:t>Пункт 2.19.7</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94" w:name="sub_101016"/>
            <w:r>
              <w:t>16</w:t>
            </w:r>
            <w:bookmarkEnd w:id="1794"/>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защиты ног от ожогов брызгами расплавленного металла, механических травм, переохлаждения при работе на открытом воздухе зимой, перегревания при сварке изделий с подогревом, а также от поражения электрическим током, работники обеспечены специальной обувью</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81" w:history="1">
              <w:r>
                <w:rPr>
                  <w:rStyle w:val="a4"/>
                  <w:rFonts w:cs="Times New Roman CYR"/>
                </w:rPr>
                <w:t>Пункт 2.19.8</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95" w:name="sub_101017"/>
            <w:r>
              <w:t>17</w:t>
            </w:r>
            <w:bookmarkEnd w:id="1795"/>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защиты рук, ног при сливе ила, промывке газообразователей (реторт), загрузке, разгрузке химических очистителей и осушителей при процессах напыления работники обеспечены резиновыми рукавицами, фартуком и сапогами</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82" w:history="1">
              <w:r>
                <w:rPr>
                  <w:rStyle w:val="a4"/>
                  <w:rFonts w:cs="Times New Roman CYR"/>
                </w:rPr>
                <w:t>Пункт 2.19.10</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96" w:name="sub_101018"/>
            <w:r>
              <w:t>18</w:t>
            </w:r>
            <w:bookmarkEnd w:id="1796"/>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Рабочие столы, на которых производится механическая обработка перед напылением небольших по габаритам изделий укрыты и оборудованы местной вытяжной вентиляцией</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83" w:history="1">
              <w:r>
                <w:rPr>
                  <w:rStyle w:val="a4"/>
                  <w:rFonts w:cs="Times New Roman CYR"/>
                </w:rPr>
                <w:t>Пункт 2.23.3</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97" w:name="sub_101019"/>
            <w:r>
              <w:t>19</w:t>
            </w:r>
            <w:bookmarkEnd w:id="1797"/>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В зоне размещения оборудования очистки деталей и напыления размещены знаки безопасности,</w:t>
            </w:r>
          </w:p>
          <w:p w:rsidR="00444879" w:rsidRDefault="00444879">
            <w:pPr>
              <w:pStyle w:val="aa"/>
            </w:pPr>
            <w:r>
              <w:t>предупреждающие о недопустимости присутствия посторонних</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84" w:history="1">
              <w:r>
                <w:rPr>
                  <w:rStyle w:val="a4"/>
                  <w:rFonts w:cs="Times New Roman CYR"/>
                </w:rPr>
                <w:t>Пункт 2.23.6</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1798" w:name="sub_101020"/>
            <w:r>
              <w:t>20</w:t>
            </w:r>
            <w:bookmarkEnd w:id="1798"/>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Помещение, где работают галтовочные барабаны, оборудованы</w:t>
            </w:r>
          </w:p>
          <w:p w:rsidR="00444879" w:rsidRDefault="00444879">
            <w:pPr>
              <w:pStyle w:val="aa"/>
            </w:pPr>
            <w:r>
              <w:t>общей вытяжной вентиляцией,</w:t>
            </w:r>
          </w:p>
        </w:tc>
        <w:tc>
          <w:tcPr>
            <w:tcW w:w="2954"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285" w:history="1">
              <w:r>
                <w:rPr>
                  <w:rStyle w:val="a4"/>
                  <w:rFonts w:cs="Times New Roman CYR"/>
                </w:rPr>
                <w:t>Пункт 2.24.1</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а сами барабаны - местными отсосами</w:t>
            </w:r>
          </w:p>
        </w:tc>
        <w:tc>
          <w:tcPr>
            <w:tcW w:w="2954" w:type="dxa"/>
            <w:vMerge/>
            <w:tcBorders>
              <w:top w:val="nil"/>
              <w:left w:val="single" w:sz="4" w:space="0" w:color="auto"/>
              <w:bottom w:val="single" w:sz="4" w:space="0" w:color="auto"/>
              <w:right w:val="single" w:sz="4" w:space="0" w:color="auto"/>
            </w:tcBorders>
          </w:tcPr>
          <w:p w:rsidR="00444879" w:rsidRDefault="00444879">
            <w:pPr>
              <w:pStyle w:val="aa"/>
            </w:pP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799" w:name="sub_101021"/>
            <w:r>
              <w:t>21</w:t>
            </w:r>
            <w:bookmarkEnd w:id="1799"/>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где работают ультразвуковые установки оборудованы</w:t>
            </w:r>
          </w:p>
          <w:p w:rsidR="00444879" w:rsidRDefault="00444879">
            <w:pPr>
              <w:pStyle w:val="aa"/>
            </w:pPr>
            <w:r>
              <w:t>общеобменной вентиляцией</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86" w:history="1">
              <w:r>
                <w:rPr>
                  <w:rStyle w:val="a4"/>
                  <w:rFonts w:cs="Times New Roman CYR"/>
                </w:rPr>
                <w:t>Пункт 2.25.4</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00" w:name="sub_101022"/>
            <w:r>
              <w:t>22</w:t>
            </w:r>
            <w:bookmarkEnd w:id="1800"/>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Ванны для обезжиривания деталей ультразвуком оборудованы местной вытяжной вентиляцией</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87" w:history="1">
              <w:r>
                <w:rPr>
                  <w:rStyle w:val="a4"/>
                  <w:rFonts w:cs="Times New Roman CYR"/>
                </w:rPr>
                <w:t>Пункт 2.25.4</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01" w:name="sub_101023"/>
            <w:r>
              <w:t>23</w:t>
            </w:r>
            <w:bookmarkEnd w:id="1801"/>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Эксплуатация технологического оборудования ацетиленовой установки производится при наличии во всех взрывоопасных помещениях приточно-вытяжной вентиляции</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88" w:history="1">
              <w:r>
                <w:rPr>
                  <w:rStyle w:val="a4"/>
                  <w:rFonts w:cs="Times New Roman CYR"/>
                </w:rPr>
                <w:t>Пункт 2.31.1</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02" w:name="sub_101024"/>
            <w:r>
              <w:t>24</w:t>
            </w:r>
            <w:bookmarkEnd w:id="1802"/>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Рабочие места для проведения газопламенной обработки металлов, процессов напыления и производства ацетилена из карбида кальция оснащены средствами коллективной защиты от шума, инфракрасной радиации и брызг расплавленного металла экранами и ширмами из негорючих материалов, высотой не менее 1,6 м</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89" w:history="1">
              <w:r>
                <w:rPr>
                  <w:rStyle w:val="a4"/>
                  <w:rFonts w:cs="Times New Roman CYR"/>
                </w:rPr>
                <w:t>Пункт 4.2</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03" w:name="sub_101025"/>
            <w:r>
              <w:t>25</w:t>
            </w:r>
            <w:bookmarkEnd w:id="1803"/>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стационарных рабочих местах в положении "сидя" установлен поворотный стул со сменной регулируемой высотой, подставка для ног с наклонной плоскостью опоры</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90" w:history="1">
              <w:r>
                <w:rPr>
                  <w:rStyle w:val="a4"/>
                  <w:rFonts w:cs="Times New Roman CYR"/>
                </w:rPr>
                <w:t>Пункт 4.13</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04" w:name="sub_101026"/>
            <w:r>
              <w:t>26</w:t>
            </w:r>
            <w:bookmarkEnd w:id="1804"/>
          </w:p>
        </w:tc>
        <w:tc>
          <w:tcPr>
            <w:tcW w:w="3112" w:type="dxa"/>
            <w:tcBorders>
              <w:top w:val="single" w:sz="4" w:space="0" w:color="auto"/>
              <w:left w:val="single" w:sz="4" w:space="0" w:color="auto"/>
              <w:bottom w:val="single" w:sz="4" w:space="0" w:color="auto"/>
              <w:right w:val="single" w:sz="4" w:space="0" w:color="auto"/>
            </w:tcBorders>
          </w:tcPr>
          <w:p w:rsidR="00444879" w:rsidRDefault="00444879">
            <w:pPr>
              <w:pStyle w:val="aa"/>
            </w:pPr>
            <w:r>
              <w:t>На стационарных рабочих местах в положении "стоя" установлены подставки (подвески), уменьшающие статическую нагрузку на руки сварщиков</w:t>
            </w:r>
          </w:p>
        </w:tc>
        <w:tc>
          <w:tcPr>
            <w:tcW w:w="2954"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91" w:history="1">
              <w:r>
                <w:rPr>
                  <w:rStyle w:val="a4"/>
                  <w:rFonts w:cs="Times New Roman CYR"/>
                </w:rPr>
                <w:t>Пункт 4.14</w:t>
              </w:r>
            </w:hyperlink>
            <w:r>
              <w:t xml:space="preserve"> Правил N 11</w:t>
            </w:r>
          </w:p>
        </w:tc>
        <w:tc>
          <w:tcPr>
            <w:tcW w:w="85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85"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805" w:name="sub_101111"/>
      <w:r>
        <w:t>* при наличии у работодателя:</w:t>
      </w:r>
    </w:p>
    <w:bookmarkEnd w:id="1805"/>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806" w:name="sub_102000"/>
      <w:r>
        <w:rPr>
          <w:rStyle w:val="a3"/>
          <w:bCs/>
        </w:rPr>
        <w:t>Приложение N 102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806"/>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напылению и нанесению металлопокрытий</w:t>
      </w:r>
      <w:hyperlink w:anchor="sub_102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29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3115"/>
        <w:gridCol w:w="2952"/>
        <w:gridCol w:w="851"/>
        <w:gridCol w:w="1054"/>
        <w:gridCol w:w="1342"/>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4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5"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4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4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07" w:name="sub_102001"/>
            <w:r>
              <w:t>1</w:t>
            </w:r>
            <w:bookmarkEnd w:id="1807"/>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утвержденный перечень работ, на которых ограничивается применение труда женщин</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93" w:history="1">
              <w:r>
                <w:rPr>
                  <w:rStyle w:val="a4"/>
                  <w:rFonts w:cs="Times New Roman CYR"/>
                </w:rPr>
                <w:t>Абзац второй пункта 13</w:t>
              </w:r>
            </w:hyperlink>
            <w:r>
              <w:t xml:space="preserve"> Правил по охране труда при нанесении металлопокрытий, утвержденных приказом Министерства труда и социальной защиты Российской Федерации от 14.11.2016 N 634н (зарегистрирован Минюстом России 18.01.2017, регистрационный N 45281) (далее - Правила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08" w:name="sub_102002"/>
            <w:r>
              <w:t>2</w:t>
            </w:r>
            <w:bookmarkEnd w:id="1808"/>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утвержденный перечень работ, на которых запрещается применение труда лиц в возрасте до восемнадцати лет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94" w:history="1">
              <w:r>
                <w:rPr>
                  <w:rStyle w:val="a4"/>
                  <w:rFonts w:cs="Times New Roman CYR"/>
                </w:rPr>
                <w:t>Абзац третий пункта 13</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09" w:name="sub_102003"/>
            <w:r>
              <w:t>3</w:t>
            </w:r>
            <w:bookmarkEnd w:id="1809"/>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к которым предъявляются дополнительные (повышенные) требования охраны труда, проходят повторный инструктаж по охране труда не реже одного раза в три месяца, а также не реже одного раза в двенадцать месяцев проверку знаний требований охраны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95" w:history="1">
              <w:r>
                <w:rPr>
                  <w:rStyle w:val="a4"/>
                  <w:rFonts w:cs="Times New Roman CYR"/>
                </w:rPr>
                <w:t>Абзац второй пункта 9</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10" w:name="sub_102004"/>
            <w:r>
              <w:t>4</w:t>
            </w:r>
            <w:bookmarkEnd w:id="1810"/>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локальный нормативный акт, утверждающий конкретные перечни профессий работников и видов работ, к выполнению которых предъявляются дополнительные (повышенные) требования охраны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96" w:history="1">
              <w:r>
                <w:rPr>
                  <w:rStyle w:val="a4"/>
                  <w:rFonts w:cs="Times New Roman CYR"/>
                </w:rPr>
                <w:t>Пункт 12</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11" w:name="sub_102005"/>
            <w:r>
              <w:t>5</w:t>
            </w:r>
            <w:bookmarkEnd w:id="1811"/>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занятые на работах с вредными и (или) опасными условиями труда прошли обязательный предварительный медицинский осмотр</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97" w:history="1">
              <w:r>
                <w:rPr>
                  <w:rStyle w:val="a4"/>
                  <w:rFonts w:cs="Times New Roman CYR"/>
                </w:rPr>
                <w:t>Пункт 13</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12" w:name="sub_102006"/>
            <w:r>
              <w:t>6</w:t>
            </w:r>
            <w:bookmarkEnd w:id="1812"/>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специальной одеждой, специальной обувью и средствами</w:t>
            </w:r>
          </w:p>
          <w:p w:rsidR="00444879" w:rsidRDefault="00444879">
            <w:pPr>
              <w:pStyle w:val="aa"/>
            </w:pPr>
            <w:r>
              <w:t>индивидуальной защиты (далее - СИЗ)</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98" w:history="1">
              <w:r>
                <w:rPr>
                  <w:rStyle w:val="a4"/>
                  <w:rFonts w:cs="Times New Roman CYR"/>
                </w:rPr>
                <w:t>Пункт 14</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13" w:name="sub_102007"/>
            <w:r>
              <w:t>7</w:t>
            </w:r>
            <w:bookmarkEnd w:id="1813"/>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заключении трудового договора работодатель обеспечивает информирование работников о полагающихся им СИЗ</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299" w:history="1">
              <w:r>
                <w:rPr>
                  <w:rStyle w:val="a4"/>
                  <w:rFonts w:cs="Times New Roman CYR"/>
                </w:rPr>
                <w:t>Абзац второй пункта 14</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14" w:name="sub_102008"/>
            <w:r>
              <w:t>8</w:t>
            </w:r>
            <w:bookmarkEnd w:id="1814"/>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Спецодежда при работе с цианистыми электролитами хранится отдельно от домашней и уличной одежды и не реже одного раза в неделю стирается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00" w:history="1">
              <w:r>
                <w:rPr>
                  <w:rStyle w:val="a4"/>
                  <w:rFonts w:cs="Times New Roman CYR"/>
                </w:rPr>
                <w:t>Пункт 177</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15" w:name="sub_102009"/>
            <w:r>
              <w:t>9</w:t>
            </w:r>
            <w:bookmarkEnd w:id="1815"/>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выполняющие работы по металлизации изделий обеспечены респиратором и защитными очками или маской с подачей чистого воздуха в зону дыхания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01" w:history="1">
              <w:r>
                <w:rPr>
                  <w:rStyle w:val="a4"/>
                  <w:rFonts w:cs="Times New Roman CYR"/>
                </w:rPr>
                <w:t>Пункт 207</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16" w:name="sub_102010"/>
            <w:r>
              <w:t>10</w:t>
            </w:r>
            <w:bookmarkEnd w:id="1816"/>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повышенной опасностью выполняются в соответствии с нарядом-допуском на производство работ с повышенной опасностью (далее - наряд-допуск), оформляемым уполномоченными работодателем должностными лицами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02" w:history="1">
              <w:r>
                <w:rPr>
                  <w:rStyle w:val="a4"/>
                  <w:rFonts w:cs="Times New Roman CYR"/>
                </w:rPr>
                <w:t>Абзац первый пункта 18</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17" w:name="sub_102011"/>
            <w:r>
              <w:t>11</w:t>
            </w:r>
            <w:bookmarkEnd w:id="1817"/>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В наряде-допуске определяются содержание, место, время и условия производства работ с повышенной опасностью, необходимые меры безопасности, состав бригады и работники, ответственные за организацию и безопасное производство работ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03" w:history="1">
              <w:r>
                <w:rPr>
                  <w:rStyle w:val="a4"/>
                  <w:rFonts w:cs="Times New Roman CYR"/>
                </w:rPr>
                <w:t>Абзац второй пункта 18</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18" w:name="sub_102012"/>
            <w:r>
              <w:t>12</w:t>
            </w:r>
            <w:bookmarkEnd w:id="1818"/>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локальный нормативный акт, устанавливающий Порядок производства работ с повышенной опасностью, оформления наряда-допуска и обязанности уполномоченных работодателем должностных лиц, ответственных за организацию и безопасное производство работ</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04" w:history="1">
              <w:r>
                <w:rPr>
                  <w:rStyle w:val="a4"/>
                  <w:rFonts w:cs="Times New Roman CYR"/>
                </w:rPr>
                <w:t>Абзац четвертый пункта 18</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19" w:name="sub_102013"/>
            <w:r>
              <w:t>13</w:t>
            </w:r>
            <w:bookmarkEnd w:id="1819"/>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есть утвержденный работодателем Перечень работ, выполняемых по нарядам-допускам</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05" w:history="1">
              <w:r>
                <w:rPr>
                  <w:rStyle w:val="a4"/>
                  <w:rFonts w:cs="Times New Roman CYR"/>
                </w:rPr>
                <w:t>Пункт 20</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20" w:name="sub_102014"/>
            <w:r>
              <w:t>14</w:t>
            </w:r>
            <w:bookmarkEnd w:id="1820"/>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Оформленные и выданные наряды-допуски учитываются в журнале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06" w:history="1">
              <w:r>
                <w:rPr>
                  <w:rStyle w:val="a4"/>
                  <w:rFonts w:cs="Times New Roman CYR"/>
                </w:rPr>
                <w:t>Пункт 21</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21" w:name="sub_102015"/>
            <w:r>
              <w:t>15</w:t>
            </w:r>
            <w:bookmarkEnd w:id="1821"/>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оборудованные помещения для обогревания и отдыха работников, работающих в холодное время года на открытом воздухе или в закрытых необогреваемых помещениях</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07" w:history="1">
              <w:r>
                <w:rPr>
                  <w:rStyle w:val="a4"/>
                  <w:rFonts w:cs="Times New Roman CYR"/>
                </w:rPr>
                <w:t>Абзац первый пункта 15</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22" w:name="sub_102016"/>
            <w:r>
              <w:t>16</w:t>
            </w:r>
            <w:bookmarkEnd w:id="1822"/>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В организации установлены аппараты (устройства) для обеспечения работников горячих цехов и участков газированной соленой водой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08" w:history="1">
              <w:r>
                <w:rPr>
                  <w:rStyle w:val="a4"/>
                  <w:rFonts w:cs="Times New Roman CYR"/>
                </w:rPr>
                <w:t>Пункт 16</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23" w:name="sub_102017"/>
            <w:r>
              <w:t>17</w:t>
            </w:r>
            <w:bookmarkEnd w:id="1823"/>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Постоянные рабочие места в производственных помещениях, в которых осуществляются процессы жидкостной обработки сырья и полуфабрикатов оборудованы настилами и решетками,</w:t>
            </w:r>
          </w:p>
          <w:p w:rsidR="00444879" w:rsidRDefault="00444879">
            <w:pPr>
              <w:pStyle w:val="aa"/>
            </w:pPr>
            <w:r>
              <w:t>предохраняющими ноги работников от намокания и охлаждения</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09" w:history="1">
              <w:r>
                <w:rPr>
                  <w:rStyle w:val="a4"/>
                  <w:rFonts w:cs="Times New Roman CYR"/>
                </w:rPr>
                <w:t>Пункт 50</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24" w:name="sub_102018"/>
            <w:r>
              <w:t>18</w:t>
            </w:r>
            <w:bookmarkEnd w:id="1824"/>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Элементы технологического оборудования, излучающие электромагнитные поля высоких, ультравысоких и сверхвысоких частот (конденсаторы, ВЧ-трансформаторы, фидерные линии, индикаторы) экранированы</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10" w:history="1">
              <w:r>
                <w:rPr>
                  <w:rStyle w:val="a4"/>
                  <w:rFonts w:cs="Times New Roman CYR"/>
                </w:rPr>
                <w:t>Пункт 61</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25" w:name="sub_102019"/>
            <w:r>
              <w:t>19</w:t>
            </w:r>
            <w:bookmarkEnd w:id="1825"/>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Рабочие столы, на которых производится механическая обработка перед напылением небольших по габаритам изделий с использованием ручного механизированного инструмента укрыты и оборудованы местной вытяжной вентиляцией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11" w:history="1">
              <w:r>
                <w:rPr>
                  <w:rStyle w:val="a4"/>
                  <w:rFonts w:cs="Times New Roman CYR"/>
                </w:rPr>
                <w:t>Абзац первый пункта 83</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826" w:name="sub_102020"/>
            <w:r>
              <w:t>20</w:t>
            </w:r>
            <w:bookmarkEnd w:id="1826"/>
          </w:p>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Производственное помещение, в котором установлены галтовочные барабаны</w:t>
            </w:r>
          </w:p>
          <w:p w:rsidR="00444879" w:rsidRDefault="00444879">
            <w:pPr>
              <w:pStyle w:val="aa"/>
            </w:pPr>
            <w:r>
              <w:t>оборудовано приточно-вытяжной вентиляцией,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312" w:history="1">
              <w:r>
                <w:rPr>
                  <w:rStyle w:val="a4"/>
                  <w:rFonts w:cs="Times New Roman CYR"/>
                </w:rPr>
                <w:t>Пункт 86</w:t>
              </w:r>
            </w:hyperlink>
            <w:r>
              <w:t xml:space="preserve"> Правил N 634н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а барабаны - местными отсосами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27" w:name="sub_102021"/>
            <w:r>
              <w:t>21</w:t>
            </w:r>
            <w:bookmarkEnd w:id="1827"/>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в которых установлены</w:t>
            </w:r>
          </w:p>
          <w:p w:rsidR="00444879" w:rsidRDefault="00444879">
            <w:pPr>
              <w:pStyle w:val="aa"/>
            </w:pPr>
            <w:r>
              <w:t>ультразвуковые установки оборудованы приточно-вытяжной вентиляцией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13" w:history="1">
              <w:r>
                <w:rPr>
                  <w:rStyle w:val="a4"/>
                  <w:rFonts w:cs="Times New Roman CYR"/>
                </w:rPr>
                <w:t>Абзац первый пункта 101</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28" w:name="sub_102022"/>
            <w:r>
              <w:t>22</w:t>
            </w:r>
            <w:bookmarkEnd w:id="1828"/>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Ванны для обезжиривания деталей ультразвуком оборудованы местной вытяжной вентиляцией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14" w:history="1">
              <w:r>
                <w:rPr>
                  <w:rStyle w:val="a4"/>
                  <w:rFonts w:cs="Times New Roman CYR"/>
                </w:rPr>
                <w:t>Абзац второй пункта 101</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pPr>
            <w:bookmarkStart w:id="1829" w:name="sub_102023"/>
            <w:r>
              <w:t>23</w:t>
            </w:r>
            <w:bookmarkEnd w:id="1829"/>
          </w:p>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Приготовление растворов и электролитов производится в отдельных помещениях, оборудованных системами общеобменной вентиляции</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315" w:history="1">
              <w:r>
                <w:rPr>
                  <w:rStyle w:val="a4"/>
                  <w:rFonts w:cs="Times New Roman CYR"/>
                </w:rPr>
                <w:t>Пункт 135</w:t>
              </w:r>
            </w:hyperlink>
            <w:r>
              <w:t xml:space="preserve"> Правил N 634н</w:t>
            </w:r>
          </w:p>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и местной вытяжной вентиляции</w:t>
            </w: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30" w:name="sub_102024"/>
            <w:r>
              <w:t>24</w:t>
            </w:r>
            <w:bookmarkEnd w:id="1830"/>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Помещения, в которых производится металлизация крупных изделий оборудованы</w:t>
            </w:r>
          </w:p>
          <w:p w:rsidR="00444879" w:rsidRDefault="00444879">
            <w:pPr>
              <w:pStyle w:val="aa"/>
            </w:pPr>
            <w:r>
              <w:t>общеобменной вентиляцией</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16" w:history="1">
              <w:r>
                <w:rPr>
                  <w:rStyle w:val="a4"/>
                  <w:rFonts w:cs="Times New Roman CYR"/>
                </w:rPr>
                <w:t>Пункт 207</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31" w:name="sub_102025"/>
            <w:r>
              <w:t>25</w:t>
            </w:r>
            <w:bookmarkEnd w:id="1831"/>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В местах хранения химических веществ и растворов вывешены инструкции по безопасному обращению с ними</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17" w:history="1">
              <w:r>
                <w:rPr>
                  <w:rStyle w:val="a4"/>
                  <w:rFonts w:cs="Times New Roman CYR"/>
                </w:rPr>
                <w:t>Пункт 232</w:t>
              </w:r>
            </w:hyperlink>
            <w:r>
              <w:t xml:space="preserve"> Правил N 634н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832" w:name="sub_102111"/>
      <w:r>
        <w:t>* при наличии у работодателя:</w:t>
      </w:r>
    </w:p>
    <w:bookmarkEnd w:id="183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833" w:name="sub_103000"/>
      <w:r>
        <w:rPr>
          <w:rStyle w:val="a3"/>
          <w:bCs/>
        </w:rPr>
        <w:t>Приложение N 103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833"/>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термической обработке металлов</w:t>
      </w:r>
      <w:hyperlink w:anchor="sub_103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318"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6"/>
        <w:gridCol w:w="15"/>
        <w:gridCol w:w="3086"/>
        <w:gridCol w:w="29"/>
        <w:gridCol w:w="2942"/>
        <w:gridCol w:w="15"/>
        <w:gridCol w:w="971"/>
        <w:gridCol w:w="15"/>
        <w:gridCol w:w="1039"/>
        <w:gridCol w:w="10"/>
        <w:gridCol w:w="1347"/>
        <w:gridCol w:w="19"/>
      </w:tblGrid>
      <w:tr w:rsidR="00444879">
        <w:tblPrEx>
          <w:tblCellMar>
            <w:top w:w="0" w:type="dxa"/>
            <w:bottom w:w="0" w:type="dxa"/>
          </w:tblCellMar>
        </w:tblPrEx>
        <w:trPr>
          <w:gridAfter w:val="1"/>
          <w:wAfter w:w="19" w:type="dxa"/>
        </w:trPr>
        <w:tc>
          <w:tcPr>
            <w:tcW w:w="701" w:type="dxa"/>
            <w:gridSpan w:val="2"/>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5"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7"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82" w:type="dxa"/>
            <w:gridSpan w:val="5"/>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rPr>
          <w:gridAfter w:val="1"/>
          <w:wAfter w:w="19" w:type="dxa"/>
        </w:trPr>
        <w:tc>
          <w:tcPr>
            <w:tcW w:w="701" w:type="dxa"/>
            <w:gridSpan w:val="2"/>
            <w:vMerge/>
            <w:tcBorders>
              <w:top w:val="nil"/>
              <w:bottom w:val="single" w:sz="4" w:space="0" w:color="auto"/>
              <w:right w:val="single" w:sz="4" w:space="0" w:color="auto"/>
            </w:tcBorders>
          </w:tcPr>
          <w:p w:rsidR="00444879" w:rsidRDefault="00444879">
            <w:pPr>
              <w:pStyle w:val="aa"/>
            </w:pPr>
          </w:p>
        </w:tc>
        <w:tc>
          <w:tcPr>
            <w:tcW w:w="3115"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2957"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04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34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rPr>
          <w:gridAfter w:val="1"/>
          <w:wAfter w:w="19" w:type="dxa"/>
        </w:trPr>
        <w:tc>
          <w:tcPr>
            <w:tcW w:w="701" w:type="dxa"/>
            <w:gridSpan w:val="2"/>
            <w:tcBorders>
              <w:top w:val="single" w:sz="4" w:space="0" w:color="auto"/>
              <w:bottom w:val="single" w:sz="4" w:space="0" w:color="auto"/>
              <w:right w:val="single" w:sz="4" w:space="0" w:color="auto"/>
            </w:tcBorders>
          </w:tcPr>
          <w:p w:rsidR="00444879" w:rsidRDefault="00444879">
            <w:pPr>
              <w:pStyle w:val="aa"/>
              <w:jc w:val="center"/>
            </w:pPr>
            <w:r>
              <w:t>1</w:t>
            </w:r>
          </w:p>
        </w:tc>
        <w:tc>
          <w:tcPr>
            <w:tcW w:w="31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04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34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rPr>
          <w:gridAfter w:val="1"/>
          <w:wAfter w:w="19" w:type="dxa"/>
        </w:trPr>
        <w:tc>
          <w:tcPr>
            <w:tcW w:w="701" w:type="dxa"/>
            <w:gridSpan w:val="2"/>
            <w:tcBorders>
              <w:top w:val="single" w:sz="4" w:space="0" w:color="auto"/>
              <w:bottom w:val="single" w:sz="4" w:space="0" w:color="auto"/>
              <w:right w:val="single" w:sz="4" w:space="0" w:color="auto"/>
            </w:tcBorders>
          </w:tcPr>
          <w:p w:rsidR="00444879" w:rsidRDefault="00444879">
            <w:pPr>
              <w:pStyle w:val="aa"/>
            </w:pPr>
            <w:bookmarkStart w:id="1834" w:name="sub_103001"/>
            <w:r>
              <w:t>1</w:t>
            </w:r>
            <w:bookmarkEnd w:id="1834"/>
          </w:p>
        </w:tc>
        <w:tc>
          <w:tcPr>
            <w:tcW w:w="31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допускаются работники, прошедшие обучение по охране труда и проверку знаний требований охраны труда</w:t>
            </w:r>
          </w:p>
        </w:tc>
        <w:tc>
          <w:tcPr>
            <w:tcW w:w="295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2319" w:history="1">
              <w:r>
                <w:rPr>
                  <w:rStyle w:val="a4"/>
                  <w:rFonts w:cs="Times New Roman CYR"/>
                </w:rPr>
                <w:t>Абзац первый пункта 9</w:t>
              </w:r>
            </w:hyperlink>
            <w:r>
              <w:t xml:space="preserve"> Правил по охране труда при нанесении металлопокрытий, утвержденных </w:t>
            </w:r>
            <w:hyperlink r:id="rId2320" w:history="1">
              <w:r>
                <w:rPr>
                  <w:rStyle w:val="a4"/>
                  <w:rFonts w:cs="Times New Roman CYR"/>
                </w:rPr>
                <w:t>приказом</w:t>
              </w:r>
            </w:hyperlink>
            <w:r>
              <w:t xml:space="preserve"> Министерства труда и социальной защиты Российской Федерации от 14.11.2016 N 634н (зарегистрирован Минюстом России 18.01.2017, регистрационный N 45281) (далее - Правила N 634н)</w:t>
            </w: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701" w:type="dxa"/>
            <w:gridSpan w:val="2"/>
            <w:tcBorders>
              <w:top w:val="single" w:sz="4" w:space="0" w:color="auto"/>
              <w:bottom w:val="single" w:sz="4" w:space="0" w:color="auto"/>
              <w:right w:val="single" w:sz="4" w:space="0" w:color="auto"/>
            </w:tcBorders>
          </w:tcPr>
          <w:p w:rsidR="00444879" w:rsidRDefault="00444879">
            <w:pPr>
              <w:pStyle w:val="aa"/>
            </w:pPr>
            <w:bookmarkStart w:id="1835" w:name="sub_103002"/>
            <w:r>
              <w:t>2</w:t>
            </w:r>
            <w:bookmarkEnd w:id="1835"/>
          </w:p>
        </w:tc>
        <w:tc>
          <w:tcPr>
            <w:tcW w:w="31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с вредными и (или) опасными условиями труда допускаются работники, прошедшие обязательные предварительные медицинские осмотры</w:t>
            </w:r>
          </w:p>
        </w:tc>
        <w:tc>
          <w:tcPr>
            <w:tcW w:w="295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2321" w:history="1">
              <w:r>
                <w:rPr>
                  <w:rStyle w:val="a4"/>
                  <w:rFonts w:cs="Times New Roman CYR"/>
                </w:rPr>
                <w:t>Абзац первый пункта 13</w:t>
              </w:r>
            </w:hyperlink>
            <w:r>
              <w:t xml:space="preserve"> Правил N 634н</w:t>
            </w: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gridAfter w:val="1"/>
          <w:wAfter w:w="19" w:type="dxa"/>
        </w:trPr>
        <w:tc>
          <w:tcPr>
            <w:tcW w:w="701" w:type="dxa"/>
            <w:gridSpan w:val="2"/>
            <w:tcBorders>
              <w:top w:val="single" w:sz="4" w:space="0" w:color="auto"/>
              <w:bottom w:val="single" w:sz="4" w:space="0" w:color="auto"/>
              <w:right w:val="single" w:sz="4" w:space="0" w:color="auto"/>
            </w:tcBorders>
          </w:tcPr>
          <w:p w:rsidR="00444879" w:rsidRDefault="00444879">
            <w:pPr>
              <w:pStyle w:val="aa"/>
            </w:pPr>
            <w:bookmarkStart w:id="1836" w:name="sub_103003"/>
            <w:r>
              <w:t>3</w:t>
            </w:r>
            <w:bookmarkEnd w:id="1836"/>
          </w:p>
        </w:tc>
        <w:tc>
          <w:tcPr>
            <w:tcW w:w="3115"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специальной одеждой, специальной обувью и другими средствами индивидуальной защиты (далее - СИЗ)</w:t>
            </w:r>
          </w:p>
        </w:tc>
        <w:tc>
          <w:tcPr>
            <w:tcW w:w="2957"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2322" w:history="1">
              <w:r>
                <w:rPr>
                  <w:rStyle w:val="a4"/>
                  <w:rFonts w:cs="Times New Roman CYR"/>
                </w:rPr>
                <w:t>Абзац первый пункта 14</w:t>
              </w:r>
            </w:hyperlink>
            <w:r>
              <w:t xml:space="preserve"> Правил N 634н</w:t>
            </w: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49"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4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86" w:type="dxa"/>
            <w:tcBorders>
              <w:top w:val="single" w:sz="4" w:space="0" w:color="auto"/>
              <w:bottom w:val="single" w:sz="4" w:space="0" w:color="auto"/>
              <w:right w:val="single" w:sz="4" w:space="0" w:color="auto"/>
            </w:tcBorders>
          </w:tcPr>
          <w:p w:rsidR="00444879" w:rsidRDefault="00444879">
            <w:pPr>
              <w:pStyle w:val="aa"/>
            </w:pPr>
            <w:bookmarkStart w:id="1837" w:name="sub_103004"/>
            <w:r>
              <w:t>4</w:t>
            </w:r>
            <w:bookmarkEnd w:id="1837"/>
          </w:p>
        </w:tc>
        <w:tc>
          <w:tcPr>
            <w:tcW w:w="310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Режимы труда и отдыха работников установлены правилами внутреннего трудового распорядка и иными локальными нормативными актами работодателя</w:t>
            </w:r>
          </w:p>
        </w:tc>
        <w:tc>
          <w:tcPr>
            <w:tcW w:w="297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2323" w:history="1">
              <w:r>
                <w:rPr>
                  <w:rStyle w:val="a4"/>
                  <w:rFonts w:cs="Times New Roman CYR"/>
                </w:rPr>
                <w:t>Абзац первый пункта 15</w:t>
              </w:r>
            </w:hyperlink>
            <w:r>
              <w:t xml:space="preserve"> Правил N 634н</w:t>
            </w: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7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86" w:type="dxa"/>
            <w:tcBorders>
              <w:top w:val="single" w:sz="4" w:space="0" w:color="auto"/>
              <w:bottom w:val="single" w:sz="4" w:space="0" w:color="auto"/>
              <w:right w:val="single" w:sz="4" w:space="0" w:color="auto"/>
            </w:tcBorders>
          </w:tcPr>
          <w:p w:rsidR="00444879" w:rsidRDefault="00444879">
            <w:pPr>
              <w:pStyle w:val="aa"/>
            </w:pPr>
            <w:bookmarkStart w:id="1838" w:name="sub_103005"/>
            <w:r>
              <w:t>5</w:t>
            </w:r>
            <w:bookmarkEnd w:id="1838"/>
          </w:p>
        </w:tc>
        <w:tc>
          <w:tcPr>
            <w:tcW w:w="310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горячих цехов и участков снабжаются газированной подсоленной водой</w:t>
            </w:r>
          </w:p>
        </w:tc>
        <w:tc>
          <w:tcPr>
            <w:tcW w:w="297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2324" w:history="1">
              <w:r>
                <w:rPr>
                  <w:rStyle w:val="a4"/>
                  <w:rFonts w:cs="Times New Roman CYR"/>
                </w:rPr>
                <w:t>Абзац первый пункта 3.6.27</w:t>
              </w:r>
            </w:hyperlink>
            <w:r>
              <w:t xml:space="preserve"> Межотраслевых правил по охране труда на автомобильном транспорте, утвержденных </w:t>
            </w:r>
            <w:hyperlink r:id="rId2325" w:history="1">
              <w:r>
                <w:rPr>
                  <w:rStyle w:val="a4"/>
                  <w:rFonts w:cs="Times New Roman CYR"/>
                </w:rPr>
                <w:t>постановлением</w:t>
              </w:r>
            </w:hyperlink>
            <w:r>
              <w:t xml:space="preserve"> Министерства труда и социального развития Российской Федерации от 12.05.2003 N 28 (зарегистрировано Минюстом России 19.06.2003,</w:t>
            </w:r>
          </w:p>
          <w:p w:rsidR="00444879" w:rsidRDefault="00444879">
            <w:pPr>
              <w:pStyle w:val="aa"/>
            </w:pPr>
            <w:r>
              <w:t>регистрационный N 4734)</w:t>
            </w: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7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86" w:type="dxa"/>
            <w:tcBorders>
              <w:top w:val="single" w:sz="4" w:space="0" w:color="auto"/>
              <w:bottom w:val="single" w:sz="4" w:space="0" w:color="auto"/>
              <w:right w:val="single" w:sz="4" w:space="0" w:color="auto"/>
            </w:tcBorders>
          </w:tcPr>
          <w:p w:rsidR="00444879" w:rsidRDefault="00444879">
            <w:pPr>
              <w:pStyle w:val="aa"/>
            </w:pPr>
            <w:bookmarkStart w:id="1839" w:name="sub_103006"/>
            <w:r>
              <w:t>6</w:t>
            </w:r>
            <w:bookmarkEnd w:id="1839"/>
          </w:p>
        </w:tc>
        <w:tc>
          <w:tcPr>
            <w:tcW w:w="310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утвержденный перечень работ, на которых ограничивается применение труда женщин</w:t>
            </w:r>
          </w:p>
        </w:tc>
        <w:tc>
          <w:tcPr>
            <w:tcW w:w="297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2326" w:history="1">
              <w:r>
                <w:rPr>
                  <w:rStyle w:val="a4"/>
                  <w:rFonts w:cs="Times New Roman CYR"/>
                </w:rPr>
                <w:t>Абзац второй пункта 13</w:t>
              </w:r>
            </w:hyperlink>
            <w:r>
              <w:t xml:space="preserve"> Правил N 634н</w:t>
            </w: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7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86" w:type="dxa"/>
            <w:tcBorders>
              <w:top w:val="single" w:sz="4" w:space="0" w:color="auto"/>
              <w:bottom w:val="single" w:sz="4" w:space="0" w:color="auto"/>
              <w:right w:val="single" w:sz="4" w:space="0" w:color="auto"/>
            </w:tcBorders>
          </w:tcPr>
          <w:p w:rsidR="00444879" w:rsidRDefault="00444879">
            <w:pPr>
              <w:pStyle w:val="aa"/>
            </w:pPr>
            <w:bookmarkStart w:id="1840" w:name="sub_103007"/>
            <w:r>
              <w:t>7</w:t>
            </w:r>
            <w:bookmarkEnd w:id="1840"/>
          </w:p>
        </w:tc>
        <w:tc>
          <w:tcPr>
            <w:tcW w:w="310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утвержденный перечень работ, на которых запрещается применение труда лиц в возрасте до восемнадцати лет</w:t>
            </w:r>
          </w:p>
        </w:tc>
        <w:tc>
          <w:tcPr>
            <w:tcW w:w="297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hyperlink r:id="rId2327" w:history="1">
              <w:r>
                <w:rPr>
                  <w:rStyle w:val="a4"/>
                  <w:rFonts w:cs="Times New Roman CYR"/>
                </w:rPr>
                <w:t>Абзац третий пункта 13</w:t>
              </w:r>
            </w:hyperlink>
            <w:r>
              <w:t xml:space="preserve"> Правил N 634н</w:t>
            </w: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7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86" w:type="dxa"/>
            <w:vMerge w:val="restart"/>
            <w:tcBorders>
              <w:top w:val="single" w:sz="4" w:space="0" w:color="auto"/>
              <w:bottom w:val="single" w:sz="4" w:space="0" w:color="auto"/>
              <w:right w:val="single" w:sz="4" w:space="0" w:color="auto"/>
            </w:tcBorders>
          </w:tcPr>
          <w:p w:rsidR="00444879" w:rsidRDefault="00444879">
            <w:pPr>
              <w:pStyle w:val="aa"/>
            </w:pPr>
            <w:bookmarkStart w:id="1841" w:name="sub_103008"/>
            <w:r>
              <w:t>8</w:t>
            </w:r>
            <w:bookmarkEnd w:id="1841"/>
          </w:p>
          <w:p w:rsidR="00444879" w:rsidRDefault="00444879">
            <w:pPr>
              <w:pStyle w:val="aa"/>
            </w:pPr>
          </w:p>
          <w:p w:rsidR="00444879" w:rsidRDefault="00444879">
            <w:pPr>
              <w:pStyle w:val="aa"/>
            </w:pPr>
          </w:p>
          <w:p w:rsidR="00444879" w:rsidRDefault="00444879">
            <w:pPr>
              <w:pStyle w:val="aa"/>
            </w:pPr>
          </w:p>
          <w:p w:rsidR="00444879" w:rsidRDefault="00444879">
            <w:pPr>
              <w:pStyle w:val="aa"/>
            </w:pPr>
          </w:p>
          <w:p w:rsidR="00444879" w:rsidRDefault="00444879">
            <w:pPr>
              <w:pStyle w:val="aa"/>
            </w:pPr>
          </w:p>
        </w:tc>
        <w:tc>
          <w:tcPr>
            <w:tcW w:w="310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Термист обеспечен костюмом с огнезащитной пропиткой или костюмом из огнестойких материалов для защиты от повышенных температур и брызг расплавленного металла,</w:t>
            </w:r>
          </w:p>
        </w:tc>
        <w:tc>
          <w:tcPr>
            <w:tcW w:w="2971" w:type="dxa"/>
            <w:gridSpan w:val="2"/>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328" w:history="1">
              <w:r>
                <w:rPr>
                  <w:rStyle w:val="a4"/>
                  <w:rFonts w:cs="Times New Roman CYR"/>
                </w:rPr>
                <w:t>Пункт 271</w:t>
              </w:r>
            </w:hyperlink>
            <w:r>
              <w:t xml:space="preserve"> Типовых норм бесплатной выдачи специальной одежды, специальной обуви и других средств индивидуальной защиты работникам</w:t>
            </w:r>
          </w:p>
          <w:p w:rsidR="00444879" w:rsidRDefault="00444879">
            <w:pPr>
              <w:pStyle w:val="aa"/>
            </w:pPr>
            <w:r>
              <w:t>машиностроительных и металлообрабатывающих производств,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444879" w:rsidRDefault="00444879">
            <w:pPr>
              <w:pStyle w:val="aa"/>
            </w:pPr>
            <w:r>
              <w:t xml:space="preserve">утвержденных </w:t>
            </w:r>
            <w:hyperlink r:id="rId2329" w:history="1">
              <w:r>
                <w:rPr>
                  <w:rStyle w:val="a4"/>
                  <w:rFonts w:cs="Times New Roman CYR"/>
                </w:rPr>
                <w:t>приказом</w:t>
              </w:r>
            </w:hyperlink>
            <w:r>
              <w:t xml:space="preserve"> Министерства здравоохранения и социального развития Российской Федерации от 14.12.2010 N 1104н (зарегистрирован Минюстом России 21.01.2011, регистрационный N 19559)</w:t>
            </w:r>
          </w:p>
          <w:p w:rsidR="00444879" w:rsidRDefault="00444879">
            <w:pPr>
              <w:pStyle w:val="aa"/>
            </w:pP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7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86" w:type="dxa"/>
            <w:vMerge/>
            <w:tcBorders>
              <w:top w:val="nil"/>
              <w:bottom w:val="nil"/>
              <w:right w:val="single" w:sz="4" w:space="0" w:color="auto"/>
            </w:tcBorders>
          </w:tcPr>
          <w:p w:rsidR="00444879" w:rsidRDefault="00444879">
            <w:pPr>
              <w:pStyle w:val="aa"/>
            </w:pPr>
          </w:p>
        </w:tc>
        <w:tc>
          <w:tcPr>
            <w:tcW w:w="310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фартуком из полимерных материалов с нагрудником,</w:t>
            </w:r>
          </w:p>
        </w:tc>
        <w:tc>
          <w:tcPr>
            <w:tcW w:w="2971" w:type="dxa"/>
            <w:gridSpan w:val="2"/>
            <w:vMerge/>
            <w:tcBorders>
              <w:top w:val="nil"/>
              <w:left w:val="single" w:sz="4" w:space="0" w:color="auto"/>
              <w:bottom w:val="nil"/>
              <w:right w:val="single" w:sz="4" w:space="0" w:color="auto"/>
            </w:tcBorders>
          </w:tcPr>
          <w:p w:rsidR="00444879" w:rsidRDefault="00444879">
            <w:pPr>
              <w:pStyle w:val="aa"/>
            </w:pP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7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86" w:type="dxa"/>
            <w:vMerge/>
            <w:tcBorders>
              <w:top w:val="nil"/>
              <w:bottom w:val="nil"/>
              <w:right w:val="single" w:sz="4" w:space="0" w:color="auto"/>
            </w:tcBorders>
          </w:tcPr>
          <w:p w:rsidR="00444879" w:rsidRDefault="00444879">
            <w:pPr>
              <w:pStyle w:val="aa"/>
            </w:pPr>
          </w:p>
        </w:tc>
        <w:tc>
          <w:tcPr>
            <w:tcW w:w="3101" w:type="dxa"/>
            <w:gridSpan w:val="2"/>
            <w:tcBorders>
              <w:top w:val="single" w:sz="4" w:space="0" w:color="auto"/>
              <w:left w:val="single" w:sz="4" w:space="0" w:color="auto"/>
              <w:bottom w:val="single" w:sz="4" w:space="0" w:color="auto"/>
              <w:right w:val="single" w:sz="4" w:space="0" w:color="auto"/>
            </w:tcBorders>
            <w:vAlign w:val="bottom"/>
          </w:tcPr>
          <w:p w:rsidR="00444879" w:rsidRDefault="00444879">
            <w:pPr>
              <w:pStyle w:val="aa"/>
            </w:pPr>
            <w:r>
              <w:t>ботинками кожаными с защитным подноском,</w:t>
            </w:r>
          </w:p>
        </w:tc>
        <w:tc>
          <w:tcPr>
            <w:tcW w:w="2971" w:type="dxa"/>
            <w:gridSpan w:val="2"/>
            <w:vMerge/>
            <w:tcBorders>
              <w:top w:val="nil"/>
              <w:left w:val="single" w:sz="4" w:space="0" w:color="auto"/>
              <w:bottom w:val="nil"/>
              <w:right w:val="single" w:sz="4" w:space="0" w:color="auto"/>
            </w:tcBorders>
          </w:tcPr>
          <w:p w:rsidR="00444879" w:rsidRDefault="00444879">
            <w:pPr>
              <w:pStyle w:val="aa"/>
            </w:pP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7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86" w:type="dxa"/>
            <w:vMerge/>
            <w:tcBorders>
              <w:top w:val="nil"/>
              <w:bottom w:val="nil"/>
              <w:right w:val="single" w:sz="4" w:space="0" w:color="auto"/>
            </w:tcBorders>
          </w:tcPr>
          <w:p w:rsidR="00444879" w:rsidRDefault="00444879">
            <w:pPr>
              <w:pStyle w:val="aa"/>
            </w:pPr>
          </w:p>
        </w:tc>
        <w:tc>
          <w:tcPr>
            <w:tcW w:w="310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рукавицами брезентовыми,</w:t>
            </w:r>
          </w:p>
        </w:tc>
        <w:tc>
          <w:tcPr>
            <w:tcW w:w="2971" w:type="dxa"/>
            <w:gridSpan w:val="2"/>
            <w:vMerge/>
            <w:tcBorders>
              <w:top w:val="nil"/>
              <w:left w:val="single" w:sz="4" w:space="0" w:color="auto"/>
              <w:bottom w:val="nil"/>
              <w:right w:val="single" w:sz="4" w:space="0" w:color="auto"/>
            </w:tcBorders>
          </w:tcPr>
          <w:p w:rsidR="00444879" w:rsidRDefault="00444879">
            <w:pPr>
              <w:pStyle w:val="aa"/>
            </w:pP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7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86" w:type="dxa"/>
            <w:vMerge/>
            <w:tcBorders>
              <w:top w:val="nil"/>
              <w:bottom w:val="nil"/>
              <w:right w:val="single" w:sz="4" w:space="0" w:color="auto"/>
            </w:tcBorders>
          </w:tcPr>
          <w:p w:rsidR="00444879" w:rsidRDefault="00444879">
            <w:pPr>
              <w:pStyle w:val="aa"/>
            </w:pPr>
          </w:p>
        </w:tc>
        <w:tc>
          <w:tcPr>
            <w:tcW w:w="3101" w:type="dxa"/>
            <w:gridSpan w:val="2"/>
            <w:tcBorders>
              <w:top w:val="single" w:sz="4" w:space="0" w:color="auto"/>
              <w:left w:val="single" w:sz="4" w:space="0" w:color="auto"/>
              <w:bottom w:val="single" w:sz="4" w:space="0" w:color="auto"/>
              <w:right w:val="single" w:sz="4" w:space="0" w:color="auto"/>
            </w:tcBorders>
            <w:vAlign w:val="bottom"/>
          </w:tcPr>
          <w:p w:rsidR="00444879" w:rsidRDefault="00444879">
            <w:pPr>
              <w:pStyle w:val="aa"/>
            </w:pPr>
            <w:r>
              <w:t>перчатками трикотажными с точечным полимерным покрытием,</w:t>
            </w:r>
          </w:p>
        </w:tc>
        <w:tc>
          <w:tcPr>
            <w:tcW w:w="2971" w:type="dxa"/>
            <w:gridSpan w:val="2"/>
            <w:vMerge/>
            <w:tcBorders>
              <w:top w:val="nil"/>
              <w:left w:val="single" w:sz="4" w:space="0" w:color="auto"/>
              <w:bottom w:val="nil"/>
              <w:right w:val="single" w:sz="4" w:space="0" w:color="auto"/>
            </w:tcBorders>
          </w:tcPr>
          <w:p w:rsidR="00444879" w:rsidRDefault="00444879">
            <w:pPr>
              <w:pStyle w:val="aa"/>
            </w:pP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7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86" w:type="dxa"/>
            <w:vMerge/>
            <w:tcBorders>
              <w:top w:val="nil"/>
              <w:bottom w:val="nil"/>
              <w:right w:val="single" w:sz="4" w:space="0" w:color="auto"/>
            </w:tcBorders>
          </w:tcPr>
          <w:p w:rsidR="00444879" w:rsidRDefault="00444879">
            <w:pPr>
              <w:pStyle w:val="aa"/>
            </w:pPr>
          </w:p>
        </w:tc>
        <w:tc>
          <w:tcPr>
            <w:tcW w:w="310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очками защитными,</w:t>
            </w:r>
          </w:p>
        </w:tc>
        <w:tc>
          <w:tcPr>
            <w:tcW w:w="2971" w:type="dxa"/>
            <w:gridSpan w:val="2"/>
            <w:vMerge/>
            <w:tcBorders>
              <w:top w:val="nil"/>
              <w:left w:val="single" w:sz="4" w:space="0" w:color="auto"/>
              <w:bottom w:val="nil"/>
              <w:right w:val="single" w:sz="4" w:space="0" w:color="auto"/>
            </w:tcBorders>
          </w:tcPr>
          <w:p w:rsidR="00444879" w:rsidRDefault="00444879">
            <w:pPr>
              <w:pStyle w:val="aa"/>
            </w:pP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7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86" w:type="dxa"/>
            <w:vMerge/>
            <w:tcBorders>
              <w:top w:val="nil"/>
              <w:bottom w:val="nil"/>
              <w:right w:val="single" w:sz="4" w:space="0" w:color="auto"/>
            </w:tcBorders>
          </w:tcPr>
          <w:p w:rsidR="00444879" w:rsidRDefault="00444879">
            <w:pPr>
              <w:pStyle w:val="aa"/>
            </w:pPr>
          </w:p>
        </w:tc>
        <w:tc>
          <w:tcPr>
            <w:tcW w:w="310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каской защитной подшлемником под каску</w:t>
            </w:r>
          </w:p>
        </w:tc>
        <w:tc>
          <w:tcPr>
            <w:tcW w:w="2971" w:type="dxa"/>
            <w:gridSpan w:val="2"/>
            <w:vMerge/>
            <w:tcBorders>
              <w:top w:val="nil"/>
              <w:left w:val="single" w:sz="4" w:space="0" w:color="auto"/>
              <w:bottom w:val="nil"/>
              <w:right w:val="single" w:sz="4" w:space="0" w:color="auto"/>
            </w:tcBorders>
          </w:tcPr>
          <w:p w:rsidR="00444879" w:rsidRDefault="00444879">
            <w:pPr>
              <w:pStyle w:val="aa"/>
            </w:pP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76" w:type="dxa"/>
            <w:gridSpan w:val="3"/>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86" w:type="dxa"/>
            <w:vMerge/>
            <w:tcBorders>
              <w:top w:val="nil"/>
              <w:bottom w:val="single" w:sz="4" w:space="0" w:color="auto"/>
              <w:right w:val="single" w:sz="4" w:space="0" w:color="auto"/>
            </w:tcBorders>
          </w:tcPr>
          <w:p w:rsidR="00444879" w:rsidRDefault="00444879">
            <w:pPr>
              <w:pStyle w:val="aa"/>
            </w:pPr>
          </w:p>
        </w:tc>
        <w:tc>
          <w:tcPr>
            <w:tcW w:w="3101"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r>
              <w:t>средством индивидуальной защиты органов дыхания противоаэрозольным</w:t>
            </w:r>
          </w:p>
        </w:tc>
        <w:tc>
          <w:tcPr>
            <w:tcW w:w="2971" w:type="dxa"/>
            <w:gridSpan w:val="2"/>
            <w:vMerge/>
            <w:tcBorders>
              <w:top w:val="nil"/>
              <w:left w:val="single" w:sz="4" w:space="0" w:color="auto"/>
              <w:bottom w:val="single" w:sz="4" w:space="0" w:color="auto"/>
              <w:right w:val="single" w:sz="4" w:space="0" w:color="auto"/>
            </w:tcBorders>
          </w:tcPr>
          <w:p w:rsidR="00444879" w:rsidRDefault="00444879">
            <w:pPr>
              <w:pStyle w:val="aa"/>
            </w:pPr>
          </w:p>
        </w:tc>
        <w:tc>
          <w:tcPr>
            <w:tcW w:w="986"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4" w:type="dxa"/>
            <w:gridSpan w:val="2"/>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376" w:type="dxa"/>
            <w:gridSpan w:val="3"/>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842" w:name="sub_103111"/>
      <w:r>
        <w:t>* при наличии у работодателя:</w:t>
      </w:r>
    </w:p>
    <w:bookmarkEnd w:id="184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330"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843" w:name="sub_104000"/>
      <w:r>
        <w:rPr>
          <w:rStyle w:val="a3"/>
          <w:bCs/>
        </w:rPr>
        <w:t>Приложение N 104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843"/>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ремонту и техническом обслуживании сельскохозяйственной техники</w:t>
      </w:r>
      <w:hyperlink w:anchor="sub_104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33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6"/>
        <w:gridCol w:w="3115"/>
        <w:gridCol w:w="2952"/>
        <w:gridCol w:w="851"/>
        <w:gridCol w:w="914"/>
        <w:gridCol w:w="1622"/>
      </w:tblGrid>
      <w:tr w:rsidR="00444879">
        <w:tblPrEx>
          <w:tblCellMar>
            <w:top w:w="0" w:type="dxa"/>
            <w:bottom w:w="0" w:type="dxa"/>
          </w:tblCellMar>
        </w:tblPrEx>
        <w:tc>
          <w:tcPr>
            <w:tcW w:w="69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38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696" w:type="dxa"/>
            <w:vMerge/>
            <w:tcBorders>
              <w:top w:val="nil"/>
              <w:bottom w:val="single" w:sz="4" w:space="0" w:color="auto"/>
              <w:right w:val="single" w:sz="4" w:space="0" w:color="auto"/>
            </w:tcBorders>
          </w:tcPr>
          <w:p w:rsidR="00444879" w:rsidRDefault="00444879">
            <w:pPr>
              <w:pStyle w:val="aa"/>
            </w:pPr>
          </w:p>
        </w:tc>
        <w:tc>
          <w:tcPr>
            <w:tcW w:w="3115" w:type="dxa"/>
            <w:vMerge/>
            <w:tcBorders>
              <w:top w:val="nil"/>
              <w:left w:val="single" w:sz="4" w:space="0" w:color="auto"/>
              <w:bottom w:val="single" w:sz="4" w:space="0" w:color="auto"/>
              <w:right w:val="single" w:sz="4" w:space="0" w:color="auto"/>
            </w:tcBorders>
          </w:tcPr>
          <w:p w:rsidR="00444879" w:rsidRDefault="00444879">
            <w:pPr>
              <w:pStyle w:val="aa"/>
            </w:pPr>
          </w:p>
        </w:tc>
        <w:tc>
          <w:tcPr>
            <w:tcW w:w="2952"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2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2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44" w:name="sub_104001"/>
            <w:r>
              <w:t>1</w:t>
            </w:r>
            <w:bookmarkEnd w:id="1844"/>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допущены работники, прошедшие обучение по охране труда и проверку знаний требований охраны труда</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32" w:history="1">
              <w:r>
                <w:rPr>
                  <w:rStyle w:val="a4"/>
                  <w:rFonts w:cs="Times New Roman CYR"/>
                </w:rPr>
                <w:t>Пункт 9</w:t>
              </w:r>
            </w:hyperlink>
            <w:r>
              <w:t xml:space="preserve"> Правил по охране труда при размещении, монтаже, техническом обслуживании и ремонте технологического оборудования, утвержденных </w:t>
            </w:r>
            <w:hyperlink r:id="rId2333" w:history="1">
              <w:r>
                <w:rPr>
                  <w:rStyle w:val="a4"/>
                  <w:rFonts w:cs="Times New Roman CYR"/>
                </w:rPr>
                <w:t>приказом</w:t>
              </w:r>
            </w:hyperlink>
            <w:r>
              <w:t xml:space="preserve"> Министерства труда и социальной защиты Российской Федерации от 23.06.2016 N 310н (зарегистрирован Минюстом России 15.07.2016, регистрационный N 42880) (далее - Правила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45" w:name="sub_104002"/>
            <w:r>
              <w:t>2</w:t>
            </w:r>
            <w:bookmarkEnd w:id="1845"/>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w:t>
            </w:r>
          </w:p>
          <w:p w:rsidR="00444879" w:rsidRDefault="00444879">
            <w:pPr>
              <w:pStyle w:val="aa"/>
            </w:pPr>
            <w:r>
              <w:t>индивидуальной защиты (далее - СИЗ)</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34" w:history="1">
              <w:r>
                <w:rPr>
                  <w:rStyle w:val="a4"/>
                  <w:rFonts w:cs="Times New Roman CYR"/>
                </w:rPr>
                <w:t>Абзац первый пункта 10</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46" w:name="sub_104003"/>
            <w:r>
              <w:t>3</w:t>
            </w:r>
            <w:bookmarkEnd w:id="1846"/>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заключении трудового договора работодатель обеспечил информирование работников о полагающихся им СИЗ</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35" w:history="1">
              <w:r>
                <w:rPr>
                  <w:rStyle w:val="a4"/>
                  <w:rFonts w:cs="Times New Roman CYR"/>
                </w:rPr>
                <w:t>Абзац второй пункта 10</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47" w:name="sub_104004"/>
            <w:r>
              <w:t>4</w:t>
            </w:r>
            <w:bookmarkEnd w:id="1847"/>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перечень работ, выполняемых по нарядам-допускам</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36" w:history="1">
              <w:r>
                <w:rPr>
                  <w:rStyle w:val="a4"/>
                  <w:rFonts w:cs="Times New Roman CYR"/>
                </w:rPr>
                <w:t>Пункт 60</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696" w:type="dxa"/>
            <w:tcBorders>
              <w:top w:val="single" w:sz="4" w:space="0" w:color="auto"/>
              <w:bottom w:val="single" w:sz="4" w:space="0" w:color="auto"/>
              <w:right w:val="single" w:sz="4" w:space="0" w:color="auto"/>
            </w:tcBorders>
          </w:tcPr>
          <w:p w:rsidR="00444879" w:rsidRDefault="00444879">
            <w:pPr>
              <w:pStyle w:val="aa"/>
            </w:pPr>
            <w:bookmarkStart w:id="1848" w:name="sub_104005"/>
            <w:r>
              <w:t>5</w:t>
            </w:r>
            <w:bookmarkEnd w:id="1848"/>
          </w:p>
        </w:tc>
        <w:tc>
          <w:tcPr>
            <w:tcW w:w="3115"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есть в наличии техническая (эксплуатационная) документация организации-изготовителя на технологическое оборудование</w:t>
            </w:r>
          </w:p>
        </w:tc>
        <w:tc>
          <w:tcPr>
            <w:tcW w:w="2952"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37" w:history="1">
              <w:r>
                <w:rPr>
                  <w:rStyle w:val="a4"/>
                  <w:rFonts w:cs="Times New Roman CYR"/>
                </w:rPr>
                <w:t>Пункт 131</w:t>
              </w:r>
            </w:hyperlink>
            <w:r>
              <w:t xml:space="preserve"> Правил N 310н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2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d"/>
      </w:pPr>
      <w:r>
        <w:t>______________________________</w:t>
      </w:r>
    </w:p>
    <w:p w:rsidR="00444879" w:rsidRDefault="00444879">
      <w:bookmarkStart w:id="1849" w:name="sub_104111"/>
      <w:r>
        <w:t>* при наличии у работодателя:</w:t>
      </w:r>
    </w:p>
    <w:bookmarkEnd w:id="1849"/>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338"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850" w:name="sub_105000"/>
      <w:r>
        <w:rPr>
          <w:rStyle w:val="a3"/>
          <w:bCs/>
        </w:rPr>
        <w:t>Приложение N 105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850"/>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торговых складов, баз и холодильников</w:t>
      </w:r>
      <w:hyperlink w:anchor="sub_105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33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6"/>
        <w:gridCol w:w="3113"/>
        <w:gridCol w:w="2950"/>
        <w:gridCol w:w="846"/>
        <w:gridCol w:w="788"/>
        <w:gridCol w:w="1617"/>
      </w:tblGrid>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113"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51"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13" w:type="dxa"/>
            <w:vMerge/>
            <w:tcBorders>
              <w:top w:val="nil"/>
              <w:left w:val="single" w:sz="4" w:space="0" w:color="auto"/>
              <w:bottom w:val="single" w:sz="4" w:space="0" w:color="auto"/>
              <w:right w:val="single" w:sz="4" w:space="0" w:color="auto"/>
            </w:tcBorders>
          </w:tcPr>
          <w:p w:rsidR="00444879" w:rsidRDefault="00444879">
            <w:pPr>
              <w:pStyle w:val="aa"/>
            </w:pP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61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61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706" w:type="dxa"/>
            <w:vMerge w:val="restart"/>
            <w:tcBorders>
              <w:top w:val="single" w:sz="4" w:space="0" w:color="auto"/>
              <w:bottom w:val="single" w:sz="4" w:space="0" w:color="auto"/>
              <w:right w:val="single" w:sz="4" w:space="0" w:color="auto"/>
            </w:tcBorders>
          </w:tcPr>
          <w:p w:rsidR="00444879" w:rsidRDefault="00444879">
            <w:pPr>
              <w:pStyle w:val="aa"/>
            </w:pPr>
            <w:bookmarkStart w:id="1851" w:name="sub_105001"/>
            <w:r>
              <w:t>1</w:t>
            </w:r>
            <w:bookmarkEnd w:id="1851"/>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работ по эксплуатации холодильных установок допускаются работники</w:t>
            </w:r>
          </w:p>
          <w:p w:rsidR="00444879" w:rsidRDefault="00444879">
            <w:pPr>
              <w:pStyle w:val="aa"/>
            </w:pPr>
            <w:r>
              <w:t>в возрасте не моложе 18 лет,</w:t>
            </w:r>
          </w:p>
        </w:tc>
        <w:tc>
          <w:tcPr>
            <w:tcW w:w="295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340" w:history="1">
              <w:r>
                <w:rPr>
                  <w:rStyle w:val="a4"/>
                  <w:rFonts w:cs="Times New Roman CYR"/>
                </w:rPr>
                <w:t>Абзац первый пункта 8</w:t>
              </w:r>
            </w:hyperlink>
            <w:r>
              <w:t xml:space="preserve"> Правил по охране труда при эксплуатации холодильных установок, утвержденных </w:t>
            </w:r>
            <w:hyperlink r:id="rId2341" w:history="1">
              <w:r>
                <w:rPr>
                  <w:rStyle w:val="a4"/>
                  <w:rFonts w:cs="Times New Roman CYR"/>
                </w:rPr>
                <w:t>приказом</w:t>
              </w:r>
            </w:hyperlink>
            <w:r>
              <w:t xml:space="preserve"> Министерства труда и социальной защиты Российской Федерации от 23.12.2014 N 1104н (зарегистрирован 26.02.2015, регистрационный N 36219) (далее - Правила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nil"/>
              <w:right w:val="single" w:sz="4" w:space="0" w:color="auto"/>
            </w:tcBorders>
          </w:tcPr>
          <w:p w:rsidR="00444879" w:rsidRDefault="00444879">
            <w:pPr>
              <w:pStyle w:val="aa"/>
            </w:pPr>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прошедшие обязательный предварительный медицинский осмотр в порядке, установленном действующим законодательством,</w:t>
            </w:r>
          </w:p>
        </w:tc>
        <w:tc>
          <w:tcPr>
            <w:tcW w:w="2950"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nil"/>
              <w:right w:val="single" w:sz="4" w:space="0" w:color="auto"/>
            </w:tcBorders>
          </w:tcPr>
          <w:p w:rsidR="00444879" w:rsidRDefault="00444879">
            <w:pPr>
              <w:pStyle w:val="aa"/>
            </w:pPr>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инструктажи по охране труда,</w:t>
            </w:r>
          </w:p>
        </w:tc>
        <w:tc>
          <w:tcPr>
            <w:tcW w:w="2950"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nil"/>
              <w:right w:val="single" w:sz="4" w:space="0" w:color="auto"/>
            </w:tcBorders>
          </w:tcPr>
          <w:p w:rsidR="00444879" w:rsidRDefault="00444879">
            <w:pPr>
              <w:pStyle w:val="aa"/>
            </w:pPr>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обучение безопасным методам и приемам выполнения работ</w:t>
            </w:r>
          </w:p>
        </w:tc>
        <w:tc>
          <w:tcPr>
            <w:tcW w:w="2950" w:type="dxa"/>
            <w:vMerge/>
            <w:tcBorders>
              <w:top w:val="nil"/>
              <w:left w:val="single" w:sz="4" w:space="0" w:color="auto"/>
              <w:bottom w:val="nil"/>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vMerge/>
            <w:tcBorders>
              <w:top w:val="nil"/>
              <w:bottom w:val="single" w:sz="4" w:space="0" w:color="auto"/>
              <w:right w:val="single" w:sz="4" w:space="0" w:color="auto"/>
            </w:tcBorders>
          </w:tcPr>
          <w:p w:rsidR="00444879" w:rsidRDefault="00444879">
            <w:pPr>
              <w:pStyle w:val="aa"/>
            </w:pPr>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и стажировку на рабочем месте</w:t>
            </w:r>
          </w:p>
        </w:tc>
        <w:tc>
          <w:tcPr>
            <w:tcW w:w="2950" w:type="dxa"/>
            <w:vMerge/>
            <w:tcBorders>
              <w:top w:val="nil"/>
              <w:left w:val="single" w:sz="4" w:space="0" w:color="auto"/>
              <w:bottom w:val="single" w:sz="4" w:space="0" w:color="auto"/>
              <w:right w:val="single" w:sz="4" w:space="0" w:color="auto"/>
            </w:tcBorders>
          </w:tcPr>
          <w:p w:rsidR="00444879" w:rsidRDefault="00444879">
            <w:pPr>
              <w:pStyle w:val="aa"/>
            </w:pP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52" w:name="sub_105002"/>
            <w:r>
              <w:t>2</w:t>
            </w:r>
            <w:bookmarkEnd w:id="1852"/>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Периодическая проверка знаний работников, допущенных к самостоятельному выполнению работ по эксплуатации холодильных установок, проводится не реже одного раза в 12 месяцев</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42" w:history="1">
              <w:r>
                <w:rPr>
                  <w:rStyle w:val="a4"/>
                  <w:rFonts w:cs="Times New Roman CYR"/>
                </w:rPr>
                <w:t>Абзац второй пункта 8</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53" w:name="sub_105003"/>
            <w:r>
              <w:t>3</w:t>
            </w:r>
            <w:bookmarkEnd w:id="1853"/>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Работники обеспечены средствами</w:t>
            </w:r>
          </w:p>
          <w:p w:rsidR="00444879" w:rsidRDefault="00444879">
            <w:pPr>
              <w:pStyle w:val="aa"/>
            </w:pPr>
            <w:r>
              <w:t>индивидуальной защиты в соответствии с типовыми нормами бесплатной выдачи специальной одежды, специальной обуви и других средств индивидуальной защиты</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43" w:history="1">
              <w:r>
                <w:rPr>
                  <w:rStyle w:val="a4"/>
                  <w:rFonts w:cs="Times New Roman CYR"/>
                </w:rPr>
                <w:t>Абзац первый пункта 10</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54" w:name="sub_105004"/>
            <w:r>
              <w:t>4</w:t>
            </w:r>
            <w:bookmarkEnd w:id="1854"/>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У работодателя имеется техническая документация организации-изготовителя на холодильные установки</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44" w:history="1">
              <w:r>
                <w:rPr>
                  <w:rStyle w:val="a4"/>
                  <w:rFonts w:cs="Times New Roman CYR"/>
                </w:rPr>
                <w:t>Пункт 28</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55" w:name="sub_105005"/>
            <w:r>
              <w:t>5</w:t>
            </w:r>
            <w:bookmarkEnd w:id="1855"/>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В хозяйствующем субъекте, эксплуатирующем холодильные установки, локальным нормативным актом работодателя из числа специалистов, прошедших обучение по охране труда и проверку знаний требований охраны труда, назначены работники, ответственные за осуществление контроля за безопасной эксплуатацией холодильных установок</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45" w:history="1">
              <w:r>
                <w:rPr>
                  <w:rStyle w:val="a4"/>
                  <w:rFonts w:cs="Times New Roman CYR"/>
                </w:rPr>
                <w:t>Абзац первый пункта 29</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56" w:name="sub_105006"/>
            <w:r>
              <w:t>6</w:t>
            </w:r>
            <w:bookmarkEnd w:id="1856"/>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В хозяйствующем субъекте, эксплуатирующем холодильные установки, находится</w:t>
            </w:r>
          </w:p>
          <w:p w:rsidR="00444879" w:rsidRDefault="00444879">
            <w:pPr>
              <w:pStyle w:val="aa"/>
            </w:pPr>
            <w:r>
              <w:t>эксплуатационный журнал</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46" w:history="1">
              <w:r>
                <w:rPr>
                  <w:rStyle w:val="a4"/>
                  <w:rFonts w:cs="Times New Roman CYR"/>
                </w:rPr>
                <w:t>Абзац первый пункта 32</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57" w:name="sub_105007"/>
            <w:r>
              <w:t>7</w:t>
            </w:r>
            <w:bookmarkEnd w:id="1857"/>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Исправность приборов защитной автоматики холодильной установки проверяется в сроки, установленные технической документацией организации-изготовителя</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47" w:history="1">
              <w:r>
                <w:rPr>
                  <w:rStyle w:val="a4"/>
                  <w:rFonts w:cs="Times New Roman CYR"/>
                </w:rPr>
                <w:t>Абзац первый пункта 37</w:t>
              </w:r>
            </w:hyperlink>
            <w:r>
              <w:t xml:space="preserve"> Правил N 1104н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58" w:name="sub_105008"/>
            <w:r>
              <w:t>8</w:t>
            </w:r>
            <w:bookmarkEnd w:id="1858"/>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разработаны инструкции по охране труда по вопросам проведения погрузочно-разгрузочных работ и размещению грузов, которые утверждены локальным нормативным актом работодателя с учетом мнения соответствующего профсоюзного органа либо иного уполномоченного работниками</w:t>
            </w:r>
          </w:p>
          <w:p w:rsidR="00444879" w:rsidRDefault="00444879">
            <w:pPr>
              <w:pStyle w:val="aa"/>
            </w:pPr>
            <w:r>
              <w:t>представительного органа (при наличии)</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48" w:history="1">
              <w:r>
                <w:rPr>
                  <w:rStyle w:val="a4"/>
                  <w:rFonts w:cs="Times New Roman CYR"/>
                </w:rPr>
                <w:t>Пункт 2</w:t>
              </w:r>
            </w:hyperlink>
            <w:r>
              <w:t xml:space="preserve"> Правил по охране труда при погрузочно-разгрузочных работах и размещении грузов, утвержденных </w:t>
            </w:r>
            <w:hyperlink r:id="rId2349" w:history="1">
              <w:r>
                <w:rPr>
                  <w:rStyle w:val="a4"/>
                  <w:rFonts w:cs="Times New Roman CYR"/>
                </w:rPr>
                <w:t>приказом</w:t>
              </w:r>
            </w:hyperlink>
            <w:r>
              <w:t xml:space="preserve"> Министерства труда и социальной защиты Российской Федерации от 17.09.2014 N 642н (зарегистрирован Минюстом России 05.11.2014, регистрационный N 34558) (далее - Правила N 642н)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59" w:name="sub_105009"/>
            <w:r>
              <w:t>9</w:t>
            </w:r>
            <w:bookmarkEnd w:id="1859"/>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К выполнению погрузочно-разгрузочных работ и размещению грузов с применением</w:t>
            </w:r>
          </w:p>
          <w:p w:rsidR="00444879" w:rsidRDefault="00444879">
            <w:pPr>
              <w:pStyle w:val="aa"/>
            </w:pPr>
            <w:r>
              <w:t>грузоподъемных машин допущены работники, имеющие удостоверение на право производства погрузочно-разгрузочных работ и работ по размещению грузов</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50" w:history="1">
              <w:r>
                <w:rPr>
                  <w:rStyle w:val="a4"/>
                  <w:rFonts w:cs="Times New Roman CYR"/>
                </w:rPr>
                <w:t>Пункт 6</w:t>
              </w:r>
            </w:hyperlink>
            <w:r>
              <w:t xml:space="preserve"> Правил N 642н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60" w:name="sub_105010"/>
            <w:r>
              <w:t>10</w:t>
            </w:r>
            <w:bookmarkEnd w:id="1860"/>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Погрузочно-разгрузочные работы с применением грузоподъемных машин выполняются по технологическим картам, проектам производства работ</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51" w:history="1">
              <w:r>
                <w:rPr>
                  <w:rStyle w:val="a4"/>
                  <w:rFonts w:cs="Times New Roman CYR"/>
                </w:rPr>
                <w:t>Пункт 19</w:t>
              </w:r>
            </w:hyperlink>
            <w:r>
              <w:t xml:space="preserve"> Правил N 642н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61" w:name="sub_105011"/>
            <w:r>
              <w:t>11</w:t>
            </w:r>
            <w:bookmarkEnd w:id="1861"/>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Производство погрузочно-разгрузочных работ осуществляется при соблюдении предельно допустимых норм разового подъема тяжестей: мужчинами - не более 50 кг; женщинами - не более 15 кг</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52" w:history="1">
              <w:r>
                <w:rPr>
                  <w:rStyle w:val="a4"/>
                  <w:rFonts w:cs="Times New Roman CYR"/>
                </w:rPr>
                <w:t>Пункт 32</w:t>
              </w:r>
            </w:hyperlink>
            <w:r>
              <w:t xml:space="preserve"> Правил N 642н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62" w:name="sub_105012"/>
            <w:r>
              <w:t>12</w:t>
            </w:r>
            <w:bookmarkEnd w:id="1862"/>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Погрузка и разгрузка грузов массой от 80 до 500 кг производится с применением грузоподъемного оборудования (талей, блоков, лебедок), а также с применением покатов</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53" w:history="1">
              <w:r>
                <w:rPr>
                  <w:rStyle w:val="a4"/>
                  <w:rFonts w:cs="Times New Roman CYR"/>
                </w:rPr>
                <w:t>Пункт 33</w:t>
              </w:r>
            </w:hyperlink>
            <w:r>
              <w:t xml:space="preserve"> Правил N 642н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63" w:name="sub_105013"/>
            <w:r>
              <w:t>13</w:t>
            </w:r>
            <w:bookmarkEnd w:id="1863"/>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Размещение грузов производится по технологическим картам с указанием мест размещения, размеров проходов и проездов</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54" w:history="1">
              <w:r>
                <w:rPr>
                  <w:rStyle w:val="a4"/>
                  <w:rFonts w:cs="Times New Roman CYR"/>
                </w:rPr>
                <w:t>Подпункт 1 пункта 113</w:t>
              </w:r>
            </w:hyperlink>
            <w:r>
              <w:t xml:space="preserve"> Правил N 642н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64" w:name="sub_105014"/>
            <w:r>
              <w:t>14</w:t>
            </w:r>
            <w:bookmarkEnd w:id="1864"/>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издан локальный нормативный акт о назначении ответственного лица при производстве погрузочно-разгрузочных работ с помощью грузоподъемной машины, в случае отсутствия данных по массе и центру тяжести поднимаемого груза</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55" w:history="1">
              <w:r>
                <w:rPr>
                  <w:rStyle w:val="a4"/>
                  <w:rFonts w:cs="Times New Roman CYR"/>
                </w:rPr>
                <w:t>Пункт 22</w:t>
              </w:r>
            </w:hyperlink>
            <w:r>
              <w:t xml:space="preserve"> Правил N 642н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65" w:name="sub_105015"/>
            <w:r>
              <w:t>15</w:t>
            </w:r>
            <w:bookmarkEnd w:id="1865"/>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Двери складских помещений открываются наружу или раздвигаются</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56" w:history="1">
              <w:r>
                <w:rPr>
                  <w:rStyle w:val="a4"/>
                  <w:rFonts w:cs="Times New Roman CYR"/>
                </w:rPr>
                <w:t>Пункт 484</w:t>
              </w:r>
            </w:hyperlink>
            <w:r>
              <w:t xml:space="preserve"> Правил по охране труда при производстве отдельных видов пищевой продукции, утвержденных </w:t>
            </w:r>
            <w:hyperlink r:id="rId2357" w:history="1">
              <w:r>
                <w:rPr>
                  <w:rStyle w:val="a4"/>
                  <w:rFonts w:cs="Times New Roman CYR"/>
                </w:rPr>
                <w:t>приказом</w:t>
              </w:r>
            </w:hyperlink>
            <w:r>
              <w:t xml:space="preserve"> Министерства труда</w:t>
            </w:r>
          </w:p>
          <w:p w:rsidR="00444879" w:rsidRDefault="00444879">
            <w:pPr>
              <w:pStyle w:val="aa"/>
            </w:pPr>
            <w:r>
              <w:t>и социальной защиты Российской Федерации от 17.08.2015 N 550н (зарегистрирован Минюстом России 30.12.2015, регистрационный N 40373) (далее - Правила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706" w:type="dxa"/>
            <w:tcBorders>
              <w:top w:val="single" w:sz="4" w:space="0" w:color="auto"/>
              <w:bottom w:val="single" w:sz="4" w:space="0" w:color="auto"/>
              <w:right w:val="single" w:sz="4" w:space="0" w:color="auto"/>
            </w:tcBorders>
          </w:tcPr>
          <w:p w:rsidR="00444879" w:rsidRDefault="00444879">
            <w:pPr>
              <w:pStyle w:val="aa"/>
            </w:pPr>
            <w:bookmarkStart w:id="1866" w:name="sub_105016"/>
            <w:r>
              <w:t>16</w:t>
            </w:r>
            <w:bookmarkEnd w:id="1866"/>
          </w:p>
        </w:tc>
        <w:tc>
          <w:tcPr>
            <w:tcW w:w="3113"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или иным уполномоченным им должностным лицом утверждены технологические регламенты по хранению грузов</w:t>
            </w:r>
          </w:p>
        </w:tc>
        <w:tc>
          <w:tcPr>
            <w:tcW w:w="2950"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58" w:history="1">
              <w:r>
                <w:rPr>
                  <w:rStyle w:val="a4"/>
                  <w:rFonts w:cs="Times New Roman CYR"/>
                </w:rPr>
                <w:t>Пункт 490</w:t>
              </w:r>
            </w:hyperlink>
            <w:r>
              <w:t xml:space="preserve"> Правил N 550н</w:t>
            </w:r>
          </w:p>
        </w:tc>
        <w:tc>
          <w:tcPr>
            <w:tcW w:w="846"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788"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61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867" w:name="sub_105111"/>
      <w:r>
        <w:t>* при наличии у работодателя:</w:t>
      </w:r>
    </w:p>
    <w:bookmarkEnd w:id="1867"/>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868" w:name="sub_106000"/>
      <w:r>
        <w:rPr>
          <w:rStyle w:val="a3"/>
          <w:bCs/>
        </w:rPr>
        <w:t>Приложение N 106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868"/>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на городском электрическом транспорте</w:t>
      </w:r>
      <w:hyperlink w:anchor="sub_106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5294"/>
      </w:tblGrid>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4"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35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4"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4"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4"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86"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труда________________,</w:t>
            </w:r>
          </w:p>
          <w:p w:rsidR="00444879" w:rsidRDefault="00444879">
            <w:pPr>
              <w:pStyle w:val="aa"/>
            </w:pPr>
            <w:r>
              <w:t>проводящих плановую проверку и заполняющих проверочный лист</w:t>
            </w:r>
          </w:p>
        </w:tc>
        <w:tc>
          <w:tcPr>
            <w:tcW w:w="5294"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72"/>
        <w:gridCol w:w="3252"/>
        <w:gridCol w:w="2955"/>
        <w:gridCol w:w="851"/>
        <w:gridCol w:w="909"/>
        <w:gridCol w:w="1057"/>
      </w:tblGrid>
      <w:tr w:rsidR="00444879">
        <w:tblPrEx>
          <w:tblCellMar>
            <w:top w:w="0" w:type="dxa"/>
            <w:bottom w:w="0" w:type="dxa"/>
          </w:tblCellMar>
        </w:tblPrEx>
        <w:tc>
          <w:tcPr>
            <w:tcW w:w="972"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252"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81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972" w:type="dxa"/>
            <w:vMerge/>
            <w:tcBorders>
              <w:top w:val="nil"/>
              <w:bottom w:val="single" w:sz="4" w:space="0" w:color="auto"/>
              <w:right w:val="single" w:sz="4" w:space="0" w:color="auto"/>
            </w:tcBorders>
          </w:tcPr>
          <w:p w:rsidR="00444879" w:rsidRDefault="00444879">
            <w:pPr>
              <w:pStyle w:val="aa"/>
            </w:pPr>
          </w:p>
        </w:tc>
        <w:tc>
          <w:tcPr>
            <w:tcW w:w="3252" w:type="dxa"/>
            <w:vMerge/>
            <w:tcBorders>
              <w:top w:val="nil"/>
              <w:left w:val="single" w:sz="4" w:space="0" w:color="auto"/>
              <w:bottom w:val="single" w:sz="4" w:space="0" w:color="auto"/>
              <w:right w:val="single" w:sz="4" w:space="0" w:color="auto"/>
            </w:tcBorders>
          </w:tcPr>
          <w:p w:rsidR="00444879" w:rsidRDefault="00444879">
            <w:pPr>
              <w:pStyle w:val="aa"/>
            </w:pP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057"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972"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057"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972" w:type="dxa"/>
            <w:vMerge w:val="restart"/>
            <w:tcBorders>
              <w:top w:val="single" w:sz="4" w:space="0" w:color="auto"/>
              <w:bottom w:val="single" w:sz="4" w:space="0" w:color="auto"/>
              <w:right w:val="single" w:sz="4" w:space="0" w:color="auto"/>
            </w:tcBorders>
          </w:tcPr>
          <w:p w:rsidR="00444879" w:rsidRDefault="00444879">
            <w:pPr>
              <w:pStyle w:val="aa"/>
            </w:pPr>
            <w:bookmarkStart w:id="1869" w:name="sub_106001"/>
            <w:r>
              <w:t>1</w:t>
            </w:r>
            <w:bookmarkEnd w:id="1869"/>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Работодатель обеспечил прохождение работниками обязательных предварительных (при поступлении на работу) медицинских осмотров</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360" w:history="1">
              <w:r>
                <w:rPr>
                  <w:rStyle w:val="a4"/>
                  <w:rFonts w:cs="Times New Roman CYR"/>
                </w:rPr>
                <w:t>Абзац третий пункта 9</w:t>
              </w:r>
            </w:hyperlink>
            <w:r>
              <w:t xml:space="preserve"> Правил по охране труда на городском электрическом транспорте,</w:t>
            </w:r>
          </w:p>
          <w:p w:rsidR="00444879" w:rsidRDefault="00444879">
            <w:pPr>
              <w:pStyle w:val="aa"/>
            </w:pPr>
            <w:r>
              <w:t xml:space="preserve">утвержденных </w:t>
            </w:r>
            <w:hyperlink r:id="rId2361" w:history="1">
              <w:r>
                <w:rPr>
                  <w:rStyle w:val="a4"/>
                  <w:rFonts w:cs="Times New Roman CYR"/>
                </w:rPr>
                <w:t>приказом</w:t>
              </w:r>
            </w:hyperlink>
            <w:r>
              <w:t xml:space="preserve"> Министерства труда и социальной защиты Российской Федерации от 14.11.2016 N 635н (зарегистрирован Минюстом России, 18.01.2017, регистрационный N 45280) (далее - Правила N 635н)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single" w:sz="4" w:space="0" w:color="auto"/>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периодических (в течение трудовой деятельности) медицинских осмотров</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tcBorders>
              <w:top w:val="single" w:sz="4" w:space="0" w:color="auto"/>
              <w:bottom w:val="single" w:sz="4" w:space="0" w:color="auto"/>
              <w:right w:val="single" w:sz="4" w:space="0" w:color="auto"/>
            </w:tcBorders>
          </w:tcPr>
          <w:p w:rsidR="00444879" w:rsidRDefault="00444879">
            <w:pPr>
              <w:pStyle w:val="aa"/>
            </w:pPr>
            <w:bookmarkStart w:id="1870" w:name="sub_106002"/>
            <w:r>
              <w:t>2</w:t>
            </w:r>
            <w:bookmarkEnd w:id="1870"/>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К ремонту электрооборудования городского электротранспорта допущены работники, имеющие группу по электробезопасности не ниже III</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62" w:history="1">
              <w:r>
                <w:rPr>
                  <w:rStyle w:val="a4"/>
                  <w:rFonts w:cs="Times New Roman CYR"/>
                </w:rPr>
                <w:t>Пункт 145</w:t>
              </w:r>
            </w:hyperlink>
            <w:r>
              <w:t xml:space="preserve"> Правил N 635н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val="restart"/>
            <w:tcBorders>
              <w:top w:val="single" w:sz="4" w:space="0" w:color="auto"/>
              <w:bottom w:val="single" w:sz="4" w:space="0" w:color="auto"/>
              <w:right w:val="single" w:sz="4" w:space="0" w:color="auto"/>
            </w:tcBorders>
          </w:tcPr>
          <w:p w:rsidR="00444879" w:rsidRDefault="00444879">
            <w:pPr>
              <w:pStyle w:val="aa"/>
            </w:pPr>
            <w:bookmarkStart w:id="1871" w:name="sub_106003"/>
            <w:r>
              <w:t>3</w:t>
            </w:r>
            <w:bookmarkEnd w:id="1871"/>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Машинист путеподъемника обеспечен диэлектрическими перчатками</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363" w:history="1">
              <w:r>
                <w:rPr>
                  <w:rStyle w:val="a4"/>
                  <w:rFonts w:cs="Times New Roman CYR"/>
                </w:rPr>
                <w:t>Пункт 251</w:t>
              </w:r>
            </w:hyperlink>
            <w:r>
              <w:t xml:space="preserve"> Правил N 635н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single" w:sz="4" w:space="0" w:color="auto"/>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диэлектрическими галошами</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val="restart"/>
            <w:tcBorders>
              <w:top w:val="single" w:sz="4" w:space="0" w:color="auto"/>
              <w:bottom w:val="single" w:sz="4" w:space="0" w:color="auto"/>
              <w:right w:val="single" w:sz="4" w:space="0" w:color="auto"/>
            </w:tcBorders>
          </w:tcPr>
          <w:p w:rsidR="00444879" w:rsidRDefault="00444879">
            <w:pPr>
              <w:pStyle w:val="aa"/>
            </w:pPr>
            <w:bookmarkStart w:id="1872" w:name="sub_106004"/>
            <w:r>
              <w:t>4</w:t>
            </w:r>
            <w:bookmarkEnd w:id="1872"/>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Маневровые работы на территории депо выполняются работниками,</w:t>
            </w:r>
          </w:p>
          <w:p w:rsidR="00444879" w:rsidRDefault="00444879">
            <w:pPr>
              <w:pStyle w:val="aa"/>
            </w:pPr>
            <w:r>
              <w:t>- имеющими право на управление городским электротранспортом</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364" w:history="1">
              <w:r>
                <w:rPr>
                  <w:rStyle w:val="a4"/>
                  <w:rFonts w:cs="Times New Roman CYR"/>
                </w:rPr>
                <w:t>Пункт 111</w:t>
              </w:r>
            </w:hyperlink>
            <w:r>
              <w:t xml:space="preserve"> Правил N 635н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single" w:sz="4" w:space="0" w:color="auto"/>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 назначенными на проведение данных работ приказом работодателя</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tcBorders>
              <w:top w:val="single" w:sz="4" w:space="0" w:color="auto"/>
              <w:bottom w:val="single" w:sz="4" w:space="0" w:color="auto"/>
              <w:right w:val="single" w:sz="4" w:space="0" w:color="auto"/>
            </w:tcBorders>
          </w:tcPr>
          <w:p w:rsidR="00444879" w:rsidRDefault="00444879">
            <w:pPr>
              <w:pStyle w:val="aa"/>
            </w:pPr>
            <w:bookmarkStart w:id="1873" w:name="sub_106005"/>
            <w:r>
              <w:t>5</w:t>
            </w:r>
            <w:bookmarkEnd w:id="1873"/>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назначено лицо, ответственное за безопасное производство работ с грузоподъемными механизмами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65" w:history="1">
              <w:r>
                <w:rPr>
                  <w:rStyle w:val="a4"/>
                  <w:rFonts w:cs="Times New Roman CYR"/>
                </w:rPr>
                <w:t>Пункт 121</w:t>
              </w:r>
            </w:hyperlink>
            <w:r>
              <w:t xml:space="preserve"> Правил N 635н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tcBorders>
              <w:top w:val="single" w:sz="4" w:space="0" w:color="auto"/>
              <w:bottom w:val="single" w:sz="4" w:space="0" w:color="auto"/>
              <w:right w:val="single" w:sz="4" w:space="0" w:color="auto"/>
            </w:tcBorders>
          </w:tcPr>
          <w:p w:rsidR="00444879" w:rsidRDefault="00444879">
            <w:pPr>
              <w:pStyle w:val="aa"/>
            </w:pPr>
            <w:bookmarkStart w:id="1874" w:name="sub_106006"/>
            <w:r>
              <w:t>6</w:t>
            </w:r>
            <w:bookmarkEnd w:id="1874"/>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Работы с повышенной опасностью в процессе эксплуатации, ремонта и обслуживания городского электротранспорта выполняются в соответствии с нарядом-допуском на производство работ с повышенной опасностью</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66" w:history="1">
              <w:r>
                <w:rPr>
                  <w:rStyle w:val="a4"/>
                  <w:rFonts w:cs="Times New Roman CYR"/>
                </w:rPr>
                <w:t>Абзац первый пункта 61</w:t>
              </w:r>
            </w:hyperlink>
            <w:r>
              <w:t xml:space="preserve"> Правил N 635н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tcBorders>
              <w:top w:val="single" w:sz="4" w:space="0" w:color="auto"/>
              <w:bottom w:val="single" w:sz="4" w:space="0" w:color="auto"/>
              <w:right w:val="single" w:sz="4" w:space="0" w:color="auto"/>
            </w:tcBorders>
          </w:tcPr>
          <w:p w:rsidR="00444879" w:rsidRDefault="00444879">
            <w:pPr>
              <w:pStyle w:val="aa"/>
            </w:pPr>
            <w:bookmarkStart w:id="1875" w:name="sub_106007"/>
            <w:r>
              <w:t>7</w:t>
            </w:r>
            <w:bookmarkEnd w:id="1875"/>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В кабинах специальных трамваев с навесным оборудованием и автомобилей (тракторов) с навесным (прицепным) оборудованием вывешены инструкции по эксплуатации и по охране труда</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67" w:history="1">
              <w:r>
                <w:rPr>
                  <w:rStyle w:val="a4"/>
                  <w:rFonts w:cs="Times New Roman CYR"/>
                </w:rPr>
                <w:t>Пункт 308</w:t>
              </w:r>
            </w:hyperlink>
            <w:r>
              <w:t xml:space="preserve"> Правил N 635н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tcBorders>
              <w:top w:val="single" w:sz="4" w:space="0" w:color="auto"/>
              <w:bottom w:val="single" w:sz="4" w:space="0" w:color="auto"/>
              <w:right w:val="single" w:sz="4" w:space="0" w:color="auto"/>
            </w:tcBorders>
          </w:tcPr>
          <w:p w:rsidR="00444879" w:rsidRDefault="00444879">
            <w:pPr>
              <w:pStyle w:val="aa"/>
            </w:pPr>
            <w:bookmarkStart w:id="1876" w:name="sub_106008"/>
            <w:r>
              <w:t>8</w:t>
            </w:r>
            <w:bookmarkEnd w:id="1876"/>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Опасные зоны технологического оборудования, установок и устройств ограждены, экранированы или имеют устройства, исключающие контакт работников с опасными и (или) вредными производственными факторами</w:t>
            </w:r>
          </w:p>
        </w:tc>
        <w:tc>
          <w:tcPr>
            <w:tcW w:w="2955"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68" w:history="1">
              <w:r>
                <w:rPr>
                  <w:rStyle w:val="a4"/>
                  <w:rFonts w:cs="Times New Roman CYR"/>
                </w:rPr>
                <w:t>Пункт 41</w:t>
              </w:r>
            </w:hyperlink>
            <w:r>
              <w:t xml:space="preserve"> Правил N 635н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val="restart"/>
            <w:tcBorders>
              <w:top w:val="single" w:sz="4" w:space="0" w:color="auto"/>
              <w:bottom w:val="single" w:sz="4" w:space="0" w:color="auto"/>
              <w:right w:val="single" w:sz="4" w:space="0" w:color="auto"/>
            </w:tcBorders>
          </w:tcPr>
          <w:p w:rsidR="00444879" w:rsidRDefault="00444879">
            <w:pPr>
              <w:pStyle w:val="aa"/>
            </w:pPr>
            <w:bookmarkStart w:id="1877" w:name="sub_106009"/>
            <w:r>
              <w:t>9</w:t>
            </w:r>
            <w:bookmarkEnd w:id="1877"/>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Токоведущие части электроустановок изолированы</w:t>
            </w:r>
          </w:p>
        </w:tc>
        <w:tc>
          <w:tcPr>
            <w:tcW w:w="2955"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hyperlink r:id="rId2369" w:history="1">
              <w:r>
                <w:rPr>
                  <w:rStyle w:val="a4"/>
                  <w:rFonts w:cs="Times New Roman CYR"/>
                </w:rPr>
                <w:t>Пункт 49</w:t>
              </w:r>
            </w:hyperlink>
            <w:r>
              <w:t xml:space="preserve"> Правил N 635н</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972" w:type="dxa"/>
            <w:vMerge/>
            <w:tcBorders>
              <w:top w:val="nil"/>
              <w:bottom w:val="single" w:sz="4" w:space="0" w:color="auto"/>
              <w:right w:val="single" w:sz="4" w:space="0" w:color="auto"/>
            </w:tcBorders>
          </w:tcPr>
          <w:p w:rsidR="00444879" w:rsidRDefault="00444879">
            <w:pPr>
              <w:pStyle w:val="aa"/>
            </w:pPr>
          </w:p>
        </w:tc>
        <w:tc>
          <w:tcPr>
            <w:tcW w:w="3252" w:type="dxa"/>
            <w:tcBorders>
              <w:top w:val="single" w:sz="4" w:space="0" w:color="auto"/>
              <w:left w:val="single" w:sz="4" w:space="0" w:color="auto"/>
              <w:bottom w:val="single" w:sz="4" w:space="0" w:color="auto"/>
              <w:right w:val="single" w:sz="4" w:space="0" w:color="auto"/>
            </w:tcBorders>
          </w:tcPr>
          <w:p w:rsidR="00444879" w:rsidRDefault="00444879">
            <w:pPr>
              <w:pStyle w:val="aa"/>
            </w:pPr>
            <w:r>
              <w:t>и ограждены</w:t>
            </w:r>
          </w:p>
        </w:tc>
        <w:tc>
          <w:tcPr>
            <w:tcW w:w="2955"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09"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057"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878" w:name="sub_106111"/>
      <w:r>
        <w:t>* при наличии у работодателя:</w:t>
      </w:r>
    </w:p>
    <w:bookmarkEnd w:id="1878"/>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370"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ind w:firstLine="698"/>
        <w:jc w:val="right"/>
      </w:pPr>
      <w:bookmarkStart w:id="1879" w:name="sub_10700"/>
      <w:r>
        <w:rPr>
          <w:rStyle w:val="a3"/>
          <w:bCs/>
        </w:rPr>
        <w:t>Приложение N 107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 по</w:t>
      </w:r>
      <w:r>
        <w:rPr>
          <w:rStyle w:val="a3"/>
          <w:bCs/>
        </w:rPr>
        <w:br/>
        <w:t>труду и занятости</w:t>
      </w:r>
      <w:r>
        <w:rPr>
          <w:rStyle w:val="a3"/>
          <w:bCs/>
        </w:rPr>
        <w:br/>
        <w:t>от 10 ноября 2017 г. N 655</w:t>
      </w:r>
    </w:p>
    <w:bookmarkEnd w:id="1879"/>
    <w:p w:rsidR="00444879" w:rsidRDefault="00444879"/>
    <w:p w:rsidR="00444879" w:rsidRDefault="00444879">
      <w:pPr>
        <w:pStyle w:val="1"/>
      </w:pPr>
      <w:r>
        <w:t>Форма проверочного листа (списка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гарантий медицинских работников</w:t>
      </w:r>
      <w:hyperlink w:anchor="sub_107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pPr>
            <w:r>
              <w:t xml:space="preserve">Федеральный государственный надзор за соблюдением </w:t>
            </w:r>
            <w:hyperlink r:id="rId237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a"/>
            </w:pPr>
            <w:r>
              <w:t>Распоряжение N________ от________ государственной инспекции труда _____________________________________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a"/>
            </w:pPr>
            <w:r>
              <w:t>N___________ от______________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pPr>
            <w:r>
              <w:t>Должности, фамилии и инициалы должностных лиц государственной инспекции труда_____________,</w:t>
            </w:r>
          </w:p>
          <w:p w:rsidR="00444879" w:rsidRDefault="00444879">
            <w:pPr>
              <w:pStyle w:val="aa"/>
            </w:pPr>
            <w:r>
              <w:t>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5"/>
        <w:gridCol w:w="2957"/>
        <w:gridCol w:w="2971"/>
        <w:gridCol w:w="851"/>
        <w:gridCol w:w="914"/>
        <w:gridCol w:w="1502"/>
      </w:tblGrid>
      <w:tr w:rsidR="00444879">
        <w:tblPrEx>
          <w:tblCellMar>
            <w:top w:w="0" w:type="dxa"/>
            <w:bottom w:w="0" w:type="dxa"/>
          </w:tblCellMar>
        </w:tblPrEx>
        <w:tc>
          <w:tcPr>
            <w:tcW w:w="845"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2957"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71"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w:t>
            </w:r>
          </w:p>
          <w:p w:rsidR="00444879" w:rsidRDefault="00444879">
            <w:pPr>
              <w:pStyle w:val="aa"/>
              <w:jc w:val="center"/>
            </w:pPr>
            <w:r>
              <w:t>правовых актов, с указанием их структурных единиц, которыми установлены обязательные требования</w:t>
            </w:r>
          </w:p>
        </w:tc>
        <w:tc>
          <w:tcPr>
            <w:tcW w:w="3267"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5" w:type="dxa"/>
            <w:vMerge/>
            <w:tcBorders>
              <w:top w:val="nil"/>
              <w:bottom w:val="single" w:sz="4" w:space="0" w:color="auto"/>
              <w:right w:val="single" w:sz="4" w:space="0" w:color="auto"/>
            </w:tcBorders>
          </w:tcPr>
          <w:p w:rsidR="00444879" w:rsidRDefault="00444879">
            <w:pPr>
              <w:pStyle w:val="aa"/>
            </w:pPr>
          </w:p>
        </w:tc>
        <w:tc>
          <w:tcPr>
            <w:tcW w:w="2957" w:type="dxa"/>
            <w:vMerge/>
            <w:tcBorders>
              <w:top w:val="nil"/>
              <w:left w:val="single" w:sz="4" w:space="0" w:color="auto"/>
              <w:bottom w:val="single" w:sz="4" w:space="0" w:color="auto"/>
              <w:right w:val="single" w:sz="4" w:space="0" w:color="auto"/>
            </w:tcBorders>
          </w:tcPr>
          <w:p w:rsidR="00444879" w:rsidRDefault="00444879">
            <w:pPr>
              <w:pStyle w:val="aa"/>
            </w:pPr>
          </w:p>
        </w:tc>
        <w:tc>
          <w:tcPr>
            <w:tcW w:w="2971" w:type="dxa"/>
            <w:vMerge/>
            <w:tcBorders>
              <w:top w:val="nil"/>
              <w:left w:val="single" w:sz="4" w:space="0" w:color="auto"/>
              <w:bottom w:val="single" w:sz="4" w:space="0" w:color="auto"/>
              <w:right w:val="single" w:sz="4" w:space="0" w:color="auto"/>
            </w:tcBorders>
          </w:tcPr>
          <w:p w:rsidR="00444879" w:rsidRDefault="00444879">
            <w:pPr>
              <w:pStyle w:val="aa"/>
            </w:pP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502"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jc w:val="center"/>
            </w:pPr>
            <w:r>
              <w:t>1</w:t>
            </w:r>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502"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80" w:name="sub_107001"/>
            <w:r>
              <w:t>1</w:t>
            </w:r>
            <w:bookmarkEnd w:id="1880"/>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Для медицинских работников установлена сокращенная продолжительность рабочего времени не более 39 часов в неделю</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72"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81" w:name="sub_107002"/>
            <w:r>
              <w:t>2</w:t>
            </w:r>
            <w:bookmarkEnd w:id="1881"/>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в том числе врачам - руководителям структурных подразделений (кроме врачей-статистиков); среднему медицинскому персоналу (кроме медицинских регистраторов архива, медицинских статистиков) и младшему медицинскому персоналу инфекционных больниц, отделений, палат, кабинетов, а так же кожно-венерологических диспансеров, отделений, кабинетов, выполняющим работу непосредственно по оказанию медицинской помощи и обслуживанию больных</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73"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раздел I </w:t>
            </w:r>
            <w:hyperlink r:id="rId2374" w:history="1">
              <w:r>
                <w:rPr>
                  <w:rStyle w:val="a4"/>
                  <w:rFonts w:cs="Times New Roman CYR"/>
                </w:rPr>
                <w:t>Перечня</w:t>
              </w:r>
            </w:hyperlink>
            <w:r>
              <w:t xml:space="preserve"> должностей и (или) специальностей медицинских работников, организаций, а также отделений, палат, кабинетов и условий труда, работа в которых дает право на сокращенную 36-часовую рабочую неделю, утвержденного </w:t>
            </w:r>
            <w:hyperlink r:id="rId2375" w:history="1">
              <w:r>
                <w:rPr>
                  <w:rStyle w:val="a4"/>
                  <w:rFonts w:cs="Times New Roman CYR"/>
                </w:rPr>
                <w:t>постановлением</w:t>
              </w:r>
            </w:hyperlink>
            <w:r>
              <w:t xml:space="preserve"> Правительства Российской Федерации от 14 февраля 2003 года N 101 (Собрание законодательства Российской Федерации, 2003, N 8, ст. 757), (далее - Перечень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82" w:name="sub_107003"/>
            <w:r>
              <w:t>3</w:t>
            </w:r>
            <w:bookmarkEnd w:id="1882"/>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в том числе врачу - руководителю учреждения, структурного подразделения; среднему и младшему медицинскому персоналу лепрозориев</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76"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377" w:history="1">
              <w:r>
                <w:rPr>
                  <w:rStyle w:val="a4"/>
                  <w:rFonts w:cs="Times New Roman CYR"/>
                </w:rPr>
                <w:t>раздел II</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83" w:name="sub_107004"/>
            <w:r>
              <w:t>4</w:t>
            </w:r>
            <w:bookmarkEnd w:id="1883"/>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в том числе врачу - руководителю организации, структурного</w:t>
            </w:r>
          </w:p>
          <w:p w:rsidR="00444879" w:rsidRDefault="00444879">
            <w:pPr>
              <w:pStyle w:val="aa"/>
            </w:pPr>
            <w:r>
              <w:t>подразделения лечебно-профилактических учреждений (больницы, центры, отделения, палаты) по профилактике и борьбе со СПИДом и инфекционными заболеваниями, организаций государственной санитарно-эпидемиологической службы и их структурных подразделений, а также структурных подразделений организаций</w:t>
            </w:r>
          </w:p>
          <w:p w:rsidR="00444879" w:rsidRDefault="00444879">
            <w:pPr>
              <w:pStyle w:val="aa"/>
            </w:pPr>
            <w:r>
              <w:t>здравоохранения, в том числе</w:t>
            </w:r>
          </w:p>
          <w:p w:rsidR="00444879" w:rsidRDefault="00444879">
            <w:pPr>
              <w:pStyle w:val="aa"/>
            </w:pPr>
            <w:r>
              <w:t>специализированных, осуществляющих диагностику, лечение, проведение судебно-медицинской экспертизы и другую работу с больными СПИДом и ВИЧ-инфицированными, выполняющим работу непосредственно по диагностике и оказанию медицинской помощи больным СПИДом и ВИЧ-инфицированным; проведение судебно-медицинской экспертизы и другой работы с больными СПИДом и ВИЧ-инфицированными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78"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379" w:history="1">
              <w:r>
                <w:rPr>
                  <w:rStyle w:val="a4"/>
                  <w:rFonts w:cs="Times New Roman CYR"/>
                </w:rPr>
                <w:t>абзац первый раздела III</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84" w:name="sub_107005"/>
            <w:r>
              <w:t>5</w:t>
            </w:r>
            <w:bookmarkEnd w:id="1884"/>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среднему медицинскому персоналу лечебно-профилактических учреждений (больницы, центры, отделения, палаты) по профилактике и борьбе со СПИДом и инфекционными заболеваниями, организаций государственной санитарно-эпидемиологической службы и их структурным подразделениям, а также структурным подразделениям организаций здравоохранения, в том числе специализированным, осуществляющим диагностику, лечение, проведение судебно-медицинской экспертизы и другую работу с больными СПИДом и ВИЧ-инфицированными, выполняющим работу непосредственно по оказанию медицинской помощи и обслуживанию больных СПИДом и ВИЧ-инфицированных; работа по проведению судебно-медицинской экспертизы и другая работа с больными СПИДом и ВИЧ-инфицированными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80"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381" w:history="1">
              <w:r>
                <w:rPr>
                  <w:rStyle w:val="a4"/>
                  <w:rFonts w:cs="Times New Roman CYR"/>
                </w:rPr>
                <w:t>абзац второй раздела III</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85" w:name="sub_107006"/>
            <w:r>
              <w:t>6</w:t>
            </w:r>
            <w:bookmarkEnd w:id="1885"/>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младшему медицинскому персоналу лечебно-профилактических учреждений (больницы, центры, отделения, палаты) по профилактике и борьбе со СПИДом и инфекционными заболеваниями, организаций государственной санитарно-эпидемиологической службы и их структурным подразделениям, а также структурным подразделениям организаций здравоохранения, в том числе</w:t>
            </w:r>
          </w:p>
          <w:p w:rsidR="00444879" w:rsidRDefault="00444879">
            <w:pPr>
              <w:pStyle w:val="aa"/>
            </w:pPr>
            <w:r>
              <w:t>специализированным, осуществляющим диагностику, лечение, проведение судебно-медицинской экспертизы и другую работу с больными СПИДом и ВИЧ-инфицированными, выполняющим работу непосредственно по обслуживанию и уходу за больными СПИДом и ВИЧ-инфицированными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82"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383" w:history="1">
              <w:r>
                <w:rPr>
                  <w:rStyle w:val="a4"/>
                  <w:rFonts w:cs="Times New Roman CYR"/>
                </w:rPr>
                <w:t>абзац третий раздела III</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86" w:name="sub_107007"/>
            <w:r>
              <w:t>7</w:t>
            </w:r>
            <w:bookmarkEnd w:id="1886"/>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в том числе врачу - руководителю организации, структурного</w:t>
            </w:r>
          </w:p>
          <w:p w:rsidR="00444879" w:rsidRDefault="00444879">
            <w:pPr>
              <w:pStyle w:val="aa"/>
            </w:pPr>
            <w:r>
              <w:t>подразделения; среднему медицинскому персоналу, выполняющему проведение лабораторных исследований крови и материалов, поступающих от больных СПИДом и ВИЧ-инфицированных</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84"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385" w:history="1">
              <w:r>
                <w:rPr>
                  <w:rStyle w:val="a4"/>
                  <w:rFonts w:cs="Times New Roman CYR"/>
                </w:rPr>
                <w:t>абзац первый раздела IV</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87" w:name="sub_107008"/>
            <w:r>
              <w:t>8</w:t>
            </w:r>
            <w:bookmarkEnd w:id="1887"/>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младшему медицинскому персоналу лабораторий (отделы, отделения, группы) организаций</w:t>
            </w:r>
          </w:p>
          <w:p w:rsidR="00444879" w:rsidRDefault="00444879">
            <w:pPr>
              <w:pStyle w:val="aa"/>
            </w:pPr>
            <w:r>
              <w:t>здравоохранения и государственной санитарно-эпидемиологической службы, осуществляющих лабораторную диагностику ВИЧ-инфекций, выполняющим работу непосредственно с кровью и материалами больных СПИДом и ВИЧ-инфицированных</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86"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387" w:history="1">
              <w:r>
                <w:rPr>
                  <w:rStyle w:val="a4"/>
                  <w:rFonts w:cs="Times New Roman CYR"/>
                </w:rPr>
                <w:t>абзац второй раздела IV</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88" w:name="sub_107009"/>
            <w:r>
              <w:t>9</w:t>
            </w:r>
            <w:bookmarkEnd w:id="1888"/>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в том числе врачам - руководителям отделений, кабинетов (кроме врача-статистика); среднему медицинскому персоналу (кроме медицинского статистика, медицинского регистратора архива) и младшему медицинскому персоналу психиатрических психоневрологических), нейрохирургических, наркологических лечебно-профилактических организаций, учреждений, отделений, палат и кабинетов, учреждений социального</w:t>
            </w:r>
          </w:p>
          <w:p w:rsidR="00444879" w:rsidRDefault="00444879">
            <w:pPr>
              <w:pStyle w:val="aa"/>
            </w:pPr>
            <w:r>
              <w:t>обслуживания населения и их структурных подразделений, предназначенных для обслуживания граждан, страдающих психическими заболеваниями, а также учреждений социальной защиты для лиц, оказавшихся в экстремальных условиях без определенного места жительства и занятий, выполняющим работу непосредственно по оказанию медицинской помощи и обслуживанию больных</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88"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389" w:history="1">
              <w:r>
                <w:rPr>
                  <w:rStyle w:val="a4"/>
                  <w:rFonts w:cs="Times New Roman CYR"/>
                </w:rPr>
                <w:t>раздел V</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89" w:name="sub_107010"/>
            <w:r>
              <w:t>10</w:t>
            </w:r>
            <w:bookmarkEnd w:id="1889"/>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в том числе врачам - руководителям отделений, кабинетов (кроме врача-статистика); среднему медицинскому персоналу (кроме медицинского статистика, медицинского регистратора архива) и младшему медицинскому персоналу детских психиатрических (психоневрологические) лечебно-профилактических организаций, учреждений, отделений, палат и кабинетов; учреждений социального</w:t>
            </w:r>
          </w:p>
          <w:p w:rsidR="00444879" w:rsidRDefault="00444879">
            <w:pPr>
              <w:pStyle w:val="aa"/>
            </w:pPr>
            <w:r>
              <w:t>обслуживания населения и их структурных подразделений в том числе для слепоглухонемых; домов ребенка (группы) для детей с поражением центральной нервной системы и нарушением психики, организаций, осуществляющих образовательную деятельность (группы), для умственно отсталых детей, детей с поражением центральной нервной системы и нарушением психики, выполняющим работу непосредственно по оказанию медицинской помощи и обслуживанию больных</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90"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391" w:history="1">
              <w:r>
                <w:rPr>
                  <w:rStyle w:val="a4"/>
                  <w:rFonts w:cs="Times New Roman CYR"/>
                </w:rPr>
                <w:t>раздел VI</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90" w:name="sub_107011"/>
            <w:r>
              <w:t>11</w:t>
            </w:r>
            <w:bookmarkEnd w:id="1890"/>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среднему и младшему медицинскому персоналу физиотерапевтических лечебно-профилактических организаций, учреждений, отделений, кабинетов, выполняющим работу полный рабочий день в помещениях сероводородных и сернистых ванн; работающих полный рабочий день в помещениях</w:t>
            </w:r>
          </w:p>
          <w:p w:rsidR="00444879" w:rsidRDefault="00444879">
            <w:pPr>
              <w:pStyle w:val="aa"/>
            </w:pPr>
            <w:r>
              <w:t>грязеторфолечебниц и озокеритолечебниц</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92"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393" w:history="1">
              <w:r>
                <w:rPr>
                  <w:rStyle w:val="a4"/>
                  <w:rFonts w:cs="Times New Roman CYR"/>
                </w:rPr>
                <w:t>абзац первый раздел VII</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91" w:name="sub_107012"/>
            <w:r>
              <w:t>12</w:t>
            </w:r>
            <w:bookmarkEnd w:id="1891"/>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среднему и младшему медицинскому персоналу</w:t>
            </w:r>
          </w:p>
          <w:p w:rsidR="00444879" w:rsidRDefault="00444879">
            <w:pPr>
              <w:pStyle w:val="aa"/>
            </w:pPr>
            <w:r>
              <w:t>физиотерапевтических лечебно-профилактических организаций, учреждений, отделений, кабинетов, выполняющим работу, связанную исключительно с приготовлением искусственной сероводородной воды, а также анализом содержания сероводорода и сернистого газа в сероводородных и сернистых ваннах, смесителях, резервуарах, насосных станциях и в оголовках буровых скважин</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94"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395" w:history="1">
              <w:r>
                <w:rPr>
                  <w:rStyle w:val="a4"/>
                  <w:rFonts w:cs="Times New Roman CYR"/>
                </w:rPr>
                <w:t>абзац второй раздела VII</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92" w:name="sub_107013"/>
            <w:r>
              <w:t>13</w:t>
            </w:r>
            <w:bookmarkEnd w:id="1892"/>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младшему медицинскому персоналу физиотерапевтических лечебно-профилактических организаций, учреждений, отделений, кабинетов, выполняющим работу на подвозке и подогреве грязи и на очистке брезентов от лечебной грязи и озокерита</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96"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397" w:history="1">
              <w:r>
                <w:rPr>
                  <w:rStyle w:val="a4"/>
                  <w:rFonts w:cs="Times New Roman CYR"/>
                </w:rPr>
                <w:t>абзац третий раздела VII</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93" w:name="sub_107014"/>
            <w:r>
              <w:t>14</w:t>
            </w:r>
            <w:bookmarkEnd w:id="1893"/>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среднему и младшему медицинскому персоналу учреждений государственной службы медико-социальной экспертизы (главное бюро медико-социальной экспертизы, бюро медико-социальной экспертизы), осуществляющих освидетельствование граждан, страдающих психическими заболеваниями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398"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399" w:history="1">
              <w:r>
                <w:rPr>
                  <w:rStyle w:val="a4"/>
                  <w:rFonts w:cs="Times New Roman CYR"/>
                </w:rPr>
                <w:t>раздел VIII</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94" w:name="sub_107015"/>
            <w:r>
              <w:t>15</w:t>
            </w:r>
            <w:bookmarkEnd w:id="1894"/>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старшим врачам станции (отделения) скорой медицинской помощи, станции (отделения) скорой и неотложной медицинской помощи городов Москвы и Санкт-Петербурга; фельдшерам или медицинским сестрам по приему вызовов и передаче их выездной бригаде станции (отделения) скорой медицинской помощи, станции (отделения) скорой и неотложной медицинской помощи городов Москвы и Санкт-Петербурга</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00"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01" w:history="1">
              <w:r>
                <w:rPr>
                  <w:rStyle w:val="a4"/>
                  <w:rFonts w:cs="Times New Roman CYR"/>
                </w:rPr>
                <w:t>абзац первый раздела IX</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95" w:name="sub_107016"/>
            <w:r>
              <w:t>16</w:t>
            </w:r>
            <w:bookmarkEnd w:id="1895"/>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врачам-психиатрам; среднему и младшему медицинскому персоналу станций (отделений) скорой медицинской помощи, станций (отделений) скорой и неотложной медицинской помощи, отделений выездной экстренной и консультативной медицинской помощи областных, краевых и республиканских больниц, выполняющим работу по оказанию медицинской помощи и эвакуации граждан, страдающих психическими заболеваниями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02"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03" w:history="1">
              <w:r>
                <w:rPr>
                  <w:rStyle w:val="a4"/>
                  <w:rFonts w:cs="Times New Roman CYR"/>
                </w:rPr>
                <w:t>абзац второй раздела IX</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96" w:name="sub_107017"/>
            <w:r>
              <w:t>17</w:t>
            </w:r>
            <w:bookmarkEnd w:id="1896"/>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в том числе врачу - руководителю, среднему и младшему медицинскому персоналу бактериологической и вирусологической лаборатории (отделения); врачам-бактериологам, врачам-вирусологам организаций государственной санитарно-эпидемиологической службы</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04"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05" w:history="1">
              <w:r>
                <w:rPr>
                  <w:rStyle w:val="a4"/>
                  <w:rFonts w:cs="Times New Roman CYR"/>
                </w:rPr>
                <w:t>абзац третий раздела IX</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97" w:name="sub_107018"/>
            <w:r>
              <w:t>18</w:t>
            </w:r>
            <w:bookmarkEnd w:id="1897"/>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врачам-эпидемиологам, помощникам врача-эпидемиолога, врачам-дезинфектологам, инструкторам-дезинфекторам, в том числе руководителям подразделений, медицинским дезинфекторам, санитаркам камерной дезинфекции (в том числе руководителям подразделений) организаций государственной санитарно-эпидемиологической службы, выполняющим работу по очаговой, камерной и профилактической дезинфекции, дезинсекции, дератизации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06"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07" w:history="1">
              <w:r>
                <w:rPr>
                  <w:rStyle w:val="a4"/>
                  <w:rFonts w:cs="Times New Roman CYR"/>
                </w:rPr>
                <w:t>абзац первый раздела X</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98" w:name="sub_107019"/>
            <w:r>
              <w:t>19</w:t>
            </w:r>
            <w:bookmarkEnd w:id="1898"/>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врачам-эпидемиологам, врачам-вирусологам, врачам-бактериологам, в том числе врачам - руководителям структурных подразделений; среднему и младшему медицинскому персоналу организаций государственной санитарно-эпидемиологической службы, выполняющим работу непосредственно с живыми культурами (зараженными животными): бруцеллеза, вирусного гепатита, геморрагической лихорадки, желтой лихорадки, лихорадки Ку и других риккетсиозов, мелиоидоза, менингита, натуральной оспы, орнитоза, полиомиелита, пситтакоза, сапа, сибирской язвы, сыпного тифа, туляремии, уличного бешенства и энцефалитов, а также в очагах и энзоотичных районах по этим заболеваниям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08"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09" w:history="1">
              <w:r>
                <w:rPr>
                  <w:rStyle w:val="a4"/>
                  <w:rFonts w:cs="Times New Roman CYR"/>
                </w:rPr>
                <w:t>абзац второй раздела X</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899" w:name="sub_107020"/>
            <w:r>
              <w:t>20</w:t>
            </w:r>
            <w:bookmarkEnd w:id="1899"/>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в том числе врачам - руководителям структурных подразделений; среднему и младшему медицинскому персоналу государственной санитарно-эпидемиологической службы организаций государственной санитарно-эпидемиологической службы, выполняющим работу в отделе особо опасных инфекций</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10"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11" w:history="1">
              <w:r>
                <w:rPr>
                  <w:rStyle w:val="a4"/>
                  <w:rFonts w:cs="Times New Roman CYR"/>
                </w:rPr>
                <w:t>абзац третий раздела X</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00" w:name="sub_107021"/>
            <w:r>
              <w:t>21</w:t>
            </w:r>
            <w:bookmarkEnd w:id="1900"/>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лаборантам, инструкторам-дезинфекторам, медицинским дезинфекторам государственной санитарно-эпидемиологической службы организаций государственной санитарно-эпидемиологической службы, выполняющим работу в энтомологических отрядах по борьбе с клещевым энцефалитом и трансмиссивными заболеваниями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12"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13" w:history="1">
              <w:r>
                <w:rPr>
                  <w:rStyle w:val="a4"/>
                  <w:rFonts w:cs="Times New Roman CYR"/>
                </w:rPr>
                <w:t>абзац четвертый раздела X</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01" w:name="sub_107022"/>
            <w:r>
              <w:t>22</w:t>
            </w:r>
            <w:bookmarkEnd w:id="1901"/>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врачам-эпидемиологам; среднему и младшему медицинскому персоналу государственной санитарно-эпидемиологической службы организаций государственной санитарно-эпидемиологической службы, выполняющим работу в обсерваторе и изоляторе санитарно-карантинного пункта</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14"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15" w:history="1">
              <w:r>
                <w:rPr>
                  <w:rStyle w:val="a4"/>
                  <w:rFonts w:cs="Times New Roman CYR"/>
                </w:rPr>
                <w:t>абзац пятый раздела X</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02" w:name="sub_107023"/>
            <w:r>
              <w:t>23</w:t>
            </w:r>
            <w:bookmarkEnd w:id="1902"/>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лаборантам государственной санитарно-эпидемиологической службы организаций государственной санитарно-эпидемиологической службы, выполняющим работу по приготовлению дератизационных приманок</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16"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17" w:history="1">
              <w:r>
                <w:rPr>
                  <w:rStyle w:val="a4"/>
                  <w:rFonts w:cs="Times New Roman CYR"/>
                </w:rPr>
                <w:t>абзац шестой раздела X</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03" w:name="sub_107024"/>
            <w:r>
              <w:t>24</w:t>
            </w:r>
            <w:bookmarkEnd w:id="1903"/>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среднему и младшему медицинскому персоналу государственной санитарно-эпидемиологической службы организаций государственной санитарно-эпидемиологической службы, выполняющему работу по эвакуации инфекционных больных</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18"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19" w:history="1">
              <w:r>
                <w:rPr>
                  <w:rStyle w:val="a4"/>
                  <w:rFonts w:cs="Times New Roman CYR"/>
                </w:rPr>
                <w:t>абзац седьмой раздела X</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04" w:name="sub_107025"/>
            <w:r>
              <w:t>25</w:t>
            </w:r>
            <w:bookmarkEnd w:id="1904"/>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инструкторам-дезинфекторам, медицинским дезинфекторам государственной санитарно-эпидемиологической службы организаций государственной санитарно-эпидемиологической службы, выполняющим работу по фасовке и хранению</w:t>
            </w:r>
          </w:p>
          <w:p w:rsidR="00444879" w:rsidRDefault="00444879">
            <w:pPr>
              <w:pStyle w:val="aa"/>
            </w:pPr>
            <w:r>
              <w:t>дезинфекционных средств</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20"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21" w:history="1">
              <w:r>
                <w:rPr>
                  <w:rStyle w:val="a4"/>
                  <w:rFonts w:cs="Times New Roman CYR"/>
                </w:rPr>
                <w:t>абзац восьмой раздела X</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05" w:name="sub_107026"/>
            <w:r>
              <w:t>26</w:t>
            </w:r>
            <w:bookmarkEnd w:id="1905"/>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врачам-эпидемиологам, помощникам врача-эпидемиолога, врачам, среднему и младшему медицинскому персоналу бактериологических лабораторий центров государственной санитарно-эпидемиологической службы, выполняющим работу непосредственно с материалом, инфицированным микобактериями туберкулеза</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22"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23" w:history="1">
              <w:r>
                <w:rPr>
                  <w:rStyle w:val="a4"/>
                  <w:rFonts w:cs="Times New Roman CYR"/>
                </w:rPr>
                <w:t>абзац девятый раздела X</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06" w:name="sub_107027"/>
            <w:r>
              <w:t>27</w:t>
            </w:r>
            <w:bookmarkEnd w:id="1906"/>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в том числе врачам руководителям структурных подразделений (лаборатории, отдела, отделения); инструкторам-дезинфекторам, лаборантам; младшему медицинскому персоналу противочумных учреждений (центров, станций, отделений, отделов, лабораторий, институтов), выполняющим работу в помещениях, в которых находятся патогенные биологические агенты I -II групп патогенности, а также работу по производству медицинских иммунобиологических препаратов</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24"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25" w:history="1">
              <w:r>
                <w:rPr>
                  <w:rStyle w:val="a4"/>
                  <w:rFonts w:cs="Times New Roman CYR"/>
                </w:rPr>
                <w:t>раздел XI</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07" w:name="sub_107028"/>
            <w:r>
              <w:t>28</w:t>
            </w:r>
            <w:bookmarkEnd w:id="1907"/>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в том числе врачам - руководителям структурных подразделений; среднему и младшему медицинскому персоналу станций и отделений переливания крови, выполняющим работу по заготовке, переработке на компоненты неапробированной крови; лабораторные исследования заготовленной неапробированной крови; работу по выбраковке продукции с положительными маркерами на инфекционные заболевания (ВИЧ-инфекцию, гепатиты B, C, сифилис) в процессе производства и карантинизации компонентов крови; работу по производству препаратов крови и кровезаменителей</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26"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27" w:history="1">
              <w:r>
                <w:rPr>
                  <w:rStyle w:val="a4"/>
                  <w:rFonts w:cs="Times New Roman CYR"/>
                </w:rPr>
                <w:t>раздел XII</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08" w:name="sub_107029"/>
            <w:r>
              <w:t>29</w:t>
            </w:r>
            <w:bookmarkEnd w:id="1908"/>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в том числе врачам - руководителям отделений, кабинетов; среднему медицинскому персоналу (кроме медицинского статистика) и младшему медицинскому персоналу лечебно-исправительных учреждений для принудительного лечения лиц, страдающих наркоманией и хроническим алкоголизмом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28"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29" w:history="1">
              <w:r>
                <w:rPr>
                  <w:rStyle w:val="a4"/>
                  <w:rFonts w:cs="Times New Roman CYR"/>
                </w:rPr>
                <w:t>раздел XIII</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09" w:name="sub_107030"/>
            <w:r>
              <w:t>30</w:t>
            </w:r>
            <w:bookmarkEnd w:id="1909"/>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среднему и младшему медицинскому персоналу организаций, учреждений здравоохранения и социального</w:t>
            </w:r>
          </w:p>
          <w:p w:rsidR="00444879" w:rsidRDefault="00444879">
            <w:pPr>
              <w:pStyle w:val="aa"/>
            </w:pPr>
            <w:r>
              <w:t>обслуживания населения, выполняющим работу в барокамерах и кессонах; работу в центрах и отделениях микрохирургии, пластической микрохирургии, микрососудистой хирургии по выполнению под микроскопом (непосредственно) микрохирургических операций по реплантации пальцев, кисти, сегментов конечностей; работу в отделениях и палатах для больных с поражением спинного мозга и позвоночника (спинальные больные); работу по сбору и обработке крови, работу в боксах</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30"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31" w:history="1">
              <w:r>
                <w:rPr>
                  <w:rStyle w:val="a4"/>
                  <w:rFonts w:cs="Times New Roman CYR"/>
                </w:rPr>
                <w:t>абзац первый раздела XIV</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10" w:name="sub_107031"/>
            <w:r>
              <w:t>31</w:t>
            </w:r>
            <w:bookmarkEnd w:id="1910"/>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медицинским дезинфекторам организаций, учреждений здравоохранения и социального</w:t>
            </w:r>
          </w:p>
          <w:p w:rsidR="00444879" w:rsidRDefault="00444879">
            <w:pPr>
              <w:pStyle w:val="aa"/>
            </w:pPr>
            <w:r>
              <w:t>обслуживания населения, выполняющим работу по очаговой, камерной и профилактической дезинфекции, дезинсекции, дератизации в лечебно-профилактических учреждениях</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32"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33" w:history="1">
              <w:r>
                <w:rPr>
                  <w:rStyle w:val="a4"/>
                  <w:rFonts w:cs="Times New Roman CYR"/>
                </w:rPr>
                <w:t>абзац второй раздела XIV</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11" w:name="sub_107032"/>
            <w:r>
              <w:t>32</w:t>
            </w:r>
            <w:bookmarkEnd w:id="1911"/>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среднему и младшему медицинскому персоналу, выполняющим работу, непосредственно связанную с рентгенотерапией, экспериментальным рентгенооблучением; работу, непосредственно связанную с лучевой терапией с применением бета-аппликаторов; работу, непосредственно связанную с электронографамии электронными микроскопами напряжением свыше 30 кВ</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34"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35" w:history="1">
              <w:r>
                <w:rPr>
                  <w:rStyle w:val="a4"/>
                  <w:rFonts w:cs="Times New Roman CYR"/>
                </w:rPr>
                <w:t>подраздел 1 раздела XV</w:t>
              </w:r>
            </w:hyperlink>
            <w:r>
              <w:t xml:space="preserve"> Перечня должностей и (или) специальностей, работа в которых дает право на сокращенную 36-часовую рабочую неделю 2003, N 8, ст. 757)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12" w:name="sub_107033"/>
            <w:r>
              <w:t>33</w:t>
            </w:r>
            <w:bookmarkEnd w:id="1912"/>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среднему и младшему медицинскому персоналу, выполняющему работу, непосредственно связанную с нейтронными источниками (радий-бериллиевые, полоний-бериллиевые); работу, непосредственно связанную с циклотронами, бетатронами, линейными ускорителями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36"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37" w:history="1">
              <w:r>
                <w:rPr>
                  <w:rStyle w:val="a4"/>
                  <w:rFonts w:cs="Times New Roman CYR"/>
                </w:rPr>
                <w:t>подраздел 2 раздела XV</w:t>
              </w:r>
            </w:hyperlink>
            <w:r>
              <w:t xml:space="preserve">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13" w:name="sub_107034"/>
            <w:r>
              <w:t>34</w:t>
            </w:r>
            <w:bookmarkEnd w:id="1913"/>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36 часов в неделю врачам, среднему и младшему медицинскому персоналу, выполняющим работу, непосредственно связанную с открытыми радиоактивными веществами (изготовление, переработка, хранение, расфасовка, исследование, применение), активность которых на рабочем месте соответствует III, II и I классу работ; работу непосредственно по приготовлению и обслуживанию естественных и искусственных радоновых ванн</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38"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подраздел 3 раздела XV Перечня должностей и (или) специальностей, работа в которых дает право на сокращенную 36-часовую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14" w:name="sub_107035"/>
            <w:r>
              <w:t>35</w:t>
            </w:r>
            <w:bookmarkEnd w:id="1914"/>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33 часов в неделю врачам лечебно-профилактических организаций, учреждений (поликлиники, амбулатории, диспансеры, медицинские пункты, станции, отделения, кабинеты) осуществляющим проведение исключительно амбулаторного приема больных</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39"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40" w:history="1">
              <w:r>
                <w:rPr>
                  <w:rStyle w:val="a4"/>
                  <w:rFonts w:cs="Times New Roman CYR"/>
                </w:rPr>
                <w:t>раздел I</w:t>
              </w:r>
            </w:hyperlink>
            <w:r>
              <w:t xml:space="preserve"> Перечня должностей и (или) специальностей медицинских работников, организаций, а также отделений, палат, кабинетов и условий труда, работа в которых дает право на сокращенную 33-часовую рабочую неделю, утвержденного </w:t>
            </w:r>
            <w:hyperlink r:id="rId2441" w:history="1">
              <w:r>
                <w:rPr>
                  <w:rStyle w:val="a4"/>
                  <w:rFonts w:cs="Times New Roman CYR"/>
                </w:rPr>
                <w:t>постановлением</w:t>
              </w:r>
            </w:hyperlink>
            <w:r>
              <w:t xml:space="preserve"> Правительства Российской Федерации от 14 февраля 2003 года N 101 (Собрание законодательства Российской Федерации,</w:t>
            </w:r>
          </w:p>
          <w:p w:rsidR="00444879" w:rsidRDefault="00444879">
            <w:pPr>
              <w:pStyle w:val="aa"/>
            </w:pPr>
            <w:r>
              <w:t>2003, N 8, ст. 757) (далее - Перечень должностей и (или) специальностей, работа в которых дает право на сокращенную 33-часовую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15" w:name="sub_107036"/>
            <w:r>
              <w:t>36</w:t>
            </w:r>
            <w:bookmarkEnd w:id="1915"/>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33 часов в неделю врачам, среднему медицинскому персоналу физиотерапевтических лечебно-профилактических организаций, учреждений, отделений, кабинетов, выполняющим работу полный рабочий день на медицинских генераторах ультракоротковолновой частоты "УКВЧ" мощностью свыше 200 Вт</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42"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43" w:history="1">
              <w:r>
                <w:rPr>
                  <w:rStyle w:val="a4"/>
                  <w:rFonts w:cs="Times New Roman CYR"/>
                </w:rPr>
                <w:t>раздел II</w:t>
              </w:r>
            </w:hyperlink>
            <w:r>
              <w:t xml:space="preserve"> Перечня должностей и (или) специальностей, работа в которых дает право на сокращенную 33-часовую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16" w:name="sub_107037"/>
            <w:r>
              <w:t>37</w:t>
            </w:r>
            <w:bookmarkEnd w:id="1916"/>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33 часов в неделю - врачам - стоматологам, врачам - стоматологам-ортопедам, врачам- стоматологам-ортодонтам, врачам-стоматологам детским, врачам - стоматологам-терапевтам, зубным врачам, зубным техникам (кроме врача - стоматолога-хирурга, врача - челюстно-лицевого хирурга) стоматологических лечебно-профилактических организации</w:t>
            </w:r>
            <w:hyperlink r:id="rId2444" w:history="1">
              <w:r>
                <w:rPr>
                  <w:rStyle w:val="a4"/>
                  <w:rFonts w:cs="Times New Roman CYR"/>
                  <w:shd w:val="clear" w:color="auto" w:fill="F0F0F0"/>
                </w:rPr>
                <w:t>#</w:t>
              </w:r>
            </w:hyperlink>
            <w:r>
              <w:t>, учреждений (отделений, кабинетов)</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45"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46" w:history="1">
              <w:r>
                <w:rPr>
                  <w:rStyle w:val="a4"/>
                  <w:rFonts w:cs="Times New Roman CYR"/>
                </w:rPr>
                <w:t>раздел III</w:t>
              </w:r>
            </w:hyperlink>
            <w:r>
              <w:t xml:space="preserve"> Перечня должностей и (или) специальностей, работа в которых дает право на сокращенную 33-часовую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17" w:name="sub_107038"/>
            <w:r>
              <w:t>38</w:t>
            </w:r>
            <w:bookmarkEnd w:id="1917"/>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30 часов в неделю врачам, в том числе врачу - руководителю учреждения (отделения, кабинета, лаборатории), среднему и младшему медицинскому персоналу туберкулезных (противотуберкулезных) организаций здравоохранения и их структурных подразделений; лечебно-производственных (трудовых) мастерских при туберкулезных (противотуберкулезных) организациях; клиник (клинических отделений) для больных туберкулезом медицинских, научных, образовательных организаций; организаций, осуществляющих образовательную деятельность (подразделений), для больных туберкулезом детей; учреждений социального обслуживания населения, предназначенных для обслуживания больных туберкулезом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47"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w:t>
            </w:r>
          </w:p>
          <w:p w:rsidR="00444879" w:rsidRDefault="00444879">
            <w:pPr>
              <w:pStyle w:val="aa"/>
            </w:pPr>
            <w:r>
              <w:t xml:space="preserve">2002, N 1, ст. 3), </w:t>
            </w:r>
            <w:hyperlink r:id="rId2448" w:history="1">
              <w:r>
                <w:rPr>
                  <w:rStyle w:val="a4"/>
                  <w:rFonts w:cs="Times New Roman CYR"/>
                </w:rPr>
                <w:t>раздел I</w:t>
              </w:r>
            </w:hyperlink>
            <w:r>
              <w:t xml:space="preserve"> Перечня должностей и (или) специальностей медицинских работников, организаций, а также отделений, палат, кабинетов и условий труда, работа в которых дает право на сокращенную 30-часовую рабочую неделю, утвержденного </w:t>
            </w:r>
            <w:hyperlink r:id="rId2449" w:history="1">
              <w:r>
                <w:rPr>
                  <w:rStyle w:val="a4"/>
                  <w:rFonts w:cs="Times New Roman CYR"/>
                </w:rPr>
                <w:t>постановлением</w:t>
              </w:r>
            </w:hyperlink>
            <w:r>
              <w:t xml:space="preserve"> Правительства Российской Федерации от 14 февраля 2003 года N 101 (Собрание законодательства Российской Федерации,</w:t>
            </w:r>
          </w:p>
          <w:p w:rsidR="00444879" w:rsidRDefault="00444879">
            <w:pPr>
              <w:pStyle w:val="aa"/>
            </w:pPr>
            <w:r>
              <w:t>2003, N 8, ст. 757) (далее - Перечень должностей и (или) специальностей, работа в которых дает право на сокращенную 30-часовую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18" w:name="sub_107039"/>
            <w:r>
              <w:t>39</w:t>
            </w:r>
            <w:bookmarkEnd w:id="1918"/>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30 часов в неделю врачам, в том числе врачам - руководителям отделений, лабораторий; среднему и младшему медицинскому персоналу патолого-анатомических отделений бюро (института), отделений, лабораторий, прозекторских, моргов, выполняющим работу, непосредственно связанную с трупами и трупным материалом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50"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51" w:history="1">
              <w:r>
                <w:rPr>
                  <w:rStyle w:val="a4"/>
                  <w:rFonts w:cs="Times New Roman CYR"/>
                </w:rPr>
                <w:t>раздел II</w:t>
              </w:r>
            </w:hyperlink>
            <w:r>
              <w:t xml:space="preserve"> Перечня должностей и (или) специальностей, работа в которых дает право на сокращенную 30-часовую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19" w:name="sub_107040"/>
            <w:r>
              <w:t>40</w:t>
            </w:r>
            <w:bookmarkEnd w:id="1919"/>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30 часов в неделю врачам, среднему и младшему медицинскому персоналу учреждений государственной службы медико-социальной экспертизы (главное бюро медико-социальной экспертизы, бюро медико-социальной экспертизы), осуществляющим освидетельствование граждан, больных туберкулезом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52"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53" w:history="1">
              <w:r>
                <w:rPr>
                  <w:rStyle w:val="a4"/>
                  <w:rFonts w:cs="Times New Roman CYR"/>
                </w:rPr>
                <w:t>раздел III</w:t>
              </w:r>
            </w:hyperlink>
            <w:r>
              <w:t xml:space="preserve"> Перечня должностей и (или) специальностей, работа в которых дает право на сокращенную 30-часовую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20" w:name="sub_107041"/>
            <w:r>
              <w:t>41</w:t>
            </w:r>
            <w:bookmarkEnd w:id="1920"/>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30 часов в неделю врачам - судебно-медицинский</w:t>
            </w:r>
            <w:hyperlink r:id="rId2454" w:history="1">
              <w:r>
                <w:rPr>
                  <w:rStyle w:val="a4"/>
                  <w:rFonts w:cs="Times New Roman CYR"/>
                  <w:shd w:val="clear" w:color="auto" w:fill="F0F0F0"/>
                </w:rPr>
                <w:t>#</w:t>
              </w:r>
            </w:hyperlink>
            <w:r>
              <w:t xml:space="preserve"> экспертам, в том числе врачам - руководителям отдела, отделения; среднему и младшему медицинскому персоналу бюро судебно-медицинской экспертизы, выгоняющим</w:t>
            </w:r>
            <w:hyperlink r:id="rId2455" w:history="1">
              <w:r>
                <w:rPr>
                  <w:rStyle w:val="a4"/>
                  <w:rFonts w:cs="Times New Roman CYR"/>
                  <w:shd w:val="clear" w:color="auto" w:fill="F0F0F0"/>
                </w:rPr>
                <w:t>#</w:t>
              </w:r>
            </w:hyperlink>
            <w:r>
              <w:t xml:space="preserve"> работу, непосредственно связанную с трупами и трупным материалом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56"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57" w:history="1">
              <w:r>
                <w:rPr>
                  <w:rStyle w:val="a4"/>
                  <w:rFonts w:cs="Times New Roman CYR"/>
                </w:rPr>
                <w:t>раздел IV</w:t>
              </w:r>
            </w:hyperlink>
            <w:r>
              <w:t xml:space="preserve"> Перечня должностей и (или) специальностей, работа в которых дает право на сокращенную 30-часовую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21" w:name="sub_107042"/>
            <w:r>
              <w:t>42</w:t>
            </w:r>
            <w:bookmarkEnd w:id="1921"/>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30 часов в неделю врачам, среднему и младшему медицинскому персоналу лабораторий, отделений и отделов организаций здравоохранения, выполняющим работу по заготовке и консервации трупной крови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58"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59" w:history="1">
              <w:r>
                <w:rPr>
                  <w:rStyle w:val="a4"/>
                  <w:rFonts w:cs="Times New Roman CYR"/>
                </w:rPr>
                <w:t>раздел V</w:t>
              </w:r>
            </w:hyperlink>
            <w:r>
              <w:t xml:space="preserve"> Перечня должностей и (или) специальностей, работа в которых дает право на сокращенную 30-часовую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22" w:name="sub_107043"/>
            <w:r>
              <w:t>43</w:t>
            </w:r>
            <w:bookmarkEnd w:id="1922"/>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30 часов в неделю врачам, среднему и младшему медицинскому персоналу, выполняющим работу, непосредственно связанную с гамма-терапией и экспериментальным гамма-излучением (работа в палатах для больных с наложенными радиоактивными препаратами; работа, связанная с гамма-установками)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60"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61" w:history="1">
              <w:r>
                <w:rPr>
                  <w:rStyle w:val="a4"/>
                  <w:rFonts w:cs="Times New Roman CYR"/>
                </w:rPr>
                <w:t>подраздел 1 раздела VI</w:t>
              </w:r>
            </w:hyperlink>
            <w:r>
              <w:t xml:space="preserve"> Перечня должностей и (или) специальностей, работа в которых дает право на сокращенную 30-часовую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23" w:name="sub_107044"/>
            <w:r>
              <w:t>44</w:t>
            </w:r>
            <w:bookmarkEnd w:id="1923"/>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30 часов в неделю врачам и среднему медицинскому персоналу,</w:t>
            </w:r>
          </w:p>
          <w:p w:rsidR="00444879" w:rsidRDefault="00444879">
            <w:pPr>
              <w:pStyle w:val="aa"/>
            </w:pPr>
            <w:r>
              <w:t>выполняющему работу, непосредственно связанную с рентгенодиагностикой, флюорографией; работу на ротационной рентгенотерапевтической установке с визуальным контролем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62"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w:t>
            </w:r>
            <w:hyperlink r:id="rId2463" w:history="1">
              <w:r>
                <w:rPr>
                  <w:rStyle w:val="a4"/>
                  <w:rFonts w:cs="Times New Roman CYR"/>
                </w:rPr>
                <w:t>подраздел 2 раздела VI</w:t>
              </w:r>
            </w:hyperlink>
            <w:r>
              <w:t xml:space="preserve"> Перечня должностей и (или) специальностей, работа в которых дает право на сокращенную 30-часовую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24" w:name="sub_107045"/>
            <w:r>
              <w:t>45</w:t>
            </w:r>
            <w:bookmarkEnd w:id="1924"/>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30 часов в неделю санитаркам рентгеновских, флюорографических кабинетов и установок, работающих с применением рентгеновского излучения, выполняющим работу не менее половины рабочего дня, непосредственно связанную с оказанием помощи врачу при выполнении им работ по рентгенодиагностике, флюорографии, на рентгенотерапевтической установке с визуальным контролем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64"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 2002, N 1, ст. 3), подраздел 3 раздела VI Перечня должностей и (или) специальностей, работа в которых дает право на сокращенную 30-часовую рабочую неделю</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25" w:name="sub_107046"/>
            <w:r>
              <w:t>46</w:t>
            </w:r>
            <w:bookmarkEnd w:id="1925"/>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сокращенная продолжительность рабочего времени 24 часа в неделю - для медицинских работников, непосредственно осуществляющих гамма-терапию и экспериментальное гамма-облучение гамма-препаратами в радиоманипуляционных кабинетах и лабораториях</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65" w:history="1">
              <w:r>
                <w:rPr>
                  <w:rStyle w:val="a4"/>
                  <w:rFonts w:cs="Times New Roman CYR"/>
                </w:rPr>
                <w:t>Часть 1 статьи 350</w:t>
              </w:r>
            </w:hyperlink>
            <w:r>
              <w:t xml:space="preserve"> Трудового кодекса Российской Федерации (Собрание законодательства Российской Федерации,</w:t>
            </w:r>
          </w:p>
          <w:p w:rsidR="00444879" w:rsidRDefault="00444879">
            <w:pPr>
              <w:pStyle w:val="aa"/>
            </w:pPr>
            <w:r>
              <w:t xml:space="preserve">2002, N 1, ст. 3), </w:t>
            </w:r>
            <w:hyperlink r:id="rId2466" w:history="1">
              <w:r>
                <w:rPr>
                  <w:rStyle w:val="a4"/>
                  <w:rFonts w:cs="Times New Roman CYR"/>
                </w:rPr>
                <w:t>абзац пятый пункта 1</w:t>
              </w:r>
            </w:hyperlink>
            <w:r>
              <w:t xml:space="preserve"> постановления Правительства Российской Федерации от 14 февраля 2003 года N 101 (Собрание законодательства Российской Федерации,</w:t>
            </w:r>
          </w:p>
          <w:p w:rsidR="00444879" w:rsidRDefault="00444879">
            <w:pPr>
              <w:pStyle w:val="aa"/>
            </w:pPr>
            <w:r>
              <w:t>2003, N 8, ст. 757)</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26" w:name="sub_107047"/>
            <w:r>
              <w:t>47</w:t>
            </w:r>
            <w:bookmarkEnd w:id="1926"/>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Перечень должностей работников с ненормированным рабочим днем установлен коллективным договором, соглашениями или иным локальным нормативным актом работодателя</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67" w:history="1">
              <w:r>
                <w:rPr>
                  <w:rStyle w:val="a4"/>
                  <w:rFonts w:cs="Times New Roman CYR"/>
                </w:rPr>
                <w:t>Абзац первый статьи 101</w:t>
              </w:r>
            </w:hyperlink>
            <w:r>
              <w:t xml:space="preserve"> Трудового кодекса Российской Федерации (Собрание законодательства Российской Федерации, 2002, N 1, ст. 3; 2006, N 27, ст. 2878)</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27" w:name="sub_107048"/>
            <w:r>
              <w:t>48</w:t>
            </w:r>
            <w:bookmarkEnd w:id="1927"/>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При установлении ненормированного рабочего дня работникам, работающим на условиях неполного рабочего времени, соглашением сторон трудового договора установлена неполная рабочая неделя с полным рабочим днем (сменой)</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68" w:history="1">
              <w:r>
                <w:rPr>
                  <w:rStyle w:val="a4"/>
                  <w:rFonts w:cs="Times New Roman CYR"/>
                </w:rPr>
                <w:t>Абзац второй статьи 101</w:t>
              </w:r>
            </w:hyperlink>
            <w:r>
              <w:t xml:space="preserve"> Трудового кодекса Российской Федерации (Собрание законодательства Российской Федерации, 2002, N 1, ст. 3; 2017, N 25, ст. 3594)</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28" w:name="sub_107049"/>
            <w:r>
              <w:t>49</w:t>
            </w:r>
            <w:bookmarkEnd w:id="1928"/>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Продолжительность работы по совместительству медицинских работников, проживающих и работающих в сельской местности и в поселках городского типа, не превышает 8 часов в день и 39 часов в неделю</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69" w:history="1">
              <w:r>
                <w:rPr>
                  <w:rStyle w:val="a4"/>
                  <w:rFonts w:cs="Times New Roman CYR"/>
                </w:rPr>
                <w:t>Абзац второй</w:t>
              </w:r>
            </w:hyperlink>
            <w:r>
              <w:t xml:space="preserve"> постановления Правительства Российской Федерации от 12.11.2002 N 813 "О продолжительности работы по совместительству в организациях здравоохранения медицинских работников, проживающих и работающих в сельской местности и в поселках городского типа" (Собрание законодательства Российской Федерации, 2002, N 46, ст. 4595)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29" w:name="sub_107050"/>
            <w:r>
              <w:t>50</w:t>
            </w:r>
            <w:bookmarkEnd w:id="1929"/>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правилами внутреннего трудового распорядка установлен суммированный учет рабочего времени медицинских работников, осуществляющих дежурство на дому</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70" w:history="1">
              <w:r>
                <w:rPr>
                  <w:rStyle w:val="a4"/>
                  <w:rFonts w:cs="Times New Roman CYR"/>
                </w:rPr>
                <w:t>Абзац первый пункта 2</w:t>
              </w:r>
            </w:hyperlink>
            <w:r>
              <w:t xml:space="preserve"> Положения об особенностях режима рабочего времени и учета рабочего времени при осуществлении медицинскими работниками медицинских организаций дежурств на дому, утвержденного </w:t>
            </w:r>
            <w:hyperlink r:id="rId2471" w:history="1">
              <w:r>
                <w:rPr>
                  <w:rStyle w:val="a4"/>
                  <w:rFonts w:cs="Times New Roman CYR"/>
                </w:rPr>
                <w:t>приказом</w:t>
              </w:r>
            </w:hyperlink>
            <w:r>
              <w:t xml:space="preserve"> Министерства здравоохранения Российской Федерации от 02.04.14 N 148н (зарегистрирован Минюстом России 19.05.14, регистрационный N 32328) (далее - Положения об особенностях режима рабочего времени)</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30" w:name="sub_107051"/>
            <w:r>
              <w:t>51</w:t>
            </w:r>
            <w:bookmarkEnd w:id="1930"/>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график работы медицинских работников, осуществляющих дежурство на дому, определяющий время начала и окончания дежурства на дому</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72" w:history="1">
              <w:r>
                <w:rPr>
                  <w:rStyle w:val="a4"/>
                  <w:rFonts w:cs="Times New Roman CYR"/>
                </w:rPr>
                <w:t>Абзац второй пункта 2</w:t>
              </w:r>
            </w:hyperlink>
            <w:r>
              <w:t xml:space="preserve"> Положения об особенностях режима рабочего времени</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31" w:name="sub_107052"/>
            <w:r>
              <w:t>52</w:t>
            </w:r>
            <w:bookmarkEnd w:id="1931"/>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утвержден локальный нормативный акт, устанавливающий порядок учета времени следования медицинского работника от дома до места работы (места оказания медицинской помощи в экстренной и неотложной форме) и обратно</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73" w:history="1">
              <w:r>
                <w:rPr>
                  <w:rStyle w:val="a4"/>
                  <w:rFonts w:cs="Times New Roman CYR"/>
                </w:rPr>
                <w:t>Абзац третий пункта 3</w:t>
              </w:r>
            </w:hyperlink>
            <w:r>
              <w:t xml:space="preserve"> Положения об особенностях режима рабочего времени</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32" w:name="sub_107053"/>
            <w:r>
              <w:t>53</w:t>
            </w:r>
            <w:bookmarkEnd w:id="1932"/>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ведется учет времени пребывания работника дома в режиме ожидания вызова на работу, времени, затраченного на оказание медицинской помощи, и времени следования медицинского работника от дома до места работы (места оказания медицинской помощи в экстренной и неотложной форме) и обратно в случае вызова его на работу во время дежурства на дому</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74" w:history="1">
              <w:r>
                <w:rPr>
                  <w:rStyle w:val="a4"/>
                  <w:rFonts w:cs="Times New Roman CYR"/>
                </w:rPr>
                <w:t>Пункт 4</w:t>
              </w:r>
            </w:hyperlink>
            <w:r>
              <w:t xml:space="preserve"> Положения об особенностях режима рабочего времени</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33" w:name="sub_107054"/>
            <w:r>
              <w:t>54</w:t>
            </w:r>
            <w:bookmarkEnd w:id="1933"/>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35 календарных дней врачам (в том числе врачам, занимающим должность руководителя, заместителя руководителя, в трудовые (должностные) обязанности которых входит оказание психиатрической помощи и которым установлен ненормированный рабочий день, руководителям структурных</w:t>
            </w:r>
          </w:p>
          <w:p w:rsidR="00444879" w:rsidRDefault="00444879">
            <w:pPr>
              <w:pStyle w:val="aa"/>
            </w:pPr>
            <w:r>
              <w:t>подразделений - врачам-специалистам), среднему и младшему медицинскому персоналу (кроме медицинского статистика), медицинским психологам, работающим в психиатрических, психоневрологических, нейрохирургических, наркологических лечебно-профилактических медицинских организациях, структурных</w:t>
            </w:r>
          </w:p>
          <w:p w:rsidR="00444879" w:rsidRDefault="00444879">
            <w:pPr>
              <w:pStyle w:val="aa"/>
            </w:pPr>
            <w:r>
              <w:t>подразделениях (в том числе в отделениях, кабинетах, лечебно-производственных (трудовых) мастерских) иных лечебно-профилактических медицинских организаций, оказывающих психиатрическую помощь, стационарных организациях социального обслуживания, предназначенных для лиц, страдающих психическими расстройствами; в клиниках (клинических отделениях) научных (научно-исследовательских) организаций и образовательных организаций высшего образования, оказывающих психиатрическую помощь</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75" w:history="1">
              <w:r>
                <w:rPr>
                  <w:rStyle w:val="a4"/>
                  <w:rFonts w:cs="Times New Roman CYR"/>
                </w:rPr>
                <w:t>Абзац первый раздела I</w:t>
              </w:r>
            </w:hyperlink>
            <w:r>
              <w:t xml:space="preserve"> Перечня медицинских работников, участвующих в оказании психиатрической помощи, непосредственно участвующих в оказании противотуберкулезной помощи, осуществляющих диагностику и лечение ВИЧ-инфицированных, а также лиц, работа которых связана с материалами, содержащими вирус иммунодефицита человека, которым установлен ежегодный дополнительный оплачиваемый отпуск за работу с вредными и (или) опасными условиями труда, утвержденного </w:t>
            </w:r>
            <w:hyperlink r:id="rId2476" w:history="1">
              <w:r>
                <w:rPr>
                  <w:rStyle w:val="a4"/>
                  <w:rFonts w:cs="Times New Roman CYR"/>
                </w:rPr>
                <w:t>постановлением</w:t>
              </w:r>
            </w:hyperlink>
            <w:r>
              <w:t xml:space="preserve"> Правительства Российской Федерации от 06.06.2013 N 482 (Собрание законодательства Российской Федерации, 2013, N 24, ст. 3005)</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34" w:name="sub_107055"/>
            <w:r>
              <w:t>55</w:t>
            </w:r>
            <w:bookmarkEnd w:id="1934"/>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35 календарных дней врачам (в том числе врачам, занимающим должность руководителя, заместителя</w:t>
            </w:r>
          </w:p>
          <w:p w:rsidR="00444879" w:rsidRDefault="00444879">
            <w:pPr>
              <w:pStyle w:val="aa"/>
            </w:pPr>
            <w:r>
              <w:t>руководителя, в трудовые (должностные) обязанности которых входит оказание психиатрической помощи и которым установлен ненормированный рабочий день, руководителям структурных</w:t>
            </w:r>
          </w:p>
          <w:p w:rsidR="00444879" w:rsidRDefault="00444879">
            <w:pPr>
              <w:pStyle w:val="aa"/>
            </w:pPr>
            <w:r>
              <w:t>подразделений - врачам-специалистам), среднему и младшему медицинскому персоналу (кроме медицинского статистика), медицинским психологам, работающим в клиниках (клинических отделениях) научных (научно-исследовательских) организаций и образовательных организаций высшего образования, оказывающих психиатрическую помощь</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77" w:history="1">
              <w:r>
                <w:rPr>
                  <w:rStyle w:val="a4"/>
                  <w:rFonts w:cs="Times New Roman CYR"/>
                </w:rPr>
                <w:t>Абзац первый раздела 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35" w:name="sub_107056"/>
            <w:r>
              <w:t>56</w:t>
            </w:r>
            <w:bookmarkEnd w:id="1935"/>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35 календарных дней врачам (в том числе врачам, занимающим должность руководителя, заместителя</w:t>
            </w:r>
          </w:p>
          <w:p w:rsidR="00444879" w:rsidRDefault="00444879">
            <w:pPr>
              <w:pStyle w:val="aa"/>
            </w:pPr>
            <w:r>
              <w:t>руководителя, в трудовые (должностные) обязанности которых входит оказание психиатрической помощи и которым установлен ненормированный рабочий день, руководителям структурных подразделений - врачам-специалистам), среднему и младшему медицинскому персоналу (кроме медицинского статистика), медицинским психологам, работающим в бюро медико-социальной экспертизы (экспертные составы главного бюро медико-социальной экспертизы, экспертные составы Федерального бюро медико-социальной экспертизы, образованные для освидетельствования лиц с психическими расстройствами)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78" w:history="1">
              <w:r>
                <w:rPr>
                  <w:rStyle w:val="a4"/>
                  <w:rFonts w:cs="Times New Roman CYR"/>
                </w:rPr>
                <w:t xml:space="preserve">Абзац первый раздела I </w:t>
              </w:r>
            </w:hyperlink>
            <w:r>
              <w:t>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36" w:name="sub_107057"/>
            <w:r>
              <w:t>57</w:t>
            </w:r>
            <w:bookmarkEnd w:id="1936"/>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35 календарных дней врачам (в том числе врачам, занимающим должность руководителя, заместителя</w:t>
            </w:r>
          </w:p>
          <w:p w:rsidR="00444879" w:rsidRDefault="00444879">
            <w:pPr>
              <w:pStyle w:val="aa"/>
            </w:pPr>
            <w:r>
              <w:t>руководителя, в трудовые (должностные) обязанности которых входит оказание психиатрической помощи и которым установлен ненормированный рабочий день, руководителя структурного подразделения - врача-специалиста), среднему и младшему медицинскому персоналу (кроме медицинского статистика), медицинским психологам, работающим в детских психиатрических, психоневрологических лечебно-профилактических медицинских организациях, в том числе в домах ребенка для детей с поражением центральной нервной системы с нарушениями психики, структурных подразделениях (в том числе в отделениях, отделах, кабинетах) иных лечебно-профилактических медицинских организаций, оказывающих психиатрическую помощь, кроме предназначенных для лечения детей с поражением центральной нервной системы без нарушения психики, стационарных организациях социального обслуживания, предназначенных для детей-инвалидов, страдающих психическими расстройствами, образовательных организациях, осуществляющих обучение умственно отсталых детей и детей, страдающих психическими заболеваниями, образовательных организациях, структурные подразделения которых реализуют образовательные программы для умственно отсталых детей и детей, страдающих психическими заболеваниями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79" w:history="1">
              <w:r>
                <w:rPr>
                  <w:rStyle w:val="a4"/>
                  <w:rFonts w:cs="Times New Roman CYR"/>
                </w:rPr>
                <w:t xml:space="preserve">Абзац первый раздела I </w:t>
              </w:r>
            </w:hyperlink>
            <w:r>
              <w:t>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37" w:name="sub_107058"/>
            <w:r>
              <w:t>58</w:t>
            </w:r>
            <w:bookmarkEnd w:id="1937"/>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35 календарных дней сестрам-хозяйкам, непосредственно участвующая в уходе за пациентами, работающим в детских психиатрических, психоневрологических лечебно-профилактических медицинских</w:t>
            </w:r>
          </w:p>
          <w:p w:rsidR="00444879" w:rsidRDefault="00444879">
            <w:pPr>
              <w:pStyle w:val="aa"/>
            </w:pPr>
            <w:r>
              <w:t>организациях, в том числе в домах ребенка для детей с поражением центральной нервной системы с нарушениями психики, структурных подразделениях (в том числе в отделениях, отделах, кабинетах) иных лечебно-профилактических медицинских организаций, оказывающих психиатрическую помощь, кроме предназначенных для лечения детей с поражением центральной нервной системы без нарушения психики, стационарных организациях социального обслуживания, предназначенных для детей-инвалидов, страдающих психическими расстройствами, образовательных организациях, осуществляющих обучение умственно отсталых детей и детей, страдающих психическими заболеваниями, образовательных организациях, структурные</w:t>
            </w:r>
          </w:p>
          <w:p w:rsidR="00444879" w:rsidRDefault="00444879">
            <w:pPr>
              <w:pStyle w:val="aa"/>
            </w:pPr>
            <w:r>
              <w:t>подразделения которых реализуют образовательные программы для умственно отсталых детей и детей, страдающих психическими заболеваниями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80" w:history="1">
              <w:r>
                <w:rPr>
                  <w:rStyle w:val="a4"/>
                  <w:rFonts w:cs="Times New Roman CYR"/>
                </w:rPr>
                <w:t>Абзац пятый раздела 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38" w:name="sub_107059"/>
            <w:r>
              <w:t>59</w:t>
            </w:r>
            <w:bookmarkEnd w:id="1938"/>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28 календарных дней главной медицинской сестре, работающей в психиатрических, психоневрологических, нейрохирургических, наркологических лечебно-профилактических медицинских организациях, структурных подразделениях (в том числе в отделениях, кабинетах, лечебно-производственных (трудовых) мастерских) иных лечебно-профилактических медицинских организаций, оказывающих психиатрическую помощь, стационарных организациях социального обслуживания, предназначенных для лиц, страдающих психическими расстройствами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81" w:history="1">
              <w:r>
                <w:rPr>
                  <w:rStyle w:val="a4"/>
                  <w:rFonts w:cs="Times New Roman CYR"/>
                </w:rPr>
                <w:t>Абзац второй раздела 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39" w:name="sub_107060"/>
            <w:r>
              <w:t>60</w:t>
            </w:r>
            <w:bookmarkEnd w:id="1939"/>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28 календарных дней главной медицинской сестре, работающей в клиниках (клинических отделениях) научных (научно-исследовательских) организаций и образовательных организаций высшего образования, оказывающих психиатрическую помощь</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82" w:history="1">
              <w:r>
                <w:rPr>
                  <w:rStyle w:val="a4"/>
                  <w:rFonts w:cs="Times New Roman CYR"/>
                </w:rPr>
                <w:t>Абзац второй раздела 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40" w:name="sub_107061"/>
            <w:r>
              <w:t>61</w:t>
            </w:r>
            <w:bookmarkEnd w:id="1940"/>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28 календарных дней главной медицинской сестре, работающей в бюро медико-социальной экспертизы (экспертные составы главного бюро медико-социальной экспертизы, экспертные составы Федерального бюро медико-социальной экспертизы, образованные для освидетельствования лиц с психическими расстройствами)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83" w:history="1">
              <w:r>
                <w:rPr>
                  <w:rStyle w:val="a4"/>
                  <w:rFonts w:cs="Times New Roman CYR"/>
                </w:rPr>
                <w:t xml:space="preserve">Абзац второй раздела I </w:t>
              </w:r>
            </w:hyperlink>
            <w:r>
              <w:t>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41" w:name="sub_107062"/>
            <w:r>
              <w:t>62</w:t>
            </w:r>
            <w:bookmarkEnd w:id="1941"/>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28 календарных дней главной медицинской сестре, работающей в детских психиатрических, психоневрологических лечебно-профилактических медицинских организациях, в том числе в домах ребенка для детей с поражением центральной нервной системы с нарушениями психики, структурных подразделениях (в том числе в отделениях, отделах, кабинетах) иных лечебно-профилактических медицинских организаций, оказывающих психиатрическую помощь, кроме предназначенных для лечения детей с поражением центральной нервной системы без нарушения психики, стационарных организациях социального обслуживания, предназначенных для детей-инвалидов, страдающих психическими расстройствами, образовательных организациях, осуществляющих обучение умственно отсталых детей и детей, страдающих психическими заболеваниями, образовательных организациях, структурные подразделения которых реализуют образовательные программы для умственно отсталых детей и детей, страдающих психическими заболеваниями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84" w:history="1">
              <w:r>
                <w:rPr>
                  <w:rStyle w:val="a4"/>
                  <w:rFonts w:cs="Times New Roman CYR"/>
                </w:rPr>
                <w:t xml:space="preserve">Абзац второй раздела I </w:t>
              </w:r>
            </w:hyperlink>
            <w:r>
              <w:t>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42" w:name="sub_107063"/>
            <w:r>
              <w:t>63</w:t>
            </w:r>
            <w:bookmarkEnd w:id="1942"/>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21 календарный день врачам клинической лабораторной диагностики, врачам-лаборантам (в том числе руководителям лаборатории), лаборантам, медицинским лабораторным техникам (фельдшерам-лаборантам), санитарам лаборатории, работающим в психиатрических, психоневрологических, нейрохирургических, наркологических лечебно-профилактических медицинских организациях,</w:t>
            </w:r>
          </w:p>
          <w:p w:rsidR="00444879" w:rsidRDefault="00444879">
            <w:pPr>
              <w:pStyle w:val="aa"/>
            </w:pPr>
            <w:r>
              <w:t>структурных</w:t>
            </w:r>
          </w:p>
          <w:p w:rsidR="00444879" w:rsidRDefault="00444879">
            <w:pPr>
              <w:pStyle w:val="aa"/>
            </w:pPr>
            <w:r>
              <w:t>подразделениях (в том числе в отделениях, кабинетах, лечебно-производственных (трудовых) мастерских) иных лечебно-профилактических медицинских организаций, оказывающих психиатрическую помощь, стационарных организациях социального обслуживания, предназначенных для лиц, страдающих психическими расстройствами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85" w:history="1">
              <w:r>
                <w:rPr>
                  <w:rStyle w:val="a4"/>
                  <w:rFonts w:cs="Times New Roman CYR"/>
                </w:rPr>
                <w:t>Абзац третий раздела 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43" w:name="sub_107064"/>
            <w:r>
              <w:t>64</w:t>
            </w:r>
            <w:bookmarkEnd w:id="1943"/>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21 календарный день врачам клинической лабораторной диагностики, врачам-лаборантам (в том числе руководителям лаборатории), лаборантам, медицинским лабораторным техникам (фельдшерам-лаборантам), санитарам лаборатории, работающим в клиниках (клинических отделениях) научных (научно-исследовательских) организаций и образовательных организаций высшего образования, оказывающих психиатрическую помощь</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86" w:history="1">
              <w:r>
                <w:rPr>
                  <w:rStyle w:val="a4"/>
                  <w:rFonts w:cs="Times New Roman CYR"/>
                </w:rPr>
                <w:t>Абзац третий раздела 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44" w:name="sub_107065"/>
            <w:r>
              <w:t>65</w:t>
            </w:r>
            <w:bookmarkEnd w:id="1944"/>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21 календарный день врачам клинической лабораторной диагностики, врачам-лаборантам (в том числе руководителям лаборатории), лаборантам, медицинским лабораторным техникам (фельдшерам-лаборантам), санитарам лаборатории, работающим в бюро медико-социальной экспертизы (экспертные составы главного бюро медико-социальной экспертизы, экспертные составы Федерального бюро медико-социальной экспертизы, образованные для освидетельствования лиц с психическими расстройствами)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87" w:history="1">
              <w:r>
                <w:rPr>
                  <w:rStyle w:val="a4"/>
                  <w:rFonts w:cs="Times New Roman CYR"/>
                </w:rPr>
                <w:t>Абзац третий раздела 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45" w:name="sub_107066"/>
            <w:r>
              <w:t>66</w:t>
            </w:r>
            <w:bookmarkEnd w:id="1945"/>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21 календарный день врачам клинической лабораторной диагностики, врачам-лаборантам (в том числе руководителям лаборатории), лаборантам, медицинским лабораторным техникам (фельдшерам-лаборантам), санитарам лаборатории, работающим в детских психиатрических, психоневрологических лечебно-профилактических медицинских</w:t>
            </w:r>
          </w:p>
          <w:p w:rsidR="00444879" w:rsidRDefault="00444879">
            <w:pPr>
              <w:pStyle w:val="aa"/>
            </w:pPr>
            <w:r>
              <w:t>организациях, в том числе в домах ребенка для детей с поражением центральной нервной системы с нарушениями психики, структурных подразделениях (в том числе в отделениях, отделах, кабинетах) иных лечебно-профилактических медицинских организаций, оказывающих психиатрическую помощь, кроме предназначенных для лечения детей с поражением центральной нервной системы без нарушения психики, стационарных организациях социального обслуживания, предназначенных для детей-инвалидов, страдающих психическими расстройствами, образовательных организациях, осуществляющих обучение умственно отсталых детей и детей, страдающих психическими заболеваниями, образовательных организациях, структурные</w:t>
            </w:r>
          </w:p>
          <w:p w:rsidR="00444879" w:rsidRDefault="00444879">
            <w:pPr>
              <w:pStyle w:val="aa"/>
            </w:pPr>
            <w:r>
              <w:t>подразделения которых реализуют образовательные программы для умственно отсталых детей и детей, страдающих психическими заболеваниями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88" w:history="1">
              <w:r>
                <w:rPr>
                  <w:rStyle w:val="a4"/>
                  <w:rFonts w:cs="Times New Roman CYR"/>
                </w:rPr>
                <w:t xml:space="preserve">Абзац третий раздела I </w:t>
              </w:r>
            </w:hyperlink>
            <w:r>
              <w:t>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46" w:name="sub_107067"/>
            <w:r>
              <w:t>67</w:t>
            </w:r>
            <w:bookmarkEnd w:id="1946"/>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врачам-диетологам, медицинским сестрам диетическим, медицинским регистраторам, сестрам-хозяйкам, работающим в психиатрических, психоневрологических, нейрохирургических, наркологических лечебно-профилактических медицинских организациях, структурных</w:t>
            </w:r>
          </w:p>
          <w:p w:rsidR="00444879" w:rsidRDefault="00444879">
            <w:pPr>
              <w:pStyle w:val="aa"/>
            </w:pPr>
            <w:r>
              <w:t>подразделениях (в том числе в отделениях, кабинетах, лечебно-производственных (трудовых) мастерских) иных лечебно-профилактических медицинских организаций, оказывающих психиатрическую помощь, стационарных организациях социального обслуживания, предназначенных для лиц, страдающих психическими расстройствами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89" w:history="1">
              <w:r>
                <w:rPr>
                  <w:rStyle w:val="a4"/>
                  <w:rFonts w:cs="Times New Roman CYR"/>
                </w:rPr>
                <w:t>Абзац четвертый раздела 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47" w:name="sub_107068"/>
            <w:r>
              <w:t>68</w:t>
            </w:r>
            <w:bookmarkEnd w:id="1947"/>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врачам-диетологам, медицинским сестрам диетическим, медицинским регистраторам, сестрам-хозяйкам, работающим в клиниках (клинических отделениях) научных (научно-исследовательских) организаций и образовательных организаций высшего образования, оказывающих психиатрическую помощь</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90" w:history="1">
              <w:r>
                <w:rPr>
                  <w:rStyle w:val="a4"/>
                  <w:rFonts w:cs="Times New Roman CYR"/>
                </w:rPr>
                <w:t>Абзац четвертый раздела 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48" w:name="sub_107069"/>
            <w:r>
              <w:t>69</w:t>
            </w:r>
            <w:bookmarkEnd w:id="1948"/>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врачам-диетологам, медицинским сестрам диетическим, медицинским регистраторам, сестрам-хозяйкам, работающим в бюро медико-социальной экспертизы (экспертные составы главного бюро медико-социальной экспертизы, экспертные составы Федерального бюро медико-социальной экспертизы, образованные для освидетельствования лиц с психическими расстройствами)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91" w:history="1">
              <w:r>
                <w:rPr>
                  <w:rStyle w:val="a4"/>
                  <w:rFonts w:cs="Times New Roman CYR"/>
                </w:rPr>
                <w:t>Абзац четвертый раздела 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49" w:name="sub_107070"/>
            <w:r>
              <w:t>70</w:t>
            </w:r>
            <w:bookmarkEnd w:id="1949"/>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врачам-диетологам, медицинским сестрам диетическим, медицинским регистраторам, сестрам-хозяйкам, работающим в детских психиатрических, психоневрологических лечебно-профилактических медицинских</w:t>
            </w:r>
          </w:p>
          <w:p w:rsidR="00444879" w:rsidRDefault="00444879">
            <w:pPr>
              <w:pStyle w:val="aa"/>
            </w:pPr>
            <w:r>
              <w:t>организациях, в том числе в домах ребенка для детей с поражением центральной нервной системы с нарушениями психики, структурных подразделениях (в том числе в отделениях, отделах, кабинетах) иных лечебно-профилактических медицинских организаций, оказывающих психиатрическую помощь, кроме предназначенных для лечения детей с поражением центральной нервной системы без нарушения психики, стационарных организациях социального обслуживания, предназначенных для детей-инвалидов, страдающих психическими расстройствами, образовательных организациях, осуществляющих обучение умственно отсталых детей и детей, страдающих психическими заболеваниями, образовательных организациях, структурные</w:t>
            </w:r>
          </w:p>
          <w:p w:rsidR="00444879" w:rsidRDefault="00444879">
            <w:pPr>
              <w:pStyle w:val="aa"/>
            </w:pPr>
            <w:r>
              <w:t>подразделения которых реализуют образовательные программы для умственно отсталых детей и детей, страдающих психическими заболеваниями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92" w:history="1">
              <w:r>
                <w:rPr>
                  <w:rStyle w:val="a4"/>
                  <w:rFonts w:cs="Times New Roman CYR"/>
                </w:rPr>
                <w:t>Абзац четвертый раздела 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50" w:name="sub_107071"/>
            <w:r>
              <w:t>71</w:t>
            </w:r>
            <w:bookmarkEnd w:id="1950"/>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врачам (в том числе врачам, занимающим должность руководителя, в трудовые (должностные) обязанности которых входит непосредственное участие в оказании противотуберкулезной помощи, руководителя структурного подразделения - врача-специалиста), среднему и младшему медицинскому персоналу, медицинскому психологу, непосредственно участвующим в оказании противотуберкулезной помощи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93" w:history="1">
              <w:r>
                <w:rPr>
                  <w:rStyle w:val="a4"/>
                  <w:rFonts w:cs="Times New Roman CYR"/>
                </w:rPr>
                <w:t>Абзац первый раздел II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51" w:name="sub_107072"/>
            <w:r>
              <w:t>72</w:t>
            </w:r>
            <w:bookmarkEnd w:id="1951"/>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21 календарный день врачам-фтизиатрам, систематически выполняющим рентгенодиагностические исследования и непосредственно участвующим в оказании противотуберкулезной помощи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94" w:history="1">
              <w:r>
                <w:rPr>
                  <w:rStyle w:val="a4"/>
                  <w:rFonts w:cs="Times New Roman CYR"/>
                </w:rPr>
                <w:t>Абзац второй раздела II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52" w:name="sub_107073"/>
            <w:r>
              <w:t>73</w:t>
            </w:r>
            <w:bookmarkEnd w:id="1952"/>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врачам (в том числе врачам, занимающим должность руководителя, в трудовые (должностные) обязанности которого входит диагностика, лечение ВИЧ-инфицированных, руководителя структурного</w:t>
            </w:r>
          </w:p>
          <w:p w:rsidR="00444879" w:rsidRDefault="00444879">
            <w:pPr>
              <w:pStyle w:val="aa"/>
            </w:pPr>
            <w:r>
              <w:t>подразделения - врача-специалиста), среднему медицинскому персоналу, осуществляющему диагностику, лечение ВИЧ-инфицированных, медицинским психологам, работающим в специализированных лечебно-профилактических медицинских организациях, в том числе в центрах по профилактике и борьбе со СПИДом, структурных подразделениях (в том числе в кабинетах, отделениях, центрах по профилактике и борьбе со СПИДом) иных лечебно-профилактических медицинских организаций, оказывающих медицинскую помощь ВИЧ-инфицированным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95" w:history="1">
              <w:r>
                <w:rPr>
                  <w:rStyle w:val="a4"/>
                  <w:rFonts w:cs="Times New Roman CYR"/>
                </w:rPr>
                <w:t>Абзац первый раздела III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53" w:name="sub_107074"/>
            <w:r>
              <w:t>74</w:t>
            </w:r>
            <w:bookmarkEnd w:id="1953"/>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врачам (в том числе врачам, занимающим должность руководителя, в трудовые (должностные) обязанности которого входит диагностика, лечение ВИЧ-инфицированных, руководителя структурного подразделения - врача-специалиста), среднему медицинскому персоналу, осуществляющему диагностику, лечение ВИЧ-инфицированных, медицинским психологам, работающим в клиниках (клинических отделениях) научных (научно-исследовательских) организаций и образовательных организаций высшего образования, оказывающих медицинскую помощь ВИЧ-инфицированным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96" w:history="1">
              <w:r>
                <w:rPr>
                  <w:rStyle w:val="a4"/>
                  <w:rFonts w:cs="Times New Roman CYR"/>
                </w:rPr>
                <w:t>Абзац первый раздела III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54" w:name="sub_107075"/>
            <w:r>
              <w:t>75</w:t>
            </w:r>
            <w:bookmarkEnd w:id="1954"/>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врачам клинической лабораторной диагностики, врачам-лаборантам (в том числе руководителям лаборатории), лаборантам, медицинским лабораторным техникам (фельдшерам-лаборантам), санитарам лаборатории, работающим в лабораториях (отделах, отделениях, группах), осуществляющих лабораторную диагностику ВИЧ-инфекции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97" w:history="1">
              <w:r>
                <w:rPr>
                  <w:rStyle w:val="a4"/>
                  <w:rFonts w:cs="Times New Roman CYR"/>
                </w:rPr>
                <w:t>Абзац второй раздела III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55" w:name="sub_107076"/>
            <w:r>
              <w:t>76</w:t>
            </w:r>
            <w:bookmarkEnd w:id="1955"/>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младшему медицинскому персоналу, осуществляющему уход за ВИЧ-инфицированными, работающему в специализированных лечебно-профилактических медицинских организациях, в том числе в центрах по профилактике и борьбе со СПИДом, структурных подразделениях (в том числе в кабинетах, отделениях, центрах по профилактике и борьбе со СПИДом) иных лечебно-профилактических медицинских организаций, оказывающих медицинскую помощь ВИЧ-инфицированным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98" w:history="1">
              <w:r>
                <w:rPr>
                  <w:rStyle w:val="a4"/>
                  <w:rFonts w:cs="Times New Roman CYR"/>
                </w:rPr>
                <w:t>Абзац третий раздела III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56" w:name="sub_107077"/>
            <w:r>
              <w:t>77</w:t>
            </w:r>
            <w:bookmarkEnd w:id="1956"/>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младшему медицинскому персоналу, осуществляющему уход за ВИЧ-инфицированными, работающему в клиниках (клинических отделениях) научных (научно-исследовательских) организаций и образовательных организаций высшего образования, оказывающих медицинскую помощь ВИЧ-инфицированным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499" w:history="1">
              <w:r>
                <w:rPr>
                  <w:rStyle w:val="a4"/>
                  <w:rFonts w:cs="Times New Roman CYR"/>
                </w:rPr>
                <w:t>Абзац третий раздела III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57" w:name="sub_107078"/>
            <w:r>
              <w:t>78</w:t>
            </w:r>
            <w:bookmarkEnd w:id="1957"/>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лицам, работа которых связана с материалами, содержащими вирус иммунодефицита человека, работающим в специализированных лечебно-профилактических медицинских</w:t>
            </w:r>
          </w:p>
          <w:p w:rsidR="00444879" w:rsidRDefault="00444879">
            <w:pPr>
              <w:pStyle w:val="aa"/>
            </w:pPr>
            <w:r>
              <w:t>организациях, в том числе в центрах по профилактике и борьбе со СПИДом, структурных подразделениях (в том числе в кабинетах, отделениях, центрах по профилактике и борьбе со СПИДом) иных лечебно-профилактических медицинских организаций, оказывающих медицинскую помощь ВИЧ-инфицированным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500" w:history="1">
              <w:r>
                <w:rPr>
                  <w:rStyle w:val="a4"/>
                  <w:rFonts w:cs="Times New Roman CYR"/>
                </w:rPr>
                <w:t>Абзац четвертый раздела III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58" w:name="sub_107079"/>
            <w:r>
              <w:t>79</w:t>
            </w:r>
            <w:bookmarkEnd w:id="1958"/>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лицам, работа которых связана с материалами, содержащими вирус иммунодефицита человека, работающим в клиниках (клинических отделениях) научных (научно-исследовательских) организаций и образовательных организаций высшего образования, оказывающих медицинскую помощь ВИЧ-инфицированным</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501" w:history="1">
              <w:r>
                <w:rPr>
                  <w:rStyle w:val="a4"/>
                  <w:rFonts w:cs="Times New Roman CYR"/>
                </w:rPr>
                <w:t>Абзац четвертый раздела III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59" w:name="sub_107080"/>
            <w:r>
              <w:t>80</w:t>
            </w:r>
            <w:bookmarkEnd w:id="1959"/>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лицам, работа которых связана с материалами, содержащими вирус иммунодефицита человека, работающим в лабораториях (отделах, отделениях, группах), осуществляющих лабораторную диагностику ВИЧ-инфекции</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502" w:history="1">
              <w:r>
                <w:rPr>
                  <w:rStyle w:val="a4"/>
                  <w:rFonts w:cs="Times New Roman CYR"/>
                </w:rPr>
                <w:t>Абзац четвертый раздела III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60" w:name="sub_107081"/>
            <w:r>
              <w:t>81</w:t>
            </w:r>
            <w:bookmarkEnd w:id="1960"/>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Работодателем установлена продолжительность ежегодного дополнительного оплачиваемого отпуска в размере 14 календарных дней лицам, работа которых связана с материалами, содержащими вирус иммунодефицита человека, работающим в научных (научно-исследовательских) организациях и их структурных</w:t>
            </w:r>
          </w:p>
          <w:p w:rsidR="00444879" w:rsidRDefault="00444879">
            <w:pPr>
              <w:pStyle w:val="aa"/>
            </w:pPr>
            <w:r>
              <w:t>подразделениях, работа в которых связана с материалами, содержащими вирус иммунодефицита человека, а также в организациях и их структурных подразделениях, осуществляющих производство иммунобиологических лекарственных препаратов</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503" w:history="1">
              <w:r>
                <w:rPr>
                  <w:rStyle w:val="a4"/>
                  <w:rFonts w:cs="Times New Roman CYR"/>
                </w:rPr>
                <w:t>Абзац четвертый раздела III</w:t>
              </w:r>
            </w:hyperlink>
            <w:r>
              <w:t xml:space="preserve"> Перечня</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61" w:name="sub_107082"/>
            <w:r>
              <w:t>82</w:t>
            </w:r>
            <w:bookmarkEnd w:id="1961"/>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Врачам общей практики (семейным врачам) установлен ежегодный дополнительный оплачиваемый 3-дневный отпуск за непрерывную работу в должности свыше 3 лет</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504" w:history="1">
              <w:r>
                <w:rPr>
                  <w:rStyle w:val="a4"/>
                  <w:rFonts w:cs="Times New Roman CYR"/>
                </w:rPr>
                <w:t>Абзац первый</w:t>
              </w:r>
            </w:hyperlink>
            <w:r>
              <w:t xml:space="preserve"> постановления Правительства Российской Федерации от 30.12.1998 N 1588 "Об установлении врачам общей практики (семейным врачам) и медицинским сестрам врачей общей практики (семейных врачей) ежегодного дополнительного оплачиваемого 3-дневного отпуска за непрерывную работу в этих должностях" (Собрание законодательства Российской Федерации, 1999, N 2, ст. 300)</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5" w:type="dxa"/>
            <w:tcBorders>
              <w:top w:val="single" w:sz="4" w:space="0" w:color="auto"/>
              <w:bottom w:val="single" w:sz="4" w:space="0" w:color="auto"/>
              <w:right w:val="single" w:sz="4" w:space="0" w:color="auto"/>
            </w:tcBorders>
          </w:tcPr>
          <w:p w:rsidR="00444879" w:rsidRDefault="00444879">
            <w:pPr>
              <w:pStyle w:val="aa"/>
            </w:pPr>
            <w:bookmarkStart w:id="1962" w:name="sub_107083"/>
            <w:r>
              <w:t>83</w:t>
            </w:r>
            <w:bookmarkEnd w:id="1962"/>
          </w:p>
        </w:tc>
        <w:tc>
          <w:tcPr>
            <w:tcW w:w="2957" w:type="dxa"/>
            <w:tcBorders>
              <w:top w:val="single" w:sz="4" w:space="0" w:color="auto"/>
              <w:left w:val="single" w:sz="4" w:space="0" w:color="auto"/>
              <w:bottom w:val="single" w:sz="4" w:space="0" w:color="auto"/>
              <w:right w:val="single" w:sz="4" w:space="0" w:color="auto"/>
            </w:tcBorders>
          </w:tcPr>
          <w:p w:rsidR="00444879" w:rsidRDefault="00444879">
            <w:pPr>
              <w:pStyle w:val="aa"/>
            </w:pPr>
            <w:r>
              <w:t>Медицинским сестрам врачей общей практики (семейных врачей) установлен ежегодный дополнительный оплачиваемый 3-дневный отпуск за непрерывную работу в должности свыше 3 лет</w:t>
            </w:r>
          </w:p>
        </w:tc>
        <w:tc>
          <w:tcPr>
            <w:tcW w:w="2971" w:type="dxa"/>
            <w:tcBorders>
              <w:top w:val="single" w:sz="4" w:space="0" w:color="auto"/>
              <w:left w:val="single" w:sz="4" w:space="0" w:color="auto"/>
              <w:bottom w:val="single" w:sz="4" w:space="0" w:color="auto"/>
              <w:right w:val="single" w:sz="4" w:space="0" w:color="auto"/>
            </w:tcBorders>
          </w:tcPr>
          <w:p w:rsidR="00444879" w:rsidRDefault="00444879">
            <w:pPr>
              <w:pStyle w:val="aa"/>
            </w:pPr>
            <w:hyperlink r:id="rId2505" w:history="1">
              <w:r>
                <w:rPr>
                  <w:rStyle w:val="a4"/>
                  <w:rFonts w:cs="Times New Roman CYR"/>
                </w:rPr>
                <w:t>Абзац первый</w:t>
              </w:r>
            </w:hyperlink>
            <w:r>
              <w:t xml:space="preserve"> постановления Правительства Российской Федерации от 30.12.1998 N 1588 "Об установлении врачам общей практики (семейным врачам) и медицинским сестрам врачей общей практики (семейных врачей) ежегодного дополнительного оплачиваемого 3-дневного отпуска за непрерывную работу в этих должностях" (Собрание законодательства Российской Федерации, 1999, N 2, ст. 300)</w:t>
            </w:r>
          </w:p>
        </w:tc>
        <w:tc>
          <w:tcPr>
            <w:tcW w:w="851"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14"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502"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______________________________</w:t>
      </w:r>
    </w:p>
    <w:p w:rsidR="00444879" w:rsidRDefault="00444879">
      <w:bookmarkStart w:id="1963" w:name="sub_107111"/>
      <w:r>
        <w:t>* при наличии у работодателя:</w:t>
      </w:r>
    </w:p>
    <w:bookmarkEnd w:id="1963"/>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506"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 w:rsidR="00444879" w:rsidRDefault="00444879">
      <w:pPr>
        <w:pStyle w:val="a6"/>
        <w:rPr>
          <w:color w:val="000000"/>
          <w:sz w:val="16"/>
          <w:szCs w:val="16"/>
        </w:rPr>
      </w:pPr>
      <w:bookmarkStart w:id="1964" w:name="sub_108000"/>
      <w:r>
        <w:rPr>
          <w:color w:val="000000"/>
          <w:sz w:val="16"/>
          <w:szCs w:val="16"/>
        </w:rPr>
        <w:t>Информация об изменениях:</w:t>
      </w:r>
    </w:p>
    <w:bookmarkEnd w:id="1964"/>
    <w:p w:rsidR="00444879" w:rsidRDefault="00444879">
      <w:pPr>
        <w:pStyle w:val="a7"/>
      </w:pPr>
      <w:r>
        <w:t xml:space="preserve">Приказ дополнен приложением 108 с 5 октября 2018 г. - </w:t>
      </w:r>
      <w:hyperlink r:id="rId2507"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108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порядку оформления материальной ответственности</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508"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360"/>
        <w:gridCol w:w="3360"/>
        <w:gridCol w:w="1260"/>
        <w:gridCol w:w="126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520" w:type="dxa"/>
            <w:gridSpan w:val="2"/>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Нет</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5</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65" w:name="sub_108001"/>
            <w:r>
              <w:t>1</w:t>
            </w:r>
            <w:bookmarkEnd w:id="1965"/>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Проведена ли работодателем проверка для установления размера причиненного ущерба и причин его возникновения до принятия решения о возмещении ущерба конкретным работником, в случае выявления факта причинения ущерба работником?</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09" w:history="1">
              <w:r>
                <w:rPr>
                  <w:rStyle w:val="a4"/>
                  <w:rFonts w:cs="Times New Roman CYR"/>
                </w:rPr>
                <w:t>часть 1 статьи 247</w:t>
              </w:r>
            </w:hyperlink>
            <w:r>
              <w:t xml:space="preserve"> Трудового кодекса Российской Федерации (Собрание законодательства Российской Федерации, 2002, N 1, ст. 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66" w:name="sub_108002"/>
            <w:r>
              <w:t>2</w:t>
            </w:r>
            <w:bookmarkEnd w:id="1966"/>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Истребовано ли работодателем письменное объяснение от работников для установления причины возникновения ущерба до принятия решения о возмещении ущерба конкретными работниками?</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10" w:history="1">
              <w:r>
                <w:rPr>
                  <w:rStyle w:val="a4"/>
                  <w:rFonts w:cs="Times New Roman CYR"/>
                </w:rPr>
                <w:t>часть 2 статьи 247</w:t>
              </w:r>
            </w:hyperlink>
            <w:r>
              <w:t xml:space="preserve"> Трудового кодекса Российской Федерации (Собрание законодательства Российской Федерации, 2002, N 1, ст. 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67" w:name="sub_108003"/>
            <w:r>
              <w:t>3</w:t>
            </w:r>
            <w:bookmarkEnd w:id="1967"/>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Оформлено ли распоряжение работодателя о взыскании с виновного работника суммы причиненного ущерба не позднее одного месяца со дня окончательного установления работодателем размера причиненного работником ущерба?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11" w:history="1">
              <w:r>
                <w:rPr>
                  <w:rStyle w:val="a4"/>
                  <w:rFonts w:cs="Times New Roman CYR"/>
                </w:rPr>
                <w:t>часть 1 статьи 248</w:t>
              </w:r>
            </w:hyperlink>
            <w:r>
              <w:t xml:space="preserve"> Трудового кодекса Российской Федерации (Собрание законодательства Российской Федерации, 2002, N 1, ст. 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68" w:name="sub_108004"/>
            <w:r>
              <w:t>4</w:t>
            </w:r>
            <w:bookmarkEnd w:id="1968"/>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Составляет ли общий размер всех удержаний работодателем при каждой выплате заработной платы не более 20 процентов заработной платы, причитающейся работнику, в случае выявления факта причинения ущерба работником?</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12" w:history="1">
              <w:r>
                <w:rPr>
                  <w:rStyle w:val="a4"/>
                  <w:rFonts w:cs="Times New Roman CYR"/>
                </w:rPr>
                <w:t>часть 1 статьи 138</w:t>
              </w:r>
            </w:hyperlink>
            <w:r>
              <w:t xml:space="preserve"> Трудового кодекса Российской Федерации (Собрание законодательства Российской Федерации, 2002, N 1, ст. 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69" w:name="sub_108005"/>
            <w:r>
              <w:t>5</w:t>
            </w:r>
            <w:bookmarkEnd w:id="1969"/>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Сохранено ли работодателем за работником 50 процентов заработной платы при удержании из заработной платы по нескольким исполнительным документам?</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13" w:history="1">
              <w:r>
                <w:rPr>
                  <w:rStyle w:val="a4"/>
                  <w:rFonts w:cs="Times New Roman CYR"/>
                </w:rPr>
                <w:t>часть 2 статьи 138</w:t>
              </w:r>
            </w:hyperlink>
            <w:r>
              <w:t xml:space="preserve"> Трудового кодекса Российской Федерации (Собрание законодательства Российской Федерации, 2002, N 1, ст. 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970" w:name="sub_108006"/>
            <w:r>
              <w:t>6</w:t>
            </w:r>
            <w:bookmarkEnd w:id="1970"/>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Составляет ли размер удержаний работодателем из заработной платы работника не более 70 процентов заработной платы:</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514" w:history="1">
              <w:r>
                <w:rPr>
                  <w:rStyle w:val="a4"/>
                  <w:rFonts w:cs="Times New Roman CYR"/>
                </w:rPr>
                <w:t>часть 3 статьи 138</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при отбывании исправительных работ?</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взыскании алиментов на несовершеннолетних детей?</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возмещении вреда, причиненного здоровью другого лица?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возмещении вреда лицам, понесшим ущерб в связи со смертью кормильца?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возмещении ущерба, причиненного преступлением?</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6"/>
        <w:rPr>
          <w:color w:val="000000"/>
          <w:sz w:val="16"/>
          <w:szCs w:val="16"/>
        </w:rPr>
      </w:pPr>
      <w:bookmarkStart w:id="1971" w:name="sub_109000"/>
      <w:r>
        <w:rPr>
          <w:color w:val="000000"/>
          <w:sz w:val="16"/>
          <w:szCs w:val="16"/>
        </w:rPr>
        <w:t>Информация об изменениях:</w:t>
      </w:r>
    </w:p>
    <w:bookmarkEnd w:id="1971"/>
    <w:p w:rsidR="00444879" w:rsidRDefault="00444879">
      <w:pPr>
        <w:pStyle w:val="a7"/>
      </w:pPr>
      <w:r>
        <w:t xml:space="preserve">Приказ дополнен приложением 109 с 5 октября 2018 г. - </w:t>
      </w:r>
      <w:hyperlink r:id="rId2515"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109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гарантий работников, занятых у физических лиц - индивидуальных предпринимателей</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516"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360"/>
        <w:gridCol w:w="3360"/>
        <w:gridCol w:w="1260"/>
        <w:gridCol w:w="1260"/>
      </w:tblGrid>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520" w:type="dxa"/>
            <w:gridSpan w:val="2"/>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Нет</w:t>
            </w:r>
          </w:p>
        </w:tc>
      </w:tr>
    </w:tbl>
    <w:p w:rsidR="00444879" w:rsidRDefault="00444879">
      <w:pPr>
        <w:pStyle w:val="a6"/>
        <w:rPr>
          <w:color w:val="000000"/>
          <w:sz w:val="16"/>
          <w:szCs w:val="16"/>
        </w:rPr>
      </w:pPr>
      <w:r>
        <w:rPr>
          <w:color w:val="000000"/>
          <w:sz w:val="16"/>
          <w:szCs w:val="16"/>
        </w:rPr>
        <w:t>ГАРАНТ:</w:t>
      </w:r>
    </w:p>
    <w:p w:rsidR="00444879" w:rsidRDefault="00444879">
      <w:pPr>
        <w:pStyle w:val="a6"/>
      </w:pPr>
      <w:r>
        <w:t>Нумерация граф таблицы приводится в соответствии с источником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360"/>
        <w:gridCol w:w="3360"/>
        <w:gridCol w:w="1260"/>
        <w:gridCol w:w="1260"/>
      </w:tblGrid>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5</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72" w:name="sub_109001"/>
            <w:r>
              <w:t>1</w:t>
            </w:r>
            <w:bookmarkEnd w:id="1972"/>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Заключен ли работодателем с работником трудовой договор в письменной форме?</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17" w:history="1">
              <w:r>
                <w:rPr>
                  <w:rStyle w:val="a4"/>
                  <w:rFonts w:cs="Times New Roman CYR"/>
                </w:rPr>
                <w:t>статья 67</w:t>
              </w:r>
            </w:hyperlink>
            <w:r>
              <w:t xml:space="preserve">, </w:t>
            </w:r>
            <w:hyperlink r:id="rId2518" w:history="1">
              <w:r>
                <w:rPr>
                  <w:rStyle w:val="a4"/>
                  <w:rFonts w:cs="Times New Roman CYR"/>
                </w:rPr>
                <w:t>абзац второй части 3 статьи 303</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973" w:name="sub_109002"/>
            <w:r>
              <w:t>2</w:t>
            </w:r>
            <w:bookmarkEnd w:id="1973"/>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Указал ли работодатель в трудовом договоре:</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519" w:history="1">
              <w:r>
                <w:rPr>
                  <w:rStyle w:val="a4"/>
                  <w:rFonts w:cs="Times New Roman CYR"/>
                </w:rPr>
                <w:t>часть 1 статьи 57</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фамилию, имя, отчество (при наличии) работника и наименование работодателя (фамилия, имя, отчество работодателя - физического лица)?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сведения о документах, удостоверяющих личность работника и работодателя - физического лица?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сведения о представителе работодателя, подписавшем трудовой договор, и основание, в силу которого он наделен соответствующими полномочиями?</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место и дату заключения трудового договора?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974" w:name="sub_109003"/>
            <w:r>
              <w:t>3</w:t>
            </w:r>
            <w:bookmarkEnd w:id="1974"/>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включение в трудовой договор обязательных условий (в пункте проставляется "нет" в случае наличия хотя бы одного "нет" в подпунктах) о:</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520" w:history="1">
              <w:r>
                <w:rPr>
                  <w:rStyle w:val="a4"/>
                  <w:rFonts w:cs="Times New Roman CYR"/>
                </w:rPr>
                <w:t>часть 2 статьи 57</w:t>
              </w:r>
            </w:hyperlink>
            <w:r>
              <w:t xml:space="preserve"> Трудового кодекса Российской Федерации (Собрание законодательства Российской Федерации, 2002, N 1, ст. 3; 2006, N 27, ст. 2878; 2008, N 9, ст. 812; 2012, N 50, ст. 6959)</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месте работы?</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трудовой функции?</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дате начала работы, а в случае если заключается срочный договор, то указаны ли дополнительно срок его действия и причины, послужившие основанием для заключения срочного трудового договора?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условиях оплаты труда?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режиме рабочего времени и отдыха (в отношении работников, режим рабочего времени и отдыха которых отличается от общих правил, установленных у работодателя)?</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 xml:space="preserve">гарантиях и компенсациях за работу во вредных и/или опасных условиях труда </w:t>
            </w:r>
            <w:hyperlink w:anchor="sub_109111" w:history="1">
              <w:r>
                <w:rPr>
                  <w:rStyle w:val="a4"/>
                  <w:rFonts w:cs="Times New Roman CYR"/>
                </w:rPr>
                <w:t>*</w:t>
              </w:r>
            </w:hyperlink>
            <w:r>
              <w:t>?</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характере работы (в отношении работников, характер работы которых подвижной, разъездной)?</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условиях труда на рабочем месте?</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обязательном социальном страховании работников?</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75" w:name="sub_109004"/>
            <w:r>
              <w:t>4</w:t>
            </w:r>
            <w:bookmarkEnd w:id="1975"/>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соответствие наименований должностей, профессий или специальностей и квалификационных требований к ним наименованиям и требованиям, указанным в квалификационных справочниках или соответствующих профессиональных стандартах (только в отношении работников, для которых законодательством Российской Федерации предусмотрены компенсации, льготы либо ограничения)?</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21" w:history="1">
              <w:r>
                <w:rPr>
                  <w:rStyle w:val="a4"/>
                  <w:rFonts w:cs="Times New Roman CYR"/>
                </w:rPr>
                <w:t>абзац третий части 2 статьи 57</w:t>
              </w:r>
            </w:hyperlink>
            <w:r>
              <w:t xml:space="preserve"> Трудового кодекса Российской Федерации (Собрание законодательства Российской Федерации, 2002, N 1, ст. 3; 2006, N 27, ст. 2878; 2008, N 9, ст. 812; 2012, N 50, ст. 6959)</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976" w:name="sub_109005"/>
            <w:r>
              <w:t>5</w:t>
            </w:r>
            <w:bookmarkEnd w:id="1976"/>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Уплачивает ли работодатель - физическое лицо страховые взносы?</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522" w:history="1">
              <w:r>
                <w:rPr>
                  <w:rStyle w:val="a4"/>
                  <w:rFonts w:cs="Times New Roman CYR"/>
                </w:rPr>
                <w:t>абзац третий части 3 статьи 303</w:t>
              </w:r>
            </w:hyperlink>
            <w:r>
              <w:t xml:space="preserve"> Трудового кодекса Российской Федерации (Собрание законодательства Российской Федерации, 2002, N 1, ст. 3; 2006, N 27, ст. 2878; 2008, N 9, ст. 812; 2012, N 50, ст. 6959)</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77" w:name="sub_109006"/>
            <w:r>
              <w:t>6</w:t>
            </w:r>
            <w:bookmarkEnd w:id="1977"/>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Оформляет ли работодатель - физическое лицо страховые свидетельства государственного пенсионного страхования для лиц, поступающих на работу впервые?</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23" w:history="1">
              <w:r>
                <w:rPr>
                  <w:rStyle w:val="a4"/>
                  <w:rFonts w:cs="Times New Roman CYR"/>
                </w:rPr>
                <w:t>абзац четвертый части 3 статьи 303</w:t>
              </w:r>
            </w:hyperlink>
            <w:r>
              <w:t xml:space="preserve"> Трудового кодекса Российской Федерации (Собрание законодательства Российской Федерации, 2002, N 1, ст. 3; 2006, N 27, ст. 2878; 2008, N 9, ст. 812; 2012, N 50, ст. 6959)</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78" w:name="sub_109007"/>
            <w:r>
              <w:t>7</w:t>
            </w:r>
            <w:bookmarkEnd w:id="1978"/>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Регистрирует ли работодатель - физическое лицо, не являющийся индивидуальным предпринимателем, в уведомительном порядке трудовой договор с работником в органе местного самоуправления по месту своего жительства (в соответствии с регистрацией)?</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24" w:history="1">
              <w:r>
                <w:rPr>
                  <w:rStyle w:val="a4"/>
                  <w:rFonts w:cs="Times New Roman CYR"/>
                </w:rPr>
                <w:t>часть 4 статьи 303</w:t>
              </w:r>
            </w:hyperlink>
            <w:r>
              <w:t xml:space="preserve"> Трудового кодекса Российской Федерации (Собрание законодательства Российской Федерации, 2002, N 1, ст. 3; 2006, N 27, ст. 2878; 2008, N 9, ст. 812; 2012, N 50, ст. 6959)</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979" w:name="sub_109008"/>
            <w:r>
              <w:t>8</w:t>
            </w:r>
            <w:bookmarkEnd w:id="1979"/>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Определены ли соглашением между работником и работодателем - физическим лицом:</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525" w:history="1">
              <w:r>
                <w:rPr>
                  <w:rStyle w:val="a4"/>
                  <w:rFonts w:cs="Times New Roman CYR"/>
                </w:rPr>
                <w:t>статья 305</w:t>
              </w:r>
            </w:hyperlink>
            <w:r>
              <w:t xml:space="preserve"> Трудового кодекса Российской Федерации (Собрание законодательства Российской Федерации, 2002, N 1, ст. 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режим работы?</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порядок предоставления выходных дней?</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порядок предоставления ежегодных оплачиваемых отпусков?</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80" w:name="sub_109009"/>
            <w:r>
              <w:t>9</w:t>
            </w:r>
            <w:bookmarkEnd w:id="1980"/>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Предупреждает ли работодатель - физическое лицо в письменной форме работника не менее чем за 14 календарных дней об изменении определенных сторонами условий трудового договора?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26" w:history="1">
              <w:r>
                <w:rPr>
                  <w:rStyle w:val="a4"/>
                  <w:rFonts w:cs="Times New Roman CYR"/>
                </w:rPr>
                <w:t>статья 306</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981" w:name="sub_109010"/>
            <w:r>
              <w:t>10</w:t>
            </w:r>
            <w:bookmarkEnd w:id="1981"/>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 физическое лицо определение трудовым договором:</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527" w:history="1">
              <w:r>
                <w:rPr>
                  <w:rStyle w:val="a4"/>
                  <w:rFonts w:cs="Times New Roman CYR"/>
                </w:rPr>
                <w:t>часть 2 статьи 307</w:t>
              </w:r>
            </w:hyperlink>
            <w:r>
              <w:t xml:space="preserve"> Трудового кодекса Российской Федерации (Собрание законодательства Российской Федерации, 2002, N 1, ст. 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сроков предупреждения об увольнении?</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случаев выплачиваемого при прекращении трудового договора выходного пособия?</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размеров выплачиваемого при прекращении трудового договора выходного пособия?</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82" w:name="sub_109011"/>
            <w:r>
              <w:t>11</w:t>
            </w:r>
            <w:bookmarkEnd w:id="1982"/>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Регистрирует ли работодатель - физическое лицо, не являющийся индивидуальным предпринимателем, при прекращении трудового договора с работником в уведомительном порядке факт прекращения указанного договора в органе местного самоуправления, в котором был зарегистрирован этот трудовой договор?</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28" w:history="1">
              <w:r>
                <w:rPr>
                  <w:rStyle w:val="a4"/>
                  <w:rFonts w:cs="Times New Roman CYR"/>
                </w:rPr>
                <w:t>часть 3 статьи 307</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83" w:name="sub_109012"/>
            <w:r>
              <w:t>12</w:t>
            </w:r>
            <w:bookmarkEnd w:id="1983"/>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Ведет ли работодатель - физическое лицо, являющийся индивидуальным предпринимателем, трудовые книжки на каждого работника?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29" w:history="1">
              <w:r>
                <w:rPr>
                  <w:rStyle w:val="a4"/>
                  <w:rFonts w:cs="Times New Roman CYR"/>
                </w:rPr>
                <w:t>часть 1 статьи 309</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1984" w:name="sub_109013"/>
            <w:r>
              <w:t>13</w:t>
            </w:r>
            <w:bookmarkEnd w:id="1984"/>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Производит ли работодатель - физическое лицо, не являющийся индивидуальным предпринимателем:</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530" w:history="1">
              <w:r>
                <w:rPr>
                  <w:rStyle w:val="a4"/>
                  <w:rFonts w:cs="Times New Roman CYR"/>
                </w:rPr>
                <w:t>часть 2 статьи 309</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записи в трудовых книжках работников?</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оформление трудовых книжек работникам, принимаемым на работу впервые?</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1985" w:name="sub_109111"/>
      <w:r>
        <w:t xml:space="preserve">* Гарантии и компенсации за работу во вредных и/или опасных условиях труда указываются в трудовом договоре в том случае, если работник принимается на работу в соответствующих условиях. В соответствии с </w:t>
      </w:r>
      <w:hyperlink r:id="rId2531" w:history="1">
        <w:r>
          <w:rPr>
            <w:rStyle w:val="a4"/>
            <w:rFonts w:cs="Times New Roman CYR"/>
          </w:rPr>
          <w:t>частью 2 статьи 209</w:t>
        </w:r>
      </w:hyperlink>
      <w:r>
        <w:t xml:space="preserve"> Трудового кодекса Российской Федерации (Собрание законодательства Российской Федерации, 2002, N 1, ст. 3) условия труда - совокупность факторов производственной среды и трудового процесса, оказывающих влияние на работоспособность и здоровье работника. Вредный производственный фактор - производственный фактор, воздействие которого на работника может привести к его заболеванию (</w:t>
      </w:r>
      <w:hyperlink r:id="rId2532" w:history="1">
        <w:r>
          <w:rPr>
            <w:rStyle w:val="a4"/>
            <w:rFonts w:cs="Times New Roman CYR"/>
          </w:rPr>
          <w:t>часть 3 статьи 209</w:t>
        </w:r>
      </w:hyperlink>
      <w:r>
        <w:t xml:space="preserve"> Трудового кодекса Российской Федерации (Собрание законодательства Российской Федерации, 2002, N 1, ст. 3)). Опасный производственный фактор - производственный фактор, воздействие которого на работника может привести к его травме (</w:t>
      </w:r>
      <w:hyperlink r:id="rId2533" w:history="1">
        <w:r>
          <w:rPr>
            <w:rStyle w:val="a4"/>
            <w:rFonts w:cs="Times New Roman CYR"/>
          </w:rPr>
          <w:t>часть 4 статьи 209</w:t>
        </w:r>
      </w:hyperlink>
      <w:r>
        <w:t xml:space="preserve"> Трудового кодекса Российской Федерации (Собрание законодательства Российской Федерации, 2002, N 1, ст. 3)).</w:t>
      </w:r>
    </w:p>
    <w:bookmarkEnd w:id="1985"/>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1986" w:name="sub_110000"/>
      <w:r>
        <w:rPr>
          <w:color w:val="000000"/>
          <w:sz w:val="16"/>
          <w:szCs w:val="16"/>
        </w:rPr>
        <w:t>Информация об изменениях:</w:t>
      </w:r>
    </w:p>
    <w:bookmarkEnd w:id="1986"/>
    <w:p w:rsidR="00444879" w:rsidRDefault="00444879">
      <w:pPr>
        <w:pStyle w:val="a7"/>
      </w:pPr>
      <w:r>
        <w:t xml:space="preserve">Приказ дополнен приложением 110 с 5 октября 2018 г. - </w:t>
      </w:r>
      <w:hyperlink r:id="rId2534"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110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гарантий работников угольной промышленности </w:t>
      </w:r>
      <w:hyperlink w:anchor="sub_110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535"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360"/>
        <w:gridCol w:w="3360"/>
        <w:gridCol w:w="1260"/>
        <w:gridCol w:w="126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520" w:type="dxa"/>
            <w:gridSpan w:val="2"/>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Нет</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5</w:t>
            </w: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1987" w:name="sub_110001"/>
            <w:r>
              <w:t>1</w:t>
            </w:r>
            <w:bookmarkEnd w:id="1987"/>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Установлена ли работодателем сокращенная продолжительность рабочего времени - не более 36 часов в неделю работникам, условия труда на рабочих местах которых по результатам специальной оценки условий труда отнесены:</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36" w:history="1">
              <w:r>
                <w:rPr>
                  <w:rStyle w:val="a4"/>
                  <w:rFonts w:cs="Times New Roman CYR"/>
                </w:rPr>
                <w:t>абзац пятый части 1 статьи 92</w:t>
              </w:r>
            </w:hyperlink>
            <w:r>
              <w:t xml:space="preserve"> Трудового кодекса Российской Федерации (Собрание законодательства Российской Федерации, 2002, N 1, ст. 3; 2013, N 52, ст. 6986)</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nil"/>
              <w:right w:val="single" w:sz="4" w:space="0" w:color="auto"/>
            </w:tcBorders>
          </w:tcPr>
          <w:p w:rsidR="00444879" w:rsidRDefault="00444879">
            <w:pPr>
              <w:pStyle w:val="ad"/>
            </w:pPr>
            <w:r>
              <w:t>к вредным условиям труда 3 степени?</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nil"/>
              <w:right w:val="single" w:sz="4" w:space="0" w:color="auto"/>
            </w:tcBorders>
          </w:tcPr>
          <w:p w:rsidR="00444879" w:rsidRDefault="00444879">
            <w:pPr>
              <w:pStyle w:val="ad"/>
            </w:pPr>
            <w:r>
              <w:t>к вредным условиям труда 4 степени?</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к опасным условиям труда?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1988" w:name="sub_110002"/>
            <w:r>
              <w:t>2</w:t>
            </w:r>
            <w:bookmarkEnd w:id="1988"/>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Установлен ли работодателем дополнительный оплачиваемый отпуск работникам, условия труда на рабочих местах которых по результатам специальной оценки условий труда отнесены:</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37" w:history="1">
              <w:r>
                <w:rPr>
                  <w:rStyle w:val="a4"/>
                  <w:rFonts w:cs="Times New Roman CYR"/>
                </w:rPr>
                <w:t>часть 1 статьи 117</w:t>
              </w:r>
            </w:hyperlink>
            <w:r>
              <w:t xml:space="preserve"> Трудового кодекса Российской Федерации (Собрание законодательства Российской Федерации, 2002, N 1, ст. 3; 2013, N 52, ст. 6986)</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к вредным условиям труда 2 степени?</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к вредным условиям труда 3 степени?</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к вредным условиям труда 4 степени?</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к опасным условиям труда?</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89" w:name="sub_110003"/>
            <w:r>
              <w:t>3</w:t>
            </w:r>
            <w:bookmarkEnd w:id="1989"/>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Установлена ли работодателем в повышенном размере оплата труда работников, занятых на работах с вредными и (или) опасными условиями труда?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38" w:history="1">
              <w:r>
                <w:rPr>
                  <w:rStyle w:val="a4"/>
                  <w:rFonts w:cs="Times New Roman CYR"/>
                </w:rPr>
                <w:t>часть 1 статьи 147</w:t>
              </w:r>
            </w:hyperlink>
            <w:r>
              <w:t xml:space="preserve"> Трудового кодекса Российской Федерации (Собрание законодательства Российской Федерации, 2002, N 1, ст. 3; 2013, N 52, ст. 6986)</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90" w:name="sub_110004"/>
            <w:r>
              <w:t>4</w:t>
            </w:r>
            <w:bookmarkEnd w:id="1990"/>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Применяется ли работодателем на работах с вредными и (или) опасными условиями труда, на подземных работах только труд лиц в возрасте старше восемнадцати лет?</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39" w:history="1">
              <w:r>
                <w:rPr>
                  <w:rStyle w:val="a4"/>
                  <w:rFonts w:cs="Times New Roman CYR"/>
                </w:rPr>
                <w:t>часть 1 статьи 265</w:t>
              </w:r>
            </w:hyperlink>
            <w:r>
              <w:t xml:space="preserve"> Трудового кодекса Российской Федерации (Собрание законодательства Российской Федерации, 2002, N 1, ст. 3; 2013, N 14, ст. 1666)</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91" w:name="sub_110005"/>
            <w:r>
              <w:t>5</w:t>
            </w:r>
            <w:bookmarkEnd w:id="1991"/>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 обязательных предварительных (при поступлении на работу) медицинских осмотров?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40" w:history="1">
              <w:r>
                <w:rPr>
                  <w:rStyle w:val="a4"/>
                  <w:rFonts w:cs="Times New Roman CYR"/>
                </w:rPr>
                <w:t>часть 1 статьи 213</w:t>
              </w:r>
            </w:hyperlink>
            <w:r>
              <w:t xml:space="preserve"> Трудового кодекса Российской Федерации (Собрание законодательства Российской Федерации, 2002, N 1, ст. 3; 2013, N 52, ст. 6986)</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92" w:name="sub_110006"/>
            <w:r>
              <w:t>6</w:t>
            </w:r>
            <w:bookmarkEnd w:id="1992"/>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 периодических (для лиц в возрасте до 21 года - ежегодных) медицинских осмотров?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41" w:history="1">
              <w:r>
                <w:rPr>
                  <w:rStyle w:val="a4"/>
                  <w:rFonts w:cs="Times New Roman CYR"/>
                </w:rPr>
                <w:t>часть 1 статьи 213</w:t>
              </w:r>
            </w:hyperlink>
            <w:r>
              <w:t xml:space="preserve"> Трудового кодекса Российской Федерации (Собрание законодательства Российской Федерации, 2002, N 1, ст. 3; 2013, N 52, ст. 6986)</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93" w:name="sub_110007"/>
            <w:r>
              <w:t>7</w:t>
            </w:r>
            <w:bookmarkEnd w:id="1993"/>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Осуществляет ли работодатель прием лиц на подземные работы только после обязательного медицинского осмотра?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42" w:history="1">
              <w:r>
                <w:rPr>
                  <w:rStyle w:val="a4"/>
                  <w:rFonts w:cs="Times New Roman CYR"/>
                </w:rPr>
                <w:t>часть 1 статьи 330.3</w:t>
              </w:r>
            </w:hyperlink>
            <w:r>
              <w:t xml:space="preserve"> Трудового кодекса Российской Федерации (Собрание законодательства Российской Федерации, 2002, N 1,ст. 3; 2013, N 48, ст. 6165)</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94" w:name="sub_110008"/>
            <w:r>
              <w:t>8</w:t>
            </w:r>
            <w:bookmarkEnd w:id="1994"/>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Организовал ли работодатель проведение медицинских осмотров в начале рабочего дня (смены) лиц, занятых на подземных работах?</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43" w:history="1">
              <w:r>
                <w:rPr>
                  <w:rStyle w:val="a4"/>
                  <w:rFonts w:cs="Times New Roman CYR"/>
                </w:rPr>
                <w:t>часть 3 статьи 330.3</w:t>
              </w:r>
            </w:hyperlink>
            <w:r>
              <w:t xml:space="preserve"> Трудового кодекса Российской Федерации (Собрание законодательства Российской Федерации, 2011, N 49 (ч. 1), ст. 7031; 2013, N 48, ст. 6165)</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1995" w:name="sub_110009"/>
            <w:r>
              <w:t>9</w:t>
            </w:r>
            <w:bookmarkEnd w:id="1995"/>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44" w:history="1">
              <w:r>
                <w:rPr>
                  <w:rStyle w:val="a4"/>
                  <w:rFonts w:cs="Times New Roman CYR"/>
                </w:rPr>
                <w:t>абзац восьмой часть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обучение работников безопасным методам и приемам выполнения работ?</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обучение работников оказания первой помощи пострадавшим на производстве?</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проведение с работниками инструктажа по охране труда?</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проверку знаний работниками требований охраны труда?</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стажировку работников на рабочем месте?</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1996" w:name="sub_110010"/>
            <w:r>
              <w:t>10</w:t>
            </w:r>
            <w:bookmarkEnd w:id="1996"/>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 ли работодателем локальный нормативный акт, устанавливающий:</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45" w:history="1">
              <w:r>
                <w:rPr>
                  <w:rStyle w:val="a4"/>
                  <w:rFonts w:cs="Times New Roman CYR"/>
                </w:rPr>
                <w:t>пункт 5</w:t>
              </w:r>
            </w:hyperlink>
            <w:r>
              <w:t xml:space="preserve"> Правил проверки соответствия знаний и умений лица, принимаемого на подземные работы, соответствующим квалификационным требованиям, утвержденных </w:t>
            </w:r>
            <w:hyperlink r:id="rId2546" w:history="1">
              <w:r>
                <w:rPr>
                  <w:rStyle w:val="a4"/>
                  <w:rFonts w:cs="Times New Roman CYR"/>
                </w:rPr>
                <w:t>постановлением</w:t>
              </w:r>
            </w:hyperlink>
            <w:r>
              <w:t xml:space="preserve"> Правительства Российской Федерации от 24.05.2012 N 506 (Собрание законодательства Российской Федерации, 2012, N 22, ст. 2878) (далее - Правила N 506)</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перечень вопросов и заданий для проведения проверки знаний и умений, а также критерии оценки уровня знаний и умений лиц, принимаемых на подземные работы?</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порядок работы комиссии по проведению проверки соответствия знаний и умений лиц, принимаемых на подземные работы, соответствующим квалификационным требованиям?</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состав комиссии по проведению проверки соответствия знаний и умений лиц, принимаемых на подземные работы, соответствующим квалификационным требованиям?</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97" w:name="sub_110011"/>
            <w:r>
              <w:t>11</w:t>
            </w:r>
            <w:bookmarkEnd w:id="1997"/>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Провел ли работодатель проверку знаний и умений лиц, принимаемых на подземные работы, не позднее 7 календарных дней со дня подачи лицом заявления о приеме на подземные работы?</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47" w:history="1">
              <w:r>
                <w:rPr>
                  <w:rStyle w:val="a4"/>
                  <w:rFonts w:cs="Times New Roman CYR"/>
                </w:rPr>
                <w:t>пункт 8</w:t>
              </w:r>
            </w:hyperlink>
            <w:r>
              <w:t xml:space="preserve"> Правил N 506</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1998" w:name="sub_110012"/>
            <w:r>
              <w:t>12</w:t>
            </w:r>
            <w:bookmarkEnd w:id="1998"/>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Имеет ли работодатель подтверждение извещения лица, принимаемого на подземные работы, о времени и месте проведения проверки его знаний и умений в срок не позднее 2 календарных дней со дня подачи им заявления о приеме на подземные работы?</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48" w:history="1">
              <w:r>
                <w:rPr>
                  <w:rStyle w:val="a4"/>
                  <w:rFonts w:cs="Times New Roman CYR"/>
                </w:rPr>
                <w:t>пункт 9</w:t>
              </w:r>
            </w:hyperlink>
            <w:r>
              <w:t xml:space="preserve"> Правил N 506</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1999" w:name="sub_110013"/>
            <w:r>
              <w:t>13</w:t>
            </w:r>
            <w:bookmarkEnd w:id="1999"/>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приобретение и выдачу работникам:</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49" w:history="1">
              <w:r>
                <w:rPr>
                  <w:rStyle w:val="a4"/>
                  <w:rFonts w:cs="Times New Roman CYR"/>
                </w:rPr>
                <w:t>абзац седьмой части 2 статьи 212</w:t>
              </w:r>
            </w:hyperlink>
            <w:r>
              <w:t xml:space="preserve"> Трудового кодекса Российской Федерации (Собрание законодательства Российской Федерации, 2002, N 1, ст. 3; 2009, N 1, ст. 21)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средств индивидуальной защиты?</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смывающих и обезвреживающих средств?</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00" w:name="sub_110014"/>
            <w:r>
              <w:t>14</w:t>
            </w:r>
            <w:bookmarkEnd w:id="2000"/>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работникам, занятым на тяжелых работах и работах с опасными и (или) вредными условиями труда по добыче (переработке) угля (горючих сланцев):</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50" w:history="1">
              <w:r>
                <w:rPr>
                  <w:rStyle w:val="a4"/>
                  <w:rFonts w:cs="Times New Roman CYR"/>
                </w:rPr>
                <w:t>пункт 1 статьи 19</w:t>
              </w:r>
            </w:hyperlink>
            <w:r>
              <w:t xml:space="preserve"> Федерального закона от 20.06.1996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 (Собрание законодательства Российской Федерации, 1996, N 26, ст. 3033; 2004, N 35, ст. 3607; 2018, N 11, ст. 1591)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прохождение периодической (не реже одного раза в два года) медицинской диспансеризации?</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nil"/>
              <w:right w:val="single" w:sz="4" w:space="0" w:color="auto"/>
            </w:tcBorders>
          </w:tcPr>
          <w:p w:rsidR="00444879" w:rsidRDefault="00444879">
            <w:pPr>
              <w:pStyle w:val="aa"/>
            </w:pP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r>
              <w:t>лечение при заболеваниях, обусловленных с тяжелыми работами и работами с опасными и (или) вредными условиями труда по добыче (переработке) угля (горючих сланцев)?</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nil"/>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01" w:name="sub_110015"/>
            <w:r>
              <w:t>15</w:t>
            </w:r>
            <w:bookmarkEnd w:id="2001"/>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Возмещаются ли за счет средств работодателя расходы на периодическую медицинскую диспансеризацию работников организаций угольной (сланцевой) промышленности?</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51" w:history="1">
              <w:r>
                <w:rPr>
                  <w:rStyle w:val="a4"/>
                  <w:rFonts w:cs="Times New Roman CYR"/>
                </w:rPr>
                <w:t>пункт 2 статьи 19</w:t>
              </w:r>
            </w:hyperlink>
            <w:r>
              <w:t xml:space="preserve"> Федерального закона от 20.06.1996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 (Собрание законодательства Российской Федерации, 1996, N 26, ст. 3033; 2004, N 35, ст. 3607; 2018, N 11, ст. 1591)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02" w:name="sub_110016"/>
            <w:r>
              <w:t>16</w:t>
            </w:r>
            <w:bookmarkEnd w:id="2002"/>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Предоставляется ли за счет средств работодателя работникам организаций по добыче (переработке) угля (горючих сланцев), проживающим в домах с печным отоплением или в домах, кухни в которых оборудованы очагами, растапливаемыми углем, бесплатный пайковый уголь?</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52" w:history="1">
              <w:r>
                <w:rPr>
                  <w:rStyle w:val="a4"/>
                  <w:rFonts w:cs="Times New Roman CYR"/>
                </w:rPr>
                <w:t>абзацы первый</w:t>
              </w:r>
            </w:hyperlink>
            <w:r>
              <w:t xml:space="preserve"> и </w:t>
            </w:r>
            <w:hyperlink r:id="rId2553" w:history="1">
              <w:r>
                <w:rPr>
                  <w:rStyle w:val="a4"/>
                  <w:rFonts w:cs="Times New Roman CYR"/>
                </w:rPr>
                <w:t>второй пункта 2 статьи 21</w:t>
              </w:r>
            </w:hyperlink>
            <w:r>
              <w:t xml:space="preserve"> Федерального закона от 20.06.1996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 (Собрание законодательства Российской Федерации, 1996, N 26, ст. 3033; 2006, N 25, ст. 2647; 2018, N 11, ст. 1591)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03" w:name="sub_110017"/>
            <w:r>
              <w:t>17</w:t>
            </w:r>
            <w:bookmarkEnd w:id="2003"/>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повышения квалификации не реже чем один раз в пять лет работникам организаций по добыче (переработке) угля (горючих сланцев), осуществляющим руководство горными и взрывными работами?</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54" w:history="1">
              <w:r>
                <w:rPr>
                  <w:rStyle w:val="a4"/>
                  <w:rFonts w:cs="Times New Roman CYR"/>
                </w:rPr>
                <w:t>пункт 2 статьи 25</w:t>
              </w:r>
            </w:hyperlink>
            <w:r>
              <w:t xml:space="preserve"> Федерального закона от 20.06.1996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 (Собрание законодательства Российской Федерации, 1996, N 26, ст. 3033; 2012, N 29, ст. 3992; 2018, N 11, ст. 1591)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004" w:name="sub_110111"/>
      <w:r>
        <w:t>* при наличии у работодателя:</w:t>
      </w:r>
    </w:p>
    <w:bookmarkEnd w:id="2004"/>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555"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005" w:name="sub_111000"/>
      <w:r>
        <w:rPr>
          <w:color w:val="000000"/>
          <w:sz w:val="16"/>
          <w:szCs w:val="16"/>
        </w:rPr>
        <w:t>Информация об изменениях:</w:t>
      </w:r>
    </w:p>
    <w:bookmarkEnd w:id="2005"/>
    <w:p w:rsidR="00444879" w:rsidRDefault="00444879">
      <w:pPr>
        <w:pStyle w:val="a7"/>
      </w:pPr>
      <w:r>
        <w:t xml:space="preserve">Приказ дополнен приложением 111 с 5 октября 2018 г. - </w:t>
      </w:r>
      <w:hyperlink r:id="rId2556"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111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гарантий творческих работников</w:t>
      </w:r>
      <w:hyperlink w:anchor="sub_111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55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360"/>
        <w:gridCol w:w="3360"/>
        <w:gridCol w:w="1260"/>
        <w:gridCol w:w="126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520" w:type="dxa"/>
            <w:gridSpan w:val="2"/>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Нет</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5</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06" w:name="sub_111001"/>
            <w:r>
              <w:t>1</w:t>
            </w:r>
            <w:bookmarkEnd w:id="2006"/>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работникам нормальную продолжительность рабочего времени, не превышающую 40 часов в неделю?</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58" w:history="1">
              <w:r>
                <w:rPr>
                  <w:rStyle w:val="a4"/>
                  <w:rFonts w:cs="Times New Roman CYR"/>
                </w:rPr>
                <w:t>часть 2 статьи 91</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07" w:name="sub_111002"/>
            <w:r>
              <w:t>2</w:t>
            </w:r>
            <w:bookmarkEnd w:id="2007"/>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Установил ли работодатель сокращенную продолжительность рабочего времени:</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59" w:history="1">
              <w:r>
                <w:rPr>
                  <w:rStyle w:val="a4"/>
                  <w:rFonts w:cs="Times New Roman CYR"/>
                </w:rPr>
                <w:t>части 1-4 статьи 92</w:t>
              </w:r>
            </w:hyperlink>
            <w:r>
              <w:t xml:space="preserve">, </w:t>
            </w:r>
            <w:hyperlink r:id="rId2560" w:history="1">
              <w:r>
                <w:rPr>
                  <w:rStyle w:val="a4"/>
                  <w:rFonts w:cs="Times New Roman CYR"/>
                </w:rPr>
                <w:t>часть 4 статьи 173</w:t>
              </w:r>
            </w:hyperlink>
            <w:r>
              <w:t xml:space="preserve">, </w:t>
            </w:r>
            <w:hyperlink r:id="rId2561" w:history="1">
              <w:r>
                <w:rPr>
                  <w:rStyle w:val="a4"/>
                  <w:rFonts w:cs="Times New Roman CYR"/>
                </w:rPr>
                <w:t>часть 4 статьи 174</w:t>
              </w:r>
            </w:hyperlink>
            <w:r>
              <w:t xml:space="preserve">, </w:t>
            </w:r>
            <w:hyperlink r:id="rId2562" w:history="1">
              <w:r>
                <w:rPr>
                  <w:rStyle w:val="a4"/>
                  <w:rFonts w:cs="Times New Roman CYR"/>
                </w:rPr>
                <w:t>часть 2 статьи 176</w:t>
              </w:r>
            </w:hyperlink>
            <w:r>
              <w:t xml:space="preserve">, </w:t>
            </w:r>
            <w:hyperlink r:id="rId2563" w:history="1">
              <w:r>
                <w:rPr>
                  <w:rStyle w:val="a4"/>
                  <w:rFonts w:cs="Times New Roman CYR"/>
                </w:rPr>
                <w:t>статья 320</w:t>
              </w:r>
            </w:hyperlink>
            <w:r>
              <w:t xml:space="preserve"> Трудового кодекса Российской Федерации (Собрание законодательства Российской Федерации, 2002, N 1, ст. 3; 2006, N 27, ст. 2878; 2013, N 52, ст. 6986; 2017, N 27, ст. 393)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для работников в возрасте до шестнадцати лет - не более 24 часов в неделю?</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для работников в возрасте от шестнадцати до восемнадцати лет - не более 35 часов в неделю?</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для работников, являющихся инвалидами I или II группы, - не более 35 часов в неделю?</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08" w:name="sub_111003"/>
            <w:r>
              <w:t>3</w:t>
            </w:r>
            <w:bookmarkEnd w:id="2008"/>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недопуск к работе в ночное время:</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64" w:history="1">
              <w:r>
                <w:rPr>
                  <w:rStyle w:val="a4"/>
                  <w:rFonts w:cs="Times New Roman CYR"/>
                </w:rPr>
                <w:t>часть 5 статьи 96</w:t>
              </w:r>
            </w:hyperlink>
            <w:r>
              <w:t xml:space="preserve"> Трудового кодекса Российской Федерации (Собрание законодательства Российской Федерации, 2002, N 1, ст. 3; 2006, N 27, ст. 2878; 2013, N 52, ст. 6986; 2017, N 27, ст. 393)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беременных женщин, за исключением лиц, участвующих в создании и исполнении художественных произведений?</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не достигших возраста восемнадцати лет, за исключением лиц, участвующих в создании и исполнении художественных произведений?</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09" w:name="sub_111004"/>
            <w:r>
              <w:t>4</w:t>
            </w:r>
            <w:bookmarkEnd w:id="2009"/>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Имеется ли у работодателя, в случае привлечения к работе в ночное время, письменные согласия следующих категорий работников:</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65" w:history="1">
              <w:r>
                <w:rPr>
                  <w:rStyle w:val="a4"/>
                  <w:rFonts w:cs="Times New Roman CYR"/>
                </w:rPr>
                <w:t>часть 5 статьи 96</w:t>
              </w:r>
            </w:hyperlink>
            <w:r>
              <w:t xml:space="preserve"> Трудового кодекса Российской Федерации (Собрание законодательства Российской Федерации, 2002, N 1, ст. 3; 2006, N 27, ст. 2878; 2013, N 52, ст. 6986; 2017, N 27, ст. 393)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женщин, имеющих детей в возрасте до трех лет?</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инвалидов?</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имеющих детей-инвалидов?</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осуществляющих уход за больными членами их семей в соответствии с медицинским заключением?</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матерей, воспитывающих без супруга детей в возрасте до пяти лет?</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отцов, воспитывающих без супруги детей в возрасте до пяти лет?</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опекунов детей в возрасте до пяти лет?</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10" w:name="sub_111005"/>
            <w:r>
              <w:t>5</w:t>
            </w:r>
            <w:bookmarkEnd w:id="2010"/>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Имеется ли у работодателя, в случае привлечения к работе в ночное время, в наличии подтверждение о том, что такая работа не запрещена по состоянию здоровья в соответствии с медицинским заключением, следующим категориям работников:</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66" w:history="1">
              <w:r>
                <w:rPr>
                  <w:rStyle w:val="a4"/>
                  <w:rFonts w:cs="Times New Roman CYR"/>
                </w:rPr>
                <w:t>часть 5 статьи 96</w:t>
              </w:r>
            </w:hyperlink>
            <w:r>
              <w:t xml:space="preserve"> Трудового кодекса Российской Федерации (Собрание законодательства Российской Федерации, 2002, N 1, ст. 3; 2006, N 27, ст. 2878; 2013, N 52, ст. 6986; 2017, N 27, ст. 393)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женщинам, имеющим детей в возрасте до трех лет?</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инвалидам?</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работникам, имеющим детей-инвалидов?</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работникам, осуществляющим уход за больными членами их семей в соответствии с медицинским заключением?</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матерям, воспитывающим без супруга детей в возрасте до пяти лет?</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отцам, воспитывающим без супруги детей в возрасте до пяти лет?</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опекунам детей в возрасте до пяти лет?</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11" w:name="sub_111006"/>
            <w:r>
              <w:t>6</w:t>
            </w:r>
            <w:bookmarkEnd w:id="2011"/>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Ознакомил ли работодатель в случае привлечения к работе в ночное время с правом отказаться от работы в ночное время следующих работников:</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67" w:history="1">
              <w:r>
                <w:rPr>
                  <w:rStyle w:val="a4"/>
                  <w:rFonts w:cs="Times New Roman CYR"/>
                </w:rPr>
                <w:t>часть 5 статьи 96</w:t>
              </w:r>
            </w:hyperlink>
            <w:r>
              <w:t xml:space="preserve"> Трудового кодекса Российской Федерации (Собрание законодательства Российской Федерации, 2002, N 1, ст. 3; 2006, N 27, ст. 2878; 2013, N 52, ст. 6986; 2017, N 27, ст. 393)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женщин, имеющих детей в возрасте до трех лет?</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инвалидов?</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nil"/>
              <w:right w:val="single" w:sz="4" w:space="0" w:color="auto"/>
            </w:tcBorders>
          </w:tcPr>
          <w:p w:rsidR="00444879" w:rsidRDefault="00444879">
            <w:pPr>
              <w:pStyle w:val="aa"/>
            </w:pP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r>
              <w:t>работников, имеющих детей-инвалидов?</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nil"/>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nil"/>
              <w:right w:val="single" w:sz="4" w:space="0" w:color="auto"/>
            </w:tcBorders>
          </w:tcPr>
          <w:p w:rsidR="00444879" w:rsidRDefault="00444879">
            <w:pPr>
              <w:pStyle w:val="ad"/>
            </w:pPr>
            <w:r>
              <w:t>работников, осуществляющих уход за больными членами их семей в соответствии с медицинским заключением?</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nil"/>
              <w:right w:val="single" w:sz="4" w:space="0" w:color="auto"/>
            </w:tcBorders>
          </w:tcPr>
          <w:p w:rsidR="00444879" w:rsidRDefault="00444879">
            <w:pPr>
              <w:pStyle w:val="ad"/>
            </w:pPr>
            <w:r>
              <w:t>матерей, воспитывающих без супруга детей в возрасте до пяти лет?</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отцов, воспитывающих без супруги детей в возрасте до пяти лет?</w:t>
            </w:r>
          </w:p>
        </w:tc>
        <w:tc>
          <w:tcPr>
            <w:tcW w:w="3360" w:type="dxa"/>
            <w:vMerge/>
            <w:tcBorders>
              <w:top w:val="single" w:sz="4" w:space="0" w:color="auto"/>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опекунов детей в возрасте до пяти лет?</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12" w:name="sub_111007"/>
            <w:r>
              <w:t>7</w:t>
            </w:r>
            <w:bookmarkEnd w:id="2012"/>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Производит ли работодатель оплату работы в ночное время работникам в повышенном размере, установленном коллективным договором, локальным нормативным актом или трудовыми договорами с работниками, но не менее чем на 20 процентов часовой тарифной ставки (оклада (должностного оклада), рассчитанного за час работы) за каждый час работы в ночное время?</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68" w:history="1">
              <w:r>
                <w:rPr>
                  <w:rStyle w:val="a4"/>
                  <w:rFonts w:cs="Times New Roman CYR"/>
                </w:rPr>
                <w:t>статья 154</w:t>
              </w:r>
            </w:hyperlink>
            <w:r>
              <w:t xml:space="preserve"> Трудового кодекса Российской Федерации (Собрание законодательства Российской Федерации, 2002, N 1, ст. 3; 2006, N 27, ст. 2878), </w:t>
            </w:r>
            <w:hyperlink r:id="rId2569" w:history="1">
              <w:r>
                <w:rPr>
                  <w:rStyle w:val="a4"/>
                  <w:rFonts w:cs="Times New Roman CYR"/>
                </w:rPr>
                <w:t>постановление</w:t>
              </w:r>
            </w:hyperlink>
            <w:r>
              <w:t xml:space="preserve"> Правительства Российской Федерации от 22.07.2008 N 554 "О минимальном размере повышения оплаты труда за работу в ночное время" (Собрание законодательства Российской Федерации, 2008, N 30, ст. 3640)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013" w:name="sub_111111"/>
      <w:r>
        <w:t>* при наличии у работодателя:</w:t>
      </w:r>
    </w:p>
    <w:bookmarkEnd w:id="2013"/>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014" w:name="sub_112000"/>
      <w:r>
        <w:rPr>
          <w:color w:val="000000"/>
          <w:sz w:val="16"/>
          <w:szCs w:val="16"/>
        </w:rPr>
        <w:t>Информация об изменениях:</w:t>
      </w:r>
    </w:p>
    <w:bookmarkEnd w:id="2014"/>
    <w:p w:rsidR="00444879" w:rsidRDefault="00444879">
      <w:pPr>
        <w:pStyle w:val="a7"/>
      </w:pPr>
      <w:r>
        <w:t xml:space="preserve">Приказ дополнен приложением 112 с 5 октября 2018 г. - </w:t>
      </w:r>
      <w:hyperlink r:id="rId2570"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112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гарантий спортсменов и тренеров</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57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4790" w:type="dxa"/>
            <w:vMerge w:val="restart"/>
            <w:tcBorders>
              <w:top w:val="single" w:sz="4" w:space="0" w:color="auto"/>
              <w:bottom w:val="nil"/>
              <w:right w:val="single" w:sz="4" w:space="0" w:color="auto"/>
            </w:tcBorders>
          </w:tcPr>
          <w:p w:rsidR="00444879" w:rsidRDefault="00444879">
            <w:pPr>
              <w:pStyle w:val="ad"/>
            </w:pPr>
            <w:r>
              <w:t>Основание проведения плановой проверки</w:t>
            </w:r>
          </w:p>
        </w:tc>
        <w:tc>
          <w:tcPr>
            <w:tcW w:w="5290" w:type="dxa"/>
            <w:vMerge w:val="restart"/>
            <w:tcBorders>
              <w:top w:val="single" w:sz="4" w:space="0" w:color="auto"/>
              <w:left w:val="single" w:sz="4" w:space="0" w:color="auto"/>
              <w:bottom w:val="nil"/>
            </w:tcBorders>
          </w:tcPr>
          <w:p w:rsidR="00444879" w:rsidRDefault="00444879">
            <w:pPr>
              <w:pStyle w:val="ad"/>
            </w:pPr>
            <w:r>
              <w:t>Распоряжение N _____________ от _____________ государственной инспекции труда 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15" w:name="sub_112001"/>
            <w:r>
              <w:t>1</w:t>
            </w:r>
            <w:bookmarkEnd w:id="201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xml:space="preserve">Установлены ли работодателем особенности регулирования труда спортсменов, тренеров коллективными договорами, соглашениями, а также локальными нормативными актами работодателя в соответствии с требованиями </w:t>
            </w:r>
            <w:hyperlink r:id="rId2572" w:history="1">
              <w:r>
                <w:rPr>
                  <w:rStyle w:val="a4"/>
                  <w:rFonts w:cs="Times New Roman CYR"/>
                </w:rPr>
                <w:t>трудового законодательства</w:t>
              </w:r>
            </w:hyperlink>
            <w:r>
              <w:t xml:space="preserve"> Российской Федерации с учетом норм, утвержденных общероссийскими спортивными федерациями, и мнения выборного органа первичной профсоюзной организации?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73" w:history="1">
              <w:r>
                <w:rPr>
                  <w:rStyle w:val="a4"/>
                  <w:rFonts w:cs="Times New Roman CYR"/>
                </w:rPr>
                <w:t>часть 3 статьи 348.1</w:t>
              </w:r>
            </w:hyperlink>
            <w:r>
              <w:t xml:space="preserve"> Трудового кодекса Российской Федерации (Собрание законодательства Российской Федерации 2002, N 1, ст. 3; 2012, N 10, ст. 1164)</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16" w:name="sub_112002"/>
            <w:r>
              <w:t>2</w:t>
            </w:r>
            <w:bookmarkEnd w:id="201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Включены ли работодателем в трудовой договор со спортсменом обязательные условия об:</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74" w:history="1">
              <w:r>
                <w:rPr>
                  <w:rStyle w:val="a4"/>
                  <w:rFonts w:cs="Times New Roman CYR"/>
                </w:rPr>
                <w:t>часть 3 статьи 348.2</w:t>
              </w:r>
            </w:hyperlink>
            <w:r>
              <w:t xml:space="preserve"> Трудового кодекса Российской Федерации (Собрание законодательства Российской Федерации 2002, N 1, ст. 3; 2012, N 10, ст. 1164)</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обязанности обеспечить проведение тренировочных мероприятий и участие спортсмена в спортивных соревнованиях под руководством тренера (тренеров)?</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обязанности спортсмена соблюдать спортивный режим, установленный работодателем, и выполнять планы подготовки к спортивным соревнованиям?</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обязанности спортсмена принимать участие в спортивных соревнованиях только по указанию работодателя?</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обязанности спортсмена соблюдать общероссийские антидопинговые правила и антидопинговые правила, утвержденные международными антидопинговыми организациями, проходить допинг-контроль?</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обязанности спортсмена предоставлять информацию о своем местонахождении в соответствии с общероссийскими антидопинговыми правилами в целях проведения допинг-контроля?</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обеспечении работодателем страхования жизни и здоровья спортсмена, а также медицинского страхования в целях получения спортсменом дополнительных медицинских и иных услуг сверх установленных программами обязательного медицинского страхования с указанием условий этих видов страхования?</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17" w:name="sub_112003"/>
            <w:r>
              <w:t>3</w:t>
            </w:r>
            <w:bookmarkEnd w:id="201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Включено ли работодателем в трудовой договор с тренером условие об обязанности тренера:</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75" w:history="1">
              <w:r>
                <w:rPr>
                  <w:rStyle w:val="a4"/>
                  <w:rFonts w:cs="Times New Roman CYR"/>
                </w:rPr>
                <w:t>часть 4 статьи 348.2</w:t>
              </w:r>
            </w:hyperlink>
            <w:r>
              <w:t xml:space="preserve"> Трудового кодекса Российской Федерации (Собрание законодательства Российской Федерации 2002, N 1, ст. 3; 2012, N 10, ст. 1164)</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соблюдать общероссийские антидопинговые правила?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антидопинговые правила, утвержденные международными антидопинговыми организациями?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принимать меры по предупреждению нарушения общероссийских антидопинговых правил, антидопинговых правил, утвержденных международными антидопинговыми организациями спортсменом (спортсменами)?</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18" w:name="sub_112004"/>
            <w:r>
              <w:t>4</w:t>
            </w:r>
            <w:bookmarkEnd w:id="201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Знакомил ли работодатель при приеме на работу и в период действия трудового договора спортсменов, тренеров под роспись с:</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76" w:history="1">
              <w:r>
                <w:rPr>
                  <w:rStyle w:val="a4"/>
                  <w:rFonts w:cs="Times New Roman CYR"/>
                </w:rPr>
                <w:t>часть 6 статьи 348.2</w:t>
              </w:r>
            </w:hyperlink>
            <w:r>
              <w:t xml:space="preserve"> Трудового кодекса Российской Федерации (Собрание законодательства Российской Федерации 2002, N 1, ст. 3; 2012, N 10, ст. 1164)</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нормами, утвержденными общероссийскими спортивными федерациями?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правилами соответствующих видов спорта?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положениями (регламентами) о спортивных соревнованиях?</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общероссийскими антидопинговыми правилами и антидопинговыми правилами, утвержденными международными антидопинговыми организациями?</w:t>
            </w:r>
          </w:p>
        </w:tc>
        <w:tc>
          <w:tcPr>
            <w:tcW w:w="2940" w:type="dxa"/>
            <w:vMerge/>
            <w:tcBorders>
              <w:top w:val="single" w:sz="4" w:space="0" w:color="auto"/>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условиями договоров работодателя со спонсорами (партнерами), с рекламодателями, организаторами спортивных мероприятий и общероссийскими спортивными федерациями в части, непосредственно связанной с трудовой деятельностью спортсменов, тренеров?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19" w:name="sub_112005"/>
            <w:r>
              <w:t>5</w:t>
            </w:r>
            <w:bookmarkEnd w:id="201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предварительного медицинского осмотра спортсменами при заключении с ними трудового договора?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77" w:history="1">
              <w:r>
                <w:rPr>
                  <w:rStyle w:val="a4"/>
                  <w:rFonts w:cs="Times New Roman CYR"/>
                </w:rPr>
                <w:t>часть 1 статьи 348.3</w:t>
              </w:r>
            </w:hyperlink>
            <w:r>
              <w:t xml:space="preserve"> Трудового кодекса Российской Федерации (Собрание законодательства Российской Федерации 2002, N 1, ст. 3; 2012, N 10, ст. 1164; 2013, N 48, ст. 6165)</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20" w:name="sub_112006"/>
            <w:r>
              <w:t>6</w:t>
            </w:r>
            <w:bookmarkEnd w:id="202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период действия трудового договора прохождение спортсменами обязательных периодических осмотров в целях определения пригодности для выполнения поручаемой работы и предупреждения профессиональных заболеваний и спортивного травматизма?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78" w:history="1">
              <w:r>
                <w:rPr>
                  <w:rStyle w:val="a4"/>
                  <w:rFonts w:cs="Times New Roman CYR"/>
                </w:rPr>
                <w:t>часть 2 статьи 348.3</w:t>
              </w:r>
            </w:hyperlink>
            <w:r>
              <w:t xml:space="preserve"> Трудового кодекса Российской Федерации (Собрание законодательства Российской Федерации 2002, N 1, ст. 3; 2012, N 10, ст. 1164; 2013, N 48, ст. 6165)</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021" w:name="sub_112007"/>
            <w:r>
              <w:t>7</w:t>
            </w:r>
            <w:bookmarkEnd w:id="202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Организовал ли работодатель проведение за счет собственных средств с сохранением за спортсменами места работы (должности) и среднего заработка на время прохождения медицинских осмотров:</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579" w:history="1">
              <w:r>
                <w:rPr>
                  <w:rStyle w:val="a4"/>
                  <w:rFonts w:cs="Times New Roman CYR"/>
                </w:rPr>
                <w:t>часть 3 статьи 348.3</w:t>
              </w:r>
            </w:hyperlink>
            <w:r>
              <w:t xml:space="preserve"> Трудового кодекса Российской Федерации (Собрание законодательства Российской Федерации 2002, N 1, ст. 3; 2012, N 10, ст. 1164; 2013, N 48, ст. 6165)</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обязательных предварительных (при поступлении на работу) медицинских осмотров спортсменов?</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периодических (в течение трудовой деятельности, но не реже одного раза в год) медицинских осмотров спортсменов?</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внеочередных медицинских осмотров спортсменов по их просьбам в соответствии с медицинскими рекомендациями?</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22" w:name="sub_112008"/>
            <w:r>
              <w:t>8</w:t>
            </w:r>
            <w:bookmarkEnd w:id="202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Имеет ли работодатель письменные согласия спортсмена, тренера на направление в спортивные сборные команды Российской Федерации для участия в тренировочных мероприятиях по подготовке к спортивным соревнованиям и в международных официальных спортивных мероприятиях в составе указанных команд?</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80" w:history="1">
              <w:r>
                <w:rPr>
                  <w:rStyle w:val="a4"/>
                  <w:rFonts w:cs="Times New Roman CYR"/>
                </w:rPr>
                <w:t>часть 1 статьи 348.6</w:t>
              </w:r>
            </w:hyperlink>
            <w:r>
              <w:t xml:space="preserve"> Трудового кодекса Российской Федерации (Собрание законодательства Российской Федерации 2002, N 1, ст. 3; 2012, N 10, ст. 1164)</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023" w:name="sub_112009"/>
            <w:r>
              <w:t>9</w:t>
            </w:r>
            <w:bookmarkEnd w:id="202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Сохраняет ли работодатель на время отсутствия спортсмена, тренера в течение срока действия трудового договора на рабочем месте в связи с проездом к месту расположения спортивной сборной команды Российской Федерации и обратно, а также в связи с участием в спортивных мероприятиях в составе указанной команды за спортсменом, тренером:</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581" w:history="1">
              <w:r>
                <w:rPr>
                  <w:rStyle w:val="a4"/>
                  <w:rFonts w:cs="Times New Roman CYR"/>
                </w:rPr>
                <w:t>часть 2 статьи 348.6</w:t>
              </w:r>
            </w:hyperlink>
            <w:r>
              <w:t xml:space="preserve"> Трудового кодекса Российской Федерации (Собрание законодательства Российской Федерации 2002, N 1, ст. 3; 2012, N 10, ст. 1164)</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место работы (должность)?</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средний заработок?</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24" w:name="sub_112010"/>
            <w:r>
              <w:t>10</w:t>
            </w:r>
            <w:bookmarkEnd w:id="202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Установлена ли работодателем продолжительность ежедневной работы для спортсменов, не достигших возраста восемнадцати лет, коллективными договорами, соглашениями, локальными нормативными актами с учетом предельной еженедельной продолжительности рабочего времени?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82" w:history="1">
              <w:r>
                <w:rPr>
                  <w:rStyle w:val="a4"/>
                  <w:rFonts w:cs="Times New Roman CYR"/>
                </w:rPr>
                <w:t>часть 2 статьи 348.8</w:t>
              </w:r>
            </w:hyperlink>
            <w:r>
              <w:t xml:space="preserve"> Трудового кодекса Российской Федерации (Собрание законодательства Российской Федерации 2002, N 1, ст. 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25" w:name="sub_112011"/>
            <w:r>
              <w:t>11</w:t>
            </w:r>
            <w:bookmarkEnd w:id="202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Заключается ли работодателем трудовой договор со спортсменом, не достигшим возраста четырнадцати лет, с согласия:</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583" w:history="1">
              <w:r>
                <w:rPr>
                  <w:rStyle w:val="a4"/>
                  <w:rFonts w:cs="Times New Roman CYR"/>
                </w:rPr>
                <w:t>часть 5 статьи 348.8</w:t>
              </w:r>
            </w:hyperlink>
            <w:r>
              <w:t xml:space="preserve"> Трудового кодекса Российской Федерации (Собрание законодательства Российской Федерации 2002, N 1, ст. 3; 2008, N 52, ст. 6236; 2013, N 48, ст. 6165)</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одного из родителей (опекуна)?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 разрешения органа опеки и попечительства?</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26" w:name="sub_112012"/>
            <w:r>
              <w:t>12</w:t>
            </w:r>
            <w:bookmarkEnd w:id="202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Предоставляет ли работодатель спортсменам, тренерам ежегодный дополнительный оплачиваемый отпуск, продолжительность которого определяется коллективными договорами, локальными нормативными актами, трудовыми договорами, но не менее четырех календарных дней?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84" w:history="1">
              <w:r>
                <w:rPr>
                  <w:rStyle w:val="a4"/>
                  <w:rFonts w:cs="Times New Roman CYR"/>
                </w:rPr>
                <w:t>часть 2 статьи 348.10</w:t>
              </w:r>
            </w:hyperlink>
            <w:r>
              <w:t xml:space="preserve"> Трудового кодекса Российской Федерации (Собрание законодательства Российской Федерации 2002, N 1, ст. 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27" w:name="sub_112013"/>
            <w:r>
              <w:t>13</w:t>
            </w:r>
            <w:bookmarkEnd w:id="202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Производит ли работодатель в период временной нетрудоспособности спортсмена, вызванной спортивной травмой, полученной им при исполнении обязанностей по трудовому договору, за счет собственных средств доплату к пособию по временной нетрудоспособности до размера среднего заработка в случае, когда размер указанного пособия ниже среднего заработка спортсмена и разница между размером указанного пособия и размером среднего заработка не покрывается страховыми выплатами по дополнительному страхованию спортсмена, осуществляемому работодателем?</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85" w:history="1">
              <w:r>
                <w:rPr>
                  <w:rStyle w:val="a4"/>
                  <w:rFonts w:cs="Times New Roman CYR"/>
                </w:rPr>
                <w:t>часть 3 статьи 348.10</w:t>
              </w:r>
            </w:hyperlink>
            <w:r>
              <w:t xml:space="preserve"> Трудового кодекса Российской Федерации (Собрание законодательства Российской Федерации 2002, N 1, ст. 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6"/>
        <w:rPr>
          <w:color w:val="000000"/>
          <w:sz w:val="16"/>
          <w:szCs w:val="16"/>
        </w:rPr>
      </w:pPr>
      <w:bookmarkStart w:id="2028" w:name="sub_113000"/>
      <w:r>
        <w:rPr>
          <w:color w:val="000000"/>
          <w:sz w:val="16"/>
          <w:szCs w:val="16"/>
        </w:rPr>
        <w:t>Информация об изменениях:</w:t>
      </w:r>
    </w:p>
    <w:bookmarkEnd w:id="2028"/>
    <w:p w:rsidR="00444879" w:rsidRDefault="00444879">
      <w:pPr>
        <w:pStyle w:val="a7"/>
      </w:pPr>
      <w:r>
        <w:t xml:space="preserve">Приказ дополнен приложением 113 с 5 октября 2018 г. - </w:t>
      </w:r>
      <w:hyperlink r:id="rId2586"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113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по организации профессионального образования и обучения, дополнительного профессионального образования, повышения квалификации работников, заключения ученических договоров</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58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29" w:name="sub_113001"/>
            <w:r>
              <w:t>1</w:t>
            </w:r>
            <w:bookmarkEnd w:id="202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Заключен ли работодателем ученический договор на получение образования без отрыва или с отрывом от работы (далее - ученический договор) с работником дополнительно к трудовому договору?</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88" w:history="1">
              <w:r>
                <w:rPr>
                  <w:rStyle w:val="a4"/>
                  <w:rFonts w:cs="Times New Roman CYR"/>
                </w:rPr>
                <w:t>часть 2 статьи 198</w:t>
              </w:r>
            </w:hyperlink>
            <w:r>
              <w:t xml:space="preserve"> Трудового кодекса Российской Федерации (Собрание законодательства Российской Федерации 2002, N 1, ст. 3; 2006, N 27, ст. 2878; 2013, N 27, ст. 3477)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030" w:name="sub_113002"/>
            <w:r>
              <w:t>2</w:t>
            </w:r>
            <w:bookmarkEnd w:id="203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Содержит ли заключенный работодателем с работником ученический договор:</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589" w:history="1">
              <w:r>
                <w:rPr>
                  <w:rStyle w:val="a4"/>
                  <w:rFonts w:cs="Times New Roman CYR"/>
                </w:rPr>
                <w:t>часть 1 статьи 199</w:t>
              </w:r>
            </w:hyperlink>
            <w:r>
              <w:t xml:space="preserve"> Трудового кодекса Российской Федерации (Собрание законодательства Российской Федерации 2002, N 1, ст. 3; 2013, N 27, ст. 3477)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наименование сторон?</w:t>
            </w:r>
          </w:p>
        </w:tc>
        <w:tc>
          <w:tcPr>
            <w:tcW w:w="2940" w:type="dxa"/>
            <w:vMerge/>
            <w:tcBorders>
              <w:top w:val="single" w:sz="4" w:space="0" w:color="auto"/>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указание на конкретную квалификацию, приобретаемую учеником?</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обязанность работодателя обеспечить работнику возможность обучения в соответствии с ученическим договором?</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обязанность работника пройти обучение и в соответствии с полученной квалификацией проработать по трудовому договору с работодателем в течение срока, установленного в ученическом договоре?</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срок ученичества?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размер оплаты в период ученичества?</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31" w:name="sub_113003"/>
            <w:r>
              <w:t>3</w:t>
            </w:r>
            <w:bookmarkEnd w:id="203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Заключен ли работодателем с работником ученический договор в письменной форме в двух экземплярах?</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90" w:history="1">
              <w:r>
                <w:rPr>
                  <w:rStyle w:val="a4"/>
                  <w:rFonts w:cs="Times New Roman CYR"/>
                </w:rPr>
                <w:t>часть 2 статьи 200</w:t>
              </w:r>
            </w:hyperlink>
            <w:r>
              <w:t xml:space="preserve"> Трудового кодекса Российской Федерации (Собрание законодательства Российской Федерации 2002, N 1, ст. 3; 2013, N 27, ст. 3477)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32" w:name="sub_113004"/>
            <w:r>
              <w:t>4</w:t>
            </w:r>
            <w:bookmarkEnd w:id="203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Соответствует ли время ученичества работников в течение недели, установленное работодателем, нормам рабочего времени, установленным для работников соответствующих возраста, профессии, специальности при выполнении соответствующих работ?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91" w:history="1">
              <w:r>
                <w:rPr>
                  <w:rStyle w:val="a4"/>
                  <w:rFonts w:cs="Times New Roman CYR"/>
                </w:rPr>
                <w:t>часть 1 статьи 203</w:t>
              </w:r>
            </w:hyperlink>
            <w:r>
              <w:t xml:space="preserve"> Трудового кодекса Российской Федерации (Собрание законодательства Российской Федерации 2002, N 1, ст. 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033" w:name="sub_113005"/>
            <w:r>
              <w:t>5</w:t>
            </w:r>
            <w:bookmarkEnd w:id="203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Отсутствуют ли факты в период действия ученического договора:</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592" w:history="1">
              <w:r>
                <w:rPr>
                  <w:rStyle w:val="a4"/>
                  <w:rFonts w:cs="Times New Roman CYR"/>
                </w:rPr>
                <w:t>часть 3 статьи 203</w:t>
              </w:r>
            </w:hyperlink>
            <w:r>
              <w:t xml:space="preserve"> Трудового кодекса Российской Федерации (Собрание законодательства Российской Федерации 2002, N 1, ст. 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привлечения работодателем работника к сверхурочным работам?</w:t>
            </w:r>
          </w:p>
        </w:tc>
        <w:tc>
          <w:tcPr>
            <w:tcW w:w="2940" w:type="dxa"/>
            <w:vMerge/>
            <w:tcBorders>
              <w:top w:val="single" w:sz="4" w:space="0" w:color="auto"/>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направление работодателем работника в служебные командировки, не связанные с ученичеством?</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34" w:name="sub_113006"/>
            <w:r>
              <w:t>6</w:t>
            </w:r>
            <w:bookmarkEnd w:id="203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Выплачивает ли работодатель ученикам в период ученичества стипендию, размер которой определяется ученическим договором и зависит от получаемой квалификации, но не ниже установленного федеральным законом минимального размера оплаты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93" w:history="1">
              <w:r>
                <w:rPr>
                  <w:rStyle w:val="a4"/>
                  <w:rFonts w:cs="Times New Roman CYR"/>
                </w:rPr>
                <w:t>часть 1 статьи 204</w:t>
              </w:r>
            </w:hyperlink>
            <w:r>
              <w:t xml:space="preserve"> Трудового кодекса Российская</w:t>
            </w:r>
            <w:hyperlink r:id="rId2594" w:history="1">
              <w:r>
                <w:rPr>
                  <w:rStyle w:val="a4"/>
                  <w:rFonts w:cs="Times New Roman CYR"/>
                  <w:shd w:val="clear" w:color="auto" w:fill="F0F0F0"/>
                </w:rPr>
                <w:t>#</w:t>
              </w:r>
            </w:hyperlink>
            <w:r>
              <w:t xml:space="preserve"> Федерация</w:t>
            </w:r>
            <w:hyperlink r:id="rId2595" w:history="1">
              <w:r>
                <w:rPr>
                  <w:rStyle w:val="a4"/>
                  <w:rFonts w:cs="Times New Roman CYR"/>
                  <w:shd w:val="clear" w:color="auto" w:fill="F0F0F0"/>
                </w:rPr>
                <w:t>#</w:t>
              </w:r>
            </w:hyperlink>
            <w:r>
              <w:t xml:space="preserve"> (Собрание законодательства Российской Федерации 2002, N 1, ст. 3; 2013, N 27, ст. 3477)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35" w:name="sub_113007"/>
            <w:r>
              <w:t>7</w:t>
            </w:r>
            <w:bookmarkEnd w:id="203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Оплачена ли работодателем работа, выполняемая учеником на практических занятиях, по установленным расценкам?</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96" w:history="1">
              <w:r>
                <w:rPr>
                  <w:rStyle w:val="a4"/>
                  <w:rFonts w:cs="Times New Roman CYR"/>
                </w:rPr>
                <w:t>часть 2 статьи 204</w:t>
              </w:r>
            </w:hyperlink>
            <w:r>
              <w:t xml:space="preserve"> Трудового кодекса Российская</w:t>
            </w:r>
            <w:hyperlink r:id="rId2597" w:history="1">
              <w:r>
                <w:rPr>
                  <w:rStyle w:val="a4"/>
                  <w:rFonts w:cs="Times New Roman CYR"/>
                  <w:shd w:val="clear" w:color="auto" w:fill="F0F0F0"/>
                </w:rPr>
                <w:t>#</w:t>
              </w:r>
            </w:hyperlink>
            <w:r>
              <w:t xml:space="preserve"> Федерация</w:t>
            </w:r>
            <w:hyperlink r:id="rId2598" w:history="1">
              <w:r>
                <w:rPr>
                  <w:rStyle w:val="a4"/>
                  <w:rFonts w:cs="Times New Roman CYR"/>
                  <w:shd w:val="clear" w:color="auto" w:fill="F0F0F0"/>
                </w:rPr>
                <w:t>#</w:t>
              </w:r>
            </w:hyperlink>
            <w:r>
              <w:t xml:space="preserve"> (Собрание законодательства Российской Федерации 2002, N 1, ст. 3; 2013, N 27, ст. 3477)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36" w:name="sub_113008"/>
            <w:r>
              <w:t>8</w:t>
            </w:r>
            <w:bookmarkEnd w:id="203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Отсутствует ли в трудовом договоре, заключенном работодателем с лицами, завершившими ученичество, по договору с которым они проходили обучение, испытательный срок?</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599" w:history="1">
              <w:r>
                <w:rPr>
                  <w:rStyle w:val="a4"/>
                  <w:rFonts w:cs="Times New Roman CYR"/>
                </w:rPr>
                <w:t>часть 1 статьи 207</w:t>
              </w:r>
            </w:hyperlink>
            <w:r>
              <w:t xml:space="preserve"> Трудового кодекса Российской Федерации (Собрание законодательства Российской Федерации 2002, N 1, ст. 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6"/>
        <w:rPr>
          <w:color w:val="000000"/>
          <w:sz w:val="16"/>
          <w:szCs w:val="16"/>
        </w:rPr>
      </w:pPr>
      <w:bookmarkStart w:id="2037" w:name="sub_114000"/>
      <w:r>
        <w:rPr>
          <w:color w:val="000000"/>
          <w:sz w:val="16"/>
          <w:szCs w:val="16"/>
        </w:rPr>
        <w:t>Информация об изменениях:</w:t>
      </w:r>
    </w:p>
    <w:bookmarkEnd w:id="2037"/>
    <w:p w:rsidR="00444879" w:rsidRDefault="00444879">
      <w:pPr>
        <w:pStyle w:val="a7"/>
      </w:pPr>
      <w:r>
        <w:t xml:space="preserve">Приказ дополнен приложением 114 с 5 октября 2018 г. - </w:t>
      </w:r>
      <w:hyperlink r:id="rId2600"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114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соблюдения требований при проведении специальной оценки условий труда организациями, проводящими специальную оценку условий труда</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60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4790" w:type="dxa"/>
            <w:vMerge w:val="restart"/>
            <w:tcBorders>
              <w:top w:val="single" w:sz="4" w:space="0" w:color="auto"/>
              <w:bottom w:val="nil"/>
              <w:right w:val="single" w:sz="4" w:space="0" w:color="auto"/>
            </w:tcBorders>
          </w:tcPr>
          <w:p w:rsidR="00444879" w:rsidRDefault="00444879">
            <w:pPr>
              <w:pStyle w:val="ad"/>
            </w:pPr>
            <w:r>
              <w:t>Основание проведения плановой проверки</w:t>
            </w:r>
          </w:p>
        </w:tc>
        <w:tc>
          <w:tcPr>
            <w:tcW w:w="5290" w:type="dxa"/>
            <w:vMerge w:val="restart"/>
            <w:tcBorders>
              <w:top w:val="single" w:sz="4" w:space="0" w:color="auto"/>
              <w:left w:val="single" w:sz="4" w:space="0" w:color="auto"/>
              <w:bottom w:val="nil"/>
            </w:tcBorders>
          </w:tcPr>
          <w:p w:rsidR="00444879" w:rsidRDefault="00444879">
            <w:pPr>
              <w:pStyle w:val="ad"/>
            </w:pPr>
            <w:r>
              <w:t>Распоряжение N _____________ от _____________ государственной инспекции труда 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38" w:name="sub_114001"/>
            <w:r>
              <w:t>1</w:t>
            </w:r>
            <w:bookmarkEnd w:id="203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Указано ли организацией, проводящей специальную оценку условий труда, в уставных документах в качестве основного вида деятельности или одного из видов деятельности проведение специальной оценки условий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02" w:history="1">
              <w:r>
                <w:rPr>
                  <w:rStyle w:val="a4"/>
                  <w:rFonts w:cs="Times New Roman CYR"/>
                </w:rPr>
                <w:t>подпункт 1 пункта 1 статьи 19</w:t>
              </w:r>
            </w:hyperlink>
            <w:r>
              <w:t xml:space="preserve"> Федерального закона от 28.12.2013 N 426-ФЗ "О специальной оценке условий труда" (Собрание законодательства Российской Федерации, 2013, N 52, ст. 6991; 2016, N 18, ст. 2512) (далее - Федеральный закон N 426-ФЗ)</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39" w:name="sub_114002"/>
            <w:r>
              <w:t>2</w:t>
            </w:r>
            <w:bookmarkEnd w:id="203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Обеспечено ли организацией, проводящей специальную оценку условий труда, наличие условий труда, наличие в организации не менее пяти экспертов, работающих по трудовому договору и имеющих сертификат эксперта на право выполнения работ по специальной оценке условий труда, в том числе не менее одного эксперта, имеющего высшее образование по одной из специальностей - общая гигиена, гигиена труда, санитарно-гигиенические лабораторные исследования?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03" w:history="1">
              <w:r>
                <w:rPr>
                  <w:rStyle w:val="a4"/>
                  <w:rFonts w:cs="Times New Roman CYR"/>
                </w:rPr>
                <w:t>подпункт 2 пункта 1 статьи 19</w:t>
              </w:r>
            </w:hyperlink>
            <w:r>
              <w:t xml:space="preserve"> Федерального закона N 426-ФЗ</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40" w:name="sub_114003"/>
            <w:r>
              <w:t>3</w:t>
            </w:r>
            <w:bookmarkEnd w:id="204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Обеспечено ли организацией, проводящей специальную оценку условий труда, наличие в организации в качестве структурного подразделения испытательной лаборатории (центра), которая аккредитована национальным органом по аккредитации в соответствии с законодательством Российской Федерации об аккредитации в национальной системе аккредитации?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04" w:history="1">
              <w:r>
                <w:rPr>
                  <w:rStyle w:val="a4"/>
                  <w:rFonts w:cs="Times New Roman CYR"/>
                </w:rPr>
                <w:t>подпункт 3 пункта 1 статьи 19</w:t>
              </w:r>
            </w:hyperlink>
            <w:r>
              <w:t xml:space="preserve"> Федерального закона N 426-ФЗ</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41" w:name="sub_114004"/>
            <w:r>
              <w:t>4</w:t>
            </w:r>
            <w:bookmarkEnd w:id="204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Обеспечено ли организацией, проводящей специальную оценку условий труда, наличие области аккредитации испытательной лаборатории, включающей проведение исследований (испытаний) и измерений следующих вредных и (или) опасных факторов производственной среды:</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605" w:history="1">
              <w:r>
                <w:rPr>
                  <w:rStyle w:val="a4"/>
                  <w:rFonts w:cs="Times New Roman CYR"/>
                </w:rPr>
                <w:t>подпункт 3 пункта 1 статьи 19</w:t>
              </w:r>
            </w:hyperlink>
            <w:r>
              <w:t xml:space="preserve"> Федерального закона N 426-ФЗ</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температура воздуха?</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относительная влажность воздуха?</w:t>
            </w:r>
          </w:p>
        </w:tc>
        <w:tc>
          <w:tcPr>
            <w:tcW w:w="2940" w:type="dxa"/>
            <w:vMerge/>
            <w:tcBorders>
              <w:top w:val="single" w:sz="4" w:space="0" w:color="auto"/>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скорость движения воздуха?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интенсивность и экспозиционная доза инфракрасного излучения?</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напряженность переменного электрического поля промышленной частоты (50 Герц)?</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напряженность переменного магнитного поля промышленной частоты (50 Герц)?</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напряженность переменного электрического поля электромагнитных излучений радиочастотного диапазона?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напряженность переменного магнитного поля электромагнитных излучений радиочастотного диапазона?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напряженность электростатического поля и постоянного магнитного поля?</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интенсивность источников ультрафиолетового излучения в диапазоне длин волн 200 - 400 нанометров?</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энергетическая освещенность в диапазонах длин волн УФ-А (</w:t>
            </w:r>
            <w:r w:rsidR="003316C3">
              <w:rPr>
                <w:noProof/>
              </w:rPr>
              <w:drawing>
                <wp:inline distT="0" distB="0" distL="0" distR="0">
                  <wp:extent cx="138430" cy="19113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6"/>
                          <a:srcRect/>
                          <a:stretch>
                            <a:fillRect/>
                          </a:stretch>
                        </pic:blipFill>
                        <pic:spPr bwMode="auto">
                          <a:xfrm>
                            <a:off x="0" y="0"/>
                            <a:ext cx="138430" cy="191135"/>
                          </a:xfrm>
                          <a:prstGeom prst="rect">
                            <a:avLst/>
                          </a:prstGeom>
                          <a:noFill/>
                          <a:ln w="9525">
                            <a:noFill/>
                            <a:miter lim="800000"/>
                            <a:headEnd/>
                            <a:tailEnd/>
                          </a:ln>
                        </pic:spPr>
                      </pic:pic>
                    </a:graphicData>
                  </a:graphic>
                </wp:inline>
              </w:drawing>
            </w:r>
            <w:r>
              <w:t>=400-315 нанометров), УФ-В (</w:t>
            </w:r>
            <w:r w:rsidR="003316C3">
              <w:rPr>
                <w:noProof/>
              </w:rPr>
              <w:drawing>
                <wp:inline distT="0" distB="0" distL="0" distR="0">
                  <wp:extent cx="138430" cy="19113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7"/>
                          <a:srcRect/>
                          <a:stretch>
                            <a:fillRect/>
                          </a:stretch>
                        </pic:blipFill>
                        <pic:spPr bwMode="auto">
                          <a:xfrm>
                            <a:off x="0" y="0"/>
                            <a:ext cx="138430" cy="191135"/>
                          </a:xfrm>
                          <a:prstGeom prst="rect">
                            <a:avLst/>
                          </a:prstGeom>
                          <a:noFill/>
                          <a:ln w="9525">
                            <a:noFill/>
                            <a:miter lim="800000"/>
                            <a:headEnd/>
                            <a:tailEnd/>
                          </a:ln>
                        </pic:spPr>
                      </pic:pic>
                    </a:graphicData>
                  </a:graphic>
                </wp:inline>
              </w:drawing>
            </w:r>
            <w:r>
              <w:t>=315-280 нанометров), УФ-С (</w:t>
            </w:r>
            <w:r w:rsidR="003316C3">
              <w:rPr>
                <w:noProof/>
              </w:rPr>
              <w:drawing>
                <wp:inline distT="0" distB="0" distL="0" distR="0">
                  <wp:extent cx="138430" cy="19113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08"/>
                          <a:srcRect/>
                          <a:stretch>
                            <a:fillRect/>
                          </a:stretch>
                        </pic:blipFill>
                        <pic:spPr bwMode="auto">
                          <a:xfrm>
                            <a:off x="0" y="0"/>
                            <a:ext cx="138430" cy="191135"/>
                          </a:xfrm>
                          <a:prstGeom prst="rect">
                            <a:avLst/>
                          </a:prstGeom>
                          <a:noFill/>
                          <a:ln w="9525">
                            <a:noFill/>
                            <a:miter lim="800000"/>
                            <a:headEnd/>
                            <a:tailEnd/>
                          </a:ln>
                        </pic:spPr>
                      </pic:pic>
                    </a:graphicData>
                  </a:graphic>
                </wp:inline>
              </w:drawing>
            </w:r>
            <w:r>
              <w:t>=280-200 нанометров)?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уровень звука?</w:t>
            </w:r>
          </w:p>
        </w:tc>
        <w:tc>
          <w:tcPr>
            <w:tcW w:w="2940" w:type="dxa"/>
            <w:vMerge/>
            <w:tcBorders>
              <w:top w:val="single" w:sz="4" w:space="0" w:color="auto"/>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общий уровень звукового давления инфразвука?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ультразвук воздушный?</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вибрация общая?</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вибрация локальная?</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освещенность рабочей поверхности?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концентрация вредных химических веществ, в том числе веществ биологической природы (антибиотиков, витаминов, гормонов, ферментов, белковых препаратов), которые получают химическим синтезом и (или) для контроля содержания которых используют методы химического анализа, а также концентрация смесей таких веществ в воздухе рабочей зоны и на кожных покровах работников (в соответствии с областью аккредитации испытательной лаборатории (центра)?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массовая концентрация аэрозолей в воздухе рабочей зоны?</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тяжесть трудового процесса (длина пути перемещения груза, мышечное усилие, масса перемещаемых грузов, угол наклона корпуса тела работника и количество наклонов за рабочий день (смену), время удержания груза, количество стереотипных рабочих движений)?</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напряженность трудового процесса работников, трудовая функция которых заключается в диспетчеризации производственных процессов, управлении транспортными средствами (длительность сосредоточенного наблюдения, плотность сигналов (световых, звуковых) и сообщений в единицу времени, число производственных объектов одновременного наблюдения, нагрузка на слуховой анализатор, время активного наблюдения за ходом производственного процесса); в обслуживании производственных процессов конвейерного типа (продолжительность выполнения единичной операции, число элементов (приемов), необходимых для реализации единичной операции); связана с длительной работой с оптическими приборами; связана с постоянной нагрузкой на голосовой аппарат?</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42" w:name="sub_114005"/>
            <w:r>
              <w:t>5</w:t>
            </w:r>
            <w:bookmarkEnd w:id="204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Применяет ли организация, проводящая специальную оценку условий труда, утвержденные и аттестованные в порядке, установленном законодательством Российской Федерации об обеспечении единства измерений, методики (методы) измерений и соответствующие им средства измерений, прошедшие поверку и внесенные в Федеральный информационный фонд по обеспечению единства измерений?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09" w:history="1">
              <w:r>
                <w:rPr>
                  <w:rStyle w:val="a4"/>
                  <w:rFonts w:cs="Times New Roman CYR"/>
                </w:rPr>
                <w:t>пункт 4 статьи 12</w:t>
              </w:r>
            </w:hyperlink>
            <w:r>
              <w:t xml:space="preserve"> Федерального закона N 426-ФЗ</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43" w:name="sub_114006"/>
            <w:r>
              <w:t>6</w:t>
            </w:r>
            <w:bookmarkEnd w:id="204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w:t>
            </w:r>
            <w:hyperlink r:id="rId2610" w:history="1">
              <w:r>
                <w:rPr>
                  <w:rStyle w:val="a4"/>
                  <w:rFonts w:cs="Times New Roman CYR"/>
                </w:rPr>
                <w:t>квалифицированной электронной подписью</w:t>
              </w:r>
            </w:hyperlink>
            <w:r>
              <w:t>, следующие сведения:</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611" w:history="1">
              <w:r>
                <w:rPr>
                  <w:rStyle w:val="a4"/>
                  <w:rFonts w:cs="Times New Roman CYR"/>
                </w:rPr>
                <w:t>статья 18</w:t>
              </w:r>
            </w:hyperlink>
            <w:r>
              <w:t xml:space="preserve"> Федерального закона N 426-ФЗ</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xml:space="preserve">1) в отношении работодателя: полное наименование; место нахождения и место осуществления деятельности; идентификационный номер налогоплательщика; основной государственный регистрационный номер; код по </w:t>
            </w:r>
            <w:hyperlink r:id="rId2612" w:history="1">
              <w:r>
                <w:rPr>
                  <w:rStyle w:val="a4"/>
                  <w:rFonts w:cs="Times New Roman CYR"/>
                </w:rPr>
                <w:t>Общероссийскому классификатору</w:t>
              </w:r>
            </w:hyperlink>
            <w:r>
              <w:t xml:space="preserve"> видов экономической деятельности; количество рабочих мест; количество рабочих мест, на которых проведена специальная оценка условий труда; распределение рабочих мест по классам (подклассам) условий труда?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 xml:space="preserve">2) в отношении рабочего места: индивидуальный номер рабочего места; код профессии работника или работников, занятых на данном рабочем месте, в соответствии с </w:t>
            </w:r>
            <w:hyperlink r:id="rId2613" w:history="1">
              <w:r>
                <w:rPr>
                  <w:rStyle w:val="a4"/>
                  <w:rFonts w:cs="Times New Roman CYR"/>
                </w:rPr>
                <w:t>Общероссийским классификатором</w:t>
              </w:r>
            </w:hyperlink>
            <w:r>
              <w:t xml:space="preserve"> профессий рабочих, должностей служащих и тарифных разрядов; страховой номер индивидуального лицевого счета работника или работников, занятых на данном рабочем месте; численность работников, занятых на данном рабочем месте; класс (подкласс) условий труда на данном рабочем месте, а также класс (подкласс) условий труда в отношении каждого вредного и (или) опасного производственных факторов с указанием их наименования, единиц их измерения, измеренных значений, соответствующих нормативов (гигиенических нормативов) условий труда, продолжительности воздействия данных вредных и (или) опасных производственных факторов на работника и сведений о снижении класса (подкласса) условий труда на основании оценки эффективности средств индивидуальной защиты, включая реквизиты протокола оценки эффективности применяемых работниками, занятыми на рабочих местах с вредными условиями труда, средств индивидуальной защиты, прошедших обязательную сертификацию в порядке, установленном техническим регламентом, проводимой в целях снижения класса (подкласса) условий труда (в случае проведения такой оценки); основание для формирования прав работников, занятых на данном рабочем месте, на досрочное назначение страховой пенсии по старости (при наличии таких прав)?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3) в отношении организации, проводившей специальную оценку условий труда: полное наименование; регистрационный номер записи в реестре организаций, проводящих специальную оценку условий труда; идентификационный номер налогоплательщика; основной государственный регистрационный номер; сведения об аккредитации испытательной лаборатории (центра), в том числе номер и срок действия аттестата аккредитации испытательной лаборатории (центра); сведения об экспертах организации, проводившей специальную оценку условий труда, участвовавших в ее проведении, в том числе фамилия, имя, отчество (при наличии), должность и регистрационный номер записи в реестре экспертов организаций, проводящих специальную оценку условий труда; сведения о применявшихся испытательной лабораторией (центром) средствах измерений, включающие в себя наименование средства измерения и его номер в Федеральном информационном фонде по обеспечению единства измерений, заводской номер средства измерений, дату окончания срока действия его поверки, дату проведения измерений, наименования измерявшихся вредного и (или) опасного производственных факторов?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44" w:name="sub_114007"/>
            <w:r>
              <w:t>7</w:t>
            </w:r>
            <w:bookmarkEnd w:id="204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Отсутствуют ли факты осуществления организацией, проводящей специальную оценку условий труда, идентификации потенциально вредных и (или) опасных производственных факторов в отношении:</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614" w:history="1">
              <w:r>
                <w:rPr>
                  <w:rStyle w:val="a4"/>
                  <w:rFonts w:cs="Times New Roman CYR"/>
                </w:rPr>
                <w:t>пункт 6 статьи 10</w:t>
              </w:r>
            </w:hyperlink>
            <w:r>
              <w:t xml:space="preserve"> Федерального закона N 426-ФЗ</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1) рабочих мест работников, профессии, должности, специальности которых включены в списки соответствующих работ, производств, профессий, должностей, специальностей и учреждений (организаций), с учетом которых осуществляется досрочное назначение страховой пенсии по старости?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2) рабочих мест,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(или) опасными условиями труда?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3) рабочих мест, на которых по результатам ранее проведенных аттестации рабочих мест по условиям труда или специальной оценки</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1) рабочих мест работников, профессии, должности, специальности которых включены в списки соответствующих работ, производств, профессий, должностей, специальностей и учреждений (организаций), с учетом которых осуществляется досрочное назначение страховой пенсии по старости?</w:t>
            </w:r>
          </w:p>
        </w:tc>
        <w:tc>
          <w:tcPr>
            <w:tcW w:w="2940" w:type="dxa"/>
            <w:vMerge/>
            <w:tcBorders>
              <w:top w:val="single" w:sz="4" w:space="0" w:color="auto"/>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2) рабочих мест,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(или) опасными условиями труда?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3) рабочих мест, на которых по результатам ранее проведенных аттестации рабочих мест по условиям труда или специальной оценки условий труда были установлены вредные и (или) опасные условия труда?</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45" w:name="sub_114008"/>
            <w:r>
              <w:t>8</w:t>
            </w:r>
            <w:bookmarkEnd w:id="204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Осуществлены ли исследования (испытания) и измерения фактических значений вредных и (или) опасных производственных факторов испытательной лабораторией (центром), экспертами и иными работниками организации, проводящей специальную оценку условий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15" w:history="1">
              <w:r>
                <w:rPr>
                  <w:rStyle w:val="a4"/>
                  <w:rFonts w:cs="Times New Roman CYR"/>
                </w:rPr>
                <w:t>часть 3 статьи 12</w:t>
              </w:r>
            </w:hyperlink>
            <w:r>
              <w:t xml:space="preserve"> Федерального закона N 426-ФЗ</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46" w:name="sub_114009"/>
            <w:r>
              <w:t>9</w:t>
            </w:r>
            <w:bookmarkEnd w:id="204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 случае применения организацией, проводящей специальную оценку условий труда, результатов производственного контроля оформлено ли экспертом представление об использовании этих результатов?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16" w:history="1">
              <w:r>
                <w:rPr>
                  <w:rStyle w:val="a4"/>
                  <w:rFonts w:cs="Times New Roman CYR"/>
                </w:rPr>
                <w:t>часть 7 статьи 12</w:t>
              </w:r>
            </w:hyperlink>
            <w:r>
              <w:t xml:space="preserve"> Федерального закона N 426-ФЗ</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47" w:name="sub_114010"/>
            <w:r>
              <w:t>10</w:t>
            </w:r>
            <w:bookmarkEnd w:id="204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 случае применения организацией, проводящей специальную оценку условий труда, результатов производственного контроля учтено ли условие, что производственный контроль проведен аккредитованной испытательной лабораторией (центром) не ранее, чем за шесть месяцев проведения специальной оценки условий труда (далее - СОУТ)?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17" w:history="1">
              <w:r>
                <w:rPr>
                  <w:rStyle w:val="a4"/>
                  <w:rFonts w:cs="Times New Roman CYR"/>
                </w:rPr>
                <w:t>часть 7 статьи 12</w:t>
              </w:r>
            </w:hyperlink>
            <w:r>
              <w:t xml:space="preserve"> Федерального закона N 426-ФЗ</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48" w:name="sub_114011"/>
            <w:r>
              <w:t>11</w:t>
            </w:r>
            <w:bookmarkEnd w:id="204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Учтены ли организацией, проводящей специальную оценку условий труда, особенности проведения СОУТ на рабочих местах членов экипажей морских судов, судов внутреннего плавания и рыбопромысловых судов?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18" w:history="1">
              <w:r>
                <w:rPr>
                  <w:rStyle w:val="a4"/>
                  <w:rFonts w:cs="Times New Roman CYR"/>
                </w:rPr>
                <w:t>часть 7 статьи 9</w:t>
              </w:r>
            </w:hyperlink>
            <w:r>
              <w:t xml:space="preserve"> Федерального закона N 426-ФЗ, </w:t>
            </w:r>
            <w:hyperlink r:id="rId2619" w:history="1">
              <w:r>
                <w:rPr>
                  <w:rStyle w:val="a4"/>
                  <w:rFonts w:cs="Times New Roman CYR"/>
                </w:rPr>
                <w:t>особенности</w:t>
              </w:r>
            </w:hyperlink>
            <w:r>
              <w:t xml:space="preserve"> проведения специальной оценки условий труда на рабочих местах членов экипажей морских судов, судов внутреннего плавания и рыбопромысловых судов, утвержденные </w:t>
            </w:r>
            <w:hyperlink r:id="rId2620" w:history="1">
              <w:r>
                <w:rPr>
                  <w:rStyle w:val="a4"/>
                  <w:rFonts w:cs="Times New Roman CYR"/>
                </w:rPr>
                <w:t>приказом</w:t>
              </w:r>
            </w:hyperlink>
            <w:r>
              <w:t xml:space="preserve"> Министерства труда и социальной защиты Российской Федерации от 18.05.2015 N 301н (зарегистрирован Минюстом России 04.06.2015, регистрационный N 37531)</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49" w:name="sub_114012"/>
            <w:r>
              <w:t>12</w:t>
            </w:r>
            <w:bookmarkEnd w:id="204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Учтены ли организацией, проводящей специальную оценку условий труда, особенности проведения СОУТ на рабочих местах водолазов, а также работников, непосредственно осуществляющих кессонные работы?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21" w:history="1">
              <w:r>
                <w:rPr>
                  <w:rStyle w:val="a4"/>
                  <w:rFonts w:cs="Times New Roman CYR"/>
                </w:rPr>
                <w:t>часть 7 статьи 9</w:t>
              </w:r>
            </w:hyperlink>
            <w:r>
              <w:t xml:space="preserve"> Федерального закона N 426-ФЗ, </w:t>
            </w:r>
            <w:hyperlink r:id="rId2622" w:history="1">
              <w:r>
                <w:rPr>
                  <w:rStyle w:val="a4"/>
                  <w:rFonts w:cs="Times New Roman CYR"/>
                </w:rPr>
                <w:t>особенности</w:t>
              </w:r>
            </w:hyperlink>
            <w:r>
              <w:t xml:space="preserve"> проведения специальной оценки условий труда на рабочих местах водолазов, а также работников, непосредственно осуществляющих кессонные работы, утвержденные </w:t>
            </w:r>
            <w:hyperlink r:id="rId2623" w:history="1">
              <w:r>
                <w:rPr>
                  <w:rStyle w:val="a4"/>
                  <w:rFonts w:cs="Times New Roman CYR"/>
                </w:rPr>
                <w:t>приказом</w:t>
              </w:r>
            </w:hyperlink>
            <w:r>
              <w:t xml:space="preserve"> Министерства труда и социальной защиты Российской Федерации от 18.02.2015 N 96н (зарегистрирован Минюстом России 18.03.2015, регистрационный N 36483)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50" w:name="sub_114013"/>
            <w:r>
              <w:t>13</w:t>
            </w:r>
            <w:bookmarkEnd w:id="205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Учтены ли организацией, проводящей специальную оценку условий труда:</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624" w:history="1">
              <w:r>
                <w:rPr>
                  <w:rStyle w:val="a4"/>
                  <w:rFonts w:cs="Times New Roman CYR"/>
                </w:rPr>
                <w:t>часть 7 статьи 9</w:t>
              </w:r>
            </w:hyperlink>
            <w:r>
              <w:t xml:space="preserve"> Федерального закона N 426-ФЗ; </w:t>
            </w:r>
            <w:hyperlink r:id="rId2625" w:history="1">
              <w:r>
                <w:rPr>
                  <w:rStyle w:val="a4"/>
                  <w:rFonts w:cs="Times New Roman CYR"/>
                </w:rPr>
                <w:t>особенности</w:t>
              </w:r>
            </w:hyperlink>
            <w:r>
              <w:t xml:space="preserve"> проведения специальной оценки условий труда на рабочих местах отдельных категорий медицинских работников, непосредственно оказывающих скорую (скорую специализированную) медицинскую помощь в экстренной или неотложной формах вне медицинской организации, в том числе в ходе медицинской эвакуации; </w:t>
            </w:r>
            <w:hyperlink r:id="rId2626" w:history="1">
              <w:r>
                <w:rPr>
                  <w:rStyle w:val="a4"/>
                  <w:rFonts w:cs="Times New Roman CYR"/>
                </w:rPr>
                <w:t>особенности</w:t>
              </w:r>
            </w:hyperlink>
            <w:r>
              <w:t xml:space="preserve"> проведения специальной оценки условий труда на рабочих местах медицинских работников, расположенных в помещениях, к которым нормативными правовыми актами Российской Федерации предъявляются требования, связанные с необходимостью поддержания особого микробиологического состояния среды и устойчивого режима функционирования медицинского оборудования (отделения реанимации, интенсивной терапии, операционные); </w:t>
            </w:r>
            <w:hyperlink r:id="rId2627" w:history="1">
              <w:r>
                <w:rPr>
                  <w:rStyle w:val="a4"/>
                  <w:rFonts w:cs="Times New Roman CYR"/>
                </w:rPr>
                <w:t>особенности</w:t>
              </w:r>
            </w:hyperlink>
            <w:r>
              <w:t xml:space="preserve"> проведения специальной оценки условий труда на рабочих местах медицинских работников, непосредственно осуществляющих диагностику и лечение с использованием медицинской аппаратуры (аппаратов, приборов, оборудования), на нормальное функционирование которой могут оказывать воздействие средства измерений, используемые в ходе проведения специальной оценки условий труда, </w:t>
            </w:r>
            <w:hyperlink r:id="rId2628" w:history="1">
              <w:r>
                <w:rPr>
                  <w:rStyle w:val="a4"/>
                  <w:rFonts w:cs="Times New Roman CYR"/>
                </w:rPr>
                <w:t>особенности</w:t>
              </w:r>
            </w:hyperlink>
            <w:r>
              <w:t xml:space="preserve"> проведения специальной оценки условий труда на рабочих местах медицинских работников, непосредственно оказывающих психиатрическую и иную медицинскую помощь лицам с психическими расстройствами и расстройствами поведения, а также медицинских и иных работников, непосредственно обслуживающих больных с психическими расстройствами и расстройствами поведения, утвержденные </w:t>
            </w:r>
            <w:hyperlink r:id="rId2629" w:history="1">
              <w:r>
                <w:rPr>
                  <w:rStyle w:val="a4"/>
                  <w:rFonts w:cs="Times New Roman CYR"/>
                </w:rPr>
                <w:t>приказом</w:t>
              </w:r>
            </w:hyperlink>
            <w:r>
              <w:t xml:space="preserve"> Министерства труда и социальной защиты Российской Федерации от 24.04.2015 N 250н (зарегистрирован Минюстом России 20.05.2015, регистрационный N 37338) с </w:t>
            </w:r>
            <w:hyperlink r:id="rId2630" w:history="1">
              <w:r>
                <w:rPr>
                  <w:rStyle w:val="a4"/>
                  <w:rFonts w:cs="Times New Roman CYR"/>
                </w:rPr>
                <w:t>изменениями</w:t>
              </w:r>
            </w:hyperlink>
            <w:r>
              <w:t xml:space="preserve">, внесенными </w:t>
            </w:r>
            <w:hyperlink r:id="rId2631" w:history="1">
              <w:r>
                <w:rPr>
                  <w:rStyle w:val="a4"/>
                  <w:rFonts w:cs="Times New Roman CYR"/>
                </w:rPr>
                <w:t>приказом</w:t>
              </w:r>
            </w:hyperlink>
            <w:r>
              <w:t xml:space="preserve"> Министерства труда и социальной защиты Российской Федерации от 30.06.2017 N 544н (зарегистрирован Минюстом России 08.09.2017, регистрационный N 48114)</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особенности проведения СОУТ на рабочих местах отдельных категорий медицинских работников, непосредственно оказывающих скорую (скорую специализированную) медицинскую помощь в экстренной или неотложной формах вне медицинской организации, в том числе в ходе медицинской эвакуации?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 особенности проведения СОУТ на рабочих местах, расположенных в помещениях, к которым нормативными правовыми актами Российской Федерации предъявляются требования, связанные с необходимостью поддержания особого микробиологического состояния среды и устойчивого режима функционирования медицинского оборудования (отделения реанимации, интенсивной терапии, операционные)?</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особенности проведения СОУТ на рабочих местах медицинских работников, непосредственно осуществляющих диагностику и лечение с использованием медицинской аппаратуры (аппаратов, приборов, оборудования), на нормальное функционирование которой могут оказывать воздействие средства измерений, используемые в ходе проведения СОУТ?</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особенности проведения СОУТ на рабочих местах медицинских работников, непосредственно оказывающих психиатрическую и иную медицинскую помощь лицам с психическими расстройствами и расстройствами поведения, а также медицинских и иных работников, непосредственно обслуживающих больных с психическими расстройствами и расстройствами поведения?</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51" w:name="sub_114014"/>
            <w:r>
              <w:t>14</w:t>
            </w:r>
            <w:bookmarkEnd w:id="205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Учтены ли организацией, проводящей специальную оценку условий труда, особенности проведения СОУТ на рабочих местах работников, трудовая функция которых состоит в подготовке к спортивным соревнованиям и в участии в спортивных соревнованиях по определенному виду или видам спорта?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32" w:history="1">
              <w:r>
                <w:rPr>
                  <w:rStyle w:val="a4"/>
                  <w:rFonts w:cs="Times New Roman CYR"/>
                </w:rPr>
                <w:t>часть 7 статьи 9</w:t>
              </w:r>
            </w:hyperlink>
            <w:r>
              <w:t xml:space="preserve"> Федерального закона N 426-ФЗ, </w:t>
            </w:r>
            <w:hyperlink r:id="rId2633" w:history="1">
              <w:r>
                <w:rPr>
                  <w:rStyle w:val="a4"/>
                  <w:rFonts w:cs="Times New Roman CYR"/>
                </w:rPr>
                <w:t>особенности</w:t>
              </w:r>
            </w:hyperlink>
            <w:r>
              <w:t xml:space="preserve"> проведения специальной оценки условий труда на рабочих местах работников, трудовая функция которых состоит в подготовке к спортивным соревнованиям и в участии в спортивных соревнованиях по определенному виду или видам спорта, утвержденные </w:t>
            </w:r>
            <w:hyperlink r:id="rId2634" w:history="1">
              <w:r>
                <w:rPr>
                  <w:rStyle w:val="a4"/>
                  <w:rFonts w:cs="Times New Roman CYR"/>
                </w:rPr>
                <w:t>приказом</w:t>
              </w:r>
            </w:hyperlink>
            <w:r>
              <w:t xml:space="preserve"> Министерства труда и социальной защиты Российской Федерации от 01.06.2015 N 335н (зарегистрирован Минюстом России 29.07.2015, регистрационный N 38260)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52" w:name="sub_114015"/>
            <w:r>
              <w:t>15</w:t>
            </w:r>
            <w:bookmarkEnd w:id="205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Учтены ли организаций</w:t>
            </w:r>
            <w:hyperlink r:id="rId2635" w:history="1">
              <w:r>
                <w:rPr>
                  <w:rStyle w:val="a4"/>
                  <w:rFonts w:cs="Times New Roman CYR"/>
                  <w:shd w:val="clear" w:color="auto" w:fill="F0F0F0"/>
                </w:rPr>
                <w:t>#</w:t>
              </w:r>
            </w:hyperlink>
            <w:r>
              <w:t xml:space="preserve">, проводящей специальную оценку условий труда, особенности проведения СОУТ на рабочих местах работников, </w:t>
            </w:r>
            <w:hyperlink r:id="rId2636" w:history="1">
              <w:r>
                <w:rPr>
                  <w:rStyle w:val="a4"/>
                  <w:rFonts w:cs="Times New Roman CYR"/>
                </w:rPr>
                <w:t>перечень</w:t>
              </w:r>
            </w:hyperlink>
            <w:r>
              <w:t xml:space="preserve"> профессий и должностей которых утвержден </w:t>
            </w:r>
            <w:hyperlink r:id="rId2637" w:history="1">
              <w:r>
                <w:rPr>
                  <w:rStyle w:val="a4"/>
                  <w:rFonts w:cs="Times New Roman CYR"/>
                </w:rPr>
                <w:t>постановлением</w:t>
              </w:r>
            </w:hyperlink>
            <w:r>
              <w:t xml:space="preserve"> Правительства Российской Федерации от 28 апреля 2007 года N 252 (Собрание законодательства Российской Федерации, 2007, N 19, ст. 2356)?</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38" w:history="1">
              <w:r>
                <w:rPr>
                  <w:rStyle w:val="a4"/>
                  <w:rFonts w:cs="Times New Roman CYR"/>
                </w:rPr>
                <w:t>часть 7 статьи 9</w:t>
              </w:r>
            </w:hyperlink>
            <w:r>
              <w:t xml:space="preserve"> Федерального закона N 426-ФЗ, </w:t>
            </w:r>
            <w:hyperlink r:id="rId2639" w:history="1">
              <w:r>
                <w:rPr>
                  <w:rStyle w:val="a4"/>
                  <w:rFonts w:cs="Times New Roman CYR"/>
                </w:rPr>
                <w:t>особенности</w:t>
              </w:r>
            </w:hyperlink>
            <w:r>
              <w:t xml:space="preserve"> проведения специальной оценки условий труда на рабочих местах работников, </w:t>
            </w:r>
            <w:hyperlink r:id="rId2640" w:history="1">
              <w:r>
                <w:rPr>
                  <w:rStyle w:val="a4"/>
                  <w:rFonts w:cs="Times New Roman CYR"/>
                </w:rPr>
                <w:t>перечень</w:t>
              </w:r>
            </w:hyperlink>
            <w:r>
              <w:t xml:space="preserve"> профессий и должностей которых утвержден </w:t>
            </w:r>
            <w:hyperlink r:id="rId2641" w:history="1">
              <w:r>
                <w:rPr>
                  <w:rStyle w:val="a4"/>
                  <w:rFonts w:cs="Times New Roman CYR"/>
                </w:rPr>
                <w:t>постановлением</w:t>
              </w:r>
            </w:hyperlink>
            <w:r>
              <w:t xml:space="preserve"> Правительства Российской Федерации от 28.04.2007 N 252, утвержденные </w:t>
            </w:r>
            <w:hyperlink r:id="rId2642" w:history="1">
              <w:r>
                <w:rPr>
                  <w:rStyle w:val="a4"/>
                  <w:rFonts w:cs="Times New Roman CYR"/>
                </w:rPr>
                <w:t>приказом</w:t>
              </w:r>
            </w:hyperlink>
            <w:r>
              <w:t xml:space="preserve"> Министерства труда и социальной защиты Российской Федерации от 14.11.2014 N 882н (зарегистрирован Минюстом России 12.12.2014, регистрационный N 35162)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53" w:name="sub_114016"/>
            <w:r>
              <w:t>16</w:t>
            </w:r>
            <w:bookmarkEnd w:id="205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Учтены ли организацией, проводящей специальную оценку условий труда, особенности проведения СОУТ на рабочих местах работников радиационно опасных и ядерно опасных производств и объектов, занятых на работах с техногенными источниками ионизирующих излучений?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43" w:history="1">
              <w:r>
                <w:rPr>
                  <w:rStyle w:val="a4"/>
                  <w:rFonts w:cs="Times New Roman CYR"/>
                </w:rPr>
                <w:t>часть 7 статьи 9</w:t>
              </w:r>
            </w:hyperlink>
            <w:r>
              <w:t xml:space="preserve"> Федерального закона N 426-ФЗ, </w:t>
            </w:r>
            <w:hyperlink r:id="rId2644" w:history="1">
              <w:r>
                <w:rPr>
                  <w:rStyle w:val="a4"/>
                  <w:rFonts w:cs="Times New Roman CYR"/>
                </w:rPr>
                <w:t>особенности</w:t>
              </w:r>
            </w:hyperlink>
            <w:r>
              <w:t xml:space="preserve"> проведения специальной оценки условий труда на рабочих местах работников радиационно опасных и ядерно опасных производств и объектов, занятых на работах с техногенными источниками ионизирующих излучений, утвержденные </w:t>
            </w:r>
            <w:hyperlink r:id="rId2645" w:history="1">
              <w:r>
                <w:rPr>
                  <w:rStyle w:val="a4"/>
                  <w:rFonts w:cs="Times New Roman CYR"/>
                </w:rPr>
                <w:t>приказом</w:t>
              </w:r>
            </w:hyperlink>
            <w:r>
              <w:t xml:space="preserve"> Министерства труда и социальной защиты Российской Федерации от 27.01.2015 N 46н (зарегистрирован Минюстом России 26.02.2015, регистрационный N 36257) с изменениями, внесенными </w:t>
            </w:r>
            <w:hyperlink r:id="rId2646" w:history="1">
              <w:r>
                <w:rPr>
                  <w:rStyle w:val="a4"/>
                  <w:rFonts w:cs="Times New Roman CYR"/>
                </w:rPr>
                <w:t>приказом</w:t>
              </w:r>
            </w:hyperlink>
            <w:r>
              <w:t xml:space="preserve"> Министерства труда и социальной защиты Российской Федерации от 22.09.2016 N 541н (зарегистрирован Минюстом России 07.10.2016, регистрационный N 43963)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54" w:name="sub_114017"/>
            <w:r>
              <w:t>17</w:t>
            </w:r>
            <w:bookmarkEnd w:id="205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Учтены ли организацией, проводящей специальную оценку условий труда, особенности проведения СОУТ на рабочих местах, на которых предусматривается пребывание работников в условиях повышенного давления газовой и воздушной среды?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47" w:history="1">
              <w:r>
                <w:rPr>
                  <w:rStyle w:val="a4"/>
                  <w:rFonts w:cs="Times New Roman CYR"/>
                </w:rPr>
                <w:t>часть 7 статьи 9</w:t>
              </w:r>
            </w:hyperlink>
            <w:r>
              <w:t xml:space="preserve"> Федерального закона N 426-ФЗ, </w:t>
            </w:r>
            <w:hyperlink r:id="rId2648" w:history="1">
              <w:r>
                <w:rPr>
                  <w:rStyle w:val="a4"/>
                  <w:rFonts w:cs="Times New Roman CYR"/>
                </w:rPr>
                <w:t>особенности</w:t>
              </w:r>
            </w:hyperlink>
            <w:r>
              <w:t xml:space="preserve"> проведения специальной оценки условий труда на рабочих местах, на которых предусматривается пребывание работников в условиях повышенного давления газовой и воздушной среды, утвержденные </w:t>
            </w:r>
            <w:hyperlink r:id="rId2649" w:history="1">
              <w:r>
                <w:rPr>
                  <w:rStyle w:val="a4"/>
                  <w:rFonts w:cs="Times New Roman CYR"/>
                </w:rPr>
                <w:t>приказом</w:t>
              </w:r>
            </w:hyperlink>
            <w:r>
              <w:t xml:space="preserve"> Министерства труда и социальной защиты Российской Федерации от 19.02.2015 N 102н (зарегистрирован Минюстом России 20.03.2015, регистрационный N 36513)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55" w:name="sub_114018"/>
            <w:r>
              <w:t>18</w:t>
            </w:r>
            <w:bookmarkEnd w:id="205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Учтены ли организацией, проводящей специальную оценку условий труда, особенности проведения СОУТ на рабочих местах работников, занятых на подземных работах?</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50" w:history="1">
              <w:r>
                <w:rPr>
                  <w:rStyle w:val="a4"/>
                  <w:rFonts w:cs="Times New Roman CYR"/>
                </w:rPr>
                <w:t>часть 7 статьи 9</w:t>
              </w:r>
            </w:hyperlink>
            <w:r>
              <w:t xml:space="preserve"> Федерального закона N 426-ФЗ, </w:t>
            </w:r>
            <w:hyperlink r:id="rId2651" w:history="1">
              <w:r>
                <w:rPr>
                  <w:rStyle w:val="a4"/>
                  <w:rFonts w:cs="Times New Roman CYR"/>
                </w:rPr>
                <w:t>особенности</w:t>
              </w:r>
            </w:hyperlink>
            <w:r>
              <w:t xml:space="preserve"> проведения специальной оценки условий труда на рабочих местах работников, занятых на подземных работах, утвержденные </w:t>
            </w:r>
            <w:hyperlink r:id="rId2652" w:history="1">
              <w:r>
                <w:rPr>
                  <w:rStyle w:val="a4"/>
                  <w:rFonts w:cs="Times New Roman CYR"/>
                </w:rPr>
                <w:t>приказом</w:t>
              </w:r>
            </w:hyperlink>
            <w:r>
              <w:t xml:space="preserve"> Министерства труда и социальной защиты Российской Федерации от 09.12.2014 N 996н (зарегистрирован Минюстом России 16.03.2015, регистрационный N 36445)</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56" w:name="sub_114019"/>
            <w:r>
              <w:t>19</w:t>
            </w:r>
            <w:bookmarkEnd w:id="205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Учтены ли организацией, проводящей специальную оценку условий труда, особенности проведения СОУТ на рабочих местах водителей городского наземного пассажирского транспорта общего пользования?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53" w:history="1">
              <w:r>
                <w:rPr>
                  <w:rStyle w:val="a4"/>
                  <w:rFonts w:cs="Times New Roman CYR"/>
                </w:rPr>
                <w:t>часть 7 статьи 9</w:t>
              </w:r>
            </w:hyperlink>
            <w:r>
              <w:t xml:space="preserve"> Федерального закона N 426-ФЗ, </w:t>
            </w:r>
            <w:hyperlink r:id="rId2654" w:history="1">
              <w:r>
                <w:rPr>
                  <w:rStyle w:val="a4"/>
                  <w:rFonts w:cs="Times New Roman CYR"/>
                </w:rPr>
                <w:t>особенности</w:t>
              </w:r>
            </w:hyperlink>
            <w:r>
              <w:t xml:space="preserve"> проведения специальной оценки условий труда на рабочих местах водителей городского наземного пассажирского транспорта общего пользования, утвержденные </w:t>
            </w:r>
            <w:hyperlink r:id="rId2655" w:history="1">
              <w:r>
                <w:rPr>
                  <w:rStyle w:val="a4"/>
                  <w:rFonts w:cs="Times New Roman CYR"/>
                </w:rPr>
                <w:t>приказом</w:t>
              </w:r>
            </w:hyperlink>
            <w:r>
              <w:t xml:space="preserve"> Министерства труда и социальной защиты Российской Федерации 30.06.2017 N 543н (зарегистрирован Минюстом России 13.12.2017, регистрационный N 49229)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6"/>
        <w:rPr>
          <w:color w:val="000000"/>
          <w:sz w:val="16"/>
          <w:szCs w:val="16"/>
        </w:rPr>
      </w:pPr>
      <w:bookmarkStart w:id="2057" w:name="sub_115000"/>
      <w:r>
        <w:rPr>
          <w:color w:val="000000"/>
          <w:sz w:val="16"/>
          <w:szCs w:val="16"/>
        </w:rPr>
        <w:t>Информация об изменениях:</w:t>
      </w:r>
    </w:p>
    <w:bookmarkEnd w:id="2057"/>
    <w:p w:rsidR="00444879" w:rsidRDefault="00444879">
      <w:pPr>
        <w:pStyle w:val="a7"/>
      </w:pPr>
      <w:r>
        <w:t xml:space="preserve">Приказ дополнен приложением 115 с 5 октября 2018 г. - </w:t>
      </w:r>
      <w:hyperlink r:id="rId2656"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115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добыче песчано-гравииных материалов на плавучих добывающих снарядах </w:t>
      </w:r>
      <w:hyperlink w:anchor="sub_115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65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nil"/>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058" w:name="sub_115001"/>
            <w:r>
              <w:t>1</w:t>
            </w:r>
            <w:bookmarkEnd w:id="205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нахождение на судне:</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658" w:history="1">
              <w:r>
                <w:rPr>
                  <w:rStyle w:val="a4"/>
                  <w:rFonts w:cs="Times New Roman CYR"/>
                </w:rPr>
                <w:t>пункт 8</w:t>
              </w:r>
            </w:hyperlink>
            <w:r>
              <w:t xml:space="preserve"> Правил по охране труда на судах морского и речного флота, утвержденных </w:t>
            </w:r>
            <w:hyperlink r:id="rId2659" w:history="1">
              <w:r>
                <w:rPr>
                  <w:rStyle w:val="a4"/>
                  <w:rFonts w:cs="Times New Roman CYR"/>
                </w:rPr>
                <w:t>приказом</w:t>
              </w:r>
            </w:hyperlink>
            <w:r>
              <w:t xml:space="preserve"> Министерства труда и социальной защиты Российской Федерации от 05.06.2014 N 367н (зарегистрирован Минюстом России 04.08.2014, регистрационный N 33445) (далее - Правила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нормативно-технической документации по охране труда?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журнала учета осмотров и испытаний переносного электрооборудования?</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журнала осмотров и испытаний электросварочного и газосварочного оборудования?</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сертификатов на штормтрапы?</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актов испытаний штормтрапов?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актов испытаний предохранительных поясов?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актов испытаний страховочных концов?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карт специальной оценки условий труда?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сертификатов соответствия организации работ по охране труда?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журналов регистрации инструктажа по охране труда?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удостоверений, подтверждающих прохождение обучения и проверку знаний требований охраны труда?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сертификата об окончании курсов по оказанию медицинской помощи для лица, назначенного ответственным за оказание медицинской помощи на судне?</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059" w:name="sub_115002"/>
            <w:r>
              <w:t>2</w:t>
            </w:r>
            <w:bookmarkEnd w:id="205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Имеются ли у работодателя (судовладельца) на судне:</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660" w:history="1">
              <w:r>
                <w:rPr>
                  <w:rStyle w:val="a4"/>
                  <w:rFonts w:cs="Times New Roman CYR"/>
                </w:rPr>
                <w:t>абзац первый пункта 12</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система управления охраной труда?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Pr>
        <w:pStyle w:val="a6"/>
        <w:rPr>
          <w:color w:val="000000"/>
          <w:sz w:val="16"/>
          <w:szCs w:val="16"/>
        </w:rPr>
      </w:pPr>
      <w:r>
        <w:rPr>
          <w:color w:val="000000"/>
          <w:sz w:val="16"/>
          <w:szCs w:val="16"/>
        </w:rPr>
        <w:t>ГАРАНТ:</w:t>
      </w:r>
    </w:p>
    <w:p w:rsidR="00444879" w:rsidRDefault="00444879">
      <w:pPr>
        <w:pStyle w:val="a6"/>
      </w:pPr>
      <w:r>
        <w:t>По-видимому, в тексте предыдущего абзаца допущена опечатка. Вместо слов "абзац первый пункта 12" следует читать "</w:t>
      </w:r>
      <w:hyperlink r:id="rId2661" w:history="1">
        <w:r>
          <w:rPr>
            <w:rStyle w:val="a4"/>
            <w:rFonts w:cs="Times New Roman CYR"/>
          </w:rPr>
          <w:t>подпункт первый пункта 12</w:t>
        </w:r>
      </w:hyperlink>
      <w: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лица по оказанию первой медицинской помощи и лица по осуществлению медицинского ухода?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62" w:history="1">
              <w:r>
                <w:rPr>
                  <w:rStyle w:val="a4"/>
                  <w:rFonts w:cs="Times New Roman CYR"/>
                </w:rPr>
                <w:t>абзацы пятый пункта 12</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Pr>
        <w:pStyle w:val="a6"/>
        <w:rPr>
          <w:color w:val="000000"/>
          <w:sz w:val="16"/>
          <w:szCs w:val="16"/>
        </w:rPr>
      </w:pPr>
      <w:r>
        <w:rPr>
          <w:color w:val="000000"/>
          <w:sz w:val="16"/>
          <w:szCs w:val="16"/>
        </w:rPr>
        <w:t>ГАРАНТ:</w:t>
      </w:r>
    </w:p>
    <w:p w:rsidR="00444879" w:rsidRDefault="00444879">
      <w:pPr>
        <w:pStyle w:val="a6"/>
      </w:pPr>
      <w:r>
        <w:t>По-видимому, в тексте предыдущего абзаца допущена опечатка. Вместо слов "абзацы пятый пункта 12" следует читать "</w:t>
      </w:r>
      <w:hyperlink r:id="rId2663" w:history="1">
        <w:r>
          <w:rPr>
            <w:rStyle w:val="a4"/>
            <w:rFonts w:cs="Times New Roman CYR"/>
          </w:rPr>
          <w:t>подпункт пятый пункта 12</w:t>
        </w:r>
      </w:hyperlink>
      <w: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разработанные технологические карты или инструкции по безопасному выполнению опасных судовых работ?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64" w:history="1">
              <w:r>
                <w:rPr>
                  <w:rStyle w:val="a4"/>
                  <w:rFonts w:cs="Times New Roman CYR"/>
                </w:rPr>
                <w:t>абзацы одиннадцатый пункта 12</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060" w:name="sub_115003"/>
            <w:r>
              <w:t>3</w:t>
            </w:r>
            <w:bookmarkEnd w:id="206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нахождение на судне перечня судовых работ повышенной опасности, на которые требуется получение разрешения на проведение судовых работ повышенной опасности:</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665" w:history="1">
              <w:r>
                <w:rPr>
                  <w:rStyle w:val="a4"/>
                  <w:rFonts w:cs="Times New Roman CYR"/>
                </w:rPr>
                <w:t>пункт 18</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выполняемых на высоте и за бортом?</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выполняемых в помещениях с недостатком кислорода или наличием вредных газов и паров, выполняемые с использованием изолирующих средств индивидуальной защиты (далее - СИЗ)?</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связанных с нахождением в плохо вентилируемых закрытых помещениях, колодцах, тоннелях?</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связанных с проверкой воздушной среды при вскрытии трюмов с различными (окисляющимися или токсичными) грузами?</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выполняемых в междудонных отсеках, балластных, топливных, масляных танках, емкостях для хранения пресной воды?</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связанных с электро- и газосварочными, огневыми работами (за исключением сварочных работ в специально оборудованных помещениях)?</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выполняемых в выхлопных трактах главных двигателей, в дымоходах и дымовых трубах котлов?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061" w:name="sub_115004"/>
            <w:r>
              <w:t>4</w:t>
            </w:r>
            <w:bookmarkEnd w:id="206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в разрешении на проведение судовых работ повышенной опасности (далее - Разрешение):</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666" w:history="1">
              <w:r>
                <w:rPr>
                  <w:rStyle w:val="a4"/>
                  <w:rFonts w:cs="Times New Roman CYR"/>
                </w:rPr>
                <w:t>пункт 19</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наименования судовой работы повышенной опасности?</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фамилии, имени, отчества (при наличии) (далее - Ф.И.О.) и должности руководителя работы?</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времени действия Разрешения?</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сведений о проведении целевого инструктажа по охране труда с исполнителями работ?</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сведений об осмотре оборудования, инструментов, приспособлений (нахождение в исправном, рабочем состоянии, соответствие требованиям охраны труда, даты испытаний)?</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сведений об обеспечении работающих средствами индивидуальной и коллективной защиты?</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Ф.И.О. и должности страхующего лица?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сведений об оповещении вахтенной службы о предстоящей работе, согласовании и проверке системы связи руководителя работы и исполнителя работы?</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Ф.И.О. исполнителя работы, времени начала и окончания работы?</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сведений о завершении работы, извещении вахтенных о завершении работы?</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62" w:name="sub_115005"/>
            <w:r>
              <w:t>5</w:t>
            </w:r>
            <w:bookmarkEnd w:id="206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допуск к работе на судовых грузоподъемных устройствах в качестве крановщика и лебедчика только членов экипажа судна, прошедших обучение на кранах (лебедках) данного судна и проверку знаний?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67" w:history="1">
              <w:r>
                <w:rPr>
                  <w:rStyle w:val="a4"/>
                  <w:rFonts w:cs="Times New Roman CYR"/>
                </w:rPr>
                <w:t>пункт 213</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63" w:name="sub_115006"/>
            <w:r>
              <w:t>6</w:t>
            </w:r>
            <w:bookmarkEnd w:id="206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обучение членов экипажа судна безопасным способам обслуживания механизмов и устройств, находящихся в их заведовании?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68" w:history="1">
              <w:r>
                <w:rPr>
                  <w:rStyle w:val="a4"/>
                  <w:rFonts w:cs="Times New Roman CYR"/>
                </w:rPr>
                <w:t>пункт 21</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64" w:name="sub_115007"/>
            <w:r>
              <w:t>7</w:t>
            </w:r>
            <w:bookmarkEnd w:id="206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Проведен ли руководителем работ целевой инструктаж по охране труда с участниками работ перед началом работ на высоте или за бортом, с оформлением разрешения и регистрацией в журнале регистрации инструктажей по охране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69" w:history="1">
              <w:r>
                <w:rPr>
                  <w:rStyle w:val="a4"/>
                  <w:rFonts w:cs="Times New Roman CYR"/>
                </w:rPr>
                <w:t>пункт 114</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65" w:name="sub_115008"/>
            <w:r>
              <w:t>8</w:t>
            </w:r>
            <w:bookmarkEnd w:id="206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прохождение специалистами технических служб морского и речного флота при назначении на судно, при перемещениях по службе инструктажа непосредственно на судне с учетом особенностей его электрооборудования, с регистрацией в журнале инструктажа?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70" w:history="1">
              <w:r>
                <w:rPr>
                  <w:rStyle w:val="a4"/>
                  <w:rFonts w:cs="Times New Roman CYR"/>
                </w:rPr>
                <w:t>пункт 138</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66" w:name="sub_115009"/>
            <w:r>
              <w:t>9</w:t>
            </w:r>
            <w:bookmarkEnd w:id="206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ознакомление с основными требованиями правил по безопасной эксплуатации электрооборудования и прохождение инструктажа по электробезопасности у старшего механика (электромеханика) с записью в журнале инструктажа членов экипажей судов командного и рядового состава, по роду своей деятельности имеющих отношение к эксплуатации отдельных видов электрооборудования, при выполнении служебных обязанностей (без права на техническое обслуживание и ремонт электрооборудования) и в бытовых условиях на судне?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71" w:history="1">
              <w:r>
                <w:rPr>
                  <w:rStyle w:val="a4"/>
                  <w:rFonts w:cs="Times New Roman CYR"/>
                </w:rPr>
                <w:t>пункт 139</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067" w:name="sub_115010"/>
            <w:r>
              <w:t>10</w:t>
            </w:r>
            <w:bookmarkEnd w:id="206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фиксацию видов работ, выполняемых на судне и связанных с электробезопасностью, в судовом или машинном журналах в соответствии с характером выполняемых работ:</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672" w:history="1">
              <w:r>
                <w:rPr>
                  <w:rStyle w:val="a4"/>
                  <w:rFonts w:cs="Times New Roman CYR"/>
                </w:rPr>
                <w:t>пункт 143</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по распоряжению старшего электромеханика по согласованию с главным механиком - на судах с электродвижением, электромеханика (механика) по согласованию со старшим механиком - на судах без электродвижения?</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 порядке текущей эксплуатации?</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68" w:name="sub_115011"/>
            <w:r>
              <w:t>11</w:t>
            </w:r>
            <w:bookmarkEnd w:id="206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Провел ли руководитель работы с членами экипажа судна и наблюдающими целевой инструктаж по охране труда до входа членов экипажа судна в замкнутое помещение, с записью о проведенном инструктаже в журнале регистрации инструктажей по охране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73" w:history="1">
              <w:r>
                <w:rPr>
                  <w:rStyle w:val="a4"/>
                  <w:rFonts w:cs="Times New Roman CYR"/>
                </w:rPr>
                <w:t>пункт 77</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69" w:name="sub_115012"/>
            <w:r>
              <w:t>12</w:t>
            </w:r>
            <w:bookmarkEnd w:id="206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выдачу СИЗ членам экипажа судна и обслуживающему персоналу судна?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74" w:history="1">
              <w:r>
                <w:rPr>
                  <w:rStyle w:val="a4"/>
                  <w:rFonts w:cs="Times New Roman CYR"/>
                </w:rPr>
                <w:t>пункты 56</w:t>
              </w:r>
            </w:hyperlink>
            <w:r>
              <w:t xml:space="preserve">, </w:t>
            </w:r>
            <w:hyperlink r:id="rId2675" w:history="1">
              <w:r>
                <w:rPr>
                  <w:rStyle w:val="a4"/>
                  <w:rFonts w:cs="Times New Roman CYR"/>
                </w:rPr>
                <w:t>158</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70" w:name="sub_115013"/>
            <w:r>
              <w:t>13</w:t>
            </w:r>
            <w:bookmarkEnd w:id="207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наличие у входа в машинное отделение дежурных СИЗ органа слуха?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76" w:history="1">
              <w:r>
                <w:rPr>
                  <w:rStyle w:val="a4"/>
                  <w:rFonts w:cs="Times New Roman CYR"/>
                </w:rPr>
                <w:t>пункт 64</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071" w:name="sub_115014"/>
            <w:r>
              <w:t>14</w:t>
            </w:r>
            <w:bookmarkEnd w:id="207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наличие на судне:</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677" w:history="1">
              <w:r>
                <w:rPr>
                  <w:rStyle w:val="a4"/>
                  <w:rFonts w:cs="Times New Roman CYR"/>
                </w:rPr>
                <w:t>подпункт 1 пункта 16</w:t>
              </w:r>
            </w:hyperlink>
            <w:r>
              <w:t xml:space="preserve">, </w:t>
            </w:r>
            <w:hyperlink r:id="rId2678" w:history="1">
              <w:r>
                <w:rPr>
                  <w:rStyle w:val="a4"/>
                  <w:rFonts w:cs="Times New Roman CYR"/>
                </w:rPr>
                <w:t>пункт 20</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инструкций заводов-изготовителей по эксплуатации оборудования?</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инструкций по охране труда?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правил технической эксплуатации судов?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инструкций заводов-изготовителей по обслуживанию установленных на судне механизмов, оборудования и устройств?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технологических карт?</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документов по безопасной эксплуатации механизмов, оборудования и устройств?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72" w:name="sub_115015"/>
            <w:r>
              <w:t>15</w:t>
            </w:r>
            <w:bookmarkEnd w:id="207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наличие локального нормативного акта о назначении на судне старшего помощника капитана (при его отсутствии - вахтенного помощника капитана), ответственного за техническое состояние забортных трапов (сходен) и их правильную установку?</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79" w:history="1">
              <w:r>
                <w:rPr>
                  <w:rStyle w:val="a4"/>
                  <w:rFonts w:cs="Times New Roman CYR"/>
                </w:rPr>
                <w:t>пункт 87</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73" w:name="sub_115016"/>
            <w:r>
              <w:t>16</w:t>
            </w:r>
            <w:bookmarkEnd w:id="207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нанесение на дверях машинно-котельного отделения знаков безопасности, указывающих на обязательное применение на обязательное применение персоналом СИЗ?</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80" w:history="1">
              <w:r>
                <w:rPr>
                  <w:rStyle w:val="a4"/>
                  <w:rFonts w:cs="Times New Roman CYR"/>
                </w:rPr>
                <w:t>пункт 159</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74" w:name="sub_115017"/>
            <w:r>
              <w:t>17</w:t>
            </w:r>
            <w:bookmarkEnd w:id="207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вывешивание у механизмов судовой энергетической установки инструкций по их безопасной эксплуатации?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81" w:history="1">
              <w:r>
                <w:rPr>
                  <w:rStyle w:val="a4"/>
                  <w:rFonts w:cs="Times New Roman CYR"/>
                </w:rPr>
                <w:t>пункт 170</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75" w:name="sub_115018"/>
            <w:r>
              <w:t>18</w:t>
            </w:r>
            <w:bookmarkEnd w:id="207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наличие предупредительных надписей, маркировок (знаков безопасности) на стационарных судовых устройствах и механизмах, создающих препятствия безопасному перемещению по судну?</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82" w:history="1">
              <w:r>
                <w:rPr>
                  <w:rStyle w:val="a4"/>
                  <w:rFonts w:cs="Times New Roman CYR"/>
                </w:rPr>
                <w:t>пункт 93</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76" w:name="sub_115019"/>
            <w:r>
              <w:t>19</w:t>
            </w:r>
            <w:bookmarkEnd w:id="207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размещение на высоковольтном электрооборудовании табличек с надписью: "Опасность поражения электрическим током"?</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83" w:history="1">
              <w:r>
                <w:rPr>
                  <w:rStyle w:val="a4"/>
                  <w:rFonts w:cs="Times New Roman CYR"/>
                </w:rPr>
                <w:t>подпункт 3 пункта 154</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077" w:name="sub_115020"/>
            <w:r>
              <w:t>20</w:t>
            </w:r>
            <w:bookmarkEnd w:id="207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наличие на судне:</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684" w:history="1">
              <w:r>
                <w:rPr>
                  <w:rStyle w:val="a4"/>
                  <w:rFonts w:cs="Times New Roman CYR"/>
                </w:rPr>
                <w:t>пункт 204</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спасательных средств из расчета числа членов экипажа и перевозимых пассажиров?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плакатов, в доступной форме иллюстрирующих этапы надевания спасательного жилета?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78" w:name="sub_115021"/>
            <w:r>
              <w:t>21</w:t>
            </w:r>
            <w:bookmarkEnd w:id="207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допуск для работы в качестве сигнальщика и стропальщика при производстве погрузочно-разгрузочных работ только лиц, имеющих квалификационное свидетельство?</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85" w:history="1">
              <w:r>
                <w:rPr>
                  <w:rStyle w:val="a4"/>
                  <w:rFonts w:cs="Times New Roman CYR"/>
                </w:rPr>
                <w:t>пункт 214</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79" w:name="sub_115022"/>
            <w:r>
              <w:t>22</w:t>
            </w:r>
            <w:bookmarkEnd w:id="207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нанесение на стеклянных дверях отличительных знаков (рисунков) или установление ограждающих устройств?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86" w:history="1">
              <w:r>
                <w:rPr>
                  <w:rStyle w:val="a4"/>
                  <w:rFonts w:cs="Times New Roman CYR"/>
                </w:rPr>
                <w:t>пункт 391</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080" w:name="sub_115023"/>
            <w:r>
              <w:t>23</w:t>
            </w:r>
            <w:bookmarkEnd w:id="208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(судовладелец) нанесение на грузоподъемных машинах и механизмах маркировки с указанием:</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687" w:history="1">
              <w:r>
                <w:rPr>
                  <w:rStyle w:val="a4"/>
                  <w:rFonts w:cs="Times New Roman CYR"/>
                </w:rPr>
                <w:t>подпункт 2 пункта 219</w:t>
              </w:r>
            </w:hyperlink>
            <w:r>
              <w:t xml:space="preserve"> Правил N 367н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допустимой грузоподъемности?</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даты испытания?</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регистрационного номера?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081" w:name="sub_115111"/>
      <w:r>
        <w:t>* при наличии у работодателя:</w:t>
      </w:r>
    </w:p>
    <w:bookmarkEnd w:id="2081"/>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688"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082" w:name="sub_116000"/>
      <w:r>
        <w:rPr>
          <w:color w:val="000000"/>
          <w:sz w:val="16"/>
          <w:szCs w:val="16"/>
        </w:rPr>
        <w:t>Информация об изменениях:</w:t>
      </w:r>
    </w:p>
    <w:bookmarkEnd w:id="2082"/>
    <w:p w:rsidR="00444879" w:rsidRDefault="00444879">
      <w:pPr>
        <w:pStyle w:val="a7"/>
      </w:pPr>
      <w:r>
        <w:t xml:space="preserve">Приказ дополнен приложением 116 с 5 октября 2018 г. - </w:t>
      </w:r>
      <w:hyperlink r:id="rId2689"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116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Форма проверочного листа (списка контрольных вопросов)</w:t>
      </w:r>
      <w:r>
        <w:br/>
        <w:t xml:space="preserve">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хранении, транспортировании и реализации нефтепродуктов </w:t>
      </w:r>
      <w:hyperlink w:anchor="sub_116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690"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83" w:name="sub_116001"/>
            <w:r>
              <w:t>1</w:t>
            </w:r>
            <w:bookmarkEnd w:id="208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проведение обучения работников по охране труда и проверку знаний требований охраны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91" w:history="1">
              <w:r>
                <w:rPr>
                  <w:rStyle w:val="a4"/>
                  <w:rFonts w:cs="Times New Roman CYR"/>
                </w:rPr>
                <w:t>подпункт 2 пункта 5</w:t>
              </w:r>
            </w:hyperlink>
            <w:r>
              <w:t xml:space="preserve"> Правил по охране труда при хранении, транспортировании и реализации нефтепродуктов, утвержденных </w:t>
            </w:r>
            <w:hyperlink r:id="rId2692" w:history="1">
              <w:r>
                <w:rPr>
                  <w:rStyle w:val="a4"/>
                  <w:rFonts w:cs="Times New Roman CYR"/>
                </w:rPr>
                <w:t>приказом</w:t>
              </w:r>
            </w:hyperlink>
            <w:r>
              <w:t xml:space="preserve"> Министерства труда и социальной защиты Российской Федерации от 16.11.2015 N 873н (зарегистрирован Минюстом России 28.01.2016, регистрационный N 40876) (далее - Правила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84" w:name="sub_116002"/>
            <w:r>
              <w:t>2</w:t>
            </w:r>
            <w:bookmarkEnd w:id="208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Прошли ли допущенные работодателем к выполнению работ на объектах работники, обучение и проверку знаний требований охраны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93" w:history="1">
              <w:r>
                <w:rPr>
                  <w:rStyle w:val="a4"/>
                  <w:rFonts w:cs="Times New Roman CYR"/>
                </w:rPr>
                <w:t>абзац первый пункта 9</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85" w:name="sub_116003"/>
            <w:r>
              <w:t>3</w:t>
            </w:r>
            <w:bookmarkEnd w:id="208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 ли работодателем перечень профессий работников и видов работ, к которым предъявляются дополнительные (повышенные) требования охраны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94" w:history="1">
              <w:r>
                <w:rPr>
                  <w:rStyle w:val="a4"/>
                  <w:rFonts w:cs="Times New Roman CYR"/>
                </w:rPr>
                <w:t>абзац четвертый пункта 9</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86" w:name="sub_116004"/>
            <w:r>
              <w:t>4</w:t>
            </w:r>
            <w:bookmarkEnd w:id="208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работникам, выполняющим работы, к которым предъявляются дополнительные (повышенные) требования охраны труда:</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695" w:history="1">
              <w:r>
                <w:rPr>
                  <w:rStyle w:val="a4"/>
                  <w:rFonts w:cs="Times New Roman CYR"/>
                </w:rPr>
                <w:t>абзац третий пункта 9</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прохождение повторного инструктажа по охране труда не реже одного раза в три месяца?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проверку знаний требований охраны труда - не реже одного раза в двенадцать месяцев?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87" w:name="sub_116005"/>
            <w:r>
              <w:t>5</w:t>
            </w:r>
            <w:bookmarkEnd w:id="208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работникам, выполняющим работы во вредных и (или) опасных условиях труда, прохождение обязательных предварительных медицинских осмотров?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696" w:history="1">
              <w:r>
                <w:rPr>
                  <w:rStyle w:val="a4"/>
                  <w:rFonts w:cs="Times New Roman CYR"/>
                </w:rPr>
                <w:t>пункт 11</w:t>
              </w:r>
            </w:hyperlink>
            <w:r>
              <w:t xml:space="preserve"> Правил N 873н, </w:t>
            </w:r>
            <w:hyperlink r:id="rId2697"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2698"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2699"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2700"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2701"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2702" w:history="1">
              <w:r>
                <w:rPr>
                  <w:rStyle w:val="a4"/>
                  <w:rFonts w:cs="Times New Roman CYR"/>
                </w:rPr>
                <w:t>приказом</w:t>
              </w:r>
            </w:hyperlink>
            <w:r>
              <w:t xml:space="preserve"> Министерства труда и социальной защиты Российской Федерации и Министерства здравоохранения Российской Федерации N 62н/49н от 06.02.2018 (зарегистрирован Минюстом России 02.03.2018, регистрационный N 50237)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88" w:name="sub_116006"/>
            <w:r>
              <w:t>6</w:t>
            </w:r>
            <w:bookmarkEnd w:id="208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Утвердил ли работодатель локальным нормативным актом инструкции по охране труда на основе правил и требований технической документации организации-изготовителя технологического оборудования?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03" w:history="1">
              <w:r>
                <w:rPr>
                  <w:rStyle w:val="a4"/>
                  <w:rFonts w:cs="Times New Roman CYR"/>
                </w:rPr>
                <w:t>абзац второй пункта 3</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89" w:name="sub_116007"/>
            <w:r>
              <w:t>7</w:t>
            </w:r>
            <w:bookmarkEnd w:id="208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Оформлены ли уполномоченными работодателем должностными лицами наряды-допуски на производство работ с повышенной опасностью, связанных с хранением, транспортированием и реализацией нефтепродуктов, проводимых в местах постоянного действия вредных и (или) опасных производственных факторов?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04" w:history="1">
              <w:r>
                <w:rPr>
                  <w:rStyle w:val="a4"/>
                  <w:rFonts w:cs="Times New Roman CYR"/>
                </w:rPr>
                <w:t>пункт 21</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90" w:name="sub_116008"/>
            <w:r>
              <w:t>8</w:t>
            </w:r>
            <w:bookmarkEnd w:id="209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 ли работодателем локальный нормативный акт, устанавливающий: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705" w:history="1">
              <w:r>
                <w:rPr>
                  <w:rStyle w:val="a4"/>
                  <w:rFonts w:cs="Times New Roman CYR"/>
                </w:rPr>
                <w:t>пункт 25</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порядок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порядок оформления наряда-допуска?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обязанности уполномоченных должностных лиц, ответственных за организацию и безопасное производство работ?</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91" w:name="sub_116009"/>
            <w:r>
              <w:t>9</w:t>
            </w:r>
            <w:bookmarkEnd w:id="209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 ли работодателем перечень работ с повышенной опасностью, выполняемых с оформлением наряда-допуска?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06" w:history="1">
              <w:r>
                <w:rPr>
                  <w:rStyle w:val="a4"/>
                  <w:rFonts w:cs="Times New Roman CYR"/>
                </w:rPr>
                <w:t>абзац второй пункта 27</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92" w:name="sub_116010"/>
            <w:r>
              <w:t>10</w:t>
            </w:r>
            <w:bookmarkEnd w:id="209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Организовал ли работодатель учет оформленных и выданных нарядов-допусков в журнале?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07" w:history="1">
              <w:r>
                <w:rPr>
                  <w:rStyle w:val="a4"/>
                  <w:rFonts w:cs="Times New Roman CYR"/>
                </w:rPr>
                <w:t>пункт 26</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93" w:name="sub_116011"/>
            <w:r>
              <w:t>11</w:t>
            </w:r>
            <w:bookmarkEnd w:id="209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Определены ли работодателем в наряде-допуске:</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708" w:history="1">
              <w:r>
                <w:rPr>
                  <w:rStyle w:val="a4"/>
                  <w:rFonts w:cs="Times New Roman CYR"/>
                </w:rPr>
                <w:t>пункт 22</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содержание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место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время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условия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необходимые меры безопасности?</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состав бригады?</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работники, ответственные за организацию и безопасное производство работ?</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время пребывания работника в ограниченном пространстве?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09" w:history="1">
              <w:r>
                <w:rPr>
                  <w:rStyle w:val="a4"/>
                  <w:rFonts w:cs="Times New Roman CYR"/>
                </w:rPr>
                <w:t>пункт 280</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94" w:name="sub_116012"/>
            <w:r>
              <w:t>12</w:t>
            </w:r>
            <w:bookmarkEnd w:id="209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Утвердил ли работодатель перечень газоопасных работ, выполняемых по наряду-допуску?</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10" w:history="1">
              <w:r>
                <w:rPr>
                  <w:rStyle w:val="a4"/>
                  <w:rFonts w:cs="Times New Roman CYR"/>
                </w:rPr>
                <w:t>пункт 248</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95" w:name="sub_116013"/>
            <w:r>
              <w:t>13</w:t>
            </w:r>
            <w:bookmarkEnd w:id="209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Утвердил ли работодатель инструкцию по эксплуатации оборудования?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11" w:history="1">
              <w:r>
                <w:rPr>
                  <w:rStyle w:val="a4"/>
                  <w:rFonts w:cs="Times New Roman CYR"/>
                </w:rPr>
                <w:t>пункт 200</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96" w:name="sub_116014"/>
            <w:r>
              <w:t>14</w:t>
            </w:r>
            <w:bookmarkEnd w:id="209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Оформила ли комиссия, образованная работодателем либо иным уполномоченным работодателем должностным лицом, акт о готовности к проведению ремонта резервуара с ведением огневых работ?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12" w:history="1">
              <w:r>
                <w:rPr>
                  <w:rStyle w:val="a4"/>
                  <w:rFonts w:cs="Times New Roman CYR"/>
                </w:rPr>
                <w:t>пункт 216</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097" w:name="sub_116015"/>
            <w:r>
              <w:t>15</w:t>
            </w:r>
            <w:bookmarkEnd w:id="209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выполняющих работы по хранению, транспортированию и реализации нефтепродуктов, средствами индивидуальной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13" w:history="1">
              <w:r>
                <w:rPr>
                  <w:rStyle w:val="a4"/>
                  <w:rFonts w:cs="Times New Roman CYR"/>
                </w:rPr>
                <w:t>пункт 12</w:t>
              </w:r>
            </w:hyperlink>
            <w:r>
              <w:t xml:space="preserve"> Правил N 873н, </w:t>
            </w:r>
            <w:hyperlink r:id="rId2714"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2715"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2716"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2717"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2718"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98" w:name="sub_116016"/>
            <w:r>
              <w:t>16</w:t>
            </w:r>
            <w:bookmarkEnd w:id="209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предупреждающих и поясняющих надписей: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719" w:history="1">
              <w:r>
                <w:rPr>
                  <w:rStyle w:val="a4"/>
                  <w:rFonts w:cs="Times New Roman CYR"/>
                </w:rPr>
                <w:t>пункт 71</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органах управления оборудованием насосной станции?</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наливных кранах резервуаров (ёмкостей) при разливе и расфасовке нефтепродуктов?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20" w:history="1">
              <w:r>
                <w:rPr>
                  <w:rStyle w:val="a4"/>
                  <w:rFonts w:cs="Times New Roman CYR"/>
                </w:rPr>
                <w:t>пункт 114</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сосудах с химическими веществами при проведении лабораторных работ?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21" w:history="1">
              <w:r>
                <w:rPr>
                  <w:rStyle w:val="a4"/>
                  <w:rFonts w:cs="Times New Roman CYR"/>
                </w:rPr>
                <w:t>пункт 148</w:t>
              </w:r>
            </w:hyperlink>
            <w:r>
              <w:t xml:space="preserve"> Правил N 873 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при отключении участков трубопроводов, паропроводов, газопроводов и газоходов на задвижках, заслонках, а также на пусковых устройствах дымососов, дутьевых вентиляторов и питателях топлива?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22" w:history="1">
              <w:r>
                <w:rPr>
                  <w:rStyle w:val="a4"/>
                  <w:rFonts w:cs="Times New Roman CYR"/>
                </w:rPr>
                <w:t>пункт 171</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пусковых устройствах при проведении работ по техническому обслуживанию и ремонту оборудования?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23" w:history="1">
              <w:r>
                <w:rPr>
                  <w:rStyle w:val="a4"/>
                  <w:rFonts w:cs="Times New Roman CYR"/>
                </w:rPr>
                <w:t>пункт 201</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приводах пусковых устройств насосного оборудования при его ремонте?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24" w:history="1">
              <w:r>
                <w:rPr>
                  <w:rStyle w:val="a4"/>
                  <w:rFonts w:cs="Times New Roman CYR"/>
                </w:rPr>
                <w:t>пункт 232</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электродвигателе насосного оборудования при его ремонте?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25" w:history="1">
              <w:r>
                <w:rPr>
                  <w:rStyle w:val="a4"/>
                  <w:rFonts w:cs="Times New Roman CYR"/>
                </w:rPr>
                <w:t>пункт 236</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в опасных зонах мест проведения газоопасных работ?</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726" w:history="1">
              <w:r>
                <w:rPr>
                  <w:rStyle w:val="a4"/>
                  <w:rFonts w:cs="Times New Roman CYR"/>
                </w:rPr>
                <w:t>пункт 254</w:t>
              </w:r>
            </w:hyperlink>
            <w:r>
              <w:t xml:space="preserve"> Правил N 873н</w:t>
            </w: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ограждениях зон проведения ремонтных работ при проведении технического обслуживания и ремонта оборудования?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27" w:history="1">
              <w:r>
                <w:rPr>
                  <w:rStyle w:val="a4"/>
                  <w:rFonts w:cs="Times New Roman CYR"/>
                </w:rPr>
                <w:t>пункт 202</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099" w:name="sub_116017"/>
            <w:r>
              <w:t>17</w:t>
            </w:r>
            <w:bookmarkEnd w:id="209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28" w:history="1">
              <w:r>
                <w:rPr>
                  <w:rStyle w:val="a4"/>
                  <w:rFonts w:cs="Times New Roman CYR"/>
                </w:rPr>
                <w:t>пункт 20</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опасных зон производства работ?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ям и траншей, вырытых для проведения ремонтных работ внутри обвалования резервуаров?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29" w:history="1">
              <w:r>
                <w:rPr>
                  <w:rStyle w:val="a4"/>
                  <w:rFonts w:cs="Times New Roman CYR"/>
                </w:rPr>
                <w:t>пункт 59</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зон производства ремонтных работ при проведении технического обслуживания и ремонта оборудования?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30" w:history="1">
              <w:r>
                <w:rPr>
                  <w:rStyle w:val="a4"/>
                  <w:rFonts w:cs="Times New Roman CYR"/>
                </w:rPr>
                <w:t>пункт 202</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00" w:name="sub_116018"/>
            <w:r>
              <w:t>18</w:t>
            </w:r>
            <w:bookmarkEnd w:id="210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на насосной станции комплекта аварийного инструмента?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31" w:history="1">
              <w:r>
                <w:rPr>
                  <w:rStyle w:val="a4"/>
                  <w:rFonts w:cs="Times New Roman CYR"/>
                </w:rPr>
                <w:t>пункт 83</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01" w:name="sub_116019"/>
            <w:r>
              <w:t>19</w:t>
            </w:r>
            <w:bookmarkEnd w:id="210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ремонтные группы инструментом для открывания и закрывания крышек колодцев и задвижек?</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32" w:history="1">
              <w:r>
                <w:rPr>
                  <w:rStyle w:val="a4"/>
                  <w:rFonts w:cs="Times New Roman CYR"/>
                </w:rPr>
                <w:t>пункт 138</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02" w:name="sub_116020"/>
            <w:r>
              <w:t>20</w:t>
            </w:r>
            <w:bookmarkEnd w:id="210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Установил ли работодатель газоанализаторы в помещениях котлов-озонаторов?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33" w:history="1">
              <w:r>
                <w:rPr>
                  <w:rStyle w:val="a4"/>
                  <w:rFonts w:cs="Times New Roman CYR"/>
                </w:rPr>
                <w:t>пункт 139</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03" w:name="sub_116021"/>
            <w:r>
              <w:t>21</w:t>
            </w:r>
            <w:bookmarkEnd w:id="210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заземление металлического оборудования, резервуаров, нефтепродуктопроводов, сливо-наливных устройств, предназначенных для транспортирования, хранения и отпуска легковоспламеняющихся и горючих жидкостей, для защиты от статического электричества?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34" w:history="1">
              <w:r>
                <w:rPr>
                  <w:rStyle w:val="a4"/>
                  <w:rFonts w:cs="Times New Roman CYR"/>
                </w:rPr>
                <w:t>пункт 193</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104" w:name="sub_116111"/>
      <w:r>
        <w:t>* при наличии у работодателя:</w:t>
      </w:r>
    </w:p>
    <w:bookmarkEnd w:id="2104"/>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735"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105" w:name="sub_117000"/>
      <w:r>
        <w:rPr>
          <w:color w:val="000000"/>
          <w:sz w:val="16"/>
          <w:szCs w:val="16"/>
        </w:rPr>
        <w:t>Информация об изменениях:</w:t>
      </w:r>
    </w:p>
    <w:bookmarkEnd w:id="2105"/>
    <w:p w:rsidR="00444879" w:rsidRDefault="00444879">
      <w:pPr>
        <w:pStyle w:val="a7"/>
      </w:pPr>
      <w:r>
        <w:t xml:space="preserve">Приказ дополнен приложением 117 с 5 октября 2018 г. - </w:t>
      </w:r>
      <w:hyperlink r:id="rId2736"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117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эксплуатации автозаправочных станций </w:t>
      </w:r>
      <w:hyperlink w:anchor="sub_117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73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06" w:name="sub_117001"/>
            <w:r>
              <w:t>1</w:t>
            </w:r>
            <w:bookmarkEnd w:id="210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проведение обучения работников по охране труда и проверку знаний требований охраны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38" w:history="1">
              <w:r>
                <w:rPr>
                  <w:rStyle w:val="a4"/>
                  <w:rFonts w:cs="Times New Roman CYR"/>
                </w:rPr>
                <w:t>подпункт 2 пункта 5</w:t>
              </w:r>
            </w:hyperlink>
            <w:r>
              <w:t xml:space="preserve"> Правил по охране труда при хранении, транспортировании и реализации нефтепродуктов, утвержденных </w:t>
            </w:r>
            <w:hyperlink r:id="rId2739" w:history="1">
              <w:r>
                <w:rPr>
                  <w:rStyle w:val="a4"/>
                  <w:rFonts w:cs="Times New Roman CYR"/>
                </w:rPr>
                <w:t>приказом</w:t>
              </w:r>
            </w:hyperlink>
            <w:r>
              <w:t xml:space="preserve"> Министерства труда и социальной защиты Российской Федерации от 16.11.2015 N 873н (зарегистрирован Минюстом России 28.01.2016, регистрационный N 40876) (далее - Правила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07" w:name="sub_117002"/>
            <w:r>
              <w:t>2</w:t>
            </w:r>
            <w:bookmarkEnd w:id="210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 допущенными к работам на объектах проведения работ, связанных с хранением, транспортированием и реализацией нефтепродуктов, обучение по охране труда и проверку знаний требований охраны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40" w:history="1">
              <w:r>
                <w:rPr>
                  <w:rStyle w:val="a4"/>
                  <w:rFonts w:cs="Times New Roman CYR"/>
                </w:rPr>
                <w:t>абзац первый пункта 9</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08" w:name="sub_117003"/>
            <w:r>
              <w:t>3</w:t>
            </w:r>
            <w:bookmarkEnd w:id="210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 ли работодателем перечень профессий работников и видов работ, к которым предъявляются дополнительные (повышенные) требования охраны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41" w:history="1">
              <w:r>
                <w:rPr>
                  <w:rStyle w:val="a4"/>
                  <w:rFonts w:cs="Times New Roman CYR"/>
                </w:rPr>
                <w:t>абзац четвертый пункта 9</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09" w:name="sub_117004"/>
            <w:r>
              <w:t>4</w:t>
            </w:r>
            <w:bookmarkEnd w:id="210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работникам, выполняющим работы, к которым предъявляются дополнительные (повышенные) требования охраны труда:</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742" w:history="1">
              <w:r>
                <w:rPr>
                  <w:rStyle w:val="a4"/>
                  <w:rFonts w:cs="Times New Roman CYR"/>
                </w:rPr>
                <w:t>абзац третий пункта 9</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прохождение повторного инструктажа по охране труда не реже одного раза в три месяца?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проверку знаний требований охраны труда - не реже одного раза в двенадцать месяцев?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10" w:name="sub_117005"/>
            <w:r>
              <w:t>5</w:t>
            </w:r>
            <w:bookmarkEnd w:id="211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разработку и утверждение инструкций по охране труда для профессий и (или) видов выполняемых работ?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43" w:history="1">
              <w:r>
                <w:rPr>
                  <w:rStyle w:val="a4"/>
                  <w:rFonts w:cs="Times New Roman CYR"/>
                </w:rPr>
                <w:t>абзац второй пункта 3</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11" w:name="sub_117006"/>
            <w:r>
              <w:t>6</w:t>
            </w:r>
            <w:bookmarkEnd w:id="211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средствами индивидуальной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44" w:history="1">
              <w:r>
                <w:rPr>
                  <w:rStyle w:val="a4"/>
                  <w:rFonts w:cs="Times New Roman CYR"/>
                </w:rPr>
                <w:t>абзац первый пункта 12</w:t>
              </w:r>
            </w:hyperlink>
            <w:r>
              <w:t xml:space="preserve"> Правил N 873н, </w:t>
            </w:r>
            <w:hyperlink r:id="rId2745"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2746"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2747"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2748"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2749"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12" w:name="sub_117007"/>
            <w:r>
              <w:t>7</w:t>
            </w:r>
            <w:bookmarkEnd w:id="211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Разработан ли работодателем локальный нормативный акт, устанавливающий: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750" w:history="1">
              <w:r>
                <w:rPr>
                  <w:rStyle w:val="a4"/>
                  <w:rFonts w:cs="Times New Roman CYR"/>
                </w:rPr>
                <w:t>пункт 25</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порядок производства работ повышенной опасности?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порядок оформления наряда-допуска на производство работ с повышенной опасностью (далее - наряд-допуск)?</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обязанности работников, ответственных за организацию и безопасное производство работ?</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13" w:name="sub_117008"/>
            <w:r>
              <w:t>8</w:t>
            </w:r>
            <w:bookmarkEnd w:id="2113"/>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d"/>
            </w:pPr>
            <w:r>
              <w:t>Утвердил ли работодатель перечень работ с повышенной опасностью, выполняемых с оформлением наряда-допуска?</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751" w:history="1">
              <w:r>
                <w:rPr>
                  <w:rStyle w:val="a4"/>
                  <w:rFonts w:cs="Times New Roman CYR"/>
                </w:rPr>
                <w:t>абзац второй пункта 27</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14" w:name="sub_117009"/>
            <w:r>
              <w:t>9</w:t>
            </w:r>
            <w:bookmarkEnd w:id="211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выполнение работ повышенной опасности в соответствии с нарядом-допуском на производство работ повышенной опасности?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52" w:history="1">
              <w:r>
                <w:rPr>
                  <w:rStyle w:val="a4"/>
                  <w:rFonts w:cs="Times New Roman CYR"/>
                </w:rPr>
                <w:t>пункт 21</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15" w:name="sub_117010"/>
            <w:r>
              <w:t>10</w:t>
            </w:r>
            <w:bookmarkEnd w:id="211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Определил ли работодатель нарядом-допуском:</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753" w:history="1">
              <w:r>
                <w:rPr>
                  <w:rStyle w:val="a4"/>
                  <w:rFonts w:cs="Times New Roman CYR"/>
                </w:rPr>
                <w:t>пункт 22</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содержание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место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время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условия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необходимые меры безопасности?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состав бригады?</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ответственных за организацию и безопасное производство работ?</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16" w:name="sub_117011"/>
            <w:r>
              <w:t>11</w:t>
            </w:r>
            <w:bookmarkEnd w:id="211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Организовал ли работодатель учет оформленных и выданных нарядов-допусков в журнале?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54" w:history="1">
              <w:r>
                <w:rPr>
                  <w:rStyle w:val="a4"/>
                  <w:rFonts w:cs="Times New Roman CYR"/>
                </w:rPr>
                <w:t>пункт 26</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17" w:name="sub_117012"/>
            <w:r>
              <w:t>12</w:t>
            </w:r>
            <w:bookmarkEnd w:id="211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 опасных зон производства работ либо их обозначение?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55" w:history="1">
              <w:r>
                <w:rPr>
                  <w:rStyle w:val="a4"/>
                  <w:rFonts w:cs="Times New Roman CYR"/>
                </w:rPr>
                <w:t>пункт 20</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18" w:name="sub_117013"/>
            <w:r>
              <w:t>13</w:t>
            </w:r>
            <w:bookmarkEnd w:id="211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установку на территории объекта, где запрещен проезд автомашин, тракторов и других механизированных транспортных средств, соответствующих запрещающих знаков?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56" w:history="1">
              <w:r>
                <w:rPr>
                  <w:rStyle w:val="a4"/>
                  <w:rFonts w:cs="Times New Roman CYR"/>
                </w:rPr>
                <w:t>пункт 33</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19" w:name="sub_117014"/>
            <w:r>
              <w:t>14</w:t>
            </w:r>
            <w:bookmarkEnd w:id="211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неустройство кладовок и мастерских под маршами лестничных клеток?</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57" w:history="1">
              <w:r>
                <w:rPr>
                  <w:rStyle w:val="a4"/>
                  <w:rFonts w:cs="Times New Roman CYR"/>
                </w:rPr>
                <w:t>подпункт 3 пункта 34</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20" w:name="sub_117015"/>
            <w:r>
              <w:t>15</w:t>
            </w:r>
            <w:bookmarkEnd w:id="212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осуществление осмотра технологического оборудования перед началом смены старшими по смене?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58" w:history="1">
              <w:r>
                <w:rPr>
                  <w:rStyle w:val="a4"/>
                  <w:rFonts w:cs="Times New Roman CYR"/>
                </w:rPr>
                <w:t>пункт 52</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21" w:name="sub_117016"/>
            <w:r>
              <w:t>16</w:t>
            </w:r>
            <w:bookmarkEnd w:id="212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 крышках люков резервуаров, находящихся на территории автозаправочных станций, установку прокладки из неискрообразующего материала?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59" w:history="1">
              <w:r>
                <w:rPr>
                  <w:rStyle w:val="a4"/>
                  <w:rFonts w:cs="Times New Roman CYR"/>
                </w:rPr>
                <w:t>пункт 119</w:t>
              </w:r>
            </w:hyperlink>
            <w:r>
              <w:t xml:space="preserve"> Правил N 873н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122" w:name="sub_117111"/>
      <w:r>
        <w:t>* при наличии у работодателя:</w:t>
      </w:r>
    </w:p>
    <w:bookmarkEnd w:id="212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760"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123" w:name="sub_118000"/>
      <w:r>
        <w:rPr>
          <w:color w:val="000000"/>
          <w:sz w:val="16"/>
          <w:szCs w:val="16"/>
        </w:rPr>
        <w:t>Информация об изменениях:</w:t>
      </w:r>
    </w:p>
    <w:bookmarkEnd w:id="2123"/>
    <w:p w:rsidR="00444879" w:rsidRDefault="00444879">
      <w:pPr>
        <w:pStyle w:val="a7"/>
      </w:pPr>
      <w:r>
        <w:t xml:space="preserve">Приказ дополнен приложением 118 с 5 октября 2018 г. - </w:t>
      </w:r>
      <w:hyperlink r:id="rId2761"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118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на линейных сооружениях кабельных линий передачи </w:t>
      </w:r>
      <w:hyperlink w:anchor="sub_118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76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24" w:name="sub_118001"/>
            <w:r>
              <w:t>1</w:t>
            </w:r>
            <w:bookmarkEnd w:id="212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 обучения:</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763" w:history="1">
              <w:r>
                <w:rPr>
                  <w:rStyle w:val="a4"/>
                  <w:rFonts w:cs="Times New Roman CYR"/>
                </w:rPr>
                <w:t>пункт 1.1.4</w:t>
              </w:r>
            </w:hyperlink>
            <w:r>
              <w:t xml:space="preserve">, </w:t>
            </w:r>
            <w:hyperlink r:id="rId2764" w:history="1">
              <w:r>
                <w:rPr>
                  <w:rStyle w:val="a4"/>
                  <w:rFonts w:cs="Times New Roman CYR"/>
                </w:rPr>
                <w:t>пункт 1.1.5</w:t>
              </w:r>
            </w:hyperlink>
            <w:r>
              <w:t xml:space="preserve">, </w:t>
            </w:r>
            <w:hyperlink r:id="rId2765" w:history="1">
              <w:r>
                <w:rPr>
                  <w:rStyle w:val="a4"/>
                  <w:rFonts w:cs="Times New Roman CYR"/>
                </w:rPr>
                <w:t>пункт 1.1.6</w:t>
              </w:r>
            </w:hyperlink>
            <w:r>
              <w:t xml:space="preserve">, </w:t>
            </w:r>
            <w:hyperlink r:id="rId2766" w:history="1">
              <w:r>
                <w:rPr>
                  <w:rStyle w:val="a4"/>
                  <w:rFonts w:cs="Times New Roman CYR"/>
                </w:rPr>
                <w:t>абзац седьмой пункта 1.2.6</w:t>
              </w:r>
            </w:hyperlink>
            <w:r>
              <w:t xml:space="preserve">, </w:t>
            </w:r>
            <w:hyperlink r:id="rId2767" w:history="1">
              <w:r>
                <w:rPr>
                  <w:rStyle w:val="a4"/>
                  <w:rFonts w:cs="Times New Roman CYR"/>
                </w:rPr>
                <w:t>пункт 7.1.8</w:t>
              </w:r>
            </w:hyperlink>
            <w:r>
              <w:t xml:space="preserve">, </w:t>
            </w:r>
            <w:hyperlink r:id="rId2768" w:history="1">
              <w:r>
                <w:rPr>
                  <w:rStyle w:val="a4"/>
                  <w:rFonts w:cs="Times New Roman CYR"/>
                </w:rPr>
                <w:t>пункт 7.1.43</w:t>
              </w:r>
            </w:hyperlink>
            <w:r>
              <w:t xml:space="preserve">, </w:t>
            </w:r>
            <w:hyperlink r:id="rId2769" w:history="1">
              <w:r>
                <w:rPr>
                  <w:rStyle w:val="a4"/>
                  <w:rFonts w:cs="Times New Roman CYR"/>
                </w:rPr>
                <w:t>пункт 7.1.51</w:t>
              </w:r>
            </w:hyperlink>
            <w:r>
              <w:t xml:space="preserve">, </w:t>
            </w:r>
            <w:hyperlink r:id="rId2770" w:history="1">
              <w:r>
                <w:rPr>
                  <w:rStyle w:val="a4"/>
                  <w:rFonts w:cs="Times New Roman CYR"/>
                </w:rPr>
                <w:t>абзац второй пункта 7.1.62</w:t>
              </w:r>
            </w:hyperlink>
            <w:r>
              <w:t xml:space="preserve">, </w:t>
            </w:r>
            <w:hyperlink r:id="rId2771" w:history="1">
              <w:r>
                <w:rPr>
                  <w:rStyle w:val="a4"/>
                  <w:rFonts w:cs="Times New Roman CYR"/>
                </w:rPr>
                <w:t>пункт 7.2.2</w:t>
              </w:r>
            </w:hyperlink>
            <w:r>
              <w:t xml:space="preserve">, </w:t>
            </w:r>
            <w:hyperlink r:id="rId2772" w:history="1">
              <w:r>
                <w:rPr>
                  <w:rStyle w:val="a4"/>
                  <w:rFonts w:cs="Times New Roman CYR"/>
                </w:rPr>
                <w:t>пункт 7.2.9</w:t>
              </w:r>
            </w:hyperlink>
            <w:r>
              <w:t xml:space="preserve">, </w:t>
            </w:r>
            <w:hyperlink r:id="rId2773" w:history="1">
              <w:r>
                <w:rPr>
                  <w:rStyle w:val="a4"/>
                  <w:rFonts w:cs="Times New Roman CYR"/>
                </w:rPr>
                <w:t>абзац первый</w:t>
              </w:r>
            </w:hyperlink>
            <w:r>
              <w:t xml:space="preserve"> и </w:t>
            </w:r>
            <w:hyperlink r:id="rId2774" w:history="1">
              <w:r>
                <w:rPr>
                  <w:rStyle w:val="a4"/>
                  <w:rFonts w:cs="Times New Roman CYR"/>
                </w:rPr>
                <w:t>второй пункта 8.7</w:t>
              </w:r>
            </w:hyperlink>
            <w:r>
              <w:t xml:space="preserve">, </w:t>
            </w:r>
            <w:hyperlink r:id="rId2775" w:history="1">
              <w:r>
                <w:rPr>
                  <w:rStyle w:val="a4"/>
                  <w:rFonts w:cs="Times New Roman CYR"/>
                </w:rPr>
                <w:t>абзац второй пункта 8.8</w:t>
              </w:r>
            </w:hyperlink>
            <w:r>
              <w:t xml:space="preserve">, </w:t>
            </w:r>
            <w:hyperlink r:id="rId2776" w:history="1">
              <w:r>
                <w:rPr>
                  <w:rStyle w:val="a4"/>
                  <w:rFonts w:cs="Times New Roman CYR"/>
                </w:rPr>
                <w:t>абзац седьмой</w:t>
              </w:r>
            </w:hyperlink>
            <w:r>
              <w:t xml:space="preserve"> и </w:t>
            </w:r>
            <w:hyperlink r:id="rId2777" w:history="1">
              <w:r>
                <w:rPr>
                  <w:rStyle w:val="a4"/>
                  <w:rFonts w:cs="Times New Roman CYR"/>
                </w:rPr>
                <w:t>восьмой пункта 8.9</w:t>
              </w:r>
            </w:hyperlink>
            <w:r>
              <w:t xml:space="preserve">, </w:t>
            </w:r>
            <w:hyperlink r:id="rId2778" w:history="1">
              <w:r>
                <w:rPr>
                  <w:rStyle w:val="a4"/>
                  <w:rFonts w:cs="Times New Roman CYR"/>
                </w:rPr>
                <w:t>абзац пятый пункта 8.10</w:t>
              </w:r>
            </w:hyperlink>
            <w:r>
              <w:t xml:space="preserve">, </w:t>
            </w:r>
            <w:hyperlink r:id="rId2779" w:history="1">
              <w:r>
                <w:rPr>
                  <w:rStyle w:val="a4"/>
                  <w:rFonts w:cs="Times New Roman CYR"/>
                </w:rPr>
                <w:t>пункт 8.28</w:t>
              </w:r>
            </w:hyperlink>
            <w:r>
              <w:t xml:space="preserve">, </w:t>
            </w:r>
            <w:hyperlink r:id="rId2780" w:history="1">
              <w:r>
                <w:rPr>
                  <w:rStyle w:val="a4"/>
                  <w:rFonts w:cs="Times New Roman CYR"/>
                </w:rPr>
                <w:t>абзац второй пункта 8.34</w:t>
              </w:r>
            </w:hyperlink>
            <w:r>
              <w:t xml:space="preserve">, </w:t>
            </w:r>
            <w:hyperlink r:id="rId2781" w:history="1">
              <w:r>
                <w:rPr>
                  <w:rStyle w:val="a4"/>
                  <w:rFonts w:cs="Times New Roman CYR"/>
                </w:rPr>
                <w:t>абзац первый пункта 8.44</w:t>
              </w:r>
            </w:hyperlink>
            <w:r>
              <w:t xml:space="preserve"> Правил по охране труда при работах на линейных сооружениях кабельных линий передачи, утвержденных </w:t>
            </w:r>
            <w:hyperlink r:id="rId2782" w:history="1">
              <w:r>
                <w:rPr>
                  <w:rStyle w:val="a4"/>
                  <w:rFonts w:cs="Times New Roman CYR"/>
                </w:rPr>
                <w:t>приказом</w:t>
              </w:r>
            </w:hyperlink>
            <w:r>
              <w:t xml:space="preserve"> Министерства Российской Федерации по связи и информатизации от 10.04.2003 N 39 (зарегистрирован Минюстом России 07.05.2003, регистрационный N 4512) (далее - Правила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 охране труда?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безопасным методам и приемам выполнения работ?</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 оказанию первой помощи пострадавшим?</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проверку знаний требований охраны труда?</w:t>
            </w:r>
          </w:p>
        </w:tc>
        <w:tc>
          <w:tcPr>
            <w:tcW w:w="2940" w:type="dxa"/>
            <w:vMerge/>
            <w:tcBorders>
              <w:top w:val="single" w:sz="4" w:space="0" w:color="auto"/>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 электробезопасности?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целевой инструктаж?</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25" w:name="sub_118002"/>
            <w:r>
              <w:t>2</w:t>
            </w:r>
            <w:bookmarkEnd w:id="212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783" w:history="1">
              <w:r>
                <w:rPr>
                  <w:rStyle w:val="a4"/>
                  <w:rFonts w:cs="Times New Roman CYR"/>
                </w:rPr>
                <w:t>абзацы десятый</w:t>
              </w:r>
            </w:hyperlink>
            <w:r>
              <w:t xml:space="preserve">, </w:t>
            </w:r>
            <w:hyperlink r:id="rId2784" w:history="1">
              <w:r>
                <w:rPr>
                  <w:rStyle w:val="a4"/>
                  <w:rFonts w:cs="Times New Roman CYR"/>
                </w:rPr>
                <w:t>одиннадцатый пункта 1.2.6</w:t>
              </w:r>
            </w:hyperlink>
            <w:r>
              <w:t xml:space="preserve">, </w:t>
            </w:r>
            <w:hyperlink r:id="rId2785" w:history="1">
              <w:r>
                <w:rPr>
                  <w:rStyle w:val="a4"/>
                  <w:rFonts w:cs="Times New Roman CYR"/>
                </w:rPr>
                <w:t>пункт 7.1.8</w:t>
              </w:r>
            </w:hyperlink>
            <w:r>
              <w:t xml:space="preserve"> Правил N 39, </w:t>
            </w:r>
            <w:hyperlink r:id="rId2786"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2787"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2788"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2789"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2790"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2791" w:history="1">
              <w:r>
                <w:rPr>
                  <w:rStyle w:val="a4"/>
                  <w:rFonts w:cs="Times New Roman CYR"/>
                </w:rPr>
                <w:t>приказом</w:t>
              </w:r>
            </w:hyperlink>
            <w:r>
              <w:t xml:space="preserve"> Министерства труда и социальной защиты Российской Федерации и Министерства здравоохранения Российской Федерации N 62н/49н от 06.02.2018 (зарегистрирован Минюстом России 02.03.2018, регистрационный N 50237)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обязательных предварительных медицинских осмотров (при поступлении на работу)?</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периодических медицинских осмотров (обследований)?</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26" w:name="sub_118003"/>
            <w:r>
              <w:t>3</w:t>
            </w:r>
            <w:bookmarkEnd w:id="212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Проинформировал ли работодатель работников об условиях и охране труда на рабочих местах, о существующем риске повреждения здоровья и полагающихся им компенсациях и средствах индивидуальной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92" w:history="1">
              <w:r>
                <w:rPr>
                  <w:rStyle w:val="a4"/>
                  <w:rFonts w:cs="Times New Roman CYR"/>
                </w:rPr>
                <w:t>абзац двенадцатый пункта 1.2.6</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27" w:name="sub_118004"/>
            <w:r>
              <w:t>4</w:t>
            </w:r>
            <w:bookmarkEnd w:id="212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обязательное социальное страхование работников от несчастных случаев на производстве и профессиональных заболеваний?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93" w:history="1">
              <w:r>
                <w:rPr>
                  <w:rStyle w:val="a4"/>
                  <w:rFonts w:cs="Times New Roman CYR"/>
                </w:rPr>
                <w:t>абзац восемнадцатый пункта 1.2.6</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28" w:name="sub_118005"/>
            <w:r>
              <w:t>5</w:t>
            </w:r>
            <w:bookmarkEnd w:id="212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 xml:space="preserve">Обеспечил ли работодатель наличие в организации Перечня должностей и профессий электротехнологического персонала, который в своих правах и обязанностях приравнивается </w:t>
            </w:r>
            <w:hyperlink r:id="rId2794" w:history="1">
              <w:r>
                <w:rPr>
                  <w:rStyle w:val="a4"/>
                  <w:rFonts w:cs="Times New Roman CYR"/>
                  <w:shd w:val="clear" w:color="auto" w:fill="F0F0F0"/>
                </w:rPr>
                <w:t>#</w:t>
              </w:r>
            </w:hyperlink>
            <w:r>
              <w:t xml:space="preserve"> персоналу, которому необходимо иметь соответствующую группу по электробезопасности?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95" w:history="1">
              <w:r>
                <w:rPr>
                  <w:rStyle w:val="a4"/>
                  <w:rFonts w:cs="Times New Roman CYR"/>
                </w:rPr>
                <w:t>пункт 1.1.8</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29" w:name="sub_118006"/>
            <w:r>
              <w:t>6</w:t>
            </w:r>
            <w:bookmarkEnd w:id="212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в организации Перечня работ, выполняемых по наряду, распоряжению или в порядке текущей эксплуатации?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796" w:history="1">
              <w:r>
                <w:rPr>
                  <w:rStyle w:val="a4"/>
                  <w:rFonts w:cs="Times New Roman CYR"/>
                </w:rPr>
                <w:t>абзац третий пункта 8.2</w:t>
              </w:r>
            </w:hyperlink>
            <w:r>
              <w:t xml:space="preserve">, </w:t>
            </w:r>
            <w:hyperlink r:id="rId2797" w:history="1">
              <w:r>
                <w:rPr>
                  <w:rStyle w:val="a4"/>
                  <w:rFonts w:cs="Times New Roman CYR"/>
                </w:rPr>
                <w:t>абзац второй пункта 8.30</w:t>
              </w:r>
            </w:hyperlink>
            <w:r>
              <w:t xml:space="preserve">, </w:t>
            </w:r>
            <w:hyperlink r:id="rId2798" w:history="1">
              <w:r>
                <w:rPr>
                  <w:rStyle w:val="a4"/>
                  <w:rFonts w:cs="Times New Roman CYR"/>
                </w:rPr>
                <w:t>пункт 8.31</w:t>
              </w:r>
            </w:hyperlink>
            <w:r>
              <w:t xml:space="preserve">, </w:t>
            </w:r>
            <w:hyperlink r:id="rId2799" w:history="1">
              <w:r>
                <w:rPr>
                  <w:rStyle w:val="a4"/>
                  <w:rFonts w:cs="Times New Roman CYR"/>
                </w:rPr>
                <w:t>пункт 8.32</w:t>
              </w:r>
            </w:hyperlink>
            <w:r>
              <w:t xml:space="preserve">, </w:t>
            </w:r>
            <w:hyperlink r:id="rId2800" w:history="1">
              <w:r>
                <w:rPr>
                  <w:rStyle w:val="a4"/>
                  <w:rFonts w:cs="Times New Roman CYR"/>
                </w:rPr>
                <w:t>пункт 8.33</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30" w:name="sub_118007"/>
            <w:r>
              <w:t>7</w:t>
            </w:r>
            <w:bookmarkEnd w:id="213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в организации инструкции по охране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01" w:history="1">
              <w:r>
                <w:rPr>
                  <w:rStyle w:val="a4"/>
                  <w:rFonts w:cs="Times New Roman CYR"/>
                </w:rPr>
                <w:t>пункт 1.1.9</w:t>
              </w:r>
            </w:hyperlink>
            <w:r>
              <w:t xml:space="preserve">, </w:t>
            </w:r>
            <w:hyperlink r:id="rId2802" w:history="1">
              <w:r>
                <w:rPr>
                  <w:rStyle w:val="a4"/>
                  <w:rFonts w:cs="Times New Roman CYR"/>
                </w:rPr>
                <w:t>абзац девятнадцатый пункта 1.2.6</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31" w:name="sub_118008"/>
            <w:r>
              <w:t>8</w:t>
            </w:r>
            <w:bookmarkEnd w:id="213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средствами индивидуальной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03" w:history="1">
              <w:r>
                <w:rPr>
                  <w:rStyle w:val="a4"/>
                  <w:rFonts w:cs="Times New Roman CYR"/>
                </w:rPr>
                <w:t>абзац шестой пункта 1.2.6</w:t>
              </w:r>
            </w:hyperlink>
            <w:r>
              <w:t xml:space="preserve">, </w:t>
            </w:r>
            <w:hyperlink r:id="rId2804" w:history="1">
              <w:r>
                <w:rPr>
                  <w:rStyle w:val="a4"/>
                  <w:rFonts w:cs="Times New Roman CYR"/>
                </w:rPr>
                <w:t>пункт 5.1</w:t>
              </w:r>
            </w:hyperlink>
            <w:r>
              <w:t xml:space="preserve"> Правил N 39, </w:t>
            </w:r>
            <w:hyperlink r:id="rId2805"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2806"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2807"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2808"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2809"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32" w:name="sub_118009"/>
            <w:r>
              <w:t>9</w:t>
            </w:r>
            <w:bookmarkEnd w:id="213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нумерацию находящихся в эксплуатации электрозащитных средств и предохранительных поясов?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10" w:history="1">
              <w:r>
                <w:rPr>
                  <w:rStyle w:val="a4"/>
                  <w:rFonts w:cs="Times New Roman CYR"/>
                </w:rPr>
                <w:t>пункт 5.10</w:t>
              </w:r>
            </w:hyperlink>
            <w:r>
              <w:t xml:space="preserve">, </w:t>
            </w:r>
            <w:hyperlink r:id="rId2811" w:history="1">
              <w:r>
                <w:rPr>
                  <w:rStyle w:val="a4"/>
                  <w:rFonts w:cs="Times New Roman CYR"/>
                </w:rPr>
                <w:t>пункт 5.11</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33" w:name="sub_118010"/>
            <w:r>
              <w:t>10</w:t>
            </w:r>
            <w:bookmarkEnd w:id="213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Оборудованы ли работодателем места для хранения:</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812" w:history="1">
              <w:r>
                <w:rPr>
                  <w:rStyle w:val="a4"/>
                  <w:rFonts w:cs="Times New Roman CYR"/>
                </w:rPr>
                <w:t>пункт 5.4</w:t>
              </w:r>
            </w:hyperlink>
            <w:r>
              <w:t xml:space="preserve">, </w:t>
            </w:r>
            <w:hyperlink r:id="rId2813" w:history="1">
              <w:r>
                <w:rPr>
                  <w:rStyle w:val="a4"/>
                  <w:rFonts w:cs="Times New Roman CYR"/>
                </w:rPr>
                <w:t>пункт 5.13</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средств индивидуальной защиты?</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комплектов переносных заземлений?</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34" w:name="sub_118011"/>
            <w:r>
              <w:t>11</w:t>
            </w:r>
            <w:bookmarkEnd w:id="213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в организации актов осмотров сигнальной компрессорной установки?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14" w:history="1">
              <w:r>
                <w:rPr>
                  <w:rStyle w:val="a4"/>
                  <w:rFonts w:cs="Times New Roman CYR"/>
                </w:rPr>
                <w:t>пункт 6.17</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35" w:name="sub_118012"/>
            <w:r>
              <w:t>12</w:t>
            </w:r>
            <w:bookmarkEnd w:id="213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Организовал ли работодатель проверку и испытания:</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815" w:history="1">
              <w:r>
                <w:rPr>
                  <w:rStyle w:val="a4"/>
                  <w:rFonts w:cs="Times New Roman CYR"/>
                </w:rPr>
                <w:t>пункт 5.14</w:t>
              </w:r>
            </w:hyperlink>
            <w:r>
              <w:t xml:space="preserve">, </w:t>
            </w:r>
            <w:hyperlink r:id="rId2816" w:history="1">
              <w:r>
                <w:rPr>
                  <w:rStyle w:val="a4"/>
                  <w:rFonts w:cs="Times New Roman CYR"/>
                </w:rPr>
                <w:t>пункт 5.16</w:t>
              </w:r>
            </w:hyperlink>
            <w:r>
              <w:t xml:space="preserve">, </w:t>
            </w:r>
            <w:hyperlink r:id="rId2817" w:history="1">
              <w:r>
                <w:rPr>
                  <w:rStyle w:val="a4"/>
                  <w:rFonts w:cs="Times New Roman CYR"/>
                </w:rPr>
                <w:t>абзац первый пункта 7.2.9</w:t>
              </w:r>
            </w:hyperlink>
            <w:r>
              <w:t xml:space="preserve">, </w:t>
            </w:r>
            <w:hyperlink r:id="rId2818" w:history="1">
              <w:r>
                <w:rPr>
                  <w:rStyle w:val="a4"/>
                  <w:rFonts w:cs="Times New Roman CYR"/>
                </w:rPr>
                <w:t>пункт 7.3.2</w:t>
              </w:r>
            </w:hyperlink>
            <w:r>
              <w:t xml:space="preserve">, </w:t>
            </w:r>
            <w:hyperlink r:id="rId2819" w:history="1">
              <w:r>
                <w:rPr>
                  <w:rStyle w:val="a4"/>
                  <w:rFonts w:cs="Times New Roman CYR"/>
                </w:rPr>
                <w:t>пункт 7.4.13</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ручных электрических машин, переносных электроинструментов и светильников?</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виброинструмента?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инструмента с изолирующими рукоятками?</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36" w:name="sub_118013"/>
            <w:r>
              <w:t>13</w:t>
            </w:r>
            <w:bookmarkEnd w:id="213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проверку и испытание средств защиты, кроме изолирующих подставок, диэлектрических ковров, переносных заземлений, защитных ограждений, плакатов и знаков безопасности, полученных от завода-изготовителя или склада для эксплуатации, по нормам эксплуатационных испытаний?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20" w:history="1">
              <w:r>
                <w:rPr>
                  <w:rStyle w:val="a4"/>
                  <w:rFonts w:cs="Times New Roman CYR"/>
                </w:rPr>
                <w:t>пункт 5.14</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37" w:name="sub_118014"/>
            <w:r>
              <w:t>14</w:t>
            </w:r>
            <w:bookmarkEnd w:id="213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Назначил ли работодатель локальным нормативным актом:</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821" w:history="1">
              <w:r>
                <w:rPr>
                  <w:rStyle w:val="a4"/>
                  <w:rFonts w:cs="Times New Roman CYR"/>
                </w:rPr>
                <w:t>абзац второй пункта 5.12</w:t>
              </w:r>
            </w:hyperlink>
            <w:r>
              <w:t xml:space="preserve">, </w:t>
            </w:r>
            <w:hyperlink r:id="rId2822" w:history="1">
              <w:r>
                <w:rPr>
                  <w:rStyle w:val="a4"/>
                  <w:rFonts w:cs="Times New Roman CYR"/>
                </w:rPr>
                <w:t>пункт 6.17</w:t>
              </w:r>
            </w:hyperlink>
            <w:r>
              <w:t xml:space="preserve">, </w:t>
            </w:r>
            <w:hyperlink r:id="rId2823" w:history="1">
              <w:r>
                <w:rPr>
                  <w:rStyle w:val="a4"/>
                  <w:rFonts w:cs="Times New Roman CYR"/>
                </w:rPr>
                <w:t>абзац второй пункта 7.2.9</w:t>
              </w:r>
            </w:hyperlink>
            <w:r>
              <w:t xml:space="preserve">, </w:t>
            </w:r>
            <w:hyperlink r:id="rId2824" w:history="1">
              <w:r>
                <w:rPr>
                  <w:rStyle w:val="a4"/>
                  <w:rFonts w:cs="Times New Roman CYR"/>
                </w:rPr>
                <w:t>абзацы первый</w:t>
              </w:r>
            </w:hyperlink>
            <w:r>
              <w:t xml:space="preserve"> и </w:t>
            </w:r>
            <w:hyperlink r:id="rId2825" w:history="1">
              <w:r>
                <w:rPr>
                  <w:rStyle w:val="a4"/>
                  <w:rFonts w:cs="Times New Roman CYR"/>
                </w:rPr>
                <w:t>второй пункта 8.7</w:t>
              </w:r>
            </w:hyperlink>
            <w:r>
              <w:t xml:space="preserve">, </w:t>
            </w:r>
            <w:hyperlink r:id="rId2826" w:history="1">
              <w:r>
                <w:rPr>
                  <w:rStyle w:val="a4"/>
                  <w:rFonts w:cs="Times New Roman CYR"/>
                </w:rPr>
                <w:t>пункт 8.12</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лицо, ответственное за содержание в исправном состоянии, проведение испытаний и проверок ручных электрических машин, переносных электроинструментов и светильников?</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имеющих право выдачи нарядов и распоряжений?</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38" w:name="sub_118015"/>
            <w:r>
              <w:t>15</w:t>
            </w:r>
            <w:bookmarkEnd w:id="213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Создана ли работодателем в организации служба охраны труда или заключен договор со специалистами или с организациями, оказывающими услуги в области охраны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27" w:history="1">
              <w:r>
                <w:rPr>
                  <w:rStyle w:val="a4"/>
                  <w:rFonts w:cs="Times New Roman CYR"/>
                </w:rPr>
                <w:t>пункт 1.3.2</w:t>
              </w:r>
            </w:hyperlink>
            <w:r>
              <w:t xml:space="preserve">, </w:t>
            </w:r>
            <w:hyperlink r:id="rId2828" w:history="1">
              <w:r>
                <w:rPr>
                  <w:rStyle w:val="a4"/>
                  <w:rFonts w:cs="Times New Roman CYR"/>
                </w:rPr>
                <w:t>пункт 1.3.3</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39" w:name="sub_118016"/>
            <w:r>
              <w:t>16</w:t>
            </w:r>
            <w:bookmarkEnd w:id="213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Определены ли работодателем для каждого производственного участка перечни вредных веществ, которые могут выделяться в воздух рабочей зоны?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29" w:history="1">
              <w:r>
                <w:rPr>
                  <w:rStyle w:val="a4"/>
                  <w:rFonts w:cs="Times New Roman CYR"/>
                </w:rPr>
                <w:t>абзац второй пункта 2.3</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40" w:name="sub_118017"/>
            <w:r>
              <w:t>17</w:t>
            </w:r>
            <w:bookmarkEnd w:id="214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организации производственный контроль за уровнями вибрации, параметрами микроклимата, концентрации вредных веществ в воздухе рабочей зоны?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30" w:history="1">
              <w:r>
                <w:rPr>
                  <w:rStyle w:val="a4"/>
                  <w:rFonts w:cs="Times New Roman CYR"/>
                </w:rPr>
                <w:t>пункт 2.2</w:t>
              </w:r>
            </w:hyperlink>
            <w:r>
              <w:t xml:space="preserve">, </w:t>
            </w:r>
            <w:hyperlink r:id="rId2831" w:history="1">
              <w:r>
                <w:rPr>
                  <w:rStyle w:val="a4"/>
                  <w:rFonts w:cs="Times New Roman CYR"/>
                </w:rPr>
                <w:t>пункт 2.3</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41" w:name="sub_118018"/>
            <w:r>
              <w:t>18</w:t>
            </w:r>
            <w:bookmarkEnd w:id="214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организации наличие паспортов на строительные машины, механизмы, съемные грузозахватные приспособления?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32" w:history="1">
              <w:r>
                <w:rPr>
                  <w:rStyle w:val="a4"/>
                  <w:rFonts w:cs="Times New Roman CYR"/>
                </w:rPr>
                <w:t>пункт 7.1.3</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42" w:name="sub_118019"/>
            <w:r>
              <w:t>19</w:t>
            </w:r>
            <w:bookmarkEnd w:id="214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организации наличие паспорта на пневматический инструмент?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33" w:history="1">
              <w:r>
                <w:rPr>
                  <w:rStyle w:val="a4"/>
                  <w:rFonts w:cs="Times New Roman CYR"/>
                </w:rPr>
                <w:t>пункт 7.3.1</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43" w:name="sub_118020"/>
            <w:r>
              <w:t>20</w:t>
            </w:r>
            <w:bookmarkEnd w:id="214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при входе в помещение ввода кабелей связи вывеску таблички с указанием категории помещения по электробезопасности "Особо опасное помещение"?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34" w:history="1">
              <w:r>
                <w:rPr>
                  <w:rStyle w:val="a4"/>
                  <w:rFonts w:cs="Times New Roman CYR"/>
                </w:rPr>
                <w:t>абзац второй пункта 6.10</w:t>
              </w:r>
            </w:hyperlink>
            <w:r>
              <w:t xml:space="preserve">, </w:t>
            </w:r>
            <w:hyperlink r:id="rId2835" w:history="1">
              <w:r>
                <w:rPr>
                  <w:rStyle w:val="a4"/>
                  <w:rFonts w:cs="Times New Roman CYR"/>
                </w:rPr>
                <w:t>пункт 6.12</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44" w:name="sub_118021"/>
            <w:r>
              <w:t>21</w:t>
            </w:r>
            <w:bookmarkEnd w:id="214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заземление и присоединение к защитному проводнику корпусов металлических конструкций сигнальной компрессорной установки, оболочки пусковых устройств?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36" w:history="1">
              <w:r>
                <w:rPr>
                  <w:rStyle w:val="a4"/>
                  <w:rFonts w:cs="Times New Roman CYR"/>
                </w:rPr>
                <w:t>пункт 6.18</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45" w:name="sub_118022"/>
            <w:r>
              <w:t>22</w:t>
            </w:r>
            <w:bookmarkEnd w:id="214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в фургоне аптечки?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37" w:history="1">
              <w:r>
                <w:rPr>
                  <w:rStyle w:val="a4"/>
                  <w:rFonts w:cs="Times New Roman CYR"/>
                </w:rPr>
                <w:t>пункт 6.39</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46" w:name="sub_118023"/>
            <w:r>
              <w:t>23</w:t>
            </w:r>
            <w:bookmarkEnd w:id="214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организации не реже 1 раза в 6 месяцев измерение сопротивления изоляции понижающих трансформаторов?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38" w:history="1">
              <w:r>
                <w:rPr>
                  <w:rStyle w:val="a4"/>
                  <w:rFonts w:cs="Times New Roman CYR"/>
                </w:rPr>
                <w:t>абзац первый пункта 7.2.6</w:t>
              </w:r>
            </w:hyperlink>
            <w:r>
              <w:t xml:space="preserve"> Правил N 39</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147" w:name="sub_118111"/>
      <w:r>
        <w:t>* при наличии у работодателя:</w:t>
      </w:r>
    </w:p>
    <w:bookmarkEnd w:id="2147"/>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839"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148" w:name="sub_119000"/>
      <w:r>
        <w:rPr>
          <w:color w:val="000000"/>
          <w:sz w:val="16"/>
          <w:szCs w:val="16"/>
        </w:rPr>
        <w:t>Информация об изменениях:</w:t>
      </w:r>
    </w:p>
    <w:bookmarkEnd w:id="2148"/>
    <w:p w:rsidR="00444879" w:rsidRDefault="00444879">
      <w:pPr>
        <w:pStyle w:val="a7"/>
      </w:pPr>
      <w:r>
        <w:t xml:space="preserve">Приказ дополнен приложением 119 с 5 октября 2018 г. - </w:t>
      </w:r>
      <w:hyperlink r:id="rId2840"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119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Форма проверочного листа (списка контрольных вопросов)</w:t>
      </w:r>
      <w:r>
        <w:br/>
        <w:t xml:space="preserve">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на радиорелейных линиях связи </w:t>
      </w:r>
      <w:hyperlink w:anchor="sub_119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841"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49" w:name="sub_119001"/>
            <w:r>
              <w:t>1</w:t>
            </w:r>
            <w:bookmarkEnd w:id="214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842" w:history="1">
              <w:r>
                <w:rPr>
                  <w:rStyle w:val="a4"/>
                  <w:rFonts w:cs="Times New Roman CYR"/>
                </w:rPr>
                <w:t>пункт 1.2.3</w:t>
              </w:r>
            </w:hyperlink>
            <w:r>
              <w:t xml:space="preserve"> Правил по охране труда при работах на радиорелейных линиях связи, утвержденных </w:t>
            </w:r>
            <w:hyperlink r:id="rId2843" w:history="1">
              <w:r>
                <w:rPr>
                  <w:rStyle w:val="a4"/>
                  <w:rFonts w:cs="Times New Roman CYR"/>
                </w:rPr>
                <w:t>приказом</w:t>
              </w:r>
            </w:hyperlink>
            <w:r>
              <w:t xml:space="preserve"> Министерства Российской Федерации по связи и информации от 25.12.2002 N 148 (зарегистрирован Минюстом России 26.03.2003, регистрационный N 4323) (далее - Правила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обучение работников безопасным методам и приемам выполнения работ?</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прохождение работниками инструктажа по охране труда?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прохождение стажировки на рабочих местах работников?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проверку знаний требований охраны труда?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50" w:name="sub_119002"/>
            <w:r>
              <w:t>2</w:t>
            </w:r>
            <w:bookmarkEnd w:id="215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проведение целевого инструктажа при работах по наряду:</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844" w:history="1">
              <w:r>
                <w:rPr>
                  <w:rStyle w:val="a4"/>
                  <w:rFonts w:cs="Times New Roman CYR"/>
                </w:rPr>
                <w:t>абзац третий пункта 3.2.31</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выдающему наряд - ответственному руководителю работ или, если ответственный руководитель не назначается, производителю работ (наблюдающему)?</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допускающему - ответственному руководителю работ, производителю работ (наблюдающему) и членам бригады?</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ответственному руководителю работ - производителю работ (наблюдающему) и членам бригады?</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производителю работ (наблюдающему) и членам бригады?</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51" w:name="sub_119003"/>
            <w:r>
              <w:t>3</w:t>
            </w:r>
            <w:bookmarkEnd w:id="215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Оформил ли работодатель при работе по распоряжению целевой инструктаж?</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45" w:history="1">
              <w:r>
                <w:rPr>
                  <w:rStyle w:val="a4"/>
                  <w:rFonts w:cs="Times New Roman CYR"/>
                </w:rPr>
                <w:t>пункт 3.2.35</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152" w:name="sub_119004"/>
            <w:r>
              <w:t>4</w:t>
            </w:r>
            <w:bookmarkEnd w:id="215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при работе по наряду оформление целевого инструктажа в таблице "Регистрация целевого инструктажа при первичном допуске" за подписями:</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846" w:history="1">
              <w:r>
                <w:rPr>
                  <w:rStyle w:val="a4"/>
                  <w:rFonts w:cs="Times New Roman CYR"/>
                </w:rPr>
                <w:t>пункт 3.2.34</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проведших инструктаж?</w:t>
            </w:r>
          </w:p>
        </w:tc>
        <w:tc>
          <w:tcPr>
            <w:tcW w:w="2940" w:type="dxa"/>
            <w:vMerge/>
            <w:tcBorders>
              <w:top w:val="single" w:sz="4" w:space="0" w:color="auto"/>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получивших инструктаж?</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53" w:name="sub_119005"/>
            <w:r>
              <w:t>5</w:t>
            </w:r>
            <w:bookmarkEnd w:id="215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допуск к работам по сооружению и обслуживанию антенно-мачтовых сооружений (далее - АМС) и антенно-волноводных трактов (далее - АВТ):</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847" w:history="1">
              <w:r>
                <w:rPr>
                  <w:rStyle w:val="a4"/>
                  <w:rFonts w:cs="Times New Roman CYR"/>
                </w:rPr>
                <w:t>пункт 3.5.2</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лиц не моложе 18 лет?</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лиц, прошедших медицинский осмотр?</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лиц, обученных безопасным методам работы?</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лиц, прошедших проверку знаний требований по безопасности труда?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лиц, имеющих квалификацию согласно тарифно-квалификационному справочнику?</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54" w:name="sub_119006"/>
            <w:r>
              <w:t>6</w:t>
            </w:r>
            <w:bookmarkEnd w:id="215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проведение за счет собственных средств:</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848" w:history="1">
              <w:r>
                <w:rPr>
                  <w:rStyle w:val="a4"/>
                  <w:rFonts w:cs="Times New Roman CYR"/>
                </w:rPr>
                <w:t>пункт 1.2.3</w:t>
              </w:r>
            </w:hyperlink>
            <w:r>
              <w:t xml:space="preserve"> Правил N 148, </w:t>
            </w:r>
            <w:hyperlink r:id="rId2849"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2850"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2851"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2852"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2853"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2854" w:history="1">
              <w:r>
                <w:rPr>
                  <w:rStyle w:val="a4"/>
                  <w:rFonts w:cs="Times New Roman CYR"/>
                </w:rPr>
                <w:t>приказом</w:t>
              </w:r>
            </w:hyperlink>
            <w:r>
              <w:t xml:space="preserve"> Министерства труда и социальной защиты Российской Федерации от </w:t>
            </w:r>
            <w:hyperlink r:id="rId2855" w:history="1">
              <w:r>
                <w:rPr>
                  <w:rStyle w:val="a4"/>
                  <w:rFonts w:cs="Times New Roman CYR"/>
                  <w:shd w:val="clear" w:color="auto" w:fill="F0F0F0"/>
                </w:rPr>
                <w:t>#</w:t>
              </w:r>
            </w:hyperlink>
            <w:r>
              <w:t xml:space="preserve"> N 62н, Министерства здравоохранения Российской Федерации N 49н от 06.02.2018 (зарегистрирован Минюстом России 02.03.2018, регистрационный N 50237)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обязательных предварительных (при поступлении на работу) медицинских осмотров (обследований) работников?</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периодических (в течение трудовой деятельности) медицинских осмотров (обследований) работников?</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внеочередных медицинских осмотров (обследований) работников (по просьбам работников, в соответствии с медицинскими рекомендациями)?</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55" w:name="sub_119007"/>
            <w:r>
              <w:t>7</w:t>
            </w:r>
            <w:bookmarkEnd w:id="215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эксплуатирующих радиорелейные линии связи, специальной одеждой, специальной обувью средствами индивидуальной защиты (далее - СИЗ)?</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56" w:history="1">
              <w:r>
                <w:rPr>
                  <w:rStyle w:val="a4"/>
                  <w:rFonts w:cs="Times New Roman CYR"/>
                </w:rPr>
                <w:t>пункт 2.3.1</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156" w:name="sub_119008"/>
            <w:r>
              <w:t>8</w:t>
            </w:r>
            <w:bookmarkEnd w:id="215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Внес ли работодатель в личную карточку учета СИЗ информацию о:</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857" w:history="1">
              <w:r>
                <w:rPr>
                  <w:rStyle w:val="a4"/>
                  <w:rFonts w:cs="Times New Roman CYR"/>
                </w:rPr>
                <w:t>абзац второй пункта 2.3.6</w:t>
              </w:r>
            </w:hyperlink>
            <w:r>
              <w:t xml:space="preserve"> Правил N 148, </w:t>
            </w:r>
            <w:hyperlink r:id="rId2858"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2859"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2860"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2861"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2862"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выдаче работникам СИЗ?</w:t>
            </w:r>
          </w:p>
        </w:tc>
        <w:tc>
          <w:tcPr>
            <w:tcW w:w="2940" w:type="dxa"/>
            <w:vMerge/>
            <w:tcBorders>
              <w:top w:val="single" w:sz="4" w:space="0" w:color="auto"/>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сдаче работниками СИЗ?</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57" w:name="sub_119009"/>
            <w:r>
              <w:t>9</w:t>
            </w:r>
            <w:bookmarkEnd w:id="215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нумерацию находящихся в эксплуатации (за исключением касок защитных, диэлектрических ковров, изолирующих подставок, плакатов и знаков безопасности, защитных ограждений, штанг для переноса и выравнивания потенциала):</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863" w:history="1">
              <w:r>
                <w:rPr>
                  <w:rStyle w:val="a4"/>
                  <w:rFonts w:cs="Times New Roman CYR"/>
                </w:rPr>
                <w:t>абзац первый пункта 2.3.17</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электрозащитных средств?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предохранительных поясов?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58" w:name="sub_119010"/>
            <w:r>
              <w:t>10</w:t>
            </w:r>
            <w:bookmarkEnd w:id="215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Проверены ли работодателем по нормам эксплуатационных испытаний средства защиты, кроме изолирующих подставок, диэлектрических ковров, переносных заземлений, защитных ограждений, плакатов и знаков безопасности, полученные для эксплуатации от заводов-изготовителей или со складов?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64" w:history="1">
              <w:r>
                <w:rPr>
                  <w:rStyle w:val="a4"/>
                  <w:rFonts w:cs="Times New Roman CYR"/>
                </w:rPr>
                <w:t>пункт 2.3.19</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59" w:name="sub_119011"/>
            <w:r>
              <w:t>11</w:t>
            </w:r>
            <w:bookmarkEnd w:id="215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Разработаны ли работодателем инструкции по охране труда для работников?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65" w:history="1">
              <w:r>
                <w:rPr>
                  <w:rStyle w:val="a4"/>
                  <w:rFonts w:cs="Times New Roman CYR"/>
                </w:rPr>
                <w:t>пункт 1.1.3</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60" w:name="sub_119012"/>
            <w:r>
              <w:t>12</w:t>
            </w:r>
            <w:bookmarkEnd w:id="216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Установил ли работодатель работникам оперативного персонала, обслуживающего технологическое оборудование радиорелейных станций, группу III?</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66" w:history="1">
              <w:r>
                <w:rPr>
                  <w:rStyle w:val="a4"/>
                  <w:rFonts w:cs="Times New Roman CYR"/>
                </w:rPr>
                <w:t>абзац первый пункта 3.1.3</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61" w:name="sub_119013"/>
            <w:r>
              <w:t>13</w:t>
            </w:r>
            <w:bookmarkEnd w:id="216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Проведена ли главным инженером (техническим руководителем) организации классификация помещений по электробезопасности?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67" w:history="1">
              <w:r>
                <w:rPr>
                  <w:rStyle w:val="a4"/>
                  <w:rFonts w:cs="Times New Roman CYR"/>
                </w:rPr>
                <w:t>пункт 2.1.2</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62" w:name="sub_119014"/>
            <w:r>
              <w:t>14</w:t>
            </w:r>
            <w:bookmarkEnd w:id="216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помещения аптечками первой (доврачебной) помощи?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68" w:history="1">
              <w:r>
                <w:rPr>
                  <w:rStyle w:val="a4"/>
                  <w:rFonts w:cs="Times New Roman CYR"/>
                </w:rPr>
                <w:t>пункт 2.1.7</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63" w:name="sub_119015"/>
            <w:r>
              <w:t>15</w:t>
            </w:r>
            <w:bookmarkEnd w:id="216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 ли техническим руководителем перечень работ, выполняемых по наряду, распоряжению и в порядке текущей эксплуатации?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69" w:history="1">
              <w:r>
                <w:rPr>
                  <w:rStyle w:val="a4"/>
                  <w:rFonts w:cs="Times New Roman CYR"/>
                </w:rPr>
                <w:t>абзац второй пункта 3.2.2</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64" w:name="sub_119016"/>
            <w:r>
              <w:t>16</w:t>
            </w:r>
            <w:bookmarkEnd w:id="216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ведение работ, связанных с подъемом на антенно-мачтовые сооружения, по наряду-допуску?</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70" w:history="1">
              <w:r>
                <w:rPr>
                  <w:rStyle w:val="a4"/>
                  <w:rFonts w:cs="Times New Roman CYR"/>
                </w:rPr>
                <w:t>абзац первый пункта 3.5.3</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65" w:name="sub_119017"/>
            <w:r>
              <w:t>17</w:t>
            </w:r>
            <w:bookmarkEnd w:id="216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организации ведение журнала выдачи и возврата ключей от служебных помещений радиорелейных станций?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71" w:history="1">
              <w:r>
                <w:rPr>
                  <w:rStyle w:val="a4"/>
                  <w:rFonts w:cs="Times New Roman CYR"/>
                </w:rPr>
                <w:t>абзац первый пункта 2.1.10</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66" w:name="sub_119018"/>
            <w:r>
              <w:t>18</w:t>
            </w:r>
            <w:bookmarkEnd w:id="216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подразделениях предприятий и организаций отрасли и потребителей электроэнергии ведение журналов учета и содержания средств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72" w:history="1">
              <w:r>
                <w:rPr>
                  <w:rStyle w:val="a4"/>
                  <w:rFonts w:cs="Times New Roman CYR"/>
                </w:rPr>
                <w:t>пункт 2.3.18</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67" w:name="sub_119019"/>
            <w:r>
              <w:t>19</w:t>
            </w:r>
            <w:bookmarkEnd w:id="216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ведение учета работ по нарядам в журнале учета работ по нарядам и распоряжениям?</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73" w:history="1">
              <w:r>
                <w:rPr>
                  <w:rStyle w:val="a4"/>
                  <w:rFonts w:cs="Times New Roman CYR"/>
                </w:rPr>
                <w:t>пункт 3.2.19</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68" w:name="sub_119020"/>
            <w:r>
              <w:t>20</w:t>
            </w:r>
            <w:bookmarkEnd w:id="216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оснащение передвижных испытательных установок:</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874" w:history="1">
              <w:r>
                <w:rPr>
                  <w:rStyle w:val="a4"/>
                  <w:rFonts w:cs="Times New Roman CYR"/>
                </w:rPr>
                <w:t>абзац второй пункта 3.4.6</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наружной световой сигнализацией?</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звуковой сигнализацией?</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69" w:name="sub_119021"/>
            <w:r>
              <w:t>21</w:t>
            </w:r>
            <w:bookmarkEnd w:id="216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875" w:history="1">
              <w:r>
                <w:rPr>
                  <w:rStyle w:val="a4"/>
                  <w:rFonts w:cs="Times New Roman CYR"/>
                </w:rPr>
                <w:t>пункт 3.9.11</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вращающихся деталей двигателей?</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вращающихся деталей вспомогательных механизмов?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70" w:name="sub_119022"/>
            <w:r>
              <w:t>22</w:t>
            </w:r>
            <w:bookmarkEnd w:id="217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заземление корпуса оборудования дизельных (генераторов, силовых щитов, щитов автоматики)?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76" w:history="1">
              <w:r>
                <w:rPr>
                  <w:rStyle w:val="a4"/>
                  <w:rFonts w:cs="Times New Roman CYR"/>
                </w:rPr>
                <w:t>пункт 3.9.12</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71" w:name="sub_119023"/>
            <w:r>
              <w:t>23</w:t>
            </w:r>
            <w:bookmarkEnd w:id="217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 выхлопных труб бензоагрегатов передвижных радиорелейных станций?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77" w:history="1">
              <w:r>
                <w:rPr>
                  <w:rStyle w:val="a4"/>
                  <w:rFonts w:cs="Times New Roman CYR"/>
                </w:rPr>
                <w:t>пункт 3.11.21</w:t>
              </w:r>
            </w:hyperlink>
            <w:r>
              <w:t xml:space="preserve"> Правил N 148</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172" w:name="sub_119111"/>
      <w:r>
        <w:t>* при наличии у работодателя:</w:t>
      </w:r>
    </w:p>
    <w:bookmarkEnd w:id="217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878"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173" w:name="sub_120000"/>
      <w:r>
        <w:rPr>
          <w:color w:val="000000"/>
          <w:sz w:val="16"/>
          <w:szCs w:val="16"/>
        </w:rPr>
        <w:t>Информация об изменениях:</w:t>
      </w:r>
    </w:p>
    <w:bookmarkEnd w:id="2173"/>
    <w:p w:rsidR="00444879" w:rsidRDefault="00444879">
      <w:pPr>
        <w:pStyle w:val="a7"/>
      </w:pPr>
      <w:r>
        <w:t xml:space="preserve">Приказ дополнен приложением 120 с 5 октября 2018 г. - </w:t>
      </w:r>
      <w:hyperlink r:id="rId2879"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120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организациях общественного питания </w:t>
      </w:r>
      <w:hyperlink w:anchor="sub_120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880"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74" w:name="sub_120001"/>
            <w:r>
              <w:t>1</w:t>
            </w:r>
            <w:bookmarkEnd w:id="217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организации наличие технической документации (паспорта, руководства по эксплуатации) на оборудование, агрегаты, механизмы, механизированный инструмент, контрольно-измерительные приборы?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81" w:history="1">
              <w:r>
                <w:rPr>
                  <w:rStyle w:val="a4"/>
                  <w:rFonts w:cs="Times New Roman CYR"/>
                </w:rPr>
                <w:t>пункт 4.2</w:t>
              </w:r>
            </w:hyperlink>
            <w:r>
              <w:t xml:space="preserve"> Межотраслевых правил по охране труда в общественном питании, утвержденных </w:t>
            </w:r>
            <w:hyperlink r:id="rId2882" w:history="1">
              <w:r>
                <w:rPr>
                  <w:rStyle w:val="a4"/>
                  <w:rFonts w:cs="Times New Roman CYR"/>
                </w:rPr>
                <w:t>постановлением</w:t>
              </w:r>
            </w:hyperlink>
            <w:r>
              <w:t xml:space="preserve"> Министерства труда и социального развития Российской Федерации от 24.12.1999 N 52 (признано Минюстом России не нуждающимся в государственной регистрации - письмо Минюста России от 01.06.2000 N 4322-ЭР) (далее - Правила N 52)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75" w:name="sub_120002"/>
            <w:r>
              <w:t>2</w:t>
            </w:r>
            <w:bookmarkEnd w:id="217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заземление механического оборудования с электроприводом, теплового оборудования на электрообогреве, холодильного оборудования, ограждающих кожухов пускорегулирующей аппаратуры?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83" w:history="1">
              <w:r>
                <w:rPr>
                  <w:rStyle w:val="a4"/>
                  <w:rFonts w:cs="Times New Roman CYR"/>
                </w:rPr>
                <w:t>пункт 5.3</w:t>
              </w:r>
            </w:hyperlink>
            <w:r>
              <w:t xml:space="preserve"> Правил N 52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176" w:name="sub_120003"/>
            <w:r>
              <w:t>3</w:t>
            </w:r>
            <w:bookmarkEnd w:id="217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доступ работников для осмотра:</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884" w:history="1">
              <w:r>
                <w:rPr>
                  <w:rStyle w:val="a4"/>
                  <w:rFonts w:cs="Times New Roman CYR"/>
                </w:rPr>
                <w:t>пункт 5.4</w:t>
              </w:r>
            </w:hyperlink>
            <w:r>
              <w:t xml:space="preserve"> Правил N 52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шин защитного заземления (зануления)?</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проводов защитного заземления (зануления)?</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177" w:name="sub_120004"/>
            <w:r>
              <w:t>4</w:t>
            </w:r>
            <w:bookmarkEnd w:id="217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организации:</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885" w:history="1">
              <w:r>
                <w:rPr>
                  <w:rStyle w:val="a4"/>
                  <w:rFonts w:cs="Times New Roman CYR"/>
                </w:rPr>
                <w:t>пункт 5.6</w:t>
              </w:r>
            </w:hyperlink>
            <w:r>
              <w:t xml:space="preserve"> Правил N 52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не реже 1 раза в 12 месяцев проверку сопротивления изоляции электросети в помещениях без повышенной электроопасности?</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не реже 1 раза в 6 месяцев - проверку в особо опасных помещениях (с повышенной опасностью)?</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проведение испытания защитного заземления (зануления) - не реже 1 раза в 12 месяцев?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78" w:name="sub_120005"/>
            <w:r>
              <w:t>5</w:t>
            </w:r>
            <w:bookmarkEnd w:id="217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средствами индивидуальной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86" w:history="1">
              <w:r>
                <w:rPr>
                  <w:rStyle w:val="a4"/>
                  <w:rFonts w:cs="Times New Roman CYR"/>
                </w:rPr>
                <w:t>пункт 5.22</w:t>
              </w:r>
            </w:hyperlink>
            <w:r>
              <w:t xml:space="preserve">, </w:t>
            </w:r>
            <w:hyperlink r:id="rId2887" w:history="1">
              <w:r>
                <w:rPr>
                  <w:rStyle w:val="a4"/>
                  <w:rFonts w:cs="Times New Roman CYR"/>
                </w:rPr>
                <w:t>пункт 14.1</w:t>
              </w:r>
            </w:hyperlink>
            <w:r>
              <w:t xml:space="preserve"> Правил N 52, </w:t>
            </w:r>
            <w:hyperlink r:id="rId2888"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2889"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2890"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2891"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2892"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179" w:name="sub_120006"/>
            <w:r>
              <w:t>6</w:t>
            </w:r>
            <w:bookmarkEnd w:id="217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организации:</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893" w:history="1">
              <w:r>
                <w:rPr>
                  <w:rStyle w:val="a4"/>
                  <w:rFonts w:cs="Times New Roman CYR"/>
                </w:rPr>
                <w:t>пункт 6.1.10</w:t>
              </w:r>
            </w:hyperlink>
            <w:r>
              <w:t xml:space="preserve"> Правил N 52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закрытие вращающихся валков оборудования кожухом?</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ограждение движущихся рабочих органов?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80" w:name="sub_120007"/>
            <w:r>
              <w:t>7</w:t>
            </w:r>
            <w:bookmarkEnd w:id="218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организации наличие устройств, исключающих случайное снятие или открывание, съемных, откидных и раздвижных ограждений рабочих органов, а также открывающихся дверок, щитков, крышек в этих ограждениях, корпусах оборудования или наличие устройств блокировки, обеспечивающих прекращение рабочего процесса при съеме или открывании ограждений, дверок?</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894" w:history="1">
              <w:r>
                <w:rPr>
                  <w:rStyle w:val="a4"/>
                  <w:rFonts w:cs="Times New Roman CYR"/>
                </w:rPr>
                <w:t>пункт 6.1.27</w:t>
              </w:r>
            </w:hyperlink>
            <w:r>
              <w:t xml:space="preserve"> Правил N 52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181" w:name="sub_120008"/>
            <w:r>
              <w:t>8</w:t>
            </w:r>
            <w:bookmarkEnd w:id="218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организации наличие предохранительных выступов для защиты рук от травм на:</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895" w:history="1">
              <w:r>
                <w:rPr>
                  <w:rStyle w:val="a4"/>
                  <w:rFonts w:cs="Times New Roman CYR"/>
                </w:rPr>
                <w:t>пункт 6.30.2</w:t>
              </w:r>
            </w:hyperlink>
            <w:r>
              <w:t xml:space="preserve"> Правил N 52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рукоятках обвалочных ножей?</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рукоятках мусаты?</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182" w:name="sub_120111"/>
      <w:r>
        <w:t>* при наличии у работодателя:</w:t>
      </w:r>
    </w:p>
    <w:bookmarkEnd w:id="218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896"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183" w:name="sub_121000"/>
      <w:r>
        <w:rPr>
          <w:color w:val="000000"/>
          <w:sz w:val="16"/>
          <w:szCs w:val="16"/>
        </w:rPr>
        <w:t>Информация об изменениях:</w:t>
      </w:r>
    </w:p>
    <w:bookmarkEnd w:id="2183"/>
    <w:p w:rsidR="00444879" w:rsidRDefault="00444879">
      <w:pPr>
        <w:pStyle w:val="a7"/>
      </w:pPr>
      <w:r>
        <w:t xml:space="preserve">Приказ дополнен приложением 121 с 5 октября 2018 г. - </w:t>
      </w:r>
      <w:hyperlink r:id="rId2897"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121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организациях масложировой промышленности </w:t>
      </w:r>
      <w:hyperlink w:anchor="sub_121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898"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84" w:name="sub_121001"/>
            <w:r>
              <w:t>1</w:t>
            </w:r>
            <w:bookmarkEnd w:id="218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899" w:history="1">
              <w:r>
                <w:rPr>
                  <w:rStyle w:val="a4"/>
                  <w:rFonts w:cs="Times New Roman CYR"/>
                </w:rPr>
                <w:t>пункт 1.10</w:t>
              </w:r>
            </w:hyperlink>
            <w:r>
              <w:t xml:space="preserve"> Правил по охране труда в масложировой промышленности, утвержденных </w:t>
            </w:r>
            <w:hyperlink r:id="rId2900" w:history="1">
              <w:r>
                <w:rPr>
                  <w:rStyle w:val="a4"/>
                  <w:rFonts w:cs="Times New Roman CYR"/>
                </w:rPr>
                <w:t>приказом</w:t>
              </w:r>
            </w:hyperlink>
            <w:r>
              <w:t xml:space="preserve"> Министерства сельского хозяйства Российской Федерации от 20.06.2003 N 893 (зарегистрирован Минюстом России 20.06.2003, регистрационный N 4791) (далее - Правила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обучения по охране труда?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инструктажей по охране труда?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проверку знаний по охране труда?</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85" w:name="sub_121002"/>
            <w:r>
              <w:t>2</w:t>
            </w:r>
            <w:bookmarkEnd w:id="218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 масложировой промышленности:</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01" w:history="1">
              <w:r>
                <w:rPr>
                  <w:rStyle w:val="a4"/>
                  <w:rFonts w:cs="Times New Roman CYR"/>
                </w:rPr>
                <w:t>пункт 1.7</w:t>
              </w:r>
            </w:hyperlink>
            <w:r>
              <w:t xml:space="preserve"> Правил N 893, </w:t>
            </w:r>
            <w:hyperlink r:id="rId2902"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2903"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2904"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2905"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2906"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2907" w:history="1">
              <w:r>
                <w:rPr>
                  <w:rStyle w:val="a4"/>
                  <w:rFonts w:cs="Times New Roman CYR"/>
                </w:rPr>
                <w:t>приказом</w:t>
              </w:r>
            </w:hyperlink>
            <w:r>
              <w:t xml:space="preserve"> Министерства труда и социальной защиты Российской Федерации и Министерства здравоохранения Российской Федерации N 62н/49н от 06.02.2018 (зарегистрирован Минюстом России 02.03.2018, регистрационный N 50237)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обязательного предварительного (при поступлении на работу) медицинского осмотра?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и периодических (в течение трудовой деятельности) медицинских осмотров?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86" w:name="sub_121003"/>
            <w:r>
              <w:t>3</w:t>
            </w:r>
            <w:bookmarkEnd w:id="218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средствами коллективной и индивидуальной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08" w:history="1">
              <w:r>
                <w:rPr>
                  <w:rStyle w:val="a4"/>
                  <w:rFonts w:cs="Times New Roman CYR"/>
                </w:rPr>
                <w:t>пункт 2.3</w:t>
              </w:r>
            </w:hyperlink>
            <w:r>
              <w:t xml:space="preserve"> Правил N 893, </w:t>
            </w:r>
            <w:hyperlink r:id="rId2909"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2910"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2911"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2912"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2913"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87" w:name="sub_121004"/>
            <w:r>
              <w:t>4</w:t>
            </w:r>
            <w:bookmarkEnd w:id="218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Утвердил ли работодатель перечень мест производства и видов работ, которые выполняются по наряду-допуску, распоряжению, текущей эксплуатации?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14" w:history="1">
              <w:r>
                <w:rPr>
                  <w:rStyle w:val="a4"/>
                  <w:rFonts w:cs="Times New Roman CYR"/>
                </w:rPr>
                <w:t>абзац первый пункта 2.16</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88" w:name="sub_121005"/>
            <w:r>
              <w:t>5</w:t>
            </w:r>
            <w:bookmarkEnd w:id="218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Определил ли работодатель в наряде-допуске:</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15" w:history="1">
              <w:r>
                <w:rPr>
                  <w:rStyle w:val="a4"/>
                  <w:rFonts w:cs="Times New Roman CYR"/>
                </w:rPr>
                <w:t>абзац второй пункта 2.16</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объем подготовительных работ?</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содержание подготовительных работ?</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последовательность выполнения подготовительных работ?</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меры безопасности?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периодичность подготовительных работ?</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89" w:name="sub_121006"/>
            <w:r>
              <w:t>6</w:t>
            </w:r>
            <w:bookmarkEnd w:id="218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Утвердил ли технический руководитель организации график осмотра и проверки состояния производственного оборудования, трубопроводов?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16" w:history="1">
              <w:r>
                <w:rPr>
                  <w:rStyle w:val="a4"/>
                  <w:rFonts w:cs="Times New Roman CYR"/>
                </w:rPr>
                <w:t>пункт 4.18</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90" w:name="sub_121007"/>
            <w:r>
              <w:t>7</w:t>
            </w:r>
            <w:bookmarkEnd w:id="219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приказом по организации назначение ответственного лица из числа инженерно-технических работников, под чьим руководством осуществляются монтажные или ремонтные работы?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17" w:history="1">
              <w:r>
                <w:rPr>
                  <w:rStyle w:val="a4"/>
                  <w:rFonts w:cs="Times New Roman CYR"/>
                </w:rPr>
                <w:t>пункт 4.20</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91" w:name="sub_121008"/>
            <w:r>
              <w:t>8</w:t>
            </w:r>
            <w:bookmarkEnd w:id="219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 ли работодателем план проведения монтажных или ремонтных работ?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18" w:history="1">
              <w:r>
                <w:rPr>
                  <w:rStyle w:val="a4"/>
                  <w:rFonts w:cs="Times New Roman CYR"/>
                </w:rPr>
                <w:t>пункта 4.20</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192" w:name="sub_121009"/>
            <w:r>
              <w:t>9</w:t>
            </w:r>
            <w:bookmarkEnd w:id="219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оборудование переходов и переездов через рельсовые пути:</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2919" w:history="1">
              <w:r>
                <w:rPr>
                  <w:rStyle w:val="a4"/>
                  <w:rFonts w:cs="Times New Roman CYR"/>
                </w:rPr>
                <w:t>пункта 3.5</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предупредительными знаками?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светозвуковой сигнализацией?</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93" w:name="sub_121010"/>
            <w:r>
              <w:t>10</w:t>
            </w:r>
            <w:bookmarkEnd w:id="219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закрытие резервуаров, водоемов, колодцев крышками или ограждение их со всех сторон перилами?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20" w:history="1">
              <w:r>
                <w:rPr>
                  <w:rStyle w:val="a4"/>
                  <w:rFonts w:cs="Times New Roman CYR"/>
                </w:rPr>
                <w:t>пункт 3.6</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94" w:name="sub_121011"/>
            <w:r>
              <w:t>11</w:t>
            </w:r>
            <w:bookmarkEnd w:id="219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установление перил на мостиках для перехода через каналы и траншеи?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21" w:history="1">
              <w:r>
                <w:rPr>
                  <w:rStyle w:val="a4"/>
                  <w:rFonts w:cs="Times New Roman CYR"/>
                </w:rPr>
                <w:t>пункт 3.7</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95" w:name="sub_121012"/>
            <w:r>
              <w:t>12</w:t>
            </w:r>
            <w:bookmarkEnd w:id="219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освещение:</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22" w:history="1">
              <w:r>
                <w:rPr>
                  <w:rStyle w:val="a4"/>
                  <w:rFonts w:cs="Times New Roman CYR"/>
                </w:rPr>
                <w:t>пункта 3.7</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мостиков для перехода через каналы и траншеи?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подходов к мостикам для перехода через каналы и траншеи?</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96" w:name="sub_121013"/>
            <w:r>
              <w:t>13</w:t>
            </w:r>
            <w:bookmarkEnd w:id="219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Вывесил ли работодатель схемы маршрутов движения:</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23" w:history="1">
              <w:r>
                <w:rPr>
                  <w:rStyle w:val="a4"/>
                  <w:rFonts w:cs="Times New Roman CYR"/>
                </w:rPr>
                <w:t>абзац второй пункта 3.9</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 местах стоянки транспорта?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перед въездом на территорию организации?</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197" w:name="sub_121014"/>
            <w:r>
              <w:t>14</w:t>
            </w:r>
            <w:bookmarkEnd w:id="219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Вывесил ли работодатель схемы трубопроводов в цехах (производственных участках)?</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24" w:history="1">
              <w:r>
                <w:rPr>
                  <w:rStyle w:val="a4"/>
                  <w:rFonts w:cs="Times New Roman CYR"/>
                </w:rPr>
                <w:t>пункт 4.25</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98" w:name="sub_121015"/>
            <w:r>
              <w:t>15</w:t>
            </w:r>
            <w:bookmarkEnd w:id="219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Указал ли работодатель в схеме трубопроводов:</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25" w:history="1">
              <w:r>
                <w:rPr>
                  <w:rStyle w:val="a4"/>
                  <w:rFonts w:cs="Times New Roman CYR"/>
                </w:rPr>
                <w:t>пункт 4.25</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запорную арматуру?</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регулирующую арматуру?</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предохранительную арматуру?</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контрольно-измерительные приборы?</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199" w:name="sub_121016"/>
            <w:r>
              <w:t>16</w:t>
            </w:r>
            <w:bookmarkEnd w:id="219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 сливоналивной эстакаде наличие:</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26" w:history="1">
              <w:r>
                <w:rPr>
                  <w:rStyle w:val="a4"/>
                  <w:rFonts w:cs="Times New Roman CYR"/>
                </w:rPr>
                <w:t>пункт 3.10</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площадки?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лестницы?</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сливоналивного механизированного стояка?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откидных мостиков?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00" w:name="sub_121017"/>
            <w:r>
              <w:t>17</w:t>
            </w:r>
            <w:bookmarkEnd w:id="220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склады подъемными машинами и механизмами?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27" w:history="1">
              <w:r>
                <w:rPr>
                  <w:rStyle w:val="a4"/>
                  <w:rFonts w:cs="Times New Roman CYR"/>
                </w:rPr>
                <w:t>абзац первый пункта 3.18</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01" w:name="sub_121018"/>
            <w:r>
              <w:t>18</w:t>
            </w:r>
            <w:bookmarkEnd w:id="220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 автоматизированных поточных линиях наличие центральных пультов управления для работы в автоматическом режиме?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28" w:history="1">
              <w:r>
                <w:rPr>
                  <w:rStyle w:val="a4"/>
                  <w:rFonts w:cs="Times New Roman CYR"/>
                </w:rPr>
                <w:t>пункт 4.14</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02" w:name="sub_121019"/>
            <w:r>
              <w:t>19</w:t>
            </w:r>
            <w:bookmarkEnd w:id="220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Оборудовал ли работодатель машину, входящую в состав поточной линии, индивидуальными органами управления, расположенными непосредственно на машине?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29" w:history="1">
              <w:r>
                <w:rPr>
                  <w:rStyle w:val="a4"/>
                  <w:rFonts w:cs="Times New Roman CYR"/>
                </w:rPr>
                <w:t>пункт 4.14</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203" w:name="sub_121020"/>
            <w:r>
              <w:t>20</w:t>
            </w:r>
            <w:bookmarkEnd w:id="220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для контроля за давлением (вакуумом) установление манометров или вакуумметров:</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30" w:history="1">
              <w:r>
                <w:rPr>
                  <w:rStyle w:val="a4"/>
                  <w:rFonts w:cs="Times New Roman CYR"/>
                </w:rPr>
                <w:t>пункт 4.34</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 аппаратах?</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 сосудах?</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04" w:name="sub_121021"/>
            <w:r>
              <w:t>21</w:t>
            </w:r>
            <w:bookmarkEnd w:id="220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Указал ли работодатель на шкале манометра разрешенное рабочее давление в сосуде?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31" w:history="1">
              <w:r>
                <w:rPr>
                  <w:rStyle w:val="a4"/>
                  <w:rFonts w:cs="Times New Roman CYR"/>
                </w:rPr>
                <w:t>пункт 4.34</w:t>
              </w:r>
            </w:hyperlink>
            <w:r>
              <w:t xml:space="preserve"> Правил N 893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205" w:name="sub_121111"/>
      <w:r>
        <w:t>* при наличии у работодателя:</w:t>
      </w:r>
    </w:p>
    <w:bookmarkEnd w:id="2205"/>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932"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206" w:name="sub_122000"/>
      <w:r>
        <w:rPr>
          <w:color w:val="000000"/>
          <w:sz w:val="16"/>
          <w:szCs w:val="16"/>
        </w:rPr>
        <w:t>Информация об изменениях:</w:t>
      </w:r>
    </w:p>
    <w:bookmarkEnd w:id="2206"/>
    <w:p w:rsidR="00444879" w:rsidRDefault="00444879">
      <w:pPr>
        <w:pStyle w:val="a7"/>
      </w:pPr>
      <w:r>
        <w:t xml:space="preserve">Приказ дополнен приложением 122 с 5 октября 2018 г. - </w:t>
      </w:r>
      <w:hyperlink r:id="rId2933"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122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организациях мясной промышленности </w:t>
      </w:r>
      <w:hyperlink w:anchor="sub_122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934"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207" w:name="sub_122001"/>
            <w:r>
              <w:t>1</w:t>
            </w:r>
            <w:bookmarkEnd w:id="220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 занятыми при производстве мясной продукции, включая руководителей и специалистов производств:</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35" w:history="1">
              <w:r>
                <w:rPr>
                  <w:rStyle w:val="a4"/>
                  <w:rFonts w:cs="Times New Roman CYR"/>
                </w:rPr>
                <w:t>пункт 1.13</w:t>
              </w:r>
            </w:hyperlink>
            <w:r>
              <w:t xml:space="preserve"> Правил по охране труда в мясной промышленности, утвержденных </w:t>
            </w:r>
            <w:hyperlink r:id="rId2936" w:history="1">
              <w:r>
                <w:rPr>
                  <w:rStyle w:val="a4"/>
                  <w:rFonts w:cs="Times New Roman CYR"/>
                </w:rPr>
                <w:t>приказом</w:t>
              </w:r>
            </w:hyperlink>
            <w:r>
              <w:t xml:space="preserve"> Министерства сельского хозяйства Российской Федерации от 20.06.2003 N 890 (зарегистрирован Минюстом России 20.06.2003, регистрационный N 4792) (далее - Правила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обучения?</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инструктажей?</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проверки знаний по охране труда?</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208" w:name="sub_122002"/>
            <w:r>
              <w:t>2</w:t>
            </w:r>
            <w:bookmarkEnd w:id="220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 допущенными к работам с вредными и (или) опасными условиями труда:</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37" w:history="1">
              <w:r>
                <w:rPr>
                  <w:rStyle w:val="a4"/>
                  <w:rFonts w:cs="Times New Roman CYR"/>
                </w:rPr>
                <w:t>пункт 1.9</w:t>
              </w:r>
            </w:hyperlink>
            <w:r>
              <w:t xml:space="preserve"> Правил N 890, </w:t>
            </w:r>
            <w:hyperlink r:id="rId2938"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2939"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2940"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2941"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2942"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2943" w:history="1">
              <w:r>
                <w:rPr>
                  <w:rStyle w:val="a4"/>
                  <w:rFonts w:cs="Times New Roman CYR"/>
                </w:rPr>
                <w:t>приказом</w:t>
              </w:r>
            </w:hyperlink>
            <w:r>
              <w:t xml:space="preserve"> Министерства труда и социальной защиты Российской Федерации и Министерства здравоохранения Российской Федерации N 62н/49н от 06.02.2018 (зарегистрирован Минюстом России 02.03.2018, регистрационный N 50237)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обязательных предварительных медицинских осмотров (при поступлении на работу)?</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периодических медицинских осмотров (в течение трудовой деятельности)?</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09" w:name="sub_122003"/>
            <w:r>
              <w:t>3</w:t>
            </w:r>
            <w:bookmarkEnd w:id="220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мясной промышленности специальной одеждой, специальной обувью и другими средствами индивидуальной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44" w:history="1">
              <w:r>
                <w:rPr>
                  <w:rStyle w:val="a4"/>
                  <w:rFonts w:cs="Times New Roman CYR"/>
                </w:rPr>
                <w:t>пункт 2.43</w:t>
              </w:r>
            </w:hyperlink>
            <w:r>
              <w:t xml:space="preserve"> Правил N 890, </w:t>
            </w:r>
            <w:hyperlink r:id="rId2945"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2946"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2947"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2948"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2949"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10" w:name="sub_122004"/>
            <w:r>
              <w:t>4</w:t>
            </w:r>
            <w:bookmarkEnd w:id="221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установку шкафов с аварийным комплектом средств индивидуальной защиты рядом с основным выходом из машинного отделения холодильных агрегатов?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50" w:history="1">
              <w:r>
                <w:rPr>
                  <w:rStyle w:val="a4"/>
                  <w:rFonts w:cs="Times New Roman CYR"/>
                </w:rPr>
                <w:t>пункт 2.22</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11" w:name="sub_122005"/>
            <w:r>
              <w:t>5</w:t>
            </w:r>
            <w:bookmarkEnd w:id="221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хранение средств индивидуальной защиты в шкафу у входа в помещение генераторов льда?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51" w:history="1">
              <w:r>
                <w:rPr>
                  <w:rStyle w:val="a4"/>
                  <w:rFonts w:cs="Times New Roman CYR"/>
                </w:rPr>
                <w:t>пункт 3.27</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12" w:name="sub_122006"/>
            <w:r>
              <w:t>6</w:t>
            </w:r>
            <w:bookmarkEnd w:id="221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Утверждена ли работодателем технологическая документация, в которой указаны меры по безопасному ведению производственного процесса и безопасной эксплуатации машин и оборудования?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52" w:history="1">
              <w:r>
                <w:rPr>
                  <w:rStyle w:val="a4"/>
                  <w:rFonts w:cs="Times New Roman CYR"/>
                </w:rPr>
                <w:t>пункт 1.5</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13" w:name="sub_122007"/>
            <w:r>
              <w:t>7</w:t>
            </w:r>
            <w:bookmarkEnd w:id="221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размещение около компрессоров, сосудов, работающих под давлением, аммиачных насосов инструкций по охране труда при эксплуатации этих установок?</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53" w:history="1">
              <w:r>
                <w:rPr>
                  <w:rStyle w:val="a4"/>
                  <w:rFonts w:cs="Times New Roman CYR"/>
                </w:rPr>
                <w:t>пункт 2.21</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14" w:name="sub_122008"/>
            <w:r>
              <w:t>8</w:t>
            </w:r>
            <w:bookmarkEnd w:id="221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Утверждена ли работодателем схема движения транспортных средств в местах выполнения погрузочно-разгрузочных работ, находящихся на территории организации?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54" w:history="1">
              <w:r>
                <w:rPr>
                  <w:rStyle w:val="a4"/>
                  <w:rFonts w:cs="Times New Roman CYR"/>
                </w:rPr>
                <w:t>пункт 2.36</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15" w:name="sub_122009"/>
            <w:r>
              <w:t>9</w:t>
            </w:r>
            <w:bookmarkEnd w:id="221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Утверждены ли работодателем или лицом, ответственным за техническое состояние, годовые графики технического обслуживания и ремонта оборудования повышенной опасности?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55" w:history="1">
              <w:r>
                <w:rPr>
                  <w:rStyle w:val="a4"/>
                  <w:rFonts w:cs="Times New Roman CYR"/>
                </w:rPr>
                <w:t>пункт 3.41</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16" w:name="sub_122010"/>
            <w:r>
              <w:t>10</w:t>
            </w:r>
            <w:bookmarkEnd w:id="221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закрытие чехлами острых и колющих ножей, игл, не используемых в работе?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56" w:history="1">
              <w:r>
                <w:rPr>
                  <w:rStyle w:val="a4"/>
                  <w:rFonts w:cs="Times New Roman CYR"/>
                </w:rPr>
                <w:t>пункт 2.11</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17" w:name="sub_122011"/>
            <w:r>
              <w:t>11</w:t>
            </w:r>
            <w:bookmarkEnd w:id="221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местах производства работ размещение схемы строповки туш, полутуш, изделий и других грузов, используемых в организации?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57" w:history="1">
              <w:r>
                <w:rPr>
                  <w:rStyle w:val="a4"/>
                  <w:rFonts w:cs="Times New Roman CYR"/>
                </w:rPr>
                <w:t>пункт 2.35</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18" w:name="sub_122012"/>
            <w:r>
              <w:t>12</w:t>
            </w:r>
            <w:bookmarkEnd w:id="221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Оборудовал ли работодатель контрольной, предупреждающей, запрещающей и аварийной сигнализацией машины, механизмы, аппараты, установки?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58" w:history="1">
              <w:r>
                <w:rPr>
                  <w:rStyle w:val="a4"/>
                  <w:rFonts w:cs="Times New Roman CYR"/>
                </w:rPr>
                <w:t>пункт 3.9</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19" w:name="sub_122013"/>
            <w:r>
              <w:t>13</w:t>
            </w:r>
            <w:bookmarkEnd w:id="221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периодических технических осмотров и испытаний в сроки, указанные в инструкции по эксплуатации, производственного оборудования?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59" w:history="1">
              <w:r>
                <w:rPr>
                  <w:rStyle w:val="a4"/>
                  <w:rFonts w:cs="Times New Roman CYR"/>
                </w:rPr>
                <w:t>пункт 3.11</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20" w:name="sub_122014"/>
            <w:r>
              <w:t>14</w:t>
            </w:r>
            <w:bookmarkEnd w:id="222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в организации свидетельства об испытаниях канатов и тросов?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60" w:history="1">
              <w:r>
                <w:rPr>
                  <w:rStyle w:val="a4"/>
                  <w:rFonts w:cs="Times New Roman CYR"/>
                </w:rPr>
                <w:t>абзац второй пункта 3.13</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21" w:name="sub_122015"/>
            <w:r>
              <w:t>15</w:t>
            </w:r>
            <w:bookmarkEnd w:id="222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оборудование емкостей для сыпучих кормов решетками, люками, ограждениями, исключающими падение в них работников?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61" w:history="1">
              <w:r>
                <w:rPr>
                  <w:rStyle w:val="a4"/>
                  <w:rFonts w:cs="Times New Roman CYR"/>
                </w:rPr>
                <w:t>пункт 3.23</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22" w:name="sub_122016"/>
            <w:r>
              <w:t>16</w:t>
            </w:r>
            <w:bookmarkEnd w:id="222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нанесение на дозатор раствора нитрита натрия предупреждающий знак: "Осторожно! Ядовитое вещество"?</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62" w:history="1">
              <w:r>
                <w:rPr>
                  <w:rStyle w:val="a4"/>
                  <w:rFonts w:cs="Times New Roman CYR"/>
                </w:rPr>
                <w:t>пункт 3.25</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23" w:name="sub_122017"/>
            <w:r>
              <w:t>17</w:t>
            </w:r>
            <w:bookmarkEnd w:id="222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Сделал ли работодатель предупредительную надпись "Яд" на таре, содержащей в себе ядовитые вещества, помимо их наименования?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63" w:history="1">
              <w:r>
                <w:rPr>
                  <w:rStyle w:val="a4"/>
                  <w:rFonts w:cs="Times New Roman CYR"/>
                </w:rPr>
                <w:t>пункт 4.9</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24" w:name="sub_122018"/>
            <w:r>
              <w:t>18</w:t>
            </w:r>
            <w:bookmarkEnd w:id="222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 таре для хранения химических веществ наличие надписи и приспособления для пломбирования?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64" w:history="1">
              <w:r>
                <w:rPr>
                  <w:rStyle w:val="a4"/>
                  <w:rFonts w:cs="Times New Roman CYR"/>
                </w:rPr>
                <w:t>пункт 4.11</w:t>
              </w:r>
            </w:hyperlink>
            <w:r>
              <w:t xml:space="preserve"> Правил N 890</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225" w:name="sub_122111"/>
      <w:r>
        <w:t>* при наличии у работодателя:</w:t>
      </w:r>
    </w:p>
    <w:bookmarkEnd w:id="2225"/>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2965"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226" w:name="sub_123000"/>
      <w:r>
        <w:rPr>
          <w:color w:val="000000"/>
          <w:sz w:val="16"/>
          <w:szCs w:val="16"/>
        </w:rPr>
        <w:t>Информация об изменениях:</w:t>
      </w:r>
    </w:p>
    <w:bookmarkEnd w:id="2226"/>
    <w:p w:rsidR="00444879" w:rsidRDefault="00444879">
      <w:pPr>
        <w:pStyle w:val="a7"/>
      </w:pPr>
      <w:r>
        <w:t xml:space="preserve">Приказ дополнен приложением 123 с 5 октября 2018 г. - </w:t>
      </w:r>
      <w:hyperlink r:id="rId2966"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123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работе по производству сахара, патоки и кондитерских изделий </w:t>
      </w:r>
      <w:hyperlink w:anchor="sub_123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296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227" w:name="sub_123001"/>
            <w:r>
              <w:t>1</w:t>
            </w:r>
            <w:bookmarkEnd w:id="222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допущенных к работам, связанным с производством пищевой продукции:</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68" w:history="1">
              <w:r>
                <w:rPr>
                  <w:rStyle w:val="a4"/>
                  <w:rFonts w:cs="Times New Roman CYR"/>
                </w:rPr>
                <w:t>абзац первый пункта 8</w:t>
              </w:r>
            </w:hyperlink>
            <w:r>
              <w:t xml:space="preserve"> Правил по охране труда при производстве отдельных видов пищевой продукции, утвержденных </w:t>
            </w:r>
            <w:hyperlink r:id="rId2969" w:history="1">
              <w:r>
                <w:rPr>
                  <w:rStyle w:val="a4"/>
                  <w:rFonts w:cs="Times New Roman CYR"/>
                </w:rPr>
                <w:t>приказом</w:t>
              </w:r>
            </w:hyperlink>
            <w:r>
              <w:t xml:space="preserve"> Министерства труда и социальной защиты Российской Федерации от 17.08.2015 N 550н (зарегистрирован Минюстом России 30.12.2015, регистрационный N 40373) (далее - Правила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обучение по охране труда?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проверку знаний требований охраны труда?</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28" w:name="sub_123002"/>
            <w:r>
              <w:t>2</w:t>
            </w:r>
            <w:bookmarkEnd w:id="222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разработку и утверждение инструкций по охране труда для профессий и (или) видов выполняемых работ?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70" w:history="1">
              <w:r>
                <w:rPr>
                  <w:rStyle w:val="a4"/>
                  <w:rFonts w:cs="Times New Roman CYR"/>
                </w:rPr>
                <w:t>абзац второй пункта 2</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29" w:name="sub_123003"/>
            <w:r>
              <w:t>3</w:t>
            </w:r>
            <w:bookmarkEnd w:id="222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обязательных предварительных медицинских осмотров работникам, допущенным к работам с вредными и (или) опасными условиями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71" w:history="1">
              <w:r>
                <w:rPr>
                  <w:rStyle w:val="a4"/>
                  <w:rFonts w:cs="Times New Roman CYR"/>
                </w:rPr>
                <w:t>абзац второй пункта 8</w:t>
              </w:r>
            </w:hyperlink>
            <w:r>
              <w:t xml:space="preserve"> Правил N 550н, </w:t>
            </w:r>
            <w:hyperlink r:id="rId2972"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2973"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2974"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2975"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2976"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2977" w:history="1">
              <w:r>
                <w:rPr>
                  <w:rStyle w:val="a4"/>
                  <w:rFonts w:cs="Times New Roman CYR"/>
                </w:rPr>
                <w:t>приказом</w:t>
              </w:r>
            </w:hyperlink>
            <w:r>
              <w:t xml:space="preserve"> Министерства труда и социальной защиты Российской Федерации и Министерства здравоохранения Российской Федерации N 62н/49н от 06.02.2018 (зарегистрирован Минюстом России 02.03.2018, регистрационный N 50237)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30" w:name="sub_123004"/>
            <w:r>
              <w:t>4</w:t>
            </w:r>
            <w:bookmarkEnd w:id="223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специальной одеждой, специальной обувью и другими средствами индивидуальной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78" w:history="1">
              <w:r>
                <w:rPr>
                  <w:rStyle w:val="a4"/>
                  <w:rFonts w:cs="Times New Roman CYR"/>
                </w:rPr>
                <w:t>абзац первый пункта 9</w:t>
              </w:r>
            </w:hyperlink>
            <w:r>
              <w:t xml:space="preserve"> Правил N 550н, </w:t>
            </w:r>
            <w:hyperlink r:id="rId2979"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2980"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2981"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2982"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2983"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31" w:name="sub_123005"/>
            <w:r>
              <w:t>5</w:t>
            </w:r>
            <w:bookmarkEnd w:id="223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помещении ионообменной установки наличие дежурных средств индивидуальной защиты для выполнения работ, при которых возможно соприкосновение со щелочью?</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84" w:history="1">
              <w:r>
                <w:rPr>
                  <w:rStyle w:val="a4"/>
                  <w:rFonts w:cs="Times New Roman CYR"/>
                </w:rPr>
                <w:t>пункт 228</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232" w:name="sub_123006"/>
            <w:r>
              <w:t>6</w:t>
            </w:r>
            <w:bookmarkEnd w:id="223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Разработан ли работодателем локальный нормативный акт, устанавливающий: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85" w:history="1">
              <w:r>
                <w:rPr>
                  <w:rStyle w:val="a4"/>
                  <w:rFonts w:cs="Times New Roman CYR"/>
                </w:rPr>
                <w:t>пункт 20</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порядок производства работ повышенной опасности?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оформления наряда-допуска?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обязанности работников, ответственных за организацию и безопасное производство работ?</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33" w:name="sub_123007"/>
            <w:r>
              <w:t>7</w:t>
            </w:r>
            <w:bookmarkEnd w:id="223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Утвердил ли работодатель перечень работ, выполняемых по нарядам-допускам?</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86" w:history="1">
              <w:r>
                <w:rPr>
                  <w:rStyle w:val="a4"/>
                  <w:rFonts w:cs="Times New Roman CYR"/>
                </w:rPr>
                <w:t>пункт 24</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34" w:name="sub_123008"/>
            <w:r>
              <w:t>8</w:t>
            </w:r>
            <w:bookmarkEnd w:id="223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выполнение работ повышенной опасности в соответствии с нарядом-допуском на производство работ повышенной опасности?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87" w:history="1">
              <w:r>
                <w:rPr>
                  <w:rStyle w:val="a4"/>
                  <w:rFonts w:cs="Times New Roman CYR"/>
                </w:rPr>
                <w:t>абзац первый пункта 19</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235" w:name="sub_123009"/>
            <w:r>
              <w:t>9</w:t>
            </w:r>
            <w:bookmarkEnd w:id="223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Определил ли работодатель нарядом-допуском:</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88" w:history="1">
              <w:r>
                <w:rPr>
                  <w:rStyle w:val="a4"/>
                  <w:rFonts w:cs="Times New Roman CYR"/>
                </w:rPr>
                <w:t>абзац второй пункта 19</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содержание?</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место?</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время?</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условия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меры безопасности?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состав бригады?</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ответственных за организацию и безопасное производство работ?</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36" w:name="sub_123010"/>
            <w:r>
              <w:t>10</w:t>
            </w:r>
            <w:bookmarkEnd w:id="223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Организовал ли работодатель учет оформленных и выданных нарядов-допусков в журнале?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89" w:history="1">
              <w:r>
                <w:rPr>
                  <w:rStyle w:val="a4"/>
                  <w:rFonts w:cs="Times New Roman CYR"/>
                </w:rPr>
                <w:t>пункт 22</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37" w:name="sub_123011"/>
            <w:r>
              <w:t>11</w:t>
            </w:r>
            <w:bookmarkEnd w:id="223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выполнение работ по разрушению образовывающихся в известняково-обжигательной печи зависаний шихты по наряду-допуску?</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90" w:history="1">
              <w:r>
                <w:rPr>
                  <w:rStyle w:val="a4"/>
                  <w:rFonts w:cs="Times New Roman CYR"/>
                </w:rPr>
                <w:t>пункт 208</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238" w:name="sub_123012"/>
            <w:r>
              <w:t>12</w:t>
            </w:r>
            <w:bookmarkEnd w:id="223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2991" w:history="1">
              <w:r>
                <w:rPr>
                  <w:rStyle w:val="a4"/>
                  <w:rFonts w:cs="Times New Roman CYR"/>
                </w:rPr>
                <w:t>пункт 11</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оборудование санитарно-бытовых помещений?</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оборудование помещений для приема пищи?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создание санитарных постов с аптечками?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установление аппаратов (устройств) для обеспечения работников горячих цехов и участков газированной соленой водой?</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39" w:name="sub_123013"/>
            <w:r>
              <w:t>13</w:t>
            </w:r>
            <w:bookmarkEnd w:id="223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 либо обозначение опасных зон выполнения работ по производству пищевой продукции?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92" w:history="1">
              <w:r>
                <w:rPr>
                  <w:rStyle w:val="a4"/>
                  <w:rFonts w:cs="Times New Roman CYR"/>
                </w:rPr>
                <w:t>пункт 18</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40" w:name="sub_123014"/>
            <w:r>
              <w:t>14</w:t>
            </w:r>
            <w:bookmarkEnd w:id="224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перед въездом на территорию производственного объекта и в местах стоянки транспорта вывеску схемы маршрутов движения транспорта?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93" w:history="1">
              <w:r>
                <w:rPr>
                  <w:rStyle w:val="a4"/>
                  <w:rFonts w:cs="Times New Roman CYR"/>
                </w:rPr>
                <w:t>пункт 36</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41" w:name="sub_123015"/>
            <w:r>
              <w:t>15</w:t>
            </w:r>
            <w:bookmarkEnd w:id="224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отсутствие загромождения сырьем и готовой продукцией проходов в производственных помещениях?</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r>
              <w:t xml:space="preserve">Абзац третий </w:t>
            </w:r>
            <w:hyperlink r:id="rId2994" w:history="1">
              <w:r>
                <w:rPr>
                  <w:rStyle w:val="a4"/>
                  <w:rFonts w:cs="Times New Roman CYR"/>
                </w:rPr>
                <w:t>пункта 50</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42" w:name="sub_123016"/>
            <w:r>
              <w:t>16</w:t>
            </w:r>
            <w:bookmarkEnd w:id="224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размещение проходов в производственных помещениях вне зоны перемещения внутрицехового транспорта?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95" w:history="1">
              <w:r>
                <w:rPr>
                  <w:rStyle w:val="a4"/>
                  <w:rFonts w:cs="Times New Roman CYR"/>
                </w:rPr>
                <w:t>абзац первый пункта 50</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43" w:name="sub_123017"/>
            <w:r>
              <w:t>17</w:t>
            </w:r>
            <w:bookmarkEnd w:id="224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обозначения и надписей, поясняющих функциональное назначение кнопок, рукояток, вентилей?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96" w:history="1">
              <w:r>
                <w:rPr>
                  <w:rStyle w:val="a4"/>
                  <w:rFonts w:cs="Times New Roman CYR"/>
                </w:rPr>
                <w:t>пункт 57</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44" w:name="sub_123018"/>
            <w:r>
              <w:t>18</w:t>
            </w:r>
            <w:bookmarkEnd w:id="224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установление ограждения и знаков безопасности на границах опасных зон?</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97" w:history="1">
              <w:r>
                <w:rPr>
                  <w:rStyle w:val="a4"/>
                  <w:rFonts w:cs="Times New Roman CYR"/>
                </w:rPr>
                <w:t>пункт 124</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45" w:name="sub_123019"/>
            <w:r>
              <w:t>19</w:t>
            </w:r>
            <w:bookmarkEnd w:id="224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закрытие на ключ электрических шкафов системы дистанционного измерения температуры в кагатах?</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98" w:history="1">
              <w:r>
                <w:rPr>
                  <w:rStyle w:val="a4"/>
                  <w:rFonts w:cs="Times New Roman CYR"/>
                </w:rPr>
                <w:t>пункт 126</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46" w:name="sub_123020"/>
            <w:r>
              <w:t>20</w:t>
            </w:r>
            <w:bookmarkEnd w:id="224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Оборудовал ли работодатель по всей длине площадками и лестницами гидравлические транспортеры, расположенные на высоте?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2999" w:history="1">
              <w:r>
                <w:rPr>
                  <w:rStyle w:val="a4"/>
                  <w:rFonts w:cs="Times New Roman CYR"/>
                </w:rPr>
                <w:t>пункт 131</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47" w:name="sub_123021"/>
            <w:r>
              <w:t>21</w:t>
            </w:r>
            <w:bookmarkEnd w:id="224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нанесение предупреждающей надписи "Не стой под отборником!" на станине пневматического пробоотборника линии для определения загрязненности и сахаристости сахарной свеклы?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00" w:history="1">
              <w:r>
                <w:rPr>
                  <w:rStyle w:val="a4"/>
                  <w:rFonts w:cs="Times New Roman CYR"/>
                </w:rPr>
                <w:t>пункт 135</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48" w:name="sub_123022"/>
            <w:r>
              <w:t>22</w:t>
            </w:r>
            <w:bookmarkEnd w:id="224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Закрыл ли работодатель сплошным ограждением вращающиеся части регулятора подачи свеклы?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01" w:history="1">
              <w:r>
                <w:rPr>
                  <w:rStyle w:val="a4"/>
                  <w:rFonts w:cs="Times New Roman CYR"/>
                </w:rPr>
                <w:t>пункт 138</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49" w:name="sub_123023"/>
            <w:r>
              <w:t>23</w:t>
            </w:r>
            <w:bookmarkEnd w:id="224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Указал ли работодатель стрелкой направление вращения ротора на корпусе свеклонасоса?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02" w:history="1">
              <w:r>
                <w:rPr>
                  <w:rStyle w:val="a4"/>
                  <w:rFonts w:cs="Times New Roman CYR"/>
                </w:rPr>
                <w:t>абзац первый пункта 139</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50" w:name="sub_123024"/>
            <w:r>
              <w:t>24</w:t>
            </w:r>
            <w:bookmarkEnd w:id="225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 привода свеклонасоса?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03" w:history="1">
              <w:r>
                <w:rPr>
                  <w:rStyle w:val="a4"/>
                  <w:rFonts w:cs="Times New Roman CYR"/>
                </w:rPr>
                <w:t>абзац второй пункта 139</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51" w:name="sub_123025"/>
            <w:r>
              <w:t>25</w:t>
            </w:r>
            <w:bookmarkEnd w:id="225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 движущихся частей свеклорезки?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04" w:history="1">
              <w:r>
                <w:rPr>
                  <w:rStyle w:val="a4"/>
                  <w:rFonts w:cs="Times New Roman CYR"/>
                </w:rPr>
                <w:t>пункт 154</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52" w:name="sub_123026"/>
            <w:r>
              <w:t>26</w:t>
            </w:r>
            <w:bookmarkEnd w:id="225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 ограждении привода трубовала дискового фильтра нанесение стрелки, указывающей направление вращения?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05" w:history="1">
              <w:r>
                <w:rPr>
                  <w:rStyle w:val="a4"/>
                  <w:rFonts w:cs="Times New Roman CYR"/>
                </w:rPr>
                <w:t>пункт 185</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53" w:name="sub_123027"/>
            <w:r>
              <w:t>27</w:t>
            </w:r>
            <w:bookmarkEnd w:id="225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 всех движущихся частей механизмов известняково-обжигательной печи?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06" w:history="1">
              <w:r>
                <w:rPr>
                  <w:rStyle w:val="a4"/>
                  <w:rFonts w:cs="Times New Roman CYR"/>
                </w:rPr>
                <w:t>абзац второй пункта 207</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54" w:name="sub_123028"/>
            <w:r>
              <w:t>28</w:t>
            </w:r>
            <w:bookmarkEnd w:id="225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 фланцах трубопроводов известкового молока установление предохранительных кожухов?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07" w:history="1">
              <w:r>
                <w:rPr>
                  <w:rStyle w:val="a4"/>
                  <w:rFonts w:cs="Times New Roman CYR"/>
                </w:rPr>
                <w:t>пункт 214</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55" w:name="sub_123029"/>
            <w:r>
              <w:t>29</w:t>
            </w:r>
            <w:bookmarkEnd w:id="225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механических или других устройств, исключающих попадание рук работников под движущийся пуансон на прессах для сахара-рафинада?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08" w:history="1">
              <w:r>
                <w:rPr>
                  <w:rStyle w:val="a4"/>
                  <w:rFonts w:cs="Times New Roman CYR"/>
                </w:rPr>
                <w:t>пункт 222</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56" w:name="sub_123030"/>
            <w:r>
              <w:t>30</w:t>
            </w:r>
            <w:bookmarkEnd w:id="225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Ограждена ли работодателем зона по всей ширине люльки передвижной тесторазделочной машины с укладчиком заготовок?</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09" w:history="1">
              <w:r>
                <w:rPr>
                  <w:rStyle w:val="a4"/>
                  <w:rFonts w:cs="Times New Roman CYR"/>
                </w:rPr>
                <w:t>пункт 241</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57" w:name="sub_123031"/>
            <w:r>
              <w:t>31</w:t>
            </w:r>
            <w:bookmarkEnd w:id="225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 механизма формования по всему периметру на машины для формовки сухарных плит?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10" w:history="1">
              <w:r>
                <w:rPr>
                  <w:rStyle w:val="a4"/>
                  <w:rFonts w:cs="Times New Roman CYR"/>
                </w:rPr>
                <w:t>абзац второй пункта 243</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258" w:name="sub_123111"/>
      <w:r>
        <w:t>* при наличии у работодателя:</w:t>
      </w:r>
    </w:p>
    <w:bookmarkEnd w:id="2258"/>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3011"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259" w:name="sub_124000"/>
      <w:r>
        <w:rPr>
          <w:color w:val="000000"/>
          <w:sz w:val="16"/>
          <w:szCs w:val="16"/>
        </w:rPr>
        <w:t>Информация об изменениях:</w:t>
      </w:r>
    </w:p>
    <w:bookmarkEnd w:id="2259"/>
    <w:p w:rsidR="00444879" w:rsidRDefault="00444879">
      <w:pPr>
        <w:pStyle w:val="a7"/>
      </w:pPr>
      <w:r>
        <w:t xml:space="preserve">Приказ дополнен приложением 124 с 5 октября 2018 г. - </w:t>
      </w:r>
      <w:hyperlink r:id="rId3012"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124</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производству плодово-овощной продукции </w:t>
      </w:r>
      <w:hyperlink w:anchor="sub_124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3013"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nil"/>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 государственной инспекции труда 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260" w:name="sub_124001"/>
            <w:r>
              <w:t>1</w:t>
            </w:r>
            <w:bookmarkEnd w:id="226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допуск к выполнению работ, связанных с производством плодово-овощной продукции, работников:</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014" w:history="1">
              <w:r>
                <w:rPr>
                  <w:rStyle w:val="a4"/>
                  <w:rFonts w:cs="Times New Roman CYR"/>
                </w:rPr>
                <w:t>абзац первый пункта 8</w:t>
              </w:r>
            </w:hyperlink>
            <w:r>
              <w:t xml:space="preserve"> Правил по охране труда при производстве отдельных видов пищевой продукции, утвержденных </w:t>
            </w:r>
            <w:hyperlink r:id="rId3015" w:history="1">
              <w:r>
                <w:rPr>
                  <w:rStyle w:val="a4"/>
                  <w:rFonts w:cs="Times New Roman CYR"/>
                </w:rPr>
                <w:t>приказом</w:t>
              </w:r>
            </w:hyperlink>
            <w:r>
              <w:t xml:space="preserve"> Министерства труда и социальной защиты Российской Федерации от 17.08.2015 N 550н (зарегистрирован Минюстом России 30.12.2015, регистрационный N 40373) (далее - Правила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прошедших обучение по охране труда?</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проверку знаний требований охраны труда?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61" w:name="sub_124002"/>
            <w:r>
              <w:t>2</w:t>
            </w:r>
            <w:bookmarkEnd w:id="226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допуск к выполнению работ, связанных с производством плодово-овощной продукции, работников, прошедших обязательные предварительные медицинские осмотры?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16" w:history="1">
              <w:r>
                <w:rPr>
                  <w:rStyle w:val="a4"/>
                  <w:rFonts w:cs="Times New Roman CYR"/>
                </w:rPr>
                <w:t>абзац второй пункта 8</w:t>
              </w:r>
            </w:hyperlink>
            <w:r>
              <w:t xml:space="preserve"> Правил N 550н, </w:t>
            </w:r>
            <w:hyperlink r:id="rId3017"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3018"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3019"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3020"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3021"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3022" w:history="1">
              <w:r>
                <w:rPr>
                  <w:rStyle w:val="a4"/>
                  <w:rFonts w:cs="Times New Roman CYR"/>
                </w:rPr>
                <w:t>приказом</w:t>
              </w:r>
            </w:hyperlink>
            <w:r>
              <w:t xml:space="preserve"> Министерства труда и социальной защиты Российской Федерации и Министерства здравоохранения Российской Федерации N 62н/49н от 06.02.2018 (зарегистрирован Минюстом России 02.03.2018, регистрационный N 50237)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62" w:name="sub_124003"/>
            <w:r>
              <w:t>3</w:t>
            </w:r>
            <w:bookmarkEnd w:id="226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осуществляющих работы по производству плодово-овощной продукции, специальной одеждой, специальной обувью и другими средствами индивидуальной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23" w:history="1">
              <w:r>
                <w:rPr>
                  <w:rStyle w:val="a4"/>
                  <w:rFonts w:cs="Times New Roman CYR"/>
                </w:rPr>
                <w:t>абзац первый пункта 9</w:t>
              </w:r>
            </w:hyperlink>
            <w:r>
              <w:t xml:space="preserve"> Правил N 550н, </w:t>
            </w:r>
            <w:hyperlink r:id="rId3024"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3025"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3026"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3027"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3028"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63" w:name="sub_124004"/>
            <w:r>
              <w:t>4</w:t>
            </w:r>
            <w:bookmarkEnd w:id="226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аптечек?</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29" w:history="1">
              <w:r>
                <w:rPr>
                  <w:rStyle w:val="a4"/>
                  <w:rFonts w:cs="Times New Roman CYR"/>
                </w:rPr>
                <w:t>пункт 11</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64" w:name="sub_124005"/>
            <w:r>
              <w:t>5</w:t>
            </w:r>
            <w:bookmarkEnd w:id="226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 или обозначение опасных зон выполнения работ по производству плодово-овощной продукции?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30" w:history="1">
              <w:r>
                <w:rPr>
                  <w:rStyle w:val="a4"/>
                  <w:rFonts w:cs="Times New Roman CYR"/>
                </w:rPr>
                <w:t>пункт 18</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65" w:name="sub_124006"/>
            <w:r>
              <w:t>6</w:t>
            </w:r>
            <w:bookmarkEnd w:id="226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закрытие крышками, настилами или ограждение перилами резервуаров, водоемов, колодцев?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31" w:history="1">
              <w:r>
                <w:rPr>
                  <w:rStyle w:val="a4"/>
                  <w:rFonts w:cs="Times New Roman CYR"/>
                </w:rPr>
                <w:t>пункт 34</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66" w:name="sub_124007"/>
            <w:r>
              <w:t>7</w:t>
            </w:r>
            <w:bookmarkEnd w:id="226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производственных помещениях наличие гладкой, нескользкой, поверхности полов, без выбоин, отверстий, без выступающих шин заземления и трубопроводов?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32" w:history="1">
              <w:r>
                <w:rPr>
                  <w:rStyle w:val="a4"/>
                  <w:rFonts w:cs="Times New Roman CYR"/>
                </w:rPr>
                <w:t>пункт 41</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267" w:name="sub_124008"/>
            <w:r>
              <w:t>8</w:t>
            </w:r>
            <w:bookmarkEnd w:id="226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033" w:history="1">
              <w:r>
                <w:rPr>
                  <w:rStyle w:val="a4"/>
                  <w:rFonts w:cs="Times New Roman CYR"/>
                </w:rPr>
                <w:t>пункты 53</w:t>
              </w:r>
            </w:hyperlink>
            <w:r>
              <w:t xml:space="preserve">, </w:t>
            </w:r>
            <w:hyperlink r:id="rId3034" w:history="1">
              <w:r>
                <w:rPr>
                  <w:rStyle w:val="a4"/>
                  <w:rFonts w:cs="Times New Roman CYR"/>
                </w:rPr>
                <w:t>54</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движущихся частей технологического оборудования?</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вращающихся частей технологического оборудования?</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выступающих частей технологического оборудования?</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вспомогательных механизмов?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68" w:name="sub_124009"/>
            <w:r>
              <w:t>9</w:t>
            </w:r>
            <w:bookmarkEnd w:id="226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Предусмотрел ли работодатель при управлении технологическим оборудованием из нескольких мест рядом с пускаемыми электродвигателями (механизмами) установку выключателей с фиксированным положением рукоятки или кнопок "стоп" с защелкой для исключения возможности дистанционного или автоматического пуска электродвигателей (механизмов) при проведении ремонтных и других работ?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35" w:history="1">
              <w:r>
                <w:rPr>
                  <w:rStyle w:val="a4"/>
                  <w:rFonts w:cs="Times New Roman CYR"/>
                </w:rPr>
                <w:t>пункт 58</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69" w:name="sub_124010"/>
            <w:r>
              <w:t>10</w:t>
            </w:r>
            <w:bookmarkEnd w:id="226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Определены ли работодателем в каждом подразделении по производству плодово-овощной продукции перечни вредных веществ, которые могут выделяться в производственные помещения при осуществлении производственных процессов?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36" w:history="1">
              <w:r>
                <w:rPr>
                  <w:rStyle w:val="a4"/>
                  <w:rFonts w:cs="Times New Roman CYR"/>
                </w:rPr>
                <w:t>пункт 61</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270" w:name="sub_124011"/>
            <w:r>
              <w:t>11</w:t>
            </w:r>
            <w:bookmarkEnd w:id="227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оборудование местными отсосами:</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037" w:history="1">
              <w:r>
                <w:rPr>
                  <w:rStyle w:val="a4"/>
                  <w:rFonts w:cs="Times New Roman CYR"/>
                </w:rPr>
                <w:t>пункт 265</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просеивателей, рассевов, сепараторов?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сортировочных машин?</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38" w:history="1">
              <w:r>
                <w:rPr>
                  <w:rStyle w:val="a4"/>
                  <w:rFonts w:cs="Times New Roman CYR"/>
                </w:rPr>
                <w:t>пункт 280</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пароводотермических и паровых агрегатов?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39" w:history="1">
              <w:r>
                <w:rPr>
                  <w:rStyle w:val="a4"/>
                  <w:rFonts w:cs="Times New Roman CYR"/>
                </w:rPr>
                <w:t>абзац первый пункта 292</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открытых проемов аппаратов для сульфитации и десульфитации?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40" w:history="1">
              <w:r>
                <w:rPr>
                  <w:rStyle w:val="a4"/>
                  <w:rFonts w:cs="Times New Roman CYR"/>
                </w:rPr>
                <w:t>пункт 327</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столов для инспекции сульфитированного сырья?</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41" w:history="1">
              <w:r>
                <w:rPr>
                  <w:rStyle w:val="a4"/>
                  <w:rFonts w:cs="Times New Roman CYR"/>
                </w:rPr>
                <w:t>пункт 332</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моечной машины для сушки банок?</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042" w:history="1">
              <w:r>
                <w:rPr>
                  <w:rStyle w:val="a4"/>
                  <w:rFonts w:cs="Times New Roman CYR"/>
                </w:rPr>
                <w:t>пункт 348</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сушильного пролета машины для сушки банок?</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71" w:name="sub_124012"/>
            <w:r>
              <w:t>12</w:t>
            </w:r>
            <w:bookmarkEnd w:id="227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толкателей для подачи сырья на рабочих местах у корнерезок, лукорезок, шинковальных машин для резки баклажанов, кабачков и огурцов, а также на рабочих местах у волчков и протирочных машин?</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43" w:history="1">
              <w:r>
                <w:rPr>
                  <w:rStyle w:val="a4"/>
                  <w:rFonts w:cs="Times New Roman CYR"/>
                </w:rPr>
                <w:t>пункт 294</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72" w:name="sub_124013"/>
            <w:r>
              <w:t>13</w:t>
            </w:r>
            <w:bookmarkEnd w:id="227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изоляцию помещений для десульфитации полуфабрикатов?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44" w:history="1">
              <w:r>
                <w:rPr>
                  <w:rStyle w:val="a4"/>
                  <w:rFonts w:cs="Times New Roman CYR"/>
                </w:rPr>
                <w:t>абзац первый пункта 331</w:t>
              </w:r>
            </w:hyperlink>
            <w:r>
              <w:t xml:space="preserve"> Правил N 550н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273" w:name="sub_124111"/>
      <w:r>
        <w:t>* при наличии у работодателя:</w:t>
      </w:r>
    </w:p>
    <w:bookmarkEnd w:id="2273"/>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3045"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274" w:name="sub_125000"/>
      <w:r>
        <w:rPr>
          <w:color w:val="000000"/>
          <w:sz w:val="16"/>
          <w:szCs w:val="16"/>
        </w:rPr>
        <w:t>Информация об изменениях:</w:t>
      </w:r>
    </w:p>
    <w:bookmarkEnd w:id="2274"/>
    <w:p w:rsidR="00444879" w:rsidRDefault="00444879">
      <w:pPr>
        <w:pStyle w:val="a7"/>
      </w:pPr>
      <w:r>
        <w:t xml:space="preserve">Приказ дополнен приложением 125 с 5 октября 2018 г. - </w:t>
      </w:r>
      <w:hyperlink r:id="rId3046"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125</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по производству соков </w:t>
      </w:r>
      <w:hyperlink w:anchor="sub_125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304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4790" w:type="dxa"/>
            <w:vMerge w:val="restart"/>
            <w:tcBorders>
              <w:top w:val="single" w:sz="4" w:space="0" w:color="auto"/>
              <w:bottom w:val="nil"/>
              <w:right w:val="single" w:sz="4" w:space="0" w:color="auto"/>
            </w:tcBorders>
          </w:tcPr>
          <w:p w:rsidR="00444879" w:rsidRDefault="00444879">
            <w:pPr>
              <w:pStyle w:val="ad"/>
            </w:pPr>
            <w:r>
              <w:t>Основание проведения плановой проверки</w:t>
            </w:r>
          </w:p>
        </w:tc>
        <w:tc>
          <w:tcPr>
            <w:tcW w:w="5290" w:type="dxa"/>
            <w:vMerge w:val="restart"/>
            <w:tcBorders>
              <w:top w:val="single" w:sz="4" w:space="0" w:color="auto"/>
              <w:left w:val="single" w:sz="4" w:space="0" w:color="auto"/>
              <w:bottom w:val="nil"/>
            </w:tcBorders>
          </w:tcPr>
          <w:p w:rsidR="00444879" w:rsidRDefault="00444879">
            <w:pPr>
              <w:pStyle w:val="ad"/>
            </w:pPr>
            <w:r>
              <w:t>Распоряжение N _____________ от _____________ Государственной инспекции труда ____________________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360"/>
        <w:gridCol w:w="3360"/>
        <w:gridCol w:w="1260"/>
        <w:gridCol w:w="1260"/>
      </w:tblGrid>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520" w:type="dxa"/>
            <w:gridSpan w:val="2"/>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Нет</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5</w:t>
            </w: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275" w:name="sub_125001"/>
            <w:r>
              <w:t>1</w:t>
            </w:r>
            <w:bookmarkEnd w:id="2275"/>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048" w:history="1">
              <w:r>
                <w:rPr>
                  <w:rStyle w:val="a4"/>
                  <w:rFonts w:cs="Times New Roman CYR"/>
                </w:rPr>
                <w:t>абзац третий пункта 5</w:t>
              </w:r>
            </w:hyperlink>
            <w:r>
              <w:t xml:space="preserve">, </w:t>
            </w:r>
            <w:hyperlink r:id="rId3049" w:history="1">
              <w:r>
                <w:rPr>
                  <w:rStyle w:val="a4"/>
                  <w:rFonts w:cs="Times New Roman CYR"/>
                </w:rPr>
                <w:t>абзац первый пункта 8</w:t>
              </w:r>
            </w:hyperlink>
            <w:r>
              <w:t xml:space="preserve">, </w:t>
            </w:r>
            <w:hyperlink r:id="rId3050" w:history="1">
              <w:r>
                <w:rPr>
                  <w:rStyle w:val="a4"/>
                  <w:rFonts w:cs="Times New Roman CYR"/>
                </w:rPr>
                <w:t>пункт 15</w:t>
              </w:r>
            </w:hyperlink>
            <w:r>
              <w:t xml:space="preserve"> Правил по охране труда при производстве отдельных видов пищевой продукции, утвержденных </w:t>
            </w:r>
            <w:hyperlink r:id="rId3051" w:history="1">
              <w:r>
                <w:rPr>
                  <w:rStyle w:val="a4"/>
                  <w:rFonts w:cs="Times New Roman CYR"/>
                </w:rPr>
                <w:t>приказом</w:t>
              </w:r>
            </w:hyperlink>
            <w:r>
              <w:t xml:space="preserve"> Министерства труда и социальной защиты Российской Федерации от 17.08.2015 N 550н (зарегистрирован Минюстом России 30.12.2015, регистрационный N 40373) (далее - Правила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обучение по охране труда?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проверку знаний требований охраны труда?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76" w:name="sub_125002"/>
            <w:r>
              <w:t>2</w:t>
            </w:r>
            <w:bookmarkEnd w:id="2276"/>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 предварительного медицинского осмотра?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52" w:history="1">
              <w:r>
                <w:rPr>
                  <w:rStyle w:val="a4"/>
                  <w:rFonts w:cs="Times New Roman CYR"/>
                </w:rPr>
                <w:t>абзац второй пункта 8</w:t>
              </w:r>
            </w:hyperlink>
            <w:r>
              <w:t xml:space="preserve"> Правил N 550н; </w:t>
            </w:r>
            <w:hyperlink r:id="rId3053"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3054"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3055"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3056"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3057"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3058" w:history="1">
              <w:r>
                <w:rPr>
                  <w:rStyle w:val="a4"/>
                  <w:rFonts w:cs="Times New Roman CYR"/>
                </w:rPr>
                <w:t>приказом</w:t>
              </w:r>
            </w:hyperlink>
            <w:r>
              <w:t xml:space="preserve"> Министерства труда и социальной защиты Российской Федерации и Министерства здравоохранения Российской Федерации N 62н/49н от 06.02.2018 (зарегистрирован Минюстом России 02.03.2018, регистрационный N 50237)</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77" w:name="sub_125003"/>
            <w:r>
              <w:t>3</w:t>
            </w:r>
            <w:bookmarkEnd w:id="2277"/>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Утверждены ли локальным нормативным актом работодателя инструкции по охране труда?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59" w:history="1">
              <w:r>
                <w:rPr>
                  <w:rStyle w:val="a4"/>
                  <w:rFonts w:cs="Times New Roman CYR"/>
                </w:rPr>
                <w:t>абзац второй пункта 2</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278" w:name="sub_125004"/>
            <w:r>
              <w:t>4</w:t>
            </w:r>
            <w:bookmarkEnd w:id="2278"/>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060" w:history="1">
              <w:r>
                <w:rPr>
                  <w:rStyle w:val="a4"/>
                  <w:rFonts w:cs="Times New Roman CYR"/>
                </w:rPr>
                <w:t>абзац второй пункта 2</w:t>
              </w:r>
            </w:hyperlink>
            <w:r>
              <w:t xml:space="preserve"> Правил N 550н, </w:t>
            </w:r>
            <w:hyperlink r:id="rId3061" w:history="1">
              <w:r>
                <w:rPr>
                  <w:rStyle w:val="a4"/>
                  <w:rFonts w:cs="Times New Roman CYR"/>
                </w:rPr>
                <w:t>пункт 13</w:t>
              </w:r>
            </w:hyperlink>
            <w:r>
              <w:t xml:space="preserve"> Межотраслевые правила обеспечения работников специальной одеждой, специальной обувью и другими средствами индивидуальной защиты, утвержденные </w:t>
            </w:r>
            <w:hyperlink r:id="rId3062"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3063"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3064"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3065"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 (далее - Правила N 290н)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учет выдачи работникам средств индивидуальной защиты (далее - СИЗ)?</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уход за СИЗ и их хранение?</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66" w:history="1">
              <w:r>
                <w:rPr>
                  <w:rStyle w:val="a4"/>
                  <w:rFonts w:cs="Times New Roman CYR"/>
                </w:rPr>
                <w:t>абзац второй пункта 2</w:t>
              </w:r>
            </w:hyperlink>
            <w:r>
              <w:t xml:space="preserve"> Правил N 550н, </w:t>
            </w:r>
            <w:hyperlink r:id="rId3067" w:history="1">
              <w:r>
                <w:rPr>
                  <w:rStyle w:val="a4"/>
                  <w:rFonts w:cs="Times New Roman CYR"/>
                </w:rPr>
                <w:t>пункт 30</w:t>
              </w:r>
            </w:hyperlink>
            <w:r>
              <w:t xml:space="preserve"> Правил N 290н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279" w:name="sub_125005"/>
            <w:r>
              <w:t>5</w:t>
            </w:r>
            <w:bookmarkEnd w:id="2279"/>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Оборудовано ли работодателем:</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068" w:history="1">
              <w:r>
                <w:rPr>
                  <w:rStyle w:val="a4"/>
                  <w:rFonts w:cs="Times New Roman CYR"/>
                </w:rPr>
                <w:t>абзац второй пункта 10</w:t>
              </w:r>
            </w:hyperlink>
            <w:r>
              <w:t xml:space="preserve">, </w:t>
            </w:r>
            <w:hyperlink r:id="rId3069" w:history="1">
              <w:r>
                <w:rPr>
                  <w:rStyle w:val="a4"/>
                  <w:rFonts w:cs="Times New Roman CYR"/>
                </w:rPr>
                <w:t>пункт 11</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помещение приема пищи?</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наличие аптечек?</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80" w:name="sub_125006"/>
            <w:r>
              <w:t>6</w:t>
            </w:r>
            <w:bookmarkEnd w:id="2280"/>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Имеются ли у работодателя в наличии эксплуатационные документы на используемое в производственных процессах технологическое оборудование?</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70" w:history="1">
              <w:r>
                <w:rPr>
                  <w:rStyle w:val="a4"/>
                  <w:rFonts w:cs="Times New Roman CYR"/>
                </w:rPr>
                <w:t>пункт 14</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281" w:name="sub_125007"/>
            <w:r>
              <w:t>7</w:t>
            </w:r>
            <w:bookmarkEnd w:id="2281"/>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Организовал ли работодатель производство работ повышенной опасности посредством:</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071" w:history="1">
              <w:r>
                <w:rPr>
                  <w:rStyle w:val="a4"/>
                  <w:rFonts w:cs="Times New Roman CYR"/>
                </w:rPr>
                <w:t>пункт 20</w:t>
              </w:r>
            </w:hyperlink>
            <w:r>
              <w:t xml:space="preserve">, </w:t>
            </w:r>
            <w:hyperlink r:id="rId3072" w:history="1">
              <w:r>
                <w:rPr>
                  <w:rStyle w:val="a4"/>
                  <w:rFonts w:cs="Times New Roman CYR"/>
                </w:rPr>
                <w:t>абзац первый пункта 22</w:t>
              </w:r>
            </w:hyperlink>
            <w:r>
              <w:t xml:space="preserve">, </w:t>
            </w:r>
            <w:hyperlink r:id="rId3073" w:history="1">
              <w:r>
                <w:rPr>
                  <w:rStyle w:val="a4"/>
                  <w:rFonts w:cs="Times New Roman CYR"/>
                </w:rPr>
                <w:t>пункт 24</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утверждения Перечня работ, выполняемых по нарядам-допускам?</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утверждения порядка производства работ повышенной опасности и оформления наряда-допуска?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назначения должностных лиц, ответственных за выдачу нарядов-допусков, определения их обязанностей?</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ведения журнала регистрации нарядов-допусков?</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82" w:name="sub_125008"/>
            <w:r>
              <w:t>8</w:t>
            </w:r>
            <w:bookmarkEnd w:id="2282"/>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 либо обозначение опасных зон выполнения работ?</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74" w:history="1">
              <w:r>
                <w:rPr>
                  <w:rStyle w:val="a4"/>
                  <w:rFonts w:cs="Times New Roman CYR"/>
                </w:rPr>
                <w:t>абзац первый пункта 18</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283" w:name="sub_125009"/>
            <w:r>
              <w:t>9</w:t>
            </w:r>
            <w:bookmarkEnd w:id="2283"/>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 движущихся, вращающихся и выступающих частей:</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075" w:history="1">
              <w:r>
                <w:rPr>
                  <w:rStyle w:val="a4"/>
                  <w:rFonts w:cs="Times New Roman CYR"/>
                </w:rPr>
                <w:t>пункт 53</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технологического оборудования?</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вспомогательных механизмов?</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84" w:name="sub_125010"/>
            <w:r>
              <w:t>10</w:t>
            </w:r>
            <w:bookmarkEnd w:id="2284"/>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 наружной стороне защитных ограждений наличие предупреждающего знака безопасности?</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76" w:history="1">
              <w:r>
                <w:rPr>
                  <w:rStyle w:val="a4"/>
                  <w:rFonts w:cs="Times New Roman CYR"/>
                </w:rPr>
                <w:t>абзац третий пункта 56</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85" w:name="sub_125011"/>
            <w:r>
              <w:t>11</w:t>
            </w:r>
            <w:bookmarkEnd w:id="2285"/>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обозначения и надписей, поясняющих функциональное назначение на кнопках, рукоятках, вентилях, средств управления технологическим оборудованием?</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77" w:history="1">
              <w:r>
                <w:rPr>
                  <w:rStyle w:val="a4"/>
                  <w:rFonts w:cs="Times New Roman CYR"/>
                </w:rPr>
                <w:t>пункт 57</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286" w:name="sub_125012"/>
            <w:r>
              <w:t>12</w:t>
            </w:r>
            <w:bookmarkEnd w:id="2286"/>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заземление:</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078" w:history="1">
              <w:r>
                <w:rPr>
                  <w:rStyle w:val="a4"/>
                  <w:rFonts w:cs="Times New Roman CYR"/>
                </w:rPr>
                <w:t>пункт 66</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технологического оборудования, представляющего особую опасность в связи с накоплением зарядов статического электричества?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рабочих органов, узлов и элементов конструкций, выполненных из электропроводящих материалов?</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металлических воздуховодов?</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оборудования вентиляционных систем (приточных и вытяжных)?</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воздушных компрессоров?</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воздуходувки и аспирационной установки?</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87" w:name="sub_125013"/>
            <w:r>
              <w:t>13</w:t>
            </w:r>
            <w:bookmarkEnd w:id="2287"/>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доступность для осмотра заземления?</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88" w:name="sub_125014"/>
            <w:r>
              <w:t>14</w:t>
            </w:r>
            <w:bookmarkEnd w:id="2288"/>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закрытие бункеров для хранения и (или) загрузки сырья и полуфабрикатов предохранительной решёткой?</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79" w:history="1">
              <w:r>
                <w:rPr>
                  <w:rStyle w:val="a4"/>
                  <w:rFonts w:cs="Times New Roman CYR"/>
                </w:rPr>
                <w:t>абзац первый пункта 67</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89" w:name="sub_125015"/>
            <w:r>
              <w:t>15</w:t>
            </w:r>
            <w:bookmarkEnd w:id="2289"/>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устройств, исключающих случайное снятие и открывание при включённом приводе оборудования открывающихся дверц, крышек, щитков технологического оборудования?</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80" w:history="1">
              <w:r>
                <w:rPr>
                  <w:rStyle w:val="a4"/>
                  <w:rFonts w:cs="Times New Roman CYR"/>
                </w:rPr>
                <w:t>абзац первый пункта 71</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90" w:name="sub_125016"/>
            <w:r>
              <w:t>16</w:t>
            </w:r>
            <w:bookmarkEnd w:id="2290"/>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оснащение технологического оборудования с перемешивающими механизмами и устройствами быстросъёмными крышками/предохранительными решётками, сблокированными с пусковым устройством электропривода, исключающим возможность пуска перемешивающего устройства при открытой крышке или предохранительной решётке?</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81" w:history="1">
              <w:r>
                <w:rPr>
                  <w:rStyle w:val="a4"/>
                  <w:rFonts w:cs="Times New Roman CYR"/>
                </w:rPr>
                <w:t>пункт 79</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291" w:name="sub_125017"/>
            <w:r>
              <w:t>17</w:t>
            </w:r>
            <w:bookmarkEnd w:id="2291"/>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 производственных помещениях для проведения сульфитации, десульфитации и хранения сульфитированных полуфабрикатов и продуктов наличие:</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082" w:history="1">
              <w:r>
                <w:rPr>
                  <w:rStyle w:val="a4"/>
                  <w:rFonts w:cs="Times New Roman CYR"/>
                </w:rPr>
                <w:t>пункт 81</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запаса воды и известкового молока для дегазации пролитого раствора сернистого ангидрида?</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аптечки для оказания первой помощи работникам?</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запасного комплекта средств индивидуальной защиты, включая противогазы?</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знаков безопасности с поясняющей надписью "Не ешь сульфитированные полуфабрикаты -отравишься!", "Посторонним вход запрещен"?</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292" w:name="sub_125018"/>
            <w:r>
              <w:t>18</w:t>
            </w:r>
            <w:bookmarkEnd w:id="2292"/>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оборудование камер с регулируемой газовой средой:</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083" w:history="1">
              <w:r>
                <w:rPr>
                  <w:rStyle w:val="a4"/>
                  <w:rFonts w:cs="Times New Roman CYR"/>
                </w:rPr>
                <w:t>пункт 510</w:t>
              </w:r>
            </w:hyperlink>
            <w:r>
              <w:t xml:space="preserve">, </w:t>
            </w:r>
            <w:hyperlink r:id="rId3084" w:history="1">
              <w:r>
                <w:rPr>
                  <w:rStyle w:val="a4"/>
                  <w:rFonts w:cs="Times New Roman CYR"/>
                </w:rPr>
                <w:t>абзац второй пункта 513</w:t>
              </w:r>
            </w:hyperlink>
            <w:r>
              <w:t xml:space="preserve"> Правил N 550н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системой сигнализации безопасности для выхода людей, случайно оставшихся в закрытых камерах?</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надписями "Вход в камеру без противогаза запрещается! Опасно для жизни"?</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293" w:name="sub_125111"/>
      <w:r>
        <w:t>* при наличии у работодателя:</w:t>
      </w:r>
    </w:p>
    <w:bookmarkEnd w:id="2293"/>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3085"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294" w:name="sub_126000"/>
      <w:r>
        <w:rPr>
          <w:color w:val="000000"/>
          <w:sz w:val="16"/>
          <w:szCs w:val="16"/>
        </w:rPr>
        <w:t>Информация об изменениях:</w:t>
      </w:r>
    </w:p>
    <w:bookmarkEnd w:id="2294"/>
    <w:p w:rsidR="00444879" w:rsidRDefault="00444879">
      <w:pPr>
        <w:pStyle w:val="a7"/>
      </w:pPr>
      <w:r>
        <w:t xml:space="preserve">Приказ дополнен приложением 126 с 5 октября 2018 г. - </w:t>
      </w:r>
      <w:hyperlink r:id="rId3086"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126</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переработке пластмасс </w:t>
      </w:r>
      <w:hyperlink w:anchor="sub_126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308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295" w:name="sub_126001"/>
            <w:r>
              <w:t>1</w:t>
            </w:r>
            <w:bookmarkEnd w:id="229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088" w:history="1">
              <w:r>
                <w:rPr>
                  <w:rStyle w:val="a4"/>
                  <w:rFonts w:cs="Times New Roman CYR"/>
                </w:rPr>
                <w:t>абзац второй пункта 5</w:t>
              </w:r>
            </w:hyperlink>
            <w:r>
              <w:t xml:space="preserve">, </w:t>
            </w:r>
            <w:hyperlink r:id="rId3089" w:history="1">
              <w:r>
                <w:rPr>
                  <w:rStyle w:val="a4"/>
                  <w:rFonts w:cs="Times New Roman CYR"/>
                </w:rPr>
                <w:t>абзац первый пункта 9</w:t>
              </w:r>
            </w:hyperlink>
            <w:r>
              <w:t xml:space="preserve"> Правил по охране труда при использовании отдельных видов химических веществ и материалов, утвержденных </w:t>
            </w:r>
            <w:hyperlink r:id="rId3090" w:history="1">
              <w:r>
                <w:rPr>
                  <w:rStyle w:val="a4"/>
                  <w:rFonts w:cs="Times New Roman CYR"/>
                </w:rPr>
                <w:t>приказом</w:t>
              </w:r>
            </w:hyperlink>
            <w:r>
              <w:t xml:space="preserve"> Министерства труда и социальной защиты Российской Федерации от 19.04.2017 N 371н (зарегистрирован Минюстом России 25.05.2017, регистрационный N 46835) (далее - Правила N 371н)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обучение работников по охране труда?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проверку знаний требований охраны труда?</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96" w:name="sub_126002"/>
            <w:r>
              <w:t>2</w:t>
            </w:r>
            <w:bookmarkEnd w:id="229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утверждение локальным нормативным актом работодателя инструкций по охране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091" w:history="1">
              <w:r>
                <w:rPr>
                  <w:rStyle w:val="a4"/>
                  <w:rFonts w:cs="Times New Roman CYR"/>
                </w:rPr>
                <w:t>абзац второй пункта 3</w:t>
              </w:r>
            </w:hyperlink>
            <w:r>
              <w:t xml:space="preserve"> Правил N 371н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297" w:name="sub_126003"/>
            <w:r>
              <w:t>3</w:t>
            </w:r>
            <w:bookmarkEnd w:id="229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092" w:history="1">
              <w:r>
                <w:rPr>
                  <w:rStyle w:val="a4"/>
                  <w:rFonts w:cs="Times New Roman CYR"/>
                </w:rPr>
                <w:t>абзац первый пункта 10</w:t>
              </w:r>
            </w:hyperlink>
            <w:r>
              <w:t xml:space="preserve"> Правил N 371н, </w:t>
            </w:r>
            <w:hyperlink r:id="rId3093"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3094"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3095"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3096"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3097"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3098" w:history="1">
              <w:r>
                <w:rPr>
                  <w:rStyle w:val="a4"/>
                  <w:rFonts w:cs="Times New Roman CYR"/>
                </w:rPr>
                <w:t>приказом</w:t>
              </w:r>
            </w:hyperlink>
            <w:r>
              <w:t xml:space="preserve"> Министерства труда и социальной защиты Российской Федерации и Министерства здравоохранения Российской Федерации N 62н/49н от 06.02.2018 (зарегистрирован Минюстом России 02.03.2018, регистрационный N 50237)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обязательных предварительных (при поступлении на работу) медицинских осмотров?</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периодических (в течение трудовой деятельности) медицинских осмотров?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298" w:name="sub_126004"/>
            <w:r>
              <w:t>4</w:t>
            </w:r>
            <w:bookmarkEnd w:id="229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099" w:history="1">
              <w:r>
                <w:rPr>
                  <w:rStyle w:val="a4"/>
                  <w:rFonts w:cs="Times New Roman CYR"/>
                </w:rPr>
                <w:t>абзац первый пункта 11</w:t>
              </w:r>
            </w:hyperlink>
            <w:r>
              <w:t xml:space="preserve"> Правил N 371н, </w:t>
            </w:r>
            <w:hyperlink r:id="rId3100" w:history="1">
              <w:r>
                <w:rPr>
                  <w:rStyle w:val="a4"/>
                  <w:rFonts w:cs="Times New Roman CYR"/>
                </w:rPr>
                <w:t>пункт 13</w:t>
              </w:r>
            </w:hyperlink>
            <w:r>
              <w:t xml:space="preserve"> Межотраслевые правила обеспечения работников специальной одеждой, специальной обувью и другими средствами индивидуальной защиты, утвержденные </w:t>
            </w:r>
            <w:hyperlink r:id="rId3101"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3102"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3103"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3104"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 (далее - Правила N 290н)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учет выдачи работникам средств индивидуальной защиты (далее - СИЗ)?</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уход за СИЗ и их хранение?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05" w:history="1">
              <w:r>
                <w:rPr>
                  <w:rStyle w:val="a4"/>
                  <w:rFonts w:cs="Times New Roman CYR"/>
                </w:rPr>
                <w:t>абзац первый пункта 11</w:t>
              </w:r>
            </w:hyperlink>
            <w:r>
              <w:t xml:space="preserve"> Правил N 371н, </w:t>
            </w:r>
            <w:hyperlink r:id="rId3106" w:history="1">
              <w:r>
                <w:rPr>
                  <w:rStyle w:val="a4"/>
                  <w:rFonts w:cs="Times New Roman CYR"/>
                </w:rPr>
                <w:t>пункт 30</w:t>
              </w:r>
            </w:hyperlink>
            <w:r>
              <w:t xml:space="preserve"> Правил N 290н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299" w:name="sub_126005"/>
            <w:r>
              <w:t>5</w:t>
            </w:r>
            <w:bookmarkEnd w:id="229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выполнение работ с повышенной опасностью, проводимых в местах постоянного действия вредных и (или) опасных производственных факторов в соответствии с нарядом-допуском на производство работ с повышенной опасностью (далее - наряд-допуск)?</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07" w:history="1">
              <w:r>
                <w:rPr>
                  <w:rStyle w:val="a4"/>
                  <w:rFonts w:cs="Times New Roman CYR"/>
                </w:rPr>
                <w:t>абзац первый пункта 15</w:t>
              </w:r>
            </w:hyperlink>
            <w:r>
              <w:t xml:space="preserve"> Правил N 371н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00" w:name="sub_126006"/>
            <w:r>
              <w:t>6</w:t>
            </w:r>
            <w:bookmarkEnd w:id="230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Назначено ли работодателем уполномоченное должностное лицо для оформления наряда-допуска?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08" w:history="1">
              <w:r>
                <w:rPr>
                  <w:rStyle w:val="a4"/>
                  <w:rFonts w:cs="Times New Roman CYR"/>
                </w:rPr>
                <w:t>абзац первый пункта 15</w:t>
              </w:r>
            </w:hyperlink>
            <w:r>
              <w:t xml:space="preserve"> Правил N 371н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01" w:name="sub_126007"/>
            <w:r>
              <w:t>7</w:t>
            </w:r>
            <w:bookmarkEnd w:id="230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Определил ли работодатель в наряде-допуске:</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109" w:history="1">
              <w:r>
                <w:rPr>
                  <w:rStyle w:val="a4"/>
                  <w:rFonts w:cs="Times New Roman CYR"/>
                </w:rPr>
                <w:t>абзац второй пункта 15</w:t>
              </w:r>
            </w:hyperlink>
            <w:r>
              <w:t xml:space="preserve"> Правил N 371н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содержание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место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время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условия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меры безопасности?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состав бригады и работников?</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ответственных за организацию и безопасное производство работ?</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02" w:name="sub_126008"/>
            <w:r>
              <w:t>8</w:t>
            </w:r>
            <w:bookmarkEnd w:id="230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 ли работодателем перечень работ, выполняемых по нарядам-допускам?</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10" w:history="1">
              <w:r>
                <w:rPr>
                  <w:rStyle w:val="a4"/>
                  <w:rFonts w:cs="Times New Roman CYR"/>
                </w:rPr>
                <w:t>пункт 17</w:t>
              </w:r>
            </w:hyperlink>
            <w:r>
              <w:t xml:space="preserve"> Правил N 371н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03" w:name="sub_126009"/>
            <w:r>
              <w:t>9</w:t>
            </w:r>
            <w:bookmarkEnd w:id="230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 ли работодателем перечень работ с повышенной опасностью, которые допускается производить без оформления наряда-допуска?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11" w:history="1">
              <w:r>
                <w:rPr>
                  <w:rStyle w:val="a4"/>
                  <w:rFonts w:cs="Times New Roman CYR"/>
                </w:rPr>
                <w:t>пункт 19</w:t>
              </w:r>
            </w:hyperlink>
            <w:r>
              <w:t xml:space="preserve"> Правил N 371н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04" w:name="sub_126010"/>
            <w:r>
              <w:t>10</w:t>
            </w:r>
            <w:bookmarkEnd w:id="230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Имеется ли у работодателя журнал учета выдачи нарядов-допусков?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12" w:history="1">
              <w:r>
                <w:rPr>
                  <w:rStyle w:val="a4"/>
                  <w:rFonts w:cs="Times New Roman CYR"/>
                </w:rPr>
                <w:t>пункт 18</w:t>
              </w:r>
            </w:hyperlink>
            <w:r>
              <w:t xml:space="preserve"> Правил N 371н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05" w:name="sub_126011"/>
            <w:r>
              <w:t>11</w:t>
            </w:r>
            <w:bookmarkEnd w:id="230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113" w:history="1">
              <w:r>
                <w:rPr>
                  <w:rStyle w:val="a4"/>
                  <w:rFonts w:cs="Times New Roman CYR"/>
                </w:rPr>
                <w:t>пункт 13</w:t>
              </w:r>
            </w:hyperlink>
            <w:r>
              <w:t xml:space="preserve"> Правил N 371н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оборудование помещений для приема пищи?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наличие аптечек?</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установление аппаратов (устройств) для обеспечения работников горячих цехов и участков газированной соленой водой?</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06" w:name="sub_126012"/>
            <w:r>
              <w:t>12</w:t>
            </w:r>
            <w:bookmarkEnd w:id="230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осуществление остывания изделий в предусмотренных для этих целей укрытиях или специальных помещениях, оборудованных вытяжной вентиляцией?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14" w:history="1">
              <w:r>
                <w:rPr>
                  <w:rStyle w:val="a4"/>
                  <w:rFonts w:cs="Times New Roman CYR"/>
                </w:rPr>
                <w:t>пункт 138</w:t>
              </w:r>
            </w:hyperlink>
            <w:r>
              <w:t xml:space="preserve"> Правил N 371н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07" w:name="sub_126013"/>
            <w:r>
              <w:t>13</w:t>
            </w:r>
            <w:bookmarkEnd w:id="230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оборудование постоянных рабочих мест в производственных помещениях, в которых осуществляются процессы жидкостной обработки сырья и полуфабрикатов, настилами и решетками?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15" w:history="1">
              <w:r>
                <w:rPr>
                  <w:rStyle w:val="a4"/>
                  <w:rFonts w:cs="Times New Roman CYR"/>
                </w:rPr>
                <w:t>пункт 31</w:t>
              </w:r>
            </w:hyperlink>
            <w:r>
              <w:t xml:space="preserve"> Правил N 371н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08" w:name="sub_126014"/>
            <w:r>
              <w:t>14</w:t>
            </w:r>
            <w:bookmarkEnd w:id="230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оборудование мест возможных выбросов расплавленного материала пластмасс (зона сопла термопластавтомата, головка экструдера) защитными экранами?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16" w:history="1">
              <w:r>
                <w:rPr>
                  <w:rStyle w:val="a4"/>
                  <w:rFonts w:cs="Times New Roman CYR"/>
                </w:rPr>
                <w:t>пункт 143</w:t>
              </w:r>
            </w:hyperlink>
            <w:r>
              <w:t xml:space="preserve"> Правил N 371н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309" w:name="sub_126111"/>
      <w:r>
        <w:t>* при наличии у работодателя:</w:t>
      </w:r>
    </w:p>
    <w:bookmarkEnd w:id="2309"/>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3117"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310" w:name="sub_127000"/>
      <w:r>
        <w:rPr>
          <w:color w:val="000000"/>
          <w:sz w:val="16"/>
          <w:szCs w:val="16"/>
        </w:rPr>
        <w:t>Информация об изменениях:</w:t>
      </w:r>
    </w:p>
    <w:bookmarkEnd w:id="2310"/>
    <w:p w:rsidR="00444879" w:rsidRDefault="00444879">
      <w:pPr>
        <w:pStyle w:val="a7"/>
      </w:pPr>
      <w:r>
        <w:t xml:space="preserve">Приказ дополнен приложением 127 с 5 октября 2018 г. - </w:t>
      </w:r>
      <w:hyperlink r:id="rId3118"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127</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работах в организациях табачной промышленности </w:t>
      </w:r>
      <w:hyperlink w:anchor="sub_127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311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360"/>
        <w:gridCol w:w="3360"/>
        <w:gridCol w:w="1260"/>
        <w:gridCol w:w="126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520" w:type="dxa"/>
            <w:gridSpan w:val="2"/>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Нет</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5</w:t>
            </w: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11" w:name="sub_127001"/>
            <w:r>
              <w:t>1</w:t>
            </w:r>
            <w:bookmarkEnd w:id="2311"/>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120" w:history="1">
              <w:r>
                <w:rPr>
                  <w:rStyle w:val="a4"/>
                  <w:rFonts w:cs="Times New Roman CYR"/>
                </w:rPr>
                <w:t>пункт 1.10</w:t>
              </w:r>
            </w:hyperlink>
            <w:r>
              <w:t xml:space="preserve"> Правил по охране труда в табачной промышленности, утвержденных </w:t>
            </w:r>
            <w:hyperlink r:id="rId3121" w:history="1">
              <w:r>
                <w:rPr>
                  <w:rStyle w:val="a4"/>
                  <w:rFonts w:cs="Times New Roman CYR"/>
                </w:rPr>
                <w:t>приказом</w:t>
              </w:r>
            </w:hyperlink>
            <w:r>
              <w:t xml:space="preserve"> Министерства сельского хозяйства Российской Федерации от 10.02.2003 N 51 (зарегистрирован Минюстом России 06.06.2003, регистрационный N 4648) (далее -Правила N 51)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обучения по охране труда?</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инструктажей по охране?</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проверки знаний по охране?</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312" w:name="sub_127002"/>
            <w:r>
              <w:t>2</w:t>
            </w:r>
            <w:bookmarkEnd w:id="2312"/>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 допущенными к работам с вредными и (или) опасными условиями труда, обязательных:</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122" w:history="1">
              <w:r>
                <w:rPr>
                  <w:rStyle w:val="a4"/>
                  <w:rFonts w:cs="Times New Roman CYR"/>
                </w:rPr>
                <w:t>пункт 1.7</w:t>
              </w:r>
            </w:hyperlink>
            <w:r>
              <w:t xml:space="preserve"> Правил N 51, </w:t>
            </w:r>
            <w:hyperlink r:id="rId3123"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3124"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3125"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3126"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3127"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3128" w:history="1">
              <w:r>
                <w:rPr>
                  <w:rStyle w:val="a4"/>
                  <w:rFonts w:cs="Times New Roman CYR"/>
                </w:rPr>
                <w:t>приказом</w:t>
              </w:r>
            </w:hyperlink>
            <w:r>
              <w:t xml:space="preserve"> Министерства труда и социальной защиты Российской Федерации и Министерства здравоохранения Российской Федерации N 62н/49н от 06.02.2018 (зарегистрирован Минюстом России 02.03.2018, регистрационный N 50237)</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предварительных медицинских осмотров (при поступлении на работу)?</w:t>
            </w:r>
          </w:p>
        </w:tc>
        <w:tc>
          <w:tcPr>
            <w:tcW w:w="3360" w:type="dxa"/>
            <w:vMerge/>
            <w:tcBorders>
              <w:top w:val="single" w:sz="4" w:space="0" w:color="auto"/>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периодических медицинских осмотров (в течение трудовой деятельности)?</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313" w:name="sub_127003"/>
            <w:r>
              <w:t>3</w:t>
            </w:r>
            <w:bookmarkEnd w:id="2313"/>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129" w:history="1">
              <w:r>
                <w:rPr>
                  <w:rStyle w:val="a4"/>
                  <w:rFonts w:cs="Times New Roman CYR"/>
                </w:rPr>
                <w:t>абзац первый пункта 12</w:t>
              </w:r>
            </w:hyperlink>
            <w:r>
              <w:t xml:space="preserve"> Правил N 601н, </w:t>
            </w:r>
            <w:hyperlink r:id="rId3130" w:history="1">
              <w:r>
                <w:rPr>
                  <w:rStyle w:val="a4"/>
                  <w:rFonts w:cs="Times New Roman CYR"/>
                </w:rPr>
                <w:t>пункт 13</w:t>
              </w:r>
            </w:hyperlink>
            <w:r>
              <w:t xml:space="preserve"> Межотраслевых правил обеспечения работников специальной одеждой, специальной обувью и другими средствами индивидуальной защиты, утвержденные </w:t>
            </w:r>
            <w:hyperlink r:id="rId3131"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3132"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3133"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3134"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 (далее - Правила N 290н)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учет выдачи работникам средств индивидуальной защиты (далее - СИЗ)?</w:t>
            </w:r>
          </w:p>
        </w:tc>
        <w:tc>
          <w:tcPr>
            <w:tcW w:w="336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уход за СИЗ и их хранение?</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35" w:history="1">
              <w:r>
                <w:rPr>
                  <w:rStyle w:val="a4"/>
                  <w:rFonts w:cs="Times New Roman CYR"/>
                </w:rPr>
                <w:t>абзац первый пункта 12</w:t>
              </w:r>
            </w:hyperlink>
            <w:r>
              <w:t xml:space="preserve"> Правил N 601н, </w:t>
            </w:r>
            <w:hyperlink r:id="rId3136" w:history="1">
              <w:r>
                <w:rPr>
                  <w:rStyle w:val="a4"/>
                  <w:rFonts w:cs="Times New Roman CYR"/>
                </w:rPr>
                <w:t>пункт 30</w:t>
              </w:r>
            </w:hyperlink>
            <w:r>
              <w:t xml:space="preserve"> Правил N 290н</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14" w:name="sub_127004"/>
            <w:r>
              <w:t>4</w:t>
            </w:r>
            <w:bookmarkEnd w:id="2314"/>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Утвердил ли работодатель перечень работ, выполняемых по нарядам-допускам?</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37" w:history="1">
              <w:r>
                <w:rPr>
                  <w:rStyle w:val="a4"/>
                  <w:rFonts w:cs="Times New Roman CYR"/>
                </w:rPr>
                <w:t>пункт 2.27</w:t>
              </w:r>
            </w:hyperlink>
            <w:r>
              <w:t xml:space="preserve"> Правил N 51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15" w:name="sub_127005"/>
            <w:r>
              <w:t>5</w:t>
            </w:r>
            <w:bookmarkEnd w:id="2315"/>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определение нарядом-допуском:</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138" w:history="1">
              <w:r>
                <w:rPr>
                  <w:rStyle w:val="a4"/>
                  <w:rFonts w:cs="Times New Roman CYR"/>
                </w:rPr>
                <w:t>абзац второй пункта 2.27</w:t>
              </w:r>
            </w:hyperlink>
            <w:r>
              <w:t xml:space="preserve"> Правил N 51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объема подготовительных работ?</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содержания подготовительных работ?</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последовательности выполнения подготовительных работ?</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необходимых мер безопасности?</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средств защиты работающих?</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16" w:name="sub_127006"/>
            <w:r>
              <w:t>6</w:t>
            </w:r>
            <w:bookmarkEnd w:id="2316"/>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расположение движущихся узлов, приводов, передаточных механизмов оборудования, их частей (шкивов, ремней, цепей, вращающих валы) в корпусе оборудования или их ограждение?</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39" w:history="1">
              <w:r>
                <w:rPr>
                  <w:rStyle w:val="a4"/>
                  <w:rFonts w:cs="Times New Roman CYR"/>
                </w:rPr>
                <w:t>пункт 3.7</w:t>
              </w:r>
            </w:hyperlink>
            <w:r>
              <w:t xml:space="preserve"> Правил N 51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17" w:name="sub_127007"/>
            <w:r>
              <w:t>7</w:t>
            </w:r>
            <w:bookmarkEnd w:id="2317"/>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сплошных ограждений ременных, зубчатых и цепных передач независимо от размеров и высоты их расположения?</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40" w:history="1">
              <w:r>
                <w:rPr>
                  <w:rStyle w:val="a4"/>
                  <w:rFonts w:cs="Times New Roman CYR"/>
                </w:rPr>
                <w:t>абзац второй пункта 3.7</w:t>
              </w:r>
            </w:hyperlink>
            <w:r>
              <w:t xml:space="preserve"> Правил N 51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18" w:name="sub_127008"/>
            <w:r>
              <w:t>8</w:t>
            </w:r>
            <w:bookmarkEnd w:id="2318"/>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окрашивание в сигнальные цвета пусковых устройств, органов управления (кнопок, рычагов, педалей, рукояток), аварийных кнопок "стоп"?</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41" w:history="1">
              <w:r>
                <w:rPr>
                  <w:rStyle w:val="a4"/>
                  <w:rFonts w:cs="Times New Roman CYR"/>
                </w:rPr>
                <w:t>абзац второй пункта 3.10</w:t>
              </w:r>
            </w:hyperlink>
            <w:r>
              <w:t xml:space="preserve"> Правил N 51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19" w:name="sub_127009"/>
            <w:r>
              <w:t>9</w:t>
            </w:r>
            <w:bookmarkEnd w:id="2319"/>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снабжение рукояток, маховичков, рычагов фиксаторами, исключающими самопроизвольное или случайное их перемещение, а также блокировками, не допускающими несовместимое движение?</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42" w:history="1">
              <w:r>
                <w:rPr>
                  <w:rStyle w:val="a4"/>
                  <w:rFonts w:cs="Times New Roman CYR"/>
                </w:rPr>
                <w:t>абзац четвертый пункта 3.10</w:t>
              </w:r>
            </w:hyperlink>
            <w:r>
              <w:t xml:space="preserve"> Правил N 51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20" w:name="sub_127010"/>
            <w:r>
              <w:t>10</w:t>
            </w:r>
            <w:bookmarkEnd w:id="2320"/>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в организации плана проведения монтажных или ремонтных работ?</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43" w:history="1">
              <w:r>
                <w:rPr>
                  <w:rStyle w:val="a4"/>
                  <w:rFonts w:cs="Times New Roman CYR"/>
                </w:rPr>
                <w:t>пункт 3.17</w:t>
              </w:r>
            </w:hyperlink>
            <w:r>
              <w:t xml:space="preserve"> Правил N 51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21" w:name="sub_127011"/>
            <w:r>
              <w:t>11</w:t>
            </w:r>
            <w:bookmarkEnd w:id="2321"/>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оборудование мест производства погрузочно-разгрузочных работ знаками безопасности?</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44" w:history="1">
              <w:r>
                <w:rPr>
                  <w:rStyle w:val="a4"/>
                  <w:rFonts w:cs="Times New Roman CYR"/>
                </w:rPr>
                <w:t>пункт 4.3</w:t>
              </w:r>
            </w:hyperlink>
            <w:r>
              <w:t xml:space="preserve"> Правил N 51</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322" w:name="sub_127111"/>
      <w:r>
        <w:t>* при наличии у работодателя:</w:t>
      </w:r>
    </w:p>
    <w:bookmarkEnd w:id="2322"/>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3145"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323" w:name="sub_128000"/>
      <w:r>
        <w:rPr>
          <w:color w:val="000000"/>
          <w:sz w:val="16"/>
          <w:szCs w:val="16"/>
        </w:rPr>
        <w:t>Информация об изменениях:</w:t>
      </w:r>
    </w:p>
    <w:bookmarkEnd w:id="2323"/>
    <w:p w:rsidR="00444879" w:rsidRDefault="00444879">
      <w:pPr>
        <w:pStyle w:val="a7"/>
      </w:pPr>
      <w:r>
        <w:t xml:space="preserve">Приказ дополнен приложением 128 с 5 октября 2018 г. - </w:t>
      </w:r>
      <w:hyperlink r:id="rId3146"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128</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производстве асбеста и асбестосодержащих материалов и изделий </w:t>
      </w:r>
      <w:hyperlink w:anchor="sub_128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3147"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360"/>
        <w:gridCol w:w="3360"/>
        <w:gridCol w:w="1260"/>
        <w:gridCol w:w="126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2520" w:type="dxa"/>
            <w:gridSpan w:val="2"/>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Нет</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1260" w:type="dxa"/>
            <w:tcBorders>
              <w:top w:val="single" w:sz="4" w:space="0" w:color="auto"/>
              <w:left w:val="single" w:sz="4" w:space="0" w:color="auto"/>
              <w:bottom w:val="single" w:sz="4" w:space="0" w:color="auto"/>
            </w:tcBorders>
          </w:tcPr>
          <w:p w:rsidR="00444879" w:rsidRDefault="00444879">
            <w:pPr>
              <w:pStyle w:val="aa"/>
              <w:jc w:val="center"/>
            </w:pPr>
            <w:r>
              <w:t>5</w:t>
            </w: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24" w:name="sub_128001"/>
            <w:r>
              <w:t>1</w:t>
            </w:r>
            <w:bookmarkEnd w:id="2324"/>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148" w:history="1">
              <w:r>
                <w:rPr>
                  <w:rStyle w:val="a4"/>
                  <w:rFonts w:cs="Times New Roman CYR"/>
                </w:rPr>
                <w:t>абзац двенадцатый части 2 статьи 212</w:t>
              </w:r>
            </w:hyperlink>
            <w:r>
              <w:t xml:space="preserve"> Трудового кодекса Российской Федерации (Собрание законодательства Российской Федерации, 2002, N 1, ст. 3; 2013, N 48, ст. 6165), </w:t>
            </w:r>
            <w:hyperlink r:id="rId3149"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3150"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3151"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3152"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3153"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3154" w:history="1">
              <w:r>
                <w:rPr>
                  <w:rStyle w:val="a4"/>
                  <w:rFonts w:cs="Times New Roman CYR"/>
                </w:rPr>
                <w:t>приказом</w:t>
              </w:r>
            </w:hyperlink>
            <w:r>
              <w:t xml:space="preserve"> Министерства труда и социальной защиты Российской Федерации и Министерства здравоохранения Российской Федерации N 62н/49н от 06.02.2018 (зарегистрирован Минюстом России 02.03.2018, регистрационный N 50237)</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организацию проведения за счет собственных средств обязательных предварительных (при поступлении на работу) медицинских осмотров?</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организацию проведения за счет собственных средств обязательных периодических (в течение трудовой деятельности) медицинских осмотров?</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25" w:name="sub_128002"/>
            <w:r>
              <w:t>2</w:t>
            </w:r>
            <w:bookmarkEnd w:id="2325"/>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155" w:history="1">
              <w:r>
                <w:rPr>
                  <w:rStyle w:val="a4"/>
                  <w:rFonts w:cs="Times New Roman CYR"/>
                </w:rPr>
                <w:t>абзац восьмой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обучение работников безопасным методам и приемам выполнения работ?</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обучение работников оказанию первой помощи пострадавшим на производстве?</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проведение инструктажа по охране труда и проверки знаний требований охраны труда работников?</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проведение стажировки работников на рабочем месте?</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26" w:name="sub_128003"/>
            <w:r>
              <w:t>3</w:t>
            </w:r>
            <w:bookmarkEnd w:id="2326"/>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Разработаны ли работодателем инструкции по охране труда для каждого вида работ (огневого и шарошечного бурения)?</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56" w:history="1">
              <w:r>
                <w:rPr>
                  <w:rStyle w:val="a4"/>
                  <w:rFonts w:cs="Times New Roman CYR"/>
                </w:rPr>
                <w:t>пункт 1.1.3.3 части 2</w:t>
              </w:r>
            </w:hyperlink>
            <w:r>
              <w:t xml:space="preserve"> Межотраслевых правил по охране труда при производстве асбеста и асбестосодержащих материалов и изделий ПОТ РМ-010-2000, утвержденных </w:t>
            </w:r>
            <w:hyperlink r:id="rId3157" w:history="1">
              <w:r>
                <w:rPr>
                  <w:rStyle w:val="a4"/>
                  <w:rFonts w:cs="Times New Roman CYR"/>
                </w:rPr>
                <w:t>постановлением</w:t>
              </w:r>
            </w:hyperlink>
            <w:r>
              <w:t xml:space="preserve"> Министерства труда и социального развития Российской Федерации от 31.01.2000 N 10 (признано Минюстом России не нуждающимся в государственной регистрации - письмо Минюста России от 22.03.2000 N 2029-ЭР) (далее - Правила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27" w:name="sub_128004"/>
            <w:r>
              <w:t>4</w:t>
            </w:r>
            <w:bookmarkEnd w:id="2327"/>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включение правил пользования респираторами в программы обучения и инструктажа по охране труда работников, занятых производством асбеста и асбестосодержащих материалов и изделий?</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58" w:history="1">
              <w:r>
                <w:rPr>
                  <w:rStyle w:val="a4"/>
                  <w:rFonts w:cs="Times New Roman CYR"/>
                </w:rPr>
                <w:t>пункт 2.18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28" w:name="sub_128005"/>
            <w:r>
              <w:t>5</w:t>
            </w:r>
            <w:bookmarkEnd w:id="2328"/>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Указывается ли работодателем при обучении и инструктаже по безопасности труда работников, что на рабочих местах с концентрацией взвешенной в воздухе асбестосодержащей пыли, превышающей предельно-допустимые концентрации (далее - ПДК), ношение респираторов обязательно?</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59" w:history="1">
              <w:r>
                <w:rPr>
                  <w:rStyle w:val="a4"/>
                  <w:rFonts w:cs="Times New Roman CYR"/>
                </w:rPr>
                <w:t>пункт 2.19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29" w:name="sub_128006"/>
            <w:r>
              <w:t>6</w:t>
            </w:r>
            <w:bookmarkEnd w:id="2329"/>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разработку и утверждение правил и инструкций по охране труда для работников?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60" w:history="1">
              <w:r>
                <w:rPr>
                  <w:rStyle w:val="a4"/>
                  <w:rFonts w:cs="Times New Roman CYR"/>
                </w:rPr>
                <w:t>абзац двадцать третий части 2 статьи 212</w:t>
              </w:r>
            </w:hyperlink>
            <w:r>
              <w:t xml:space="preserve"> Трудового кодекса Российской Федерации (Собрание законодательства Российской Федерации, 2002, N 1, ст. 3; 2006, N 27, ст. 2878)</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30" w:name="sub_128007"/>
            <w:r>
              <w:t>7</w:t>
            </w:r>
            <w:bookmarkEnd w:id="2330"/>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специальной одеждой, специальной обувью и другими средствами индивидуальной защиты от воздействия опасных и вредных производственных факторов?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61" w:history="1">
              <w:r>
                <w:rPr>
                  <w:rStyle w:val="a4"/>
                  <w:rFonts w:cs="Times New Roman CYR"/>
                </w:rPr>
                <w:t>пункты 2.5</w:t>
              </w:r>
            </w:hyperlink>
            <w:r>
              <w:t xml:space="preserve"> и </w:t>
            </w:r>
            <w:hyperlink r:id="rId3162" w:history="1">
              <w:r>
                <w:rPr>
                  <w:rStyle w:val="a4"/>
                  <w:rFonts w:cs="Times New Roman CYR"/>
                </w:rPr>
                <w:t>5.2.9 части 1</w:t>
              </w:r>
            </w:hyperlink>
            <w:r>
              <w:t xml:space="preserve">, </w:t>
            </w:r>
            <w:hyperlink r:id="rId3163" w:history="1">
              <w:r>
                <w:rPr>
                  <w:rStyle w:val="a4"/>
                  <w:rFonts w:cs="Times New Roman CYR"/>
                </w:rPr>
                <w:t>пункты 1.3.1</w:t>
              </w:r>
            </w:hyperlink>
            <w:r>
              <w:t xml:space="preserve">, </w:t>
            </w:r>
            <w:hyperlink r:id="rId3164" w:history="1">
              <w:r>
                <w:rPr>
                  <w:rStyle w:val="a4"/>
                  <w:rFonts w:cs="Times New Roman CYR"/>
                </w:rPr>
                <w:t>2.1.1.4</w:t>
              </w:r>
            </w:hyperlink>
            <w:r>
              <w:t xml:space="preserve">, </w:t>
            </w:r>
            <w:hyperlink r:id="rId3165" w:history="1">
              <w:r>
                <w:rPr>
                  <w:rStyle w:val="a4"/>
                  <w:rFonts w:cs="Times New Roman CYR"/>
                </w:rPr>
                <w:t>2.7.2.6</w:t>
              </w:r>
            </w:hyperlink>
            <w:r>
              <w:t xml:space="preserve">, </w:t>
            </w:r>
            <w:hyperlink r:id="rId3166" w:history="1">
              <w:r>
                <w:rPr>
                  <w:rStyle w:val="a4"/>
                  <w:rFonts w:cs="Times New Roman CYR"/>
                </w:rPr>
                <w:t>2.8.1</w:t>
              </w:r>
            </w:hyperlink>
            <w:r>
              <w:t xml:space="preserve">, </w:t>
            </w:r>
            <w:hyperlink r:id="rId3167" w:history="1">
              <w:r>
                <w:rPr>
                  <w:rStyle w:val="a4"/>
                  <w:rFonts w:cs="Times New Roman CYR"/>
                </w:rPr>
                <w:t>3.12.1</w:t>
              </w:r>
            </w:hyperlink>
            <w:r>
              <w:t xml:space="preserve">, </w:t>
            </w:r>
            <w:hyperlink r:id="rId3168" w:history="1">
              <w:r>
                <w:rPr>
                  <w:rStyle w:val="a4"/>
                  <w:rFonts w:cs="Times New Roman CYR"/>
                </w:rPr>
                <w:t>4.1.1.14</w:t>
              </w:r>
            </w:hyperlink>
            <w:r>
              <w:t xml:space="preserve">, </w:t>
            </w:r>
            <w:hyperlink r:id="rId3169" w:history="1">
              <w:r>
                <w:rPr>
                  <w:rStyle w:val="a4"/>
                  <w:rFonts w:cs="Times New Roman CYR"/>
                </w:rPr>
                <w:t>4.1.6.1</w:t>
              </w:r>
            </w:hyperlink>
            <w:r>
              <w:t xml:space="preserve">, </w:t>
            </w:r>
            <w:hyperlink r:id="rId3170" w:history="1">
              <w:r>
                <w:rPr>
                  <w:rStyle w:val="a4"/>
                  <w:rFonts w:cs="Times New Roman CYR"/>
                </w:rPr>
                <w:t>4.1.8.2</w:t>
              </w:r>
            </w:hyperlink>
            <w:r>
              <w:t xml:space="preserve">, </w:t>
            </w:r>
            <w:hyperlink r:id="rId3171" w:history="1">
              <w:r>
                <w:rPr>
                  <w:rStyle w:val="a4"/>
                  <w:rFonts w:cs="Times New Roman CYR"/>
                </w:rPr>
                <w:t>4.3.1</w:t>
              </w:r>
            </w:hyperlink>
            <w:r>
              <w:t xml:space="preserve">, </w:t>
            </w:r>
            <w:hyperlink r:id="rId3172" w:history="1">
              <w:r>
                <w:rPr>
                  <w:rStyle w:val="a4"/>
                  <w:rFonts w:cs="Times New Roman CYR"/>
                </w:rPr>
                <w:t>5.1.4</w:t>
              </w:r>
            </w:hyperlink>
            <w:r>
              <w:t xml:space="preserve">, </w:t>
            </w:r>
            <w:hyperlink r:id="rId3173" w:history="1">
              <w:r>
                <w:rPr>
                  <w:rStyle w:val="a4"/>
                  <w:rFonts w:cs="Times New Roman CYR"/>
                </w:rPr>
                <w:t>5.4.1.4</w:t>
              </w:r>
            </w:hyperlink>
            <w:r>
              <w:t xml:space="preserve">, </w:t>
            </w:r>
            <w:hyperlink r:id="rId3174" w:history="1">
              <w:r>
                <w:rPr>
                  <w:rStyle w:val="a4"/>
                  <w:rFonts w:cs="Times New Roman CYR"/>
                </w:rPr>
                <w:t>5.4.4.4</w:t>
              </w:r>
            </w:hyperlink>
            <w:r>
              <w:t xml:space="preserve"> и </w:t>
            </w:r>
            <w:hyperlink r:id="rId3175" w:history="1">
              <w:r>
                <w:rPr>
                  <w:rStyle w:val="a4"/>
                  <w:rFonts w:cs="Times New Roman CYR"/>
                </w:rPr>
                <w:t>5.6.1 части 2</w:t>
              </w:r>
            </w:hyperlink>
            <w:r>
              <w:t xml:space="preserve"> Правил N 10, </w:t>
            </w:r>
            <w:hyperlink r:id="rId3176"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3177"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3178"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3179"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3180"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31" w:name="sub_128008"/>
            <w:r>
              <w:t>8</w:t>
            </w:r>
            <w:bookmarkEnd w:id="2331"/>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респираторами:</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181" w:history="1">
              <w:r>
                <w:rPr>
                  <w:rStyle w:val="a4"/>
                  <w:rFonts w:cs="Times New Roman CYR"/>
                </w:rPr>
                <w:t>пункт 2.16 части 1</w:t>
              </w:r>
            </w:hyperlink>
            <w:r>
              <w:t xml:space="preserve"> и </w:t>
            </w:r>
            <w:hyperlink r:id="rId3182" w:history="1">
              <w:r>
                <w:rPr>
                  <w:rStyle w:val="a4"/>
                  <w:rFonts w:cs="Times New Roman CYR"/>
                </w:rPr>
                <w:t>пункты 1.3.9</w:t>
              </w:r>
            </w:hyperlink>
            <w:r>
              <w:t xml:space="preserve">, </w:t>
            </w:r>
            <w:hyperlink r:id="rId3183" w:history="1">
              <w:r>
                <w:rPr>
                  <w:rStyle w:val="a4"/>
                  <w:rFonts w:cs="Times New Roman CYR"/>
                </w:rPr>
                <w:t>2.8.6</w:t>
              </w:r>
            </w:hyperlink>
            <w:r>
              <w:t xml:space="preserve">, </w:t>
            </w:r>
            <w:hyperlink r:id="rId3184" w:history="1">
              <w:r>
                <w:rPr>
                  <w:rStyle w:val="a4"/>
                  <w:rFonts w:cs="Times New Roman CYR"/>
                </w:rPr>
                <w:t>4.1.1.4</w:t>
              </w:r>
            </w:hyperlink>
            <w:r>
              <w:t xml:space="preserve">, </w:t>
            </w:r>
            <w:hyperlink r:id="rId3185" w:history="1">
              <w:r>
                <w:rPr>
                  <w:rStyle w:val="a4"/>
                  <w:rFonts w:cs="Times New Roman CYR"/>
                </w:rPr>
                <w:t>4.3.6</w:t>
              </w:r>
            </w:hyperlink>
            <w:r>
              <w:t xml:space="preserve">, </w:t>
            </w:r>
            <w:hyperlink r:id="rId3186" w:history="1">
              <w:r>
                <w:rPr>
                  <w:rStyle w:val="a4"/>
                  <w:rFonts w:cs="Times New Roman CYR"/>
                </w:rPr>
                <w:t>5.1.12. части 2</w:t>
              </w:r>
            </w:hyperlink>
            <w:r>
              <w:t xml:space="preserve"> Правил N 10</w:t>
            </w:r>
          </w:p>
        </w:tc>
        <w:tc>
          <w:tcPr>
            <w:tcW w:w="1260" w:type="dxa"/>
            <w:vMerge w:val="restart"/>
            <w:tcBorders>
              <w:top w:val="single" w:sz="4" w:space="0" w:color="auto"/>
              <w:left w:val="single" w:sz="4" w:space="0" w:color="auto"/>
              <w:bottom w:val="nil"/>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всех работников, занятых на работах, где возможна запыленность воздуха выше уровня ПДК?</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vMerge/>
            <w:tcBorders>
              <w:top w:val="nil"/>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занятых укладкой, транспортированием и стиркой (чисткой) спецодежды, загрязненной асбестосодержащей пылью?</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87" w:history="1">
              <w:r>
                <w:rPr>
                  <w:rStyle w:val="a4"/>
                  <w:rFonts w:cs="Times New Roman CYR"/>
                </w:rPr>
                <w:t>пункт 2.13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занятых уборкой асбестосодержащей пыли в производственных зданиях?</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88" w:history="1">
              <w:r>
                <w:rPr>
                  <w:rStyle w:val="a4"/>
                  <w:rFonts w:cs="Times New Roman CYR"/>
                </w:rPr>
                <w:t>пункт 5.2.9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занятых укладкой, транспортировкой и стиркой (чисткой) загрязненной асбестосодержащей пылью спецодежды?</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189" w:history="1">
              <w:r>
                <w:rPr>
                  <w:rStyle w:val="a4"/>
                  <w:rFonts w:cs="Times New Roman CYR"/>
                </w:rPr>
                <w:t>пункты 1.3.8</w:t>
              </w:r>
            </w:hyperlink>
            <w:r>
              <w:t xml:space="preserve"> и </w:t>
            </w:r>
            <w:hyperlink r:id="rId3190" w:history="1">
              <w:r>
                <w:rPr>
                  <w:rStyle w:val="a4"/>
                  <w:rFonts w:cs="Times New Roman CYR"/>
                </w:rPr>
                <w:t>4.3.7 части 2</w:t>
              </w:r>
            </w:hyperlink>
            <w:r>
              <w:t xml:space="preserve"> Правил N 10</w:t>
            </w:r>
          </w:p>
        </w:tc>
        <w:tc>
          <w:tcPr>
            <w:tcW w:w="12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выполняющих работы в бункерах для хранения цемента?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91" w:history="1">
              <w:r>
                <w:rPr>
                  <w:rStyle w:val="a4"/>
                  <w:rFonts w:cs="Times New Roman CYR"/>
                </w:rPr>
                <w:t>пункты 2.7.2.6</w:t>
              </w:r>
            </w:hyperlink>
            <w:r>
              <w:t xml:space="preserve"> и </w:t>
            </w:r>
            <w:hyperlink r:id="rId3192" w:history="1">
              <w:r>
                <w:rPr>
                  <w:rStyle w:val="a4"/>
                  <w:rFonts w:cs="Times New Roman CYR"/>
                </w:rPr>
                <w:t>2.8.7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занятых на работах по хранению и транспортированию исходных материалов, заготовок, полуфабрикатов, готовой продукции и отходов производства?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93" w:history="1">
              <w:r>
                <w:rPr>
                  <w:rStyle w:val="a4"/>
                  <w:rFonts w:cs="Times New Roman CYR"/>
                </w:rPr>
                <w:t>пункт 3.12.8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занятых на участке обрезки листов асбестового картона?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94" w:history="1">
              <w:r>
                <w:rPr>
                  <w:rStyle w:val="a4"/>
                  <w:rFonts w:cs="Times New Roman CYR"/>
                </w:rPr>
                <w:t>пункт 4.1.12.6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занятых на теплоизоляционных работах на вновь строящихся объектах при удалении и ремонте теплоизоляции на действующих объектах?</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95" w:history="1">
              <w:r>
                <w:rPr>
                  <w:rStyle w:val="a4"/>
                  <w:rFonts w:cs="Times New Roman CYR"/>
                </w:rPr>
                <w:t>пункт 5.6.5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работников, занятых на теплоизоляционных работах с использованием изделий из асбеста и асбестосодержащих материалов?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96" w:history="1">
              <w:r>
                <w:rPr>
                  <w:rStyle w:val="a4"/>
                  <w:rFonts w:cs="Times New Roman CYR"/>
                </w:rPr>
                <w:t>пункт 5.5.4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32" w:name="sub_128009"/>
            <w:r>
              <w:t>9</w:t>
            </w:r>
            <w:bookmarkEnd w:id="2332"/>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средствами защиты органов слуха в цехах и на участках, на которых уровень шума превышает санитарные нормы?</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197" w:history="1">
              <w:r>
                <w:rPr>
                  <w:rStyle w:val="a4"/>
                  <w:rFonts w:cs="Times New Roman CYR"/>
                </w:rPr>
                <w:t>пункт 2.25 части 1</w:t>
              </w:r>
            </w:hyperlink>
            <w:r>
              <w:t xml:space="preserve">, </w:t>
            </w:r>
            <w:hyperlink r:id="rId3198" w:history="1">
              <w:r>
                <w:rPr>
                  <w:rStyle w:val="a4"/>
                  <w:rFonts w:cs="Times New Roman CYR"/>
                </w:rPr>
                <w:t>пункты 1.3.14</w:t>
              </w:r>
            </w:hyperlink>
            <w:r>
              <w:t xml:space="preserve">, </w:t>
            </w:r>
            <w:hyperlink r:id="rId3199" w:history="1">
              <w:r>
                <w:rPr>
                  <w:rStyle w:val="a4"/>
                  <w:rFonts w:cs="Times New Roman CYR"/>
                </w:rPr>
                <w:t>3.12.6</w:t>
              </w:r>
            </w:hyperlink>
            <w:r>
              <w:t xml:space="preserve">, </w:t>
            </w:r>
            <w:hyperlink r:id="rId3200" w:history="1">
              <w:r>
                <w:rPr>
                  <w:rStyle w:val="a4"/>
                  <w:rFonts w:cs="Times New Roman CYR"/>
                </w:rPr>
                <w:t>4.1.1.5</w:t>
              </w:r>
            </w:hyperlink>
            <w:r>
              <w:t xml:space="preserve">, </w:t>
            </w:r>
            <w:hyperlink r:id="rId3201" w:history="1">
              <w:r>
                <w:rPr>
                  <w:rStyle w:val="a4"/>
                  <w:rFonts w:cs="Times New Roman CYR"/>
                </w:rPr>
                <w:t>5.6.8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33" w:name="sub_128010"/>
            <w:r>
              <w:t>10</w:t>
            </w:r>
            <w:bookmarkEnd w:id="2333"/>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соответствующими защитными профилактическими мазями, кремами, пастами и мылом для предохранения кожи рук от загрязняющих и раздражающих веществ (аллергенов)?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02" w:history="1">
              <w:r>
                <w:rPr>
                  <w:rStyle w:val="a4"/>
                  <w:rFonts w:cs="Times New Roman CYR"/>
                </w:rPr>
                <w:t>пункт 2.26 части 1</w:t>
              </w:r>
            </w:hyperlink>
            <w:r>
              <w:t xml:space="preserve"> и </w:t>
            </w:r>
            <w:hyperlink r:id="rId3203" w:history="1">
              <w:r>
                <w:rPr>
                  <w:rStyle w:val="a4"/>
                  <w:rFonts w:cs="Times New Roman CYR"/>
                </w:rPr>
                <w:t>пункты 1.3.15</w:t>
              </w:r>
            </w:hyperlink>
            <w:r>
              <w:t xml:space="preserve">, </w:t>
            </w:r>
            <w:hyperlink r:id="rId3204" w:history="1">
              <w:r>
                <w:rPr>
                  <w:rStyle w:val="a4"/>
                  <w:rFonts w:cs="Times New Roman CYR"/>
                </w:rPr>
                <w:t>3.12.7</w:t>
              </w:r>
            </w:hyperlink>
            <w:r>
              <w:t xml:space="preserve"> и </w:t>
            </w:r>
            <w:hyperlink r:id="rId3205" w:history="1">
              <w:r>
                <w:rPr>
                  <w:rStyle w:val="a4"/>
                  <w:rFonts w:cs="Times New Roman CYR"/>
                </w:rPr>
                <w:t>5.6.9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34" w:name="sub_128011"/>
            <w:r>
              <w:t>11</w:t>
            </w:r>
            <w:bookmarkEnd w:id="2334"/>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индивидуальными защитными приспособлениями (очками, щитками, масками) для защиты глаз и лица от возможного поражения?</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06" w:history="1">
              <w:r>
                <w:rPr>
                  <w:rStyle w:val="a4"/>
                  <w:rFonts w:cs="Times New Roman CYR"/>
                </w:rPr>
                <w:t>пункт 2.27 части 1</w:t>
              </w:r>
            </w:hyperlink>
            <w:r>
              <w:t xml:space="preserve"> и </w:t>
            </w:r>
            <w:hyperlink r:id="rId3207" w:history="1">
              <w:r>
                <w:rPr>
                  <w:rStyle w:val="a4"/>
                  <w:rFonts w:cs="Times New Roman CYR"/>
                </w:rPr>
                <w:t>пункты 1.3.16</w:t>
              </w:r>
            </w:hyperlink>
            <w:r>
              <w:t xml:space="preserve">, </w:t>
            </w:r>
            <w:hyperlink r:id="rId3208" w:history="1">
              <w:r>
                <w:rPr>
                  <w:rStyle w:val="a4"/>
                  <w:rFonts w:cs="Times New Roman CYR"/>
                </w:rPr>
                <w:t>3.12.9</w:t>
              </w:r>
            </w:hyperlink>
            <w:r>
              <w:t xml:space="preserve"> и </w:t>
            </w:r>
            <w:hyperlink r:id="rId3209" w:history="1">
              <w:r>
                <w:rPr>
                  <w:rStyle w:val="a4"/>
                  <w:rFonts w:cs="Times New Roman CYR"/>
                </w:rPr>
                <w:t>5.6.7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35" w:name="sub_128012"/>
            <w:r>
              <w:t>12</w:t>
            </w:r>
            <w:bookmarkEnd w:id="2335"/>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обеспыливание спецодежды:</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210" w:history="1">
              <w:r>
                <w:rPr>
                  <w:rStyle w:val="a4"/>
                  <w:rFonts w:cs="Times New Roman CYR"/>
                </w:rPr>
                <w:t>пункты 2.8</w:t>
              </w:r>
            </w:hyperlink>
            <w:r>
              <w:t xml:space="preserve">, </w:t>
            </w:r>
            <w:hyperlink r:id="rId3211" w:history="1">
              <w:r>
                <w:rPr>
                  <w:rStyle w:val="a4"/>
                  <w:rFonts w:cs="Times New Roman CYR"/>
                </w:rPr>
                <w:t>2.9</w:t>
              </w:r>
            </w:hyperlink>
            <w:r>
              <w:t xml:space="preserve"> и </w:t>
            </w:r>
            <w:hyperlink r:id="rId3212" w:history="1">
              <w:r>
                <w:rPr>
                  <w:rStyle w:val="a4"/>
                  <w:rFonts w:cs="Times New Roman CYR"/>
                </w:rPr>
                <w:t>2.11 части 1</w:t>
              </w:r>
            </w:hyperlink>
            <w:r>
              <w:t xml:space="preserve"> и </w:t>
            </w:r>
            <w:hyperlink r:id="rId3213" w:history="1">
              <w:r>
                <w:rPr>
                  <w:rStyle w:val="a4"/>
                  <w:rFonts w:cs="Times New Roman CYR"/>
                </w:rPr>
                <w:t>пункты 1.3.6</w:t>
              </w:r>
            </w:hyperlink>
            <w:r>
              <w:t xml:space="preserve">, </w:t>
            </w:r>
            <w:hyperlink r:id="rId3214" w:history="1">
              <w:r>
                <w:rPr>
                  <w:rStyle w:val="a4"/>
                  <w:rFonts w:cs="Times New Roman CYR"/>
                </w:rPr>
                <w:t>2.8.5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работающих с асбестом (до транспортирования и стирки) при помощи устройств, снабженных пылеуловителями?</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работающих с асбестом и асбестосодержащими материалами после каждой смены на специальных вакуумных установках с аппаратами для очистки воздуха?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15" w:history="1">
              <w:r>
                <w:rPr>
                  <w:rStyle w:val="a4"/>
                  <w:rFonts w:cs="Times New Roman CYR"/>
                </w:rPr>
                <w:t>пункт 1.3.4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36" w:name="sub_128013"/>
            <w:r>
              <w:t>13</w:t>
            </w:r>
            <w:bookmarkEnd w:id="2336"/>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за счет собственных средств химчистку, стирку или ремонт спецодежды по мере её загрязнения или износа?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16" w:history="1">
              <w:r>
                <w:rPr>
                  <w:rStyle w:val="a4"/>
                  <w:rFonts w:cs="Times New Roman CYR"/>
                </w:rPr>
                <w:t>пункт 2.10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37" w:name="sub_128014"/>
            <w:r>
              <w:t>14</w:t>
            </w:r>
            <w:bookmarkEnd w:id="2337"/>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Организована ли работодателем разработка проекта производства работ (далее - ППР), утвержденного главным инженером организации?</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17" w:history="1">
              <w:r>
                <w:rPr>
                  <w:rStyle w:val="a4"/>
                  <w:rFonts w:cs="Times New Roman CYR"/>
                </w:rPr>
                <w:t>пункт 2.2.3.8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38" w:name="sub_128015"/>
            <w:r>
              <w:t>15</w:t>
            </w:r>
            <w:bookmarkEnd w:id="2338"/>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Организована ли работодателем выдача наряда-допуска перед осмотром и ремонтом приемных устройств бункеров, рабочего пространства щековых и конусных дробилок первой стадии дробления, очисткой вручную разгрузочных воронок грохотов?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18" w:history="1">
              <w:r>
                <w:rPr>
                  <w:rStyle w:val="a4"/>
                  <w:rFonts w:cs="Times New Roman CYR"/>
                </w:rPr>
                <w:t>пункт 1.2.3.6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39" w:name="sub_128016"/>
            <w:r>
              <w:t>16</w:t>
            </w:r>
            <w:bookmarkEnd w:id="2339"/>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предупреждающих надписей:</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219" w:history="1">
              <w:r>
                <w:rPr>
                  <w:rStyle w:val="a4"/>
                  <w:rFonts w:cs="Times New Roman CYR"/>
                </w:rPr>
                <w:t>пункт 2.12 части 1</w:t>
              </w:r>
            </w:hyperlink>
            <w:r>
              <w:t xml:space="preserve"> и </w:t>
            </w:r>
            <w:hyperlink r:id="rId3220" w:history="1">
              <w:r>
                <w:rPr>
                  <w:rStyle w:val="a4"/>
                  <w:rFonts w:cs="Times New Roman CYR"/>
                </w:rPr>
                <w:t>пункт 1.3.7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завязанных полиэтиленовых мешках при транспортировании спецодежды, загрязненной асбестосодержащей пылью?</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при входе в рабочие помещения, зоны или на участки работ, в которых концентрации взвешенной в воздухе асбестосодержащей пыли превышают или могут превышать установленные ПДК?</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21" w:history="1">
              <w:r>
                <w:rPr>
                  <w:rStyle w:val="a4"/>
                  <w:rFonts w:cs="Times New Roman CYR"/>
                </w:rPr>
                <w:t>пункт 2.14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 местах погрузки и разгрузки асбеста?</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222" w:history="1">
              <w:r>
                <w:rPr>
                  <w:rStyle w:val="a4"/>
                  <w:rFonts w:cs="Times New Roman CYR"/>
                </w:rPr>
                <w:t>пункт 5.2.4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пути перемещения асбеста по территории организации?</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 местах растаривания, дозирования, смешивания сухого асбеста с другими компонентами?</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 местах механической обработки асбестосодержащих материалов?</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пусковом устройстве при проведении чистки, смазки и ремонта производственного оборудования?</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23" w:history="1">
              <w:r>
                <w:rPr>
                  <w:rStyle w:val="a4"/>
                  <w:rFonts w:cs="Times New Roman CYR"/>
                </w:rPr>
                <w:t>пункт 6.5.6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по периметру площадки для хранения сыпучих материалов?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24" w:history="1">
              <w:r>
                <w:rPr>
                  <w:rStyle w:val="a4"/>
                  <w:rFonts w:cs="Times New Roman CYR"/>
                </w:rPr>
                <w:t>пункт 8.4.4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на ограждениях территории шламохранилищ?</w:t>
            </w:r>
          </w:p>
        </w:tc>
        <w:tc>
          <w:tcPr>
            <w:tcW w:w="33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225" w:history="1">
              <w:r>
                <w:rPr>
                  <w:rStyle w:val="a4"/>
                  <w:rFonts w:cs="Times New Roman CYR"/>
                </w:rPr>
                <w:t>пункт 8.6.5 части 1</w:t>
              </w:r>
            </w:hyperlink>
            <w:r>
              <w:t xml:space="preserve"> и </w:t>
            </w:r>
            <w:hyperlink r:id="rId3226" w:history="1">
              <w:r>
                <w:rPr>
                  <w:rStyle w:val="a4"/>
                  <w:rFonts w:cs="Times New Roman CYR"/>
                </w:rPr>
                <w:t>пункт 4.1.9.5 части 2</w:t>
              </w:r>
            </w:hyperlink>
            <w:r>
              <w:t xml:space="preserve"> Правил N 10</w:t>
            </w:r>
          </w:p>
        </w:tc>
        <w:tc>
          <w:tcPr>
            <w:tcW w:w="126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отвалах?</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27" w:history="1">
              <w:r>
                <w:rPr>
                  <w:rStyle w:val="a4"/>
                  <w:rFonts w:cs="Times New Roman CYR"/>
                </w:rPr>
                <w:t>абзац второй пункта 1.1.4.20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всех рабочих местах, представляющих опасность для жизни и здоровья работающих?</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28" w:history="1">
              <w:r>
                <w:rPr>
                  <w:rStyle w:val="a4"/>
                  <w:rFonts w:cs="Times New Roman CYR"/>
                </w:rPr>
                <w:t>пункты 1.2.1.3</w:t>
              </w:r>
            </w:hyperlink>
            <w:r>
              <w:t xml:space="preserve">, </w:t>
            </w:r>
            <w:hyperlink r:id="rId3229" w:history="1">
              <w:r>
                <w:rPr>
                  <w:rStyle w:val="a4"/>
                  <w:rFonts w:cs="Times New Roman CYR"/>
                </w:rPr>
                <w:t>2.1.1.12</w:t>
              </w:r>
            </w:hyperlink>
            <w:r>
              <w:t xml:space="preserve">, </w:t>
            </w:r>
            <w:hyperlink r:id="rId3230" w:history="1">
              <w:r>
                <w:rPr>
                  <w:rStyle w:val="a4"/>
                  <w:rFonts w:cs="Times New Roman CYR"/>
                </w:rPr>
                <w:t>3.1.15</w:t>
              </w:r>
            </w:hyperlink>
            <w:r>
              <w:t xml:space="preserve">, </w:t>
            </w:r>
            <w:hyperlink r:id="rId3231" w:history="1">
              <w:r>
                <w:rPr>
                  <w:rStyle w:val="a4"/>
                  <w:rFonts w:cs="Times New Roman CYR"/>
                </w:rPr>
                <w:t>4.1.1.3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вводах в производственные помещения главных распределительных топливопроводов?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32" w:history="1">
              <w:r>
                <w:rPr>
                  <w:rStyle w:val="a4"/>
                  <w:rFonts w:cs="Times New Roman CYR"/>
                </w:rPr>
                <w:t>пункт 1.2.4.7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над выдающими лотками пресс-упаковочных машин и кантователями мешков?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33" w:history="1">
              <w:r>
                <w:rPr>
                  <w:rStyle w:val="a4"/>
                  <w:rFonts w:cs="Times New Roman CYR"/>
                </w:rPr>
                <w:t>пункт 1.2.5.26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 входа в помещение и на площадки, на которых установлены автоклавы?</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34" w:history="1">
              <w:r>
                <w:rPr>
                  <w:rStyle w:val="a4"/>
                  <w:rFonts w:cs="Times New Roman CYR"/>
                </w:rPr>
                <w:t>пункт 2.1.9.3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каждой единице производственного оборудования, пультах местного и дистанционного управления и коммуникационной аппаратуре электрических приводов?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входе (выходе) в рабочую зону при выполнении теплоизоляционных работ на вновь строящихся объектах при удалении и ремонте теплоизоляции на действующих объектах?</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35" w:history="1">
              <w:r>
                <w:rPr>
                  <w:rStyle w:val="a4"/>
                  <w:rFonts w:cs="Times New Roman CYR"/>
                </w:rPr>
                <w:t>пункт 5.5.7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40" w:name="sub_128017"/>
            <w:r>
              <w:t>17</w:t>
            </w:r>
            <w:bookmarkEnd w:id="2340"/>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нанесение надписей или обозначение символами назначение органов управления производственного оборудования?</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36" w:history="1">
              <w:r>
                <w:rPr>
                  <w:rStyle w:val="a4"/>
                  <w:rFonts w:cs="Times New Roman CYR"/>
                </w:rPr>
                <w:t>пункт 6.3.10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41" w:name="sub_128018"/>
            <w:r>
              <w:t>18</w:t>
            </w:r>
            <w:bookmarkEnd w:id="2341"/>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нанесение четких однозначных надписей на производственном оборудовании, пультах местного и дистанционного управления и коммутационной аппаратуре электрических приводов?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37" w:history="1">
              <w:r>
                <w:rPr>
                  <w:rStyle w:val="a4"/>
                  <w:rFonts w:cs="Times New Roman CYR"/>
                </w:rPr>
                <w:t>пункт 1.2.1.18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42" w:name="sub_128019"/>
            <w:r>
              <w:t>19</w:t>
            </w:r>
            <w:bookmarkEnd w:id="2342"/>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Установил ли работодатель знаки безопасности:</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238" w:history="1">
              <w:r>
                <w:rPr>
                  <w:rStyle w:val="a4"/>
                  <w:rFonts w:cs="Times New Roman CYR"/>
                </w:rPr>
                <w:t>пункт 2.14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при входе в рабочие помещения, зоны или на участки работ, в которых концентрации взвешенной в воздухе асбестосодержащей пыли превышают установленные предельно-допустимые концентрации?</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 местах погрузки и разгрузки асбеста, путях перемещения асбеста по территории организации, складах асбеста, местах растаривания, дозирования, смешивания сухого асбеста с другими компонентами, механической обработки асбестосодержащих материалов?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39" w:history="1">
              <w:r>
                <w:rPr>
                  <w:rStyle w:val="a4"/>
                  <w:rFonts w:cs="Times New Roman CYR"/>
                </w:rPr>
                <w:t>пункт 5.2.4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ограждениях при производстве земляных работ?</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40" w:history="1">
              <w:r>
                <w:rPr>
                  <w:rStyle w:val="a4"/>
                  <w:rFonts w:cs="Times New Roman CYR"/>
                </w:rPr>
                <w:t>пункт 5.3.12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подземных инженерных сетях при отсутствии колодцев на углах поворота, а также на подземных кабельных трассах?</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41" w:history="1">
              <w:r>
                <w:rPr>
                  <w:rStyle w:val="a4"/>
                  <w:rFonts w:cs="Times New Roman CYR"/>
                </w:rPr>
                <w:t>пункт 5.3.21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в зонах с уровнем звука выше 80 дБ А?</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42" w:history="1">
              <w:r>
                <w:rPr>
                  <w:rStyle w:val="a4"/>
                  <w:rFonts w:cs="Times New Roman CYR"/>
                </w:rPr>
                <w:t>пункт 5.6.3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каждом радиоизотопном приборе?</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43" w:history="1">
              <w:r>
                <w:rPr>
                  <w:rStyle w:val="a4"/>
                  <w:rFonts w:cs="Times New Roman CYR"/>
                </w:rPr>
                <w:t>пункт 5.9.4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по периметру площадок для хранения сыпучих материалов?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44" w:history="1">
              <w:r>
                <w:rPr>
                  <w:rStyle w:val="a4"/>
                  <w:rFonts w:cs="Times New Roman CYR"/>
                </w:rPr>
                <w:t>пункт 8.4.4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ограждениях горных выработок карьеров в местах, представляющих опасность?</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45" w:history="1">
              <w:r>
                <w:rPr>
                  <w:rStyle w:val="a4"/>
                  <w:rFonts w:cs="Times New Roman CYR"/>
                </w:rPr>
                <w:t>пункт 1.1.1.14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участках перекрытых скважин?</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46" w:history="1">
              <w:r>
                <w:rPr>
                  <w:rStyle w:val="a4"/>
                  <w:rFonts w:cs="Times New Roman CYR"/>
                </w:rPr>
                <w:t>пункт 1.1.3.4 части 2</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43" w:name="sub_128020"/>
            <w:r>
              <w:t>20</w:t>
            </w:r>
            <w:bookmarkEnd w:id="2343"/>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размещение схем движения транспортных средств и пешеходов перед входом и въездом на площадку организации, а также на видных местах в цехах и на участках работ?</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47" w:history="1">
              <w:r>
                <w:rPr>
                  <w:rStyle w:val="a4"/>
                  <w:rFonts w:cs="Times New Roman CYR"/>
                </w:rPr>
                <w:t>пункт 5.3.2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44" w:name="sub_128021"/>
            <w:r>
              <w:t>21</w:t>
            </w:r>
            <w:bookmarkEnd w:id="2344"/>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размещение в цехах и на рабочих местах:</w:t>
            </w:r>
          </w:p>
        </w:tc>
        <w:tc>
          <w:tcPr>
            <w:tcW w:w="336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248" w:history="1">
              <w:r>
                <w:rPr>
                  <w:rStyle w:val="a4"/>
                  <w:rFonts w:cs="Times New Roman CYR"/>
                </w:rPr>
                <w:t>пункт 5.8.8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таблиц сигналов?</w:t>
            </w:r>
          </w:p>
        </w:tc>
        <w:tc>
          <w:tcPr>
            <w:tcW w:w="3360" w:type="dxa"/>
            <w:vMerge/>
            <w:tcBorders>
              <w:top w:val="nil"/>
              <w:left w:val="single" w:sz="4" w:space="0" w:color="auto"/>
              <w:bottom w:val="nil"/>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инструкций о порядке пуска и остановки производственного оборудования?</w:t>
            </w:r>
          </w:p>
        </w:tc>
        <w:tc>
          <w:tcPr>
            <w:tcW w:w="3360" w:type="dxa"/>
            <w:vMerge/>
            <w:tcBorders>
              <w:top w:val="nil"/>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45" w:name="sub_128022"/>
            <w:r>
              <w:t>22</w:t>
            </w:r>
            <w:bookmarkEnd w:id="2345"/>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r>
              <w:t>Назначил ли работодатель приказом руководителя организации ответственных работников для постоянного контроля за состоянием и сохранностью радиоизотопных приборов?</w:t>
            </w:r>
          </w:p>
        </w:tc>
        <w:tc>
          <w:tcPr>
            <w:tcW w:w="336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49" w:history="1">
              <w:r>
                <w:rPr>
                  <w:rStyle w:val="a4"/>
                  <w:rFonts w:cs="Times New Roman CYR"/>
                </w:rPr>
                <w:t>пункт 5.9.2 части 1</w:t>
              </w:r>
            </w:hyperlink>
            <w:r>
              <w:t xml:space="preserve"> Правил N 10</w:t>
            </w:r>
          </w:p>
        </w:tc>
        <w:tc>
          <w:tcPr>
            <w:tcW w:w="126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26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346" w:name="sub_128111"/>
      <w:r>
        <w:t>* при наличии у работодателя:</w:t>
      </w:r>
    </w:p>
    <w:bookmarkEnd w:id="2346"/>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3250"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347" w:name="sub_129000"/>
      <w:r>
        <w:rPr>
          <w:color w:val="000000"/>
          <w:sz w:val="16"/>
          <w:szCs w:val="16"/>
        </w:rPr>
        <w:t>Информация об изменениях:</w:t>
      </w:r>
    </w:p>
    <w:bookmarkEnd w:id="2347"/>
    <w:p w:rsidR="00444879" w:rsidRDefault="00444879">
      <w:pPr>
        <w:pStyle w:val="a7"/>
      </w:pPr>
      <w:r>
        <w:t xml:space="preserve">Приказ дополнен приложением 129 с 5 октября 2018 г. - </w:t>
      </w:r>
      <w:hyperlink r:id="rId3251"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129</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добыче (вылове), переработке водных биоресурсов и производстве отдельных видов продукции из водных биоресурсов </w:t>
      </w:r>
      <w:hyperlink w:anchor="sub_129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3252"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nil"/>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348" w:name="sub_129001"/>
            <w:r>
              <w:t>1</w:t>
            </w:r>
            <w:bookmarkEnd w:id="234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Обеспечено ли работодателем проведение обучения и проверки знаний требований охраны труда работников, допущенных к работам:</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253" w:history="1">
              <w:r>
                <w:rPr>
                  <w:rStyle w:val="a4"/>
                  <w:rFonts w:cs="Times New Roman CYR"/>
                </w:rPr>
                <w:t>пункт 9</w:t>
              </w:r>
            </w:hyperlink>
            <w:r>
              <w:t xml:space="preserve"> Правил по охране труда при добыче (вылове), переработке водных биоресурсов и производстве отдельных видов продукции из водных биоресурсов, утвержденных </w:t>
            </w:r>
            <w:hyperlink r:id="rId3254" w:history="1">
              <w:r>
                <w:rPr>
                  <w:rStyle w:val="a4"/>
                  <w:rFonts w:cs="Times New Roman CYR"/>
                </w:rPr>
                <w:t>приказом</w:t>
              </w:r>
            </w:hyperlink>
            <w:r>
              <w:t xml:space="preserve"> Министерства труда и социальной защиты Российской Федерации от 02.11.2016 N 604н (зарегистрирован Минюстом России 20.01.2017, регистрационный N 45314) (далее - Правила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 добыче (вылову) водных биоресурсов?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переработке водных биоресурсов?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производству отдельных видов продукции из водных биоресурсов?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49" w:name="sub_129002"/>
            <w:r>
              <w:t>2</w:t>
            </w:r>
            <w:bookmarkEnd w:id="234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 ли работодателем перечень профессий работников и видов работ, к которым предъявляются дополнительные (повышенные) требования охраны труда?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350" w:name="sub_129003"/>
            <w:r>
              <w:t>3</w:t>
            </w:r>
            <w:bookmarkEnd w:id="235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 выполняющими работы, к которым предъявляются дополнительные (повышенные) требования охраны труда: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повторного инструктажа по охране труда не реже одного раза в три месяца?</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проверки знаний требований охраны труда - не реже одного раза в двенадцать месяцев?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51" w:name="sub_129004"/>
            <w:r>
              <w:t>4</w:t>
            </w:r>
            <w:bookmarkEnd w:id="235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Утвердил ли работодатель перечень работ, выполняемых по нарядам-допускам?</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55" w:history="1">
              <w:r>
                <w:rPr>
                  <w:rStyle w:val="a4"/>
                  <w:rFonts w:cs="Times New Roman CYR"/>
                </w:rPr>
                <w:t>пункт 33</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52" w:name="sub_129005"/>
            <w:r>
              <w:t>5</w:t>
            </w:r>
            <w:bookmarkEnd w:id="235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Издал ли капитан судна приказ о назначении ответственных исполнителей из числа лиц командного состава судна за непосредственное руководство работами с повышенной опасностью?</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56" w:history="1">
              <w:r>
                <w:rPr>
                  <w:rStyle w:val="a4"/>
                  <w:rFonts w:cs="Times New Roman CYR"/>
                </w:rPr>
                <w:t>пункт 36</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353" w:name="sub_129006"/>
            <w:r>
              <w:t>6</w:t>
            </w:r>
            <w:bookmarkEnd w:id="235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выполнение работ с повышенной опасностью, связанных с осуществлением производственных процессов:</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257" w:history="1">
              <w:r>
                <w:rPr>
                  <w:rStyle w:val="a4"/>
                  <w:rFonts w:cs="Times New Roman CYR"/>
                </w:rPr>
                <w:t>абзац первый пункта 31</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добычи (вылова) в местах постоянного действия вредных и (или) опасных производственных факторов, в соответствии с нарядом-допуском на производство работ с повышенной опасностью (далее - наряд-допуск), оформляемым уполномоченными работодателем должностными лицами?</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переработки водных биоресурсов в местах постоянного действия вредных и (или) опасных производственных факторов, в соответствии с нарядом-допуском, оформляемым уполномоченными работодателем должностными лицами?</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производства и хранения продукции из водных биоресурсов в местах постоянного действия вредных и (или) опасных производственных факторов, в соответствии с нарядом-допуском, оформляемым уполномоченными работодателем должностными лицами?</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54" w:name="sub_129007"/>
            <w:r>
              <w:t>7</w:t>
            </w:r>
            <w:bookmarkEnd w:id="235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Организовал ли работодатель учет оформленных и выданных нарядов-допусков в журнале?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58" w:history="1">
              <w:r>
                <w:rPr>
                  <w:rStyle w:val="a4"/>
                  <w:rFonts w:cs="Times New Roman CYR"/>
                </w:rPr>
                <w:t>пункт 34</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55" w:name="sub_129008"/>
            <w:r>
              <w:t>8</w:t>
            </w:r>
            <w:bookmarkEnd w:id="235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утверждение локальным нормативным актом работодателя инструкций по охране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59" w:history="1">
              <w:r>
                <w:rPr>
                  <w:rStyle w:val="a4"/>
                  <w:rFonts w:cs="Times New Roman CYR"/>
                </w:rPr>
                <w:t>пункт 3</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56" w:name="sub_129009"/>
            <w:r>
              <w:t>9</w:t>
            </w:r>
            <w:bookmarkEnd w:id="235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Утвердил ли работодатель инструкции по охране труда для каждого вида работ с повышенной опасностью, проводящихся на постоянной основе и выполняемых постоянным составом работников в аналогичных условиях?</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60" w:history="1">
              <w:r>
                <w:rPr>
                  <w:rStyle w:val="a4"/>
                  <w:rFonts w:cs="Times New Roman CYR"/>
                </w:rPr>
                <w:t>пункт 35</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57" w:name="sub_129010"/>
            <w:r>
              <w:t>10</w:t>
            </w:r>
            <w:bookmarkEnd w:id="235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ведение судовым электромехаником специального журнала, в который вносятся записи об электротехническом режиме траления, результатах измерений, обнаруженных неисправностях и мерах по их устранению?</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61" w:history="1">
              <w:r>
                <w:rPr>
                  <w:rStyle w:val="a4"/>
                  <w:rFonts w:cs="Times New Roman CYR"/>
                </w:rPr>
                <w:t>пункт 213</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58" w:name="sub_129011"/>
            <w:r>
              <w:t>11</w:t>
            </w:r>
            <w:bookmarkEnd w:id="235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средствами индивидуальной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62" w:history="1">
              <w:r>
                <w:rPr>
                  <w:rStyle w:val="a4"/>
                  <w:rFonts w:cs="Times New Roman CYR"/>
                </w:rPr>
                <w:t>пункт 12</w:t>
              </w:r>
            </w:hyperlink>
            <w:r>
              <w:t xml:space="preserve"> Правил N 604н, </w:t>
            </w:r>
            <w:hyperlink r:id="rId3263"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3264"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3265"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3266"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3267"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359" w:name="sub_129012"/>
            <w:r>
              <w:t>12</w:t>
            </w:r>
            <w:bookmarkEnd w:id="235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268" w:history="1">
              <w:r>
                <w:rPr>
                  <w:rStyle w:val="a4"/>
                  <w:rFonts w:cs="Times New Roman CYR"/>
                </w:rPr>
                <w:t>пункт 14</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оборудование санитарно-бытовых помещений?</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оборудование помещений для приема пищи?</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оборудование помещений для оказания медицинской помощи?</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оборудование комнаты для отдыха в рабочее время?</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организацию постов для оказания первой помощи</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укомплектование аптечек для оказания первой помощи?</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установление аппаратов (устройств) для обеспечения работников горячих цехов и участков газированной соленой водой?</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360" w:name="sub_129013"/>
            <w:r>
              <w:t>13</w:t>
            </w:r>
            <w:bookmarkEnd w:id="236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механизацию:</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269" w:history="1">
              <w:r>
                <w:rPr>
                  <w:rStyle w:val="a4"/>
                  <w:rFonts w:cs="Times New Roman CYR"/>
                </w:rPr>
                <w:t>пункт 112</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подъема крыльев и мешка снюрревода при ловле рыбы снюрреводом?</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подъема стяжных колец на борт судна при кошельковой ловле рыбы?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70" w:history="1">
              <w:r>
                <w:rPr>
                  <w:rStyle w:val="a4"/>
                  <w:rFonts w:cs="Times New Roman CYR"/>
                </w:rPr>
                <w:t>пункт 140</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спуска всасывающего шланга рыбонасоса или погружного рыбонасоса за борт и подъема его на палубу при лове рыбы на электросвет рыбонасосами, бортовыми и конусными подхватами?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71" w:history="1">
              <w:r>
                <w:rPr>
                  <w:rStyle w:val="a4"/>
                  <w:rFonts w:cs="Times New Roman CYR"/>
                </w:rPr>
                <w:t>пункт 209</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погрузочно-разгрузочных работ, связанных с приемом (сдачей) рыбы, при проведении работ по приему (сдаче) объектов промысла на плавучих рыбоприемных пунктах (плашкоутах)?</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72" w:history="1">
              <w:r>
                <w:rPr>
                  <w:rStyle w:val="a4"/>
                  <w:rFonts w:cs="Times New Roman CYR"/>
                </w:rPr>
                <w:t>пункт 289</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загрузки барабана чешуеотделительной машины при проведении мойки, первичной обработки и солении водных биоресурсов?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73" w:history="1">
              <w:r>
                <w:rPr>
                  <w:rStyle w:val="a4"/>
                  <w:rFonts w:cs="Times New Roman CYR"/>
                </w:rPr>
                <w:t>пункт 336</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приготовления и подачи тузлука для приготовления пресервов при производстве пресервов и консервов из водных биоресурсов?</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274" w:history="1">
              <w:r>
                <w:rPr>
                  <w:rStyle w:val="a4"/>
                  <w:rFonts w:cs="Times New Roman CYR"/>
                </w:rPr>
                <w:t>пункт 381</w:t>
              </w:r>
            </w:hyperlink>
            <w:r>
              <w:t xml:space="preserve"> Правил N 604н</w:t>
            </w: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подачи сырья в волчок при производстве полуфабрикатов и кулинарных изделий из водных биоресурсов?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75" w:history="1">
              <w:r>
                <w:rPr>
                  <w:rStyle w:val="a4"/>
                  <w:rFonts w:cs="Times New Roman CYR"/>
                </w:rPr>
                <w:t>пункт 406</w:t>
              </w:r>
            </w:hyperlink>
            <w:r>
              <w:t xml:space="preserve"> Правил N 604н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361" w:name="sub_129111"/>
      <w:r>
        <w:t>* при наличии у работодателя:</w:t>
      </w:r>
    </w:p>
    <w:bookmarkEnd w:id="2361"/>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3276"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362" w:name="sub_130000"/>
      <w:r>
        <w:rPr>
          <w:color w:val="000000"/>
          <w:sz w:val="16"/>
          <w:szCs w:val="16"/>
        </w:rPr>
        <w:t>Информация об изменениях:</w:t>
      </w:r>
    </w:p>
    <w:bookmarkEnd w:id="2362"/>
    <w:p w:rsidR="00444879" w:rsidRDefault="00444879">
      <w:pPr>
        <w:pStyle w:val="a7"/>
      </w:pPr>
      <w:r>
        <w:t xml:space="preserve">Приказ дополнен приложением 130 с 5 октября 2018 г. - </w:t>
      </w:r>
      <w:hyperlink r:id="rId3277"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130</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проведении работ в легкой промышленности</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3278"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4790" w:type="dxa"/>
            <w:vMerge w:val="restart"/>
            <w:tcBorders>
              <w:top w:val="single" w:sz="4" w:space="0" w:color="auto"/>
              <w:bottom w:val="nil"/>
              <w:right w:val="single" w:sz="4" w:space="0" w:color="auto"/>
            </w:tcBorders>
          </w:tcPr>
          <w:p w:rsidR="00444879" w:rsidRDefault="00444879">
            <w:pPr>
              <w:pStyle w:val="ad"/>
            </w:pPr>
            <w:r>
              <w:t>Основание проведения плановой проверки</w:t>
            </w:r>
          </w:p>
        </w:tc>
        <w:tc>
          <w:tcPr>
            <w:tcW w:w="5290" w:type="dxa"/>
            <w:vMerge w:val="restart"/>
            <w:tcBorders>
              <w:top w:val="single" w:sz="4" w:space="0" w:color="auto"/>
              <w:left w:val="single" w:sz="4" w:space="0" w:color="auto"/>
              <w:bottom w:val="nil"/>
            </w:tcBorders>
          </w:tcPr>
          <w:p w:rsidR="00444879" w:rsidRDefault="00444879">
            <w:pPr>
              <w:pStyle w:val="ad"/>
            </w:pPr>
            <w:r>
              <w:t>Распоряжение N _____________ от _____________ государственной инспекции труда 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63" w:name="sub_130001"/>
            <w:r>
              <w:t>1</w:t>
            </w:r>
            <w:bookmarkEnd w:id="236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допуск к выполнению работ только работников, прошедших обучение по охране труда и проверку знаний требований охраны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79" w:history="1">
              <w:r>
                <w:rPr>
                  <w:rStyle w:val="a4"/>
                  <w:rFonts w:cs="Times New Roman CYR"/>
                </w:rPr>
                <w:t>абзац первый пункта 9</w:t>
              </w:r>
            </w:hyperlink>
            <w:r>
              <w:t xml:space="preserve"> Правил по охране труда при проведении работ в легкой промышленности, утвержденных </w:t>
            </w:r>
            <w:hyperlink r:id="rId3280" w:history="1">
              <w:r>
                <w:rPr>
                  <w:rStyle w:val="a4"/>
                  <w:rFonts w:cs="Times New Roman CYR"/>
                </w:rPr>
                <w:t>приказом</w:t>
              </w:r>
            </w:hyperlink>
            <w:r>
              <w:t xml:space="preserve"> Министерства труда и социальной защиты Российской Федерации от 31.05.2017 N 466н (зарегистрирован Минюстом России 28.07.2017, регистрационный N 47576) (далее - Правила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64" w:name="sub_130002"/>
            <w:r>
              <w:t>2</w:t>
            </w:r>
            <w:bookmarkEnd w:id="236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прохождение работниками, выполняющими работы, к которым предъявляются дополнительные (повышенные) требования:</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281" w:history="1">
              <w:r>
                <w:rPr>
                  <w:rStyle w:val="a4"/>
                  <w:rFonts w:cs="Times New Roman CYR"/>
                </w:rPr>
                <w:t>абзац второй пункта 9</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повторного инструктажа по охране труда не реже одного раза в три месяца?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не реже одного раза в двенадцать месяцев проверки знаний требований охраны труда?</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65" w:name="sub_130003"/>
            <w:r>
              <w:t>3</w:t>
            </w:r>
            <w:bookmarkEnd w:id="236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Обеспечено ли работодателем прохождение работниками, выполняющими охрану (защиту) объектов и (или) имущества:</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282" w:history="1">
              <w:r>
                <w:rPr>
                  <w:rStyle w:val="a4"/>
                  <w:rFonts w:cs="Times New Roman CYR"/>
                </w:rPr>
                <w:t>абзац первый пункта 10</w:t>
              </w:r>
            </w:hyperlink>
            <w:r>
              <w:t xml:space="preserve"> Правил N 466н, </w:t>
            </w:r>
            <w:hyperlink r:id="rId3283"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3284"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3285"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3286"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3287"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3288" w:history="1">
              <w:r>
                <w:rPr>
                  <w:rStyle w:val="a4"/>
                  <w:rFonts w:cs="Times New Roman CYR"/>
                </w:rPr>
                <w:t>приказом</w:t>
              </w:r>
            </w:hyperlink>
            <w:r>
              <w:t xml:space="preserve"> Министерства труда и социальной защиты Российской Федерации и Министерства здравоохранения Российской Федерации N 62н/49н от 06.02.2018 (зарегистрирован Минюстом России 02.03.2018, регистрационный N 50237)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обязательных предварительных (при поступлении на работу) медицинских осмотров?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периодических (в течение трудовой деятельности) медицинских осмотров?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66" w:name="sub_130004"/>
            <w:r>
              <w:t>4</w:t>
            </w:r>
            <w:bookmarkEnd w:id="236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Утверждены ли локальным нормативным актом работодателя инструкции по охране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89" w:history="1">
              <w:r>
                <w:rPr>
                  <w:rStyle w:val="a4"/>
                  <w:rFonts w:cs="Times New Roman CYR"/>
                </w:rPr>
                <w:t>абзац второй пункта 3</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67" w:name="sub_130005"/>
            <w:r>
              <w:t>5</w:t>
            </w:r>
            <w:bookmarkEnd w:id="236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в организации локального нормативного акта, определяющего:</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290" w:history="1">
              <w:r>
                <w:rPr>
                  <w:rStyle w:val="a4"/>
                  <w:rFonts w:cs="Times New Roman CYR"/>
                </w:rPr>
                <w:t>абзац второй пункта 20</w:t>
              </w:r>
            </w:hyperlink>
            <w:r>
              <w:t xml:space="preserve">, </w:t>
            </w:r>
            <w:hyperlink r:id="rId3291" w:history="1">
              <w:r>
                <w:rPr>
                  <w:rStyle w:val="a4"/>
                  <w:rFonts w:cs="Times New Roman CYR"/>
                </w:rPr>
                <w:t>пункт 21</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перечень работ с повышенной опасностью, выполняемых по нарядам-допускам?</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порядок производства работ с повышенной опасностью?</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порядок оформления наряда-допуска?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обязанности уполномоченных работодателем должностных лиц, ответственных за организацию и безопасное производство работ?</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68" w:name="sub_130006"/>
            <w:r>
              <w:t>6</w:t>
            </w:r>
            <w:bookmarkEnd w:id="236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специальной одеждой, специальной обувью и другими средствами индивидуальной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92" w:history="1">
              <w:r>
                <w:rPr>
                  <w:rStyle w:val="a4"/>
                  <w:rFonts w:cs="Times New Roman CYR"/>
                </w:rPr>
                <w:t>абзац первый пункта 12</w:t>
              </w:r>
            </w:hyperlink>
            <w:r>
              <w:t xml:space="preserve"> Правил N 601н, </w:t>
            </w:r>
            <w:hyperlink r:id="rId3293"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3294"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3295"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3296"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3297"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69" w:name="sub_130007"/>
            <w:r>
              <w:t>7</w:t>
            </w:r>
            <w:bookmarkEnd w:id="236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аптечек?</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98" w:history="1">
              <w:r>
                <w:rPr>
                  <w:rStyle w:val="a4"/>
                  <w:rFonts w:cs="Times New Roman CYR"/>
                </w:rPr>
                <w:t>пункт 13</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70" w:name="sub_130008"/>
            <w:r>
              <w:t>8</w:t>
            </w:r>
            <w:bookmarkEnd w:id="237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установку аппаратов (устройств) для обеспечения работников горячих цехов и участков газированной соленой водой?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299" w:history="1">
              <w:r>
                <w:rPr>
                  <w:rStyle w:val="a4"/>
                  <w:rFonts w:cs="Times New Roman CYR"/>
                </w:rPr>
                <w:t>пункт 13</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371" w:name="sub_130009"/>
            <w:r>
              <w:t>9</w:t>
            </w:r>
            <w:bookmarkEnd w:id="237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ограждения:</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300" w:history="1">
              <w:r>
                <w:rPr>
                  <w:rStyle w:val="a4"/>
                  <w:rFonts w:cs="Times New Roman CYR"/>
                </w:rPr>
                <w:t>пункт 37</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открытых котлов?</w:t>
            </w:r>
          </w:p>
        </w:tc>
        <w:tc>
          <w:tcPr>
            <w:tcW w:w="2940" w:type="dxa"/>
            <w:vMerge/>
            <w:tcBorders>
              <w:top w:val="single" w:sz="4" w:space="0" w:color="auto"/>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баков?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товароприемных механизмов?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01" w:history="1">
              <w:r>
                <w:rPr>
                  <w:rStyle w:val="a4"/>
                  <w:rFonts w:cs="Times New Roman CYR"/>
                </w:rPr>
                <w:t>пункт 121</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72" w:name="sub_130010"/>
            <w:r>
              <w:t>10</w:t>
            </w:r>
            <w:bookmarkEnd w:id="237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над столами для утюжки с пропариванием и над паровоздушными манекенами установку вытяжных зонтов?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02" w:history="1">
              <w:r>
                <w:rPr>
                  <w:rStyle w:val="a4"/>
                  <w:rFonts w:cs="Times New Roman CYR"/>
                </w:rPr>
                <w:t>пункт 98</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73" w:name="sub_130011"/>
            <w:r>
              <w:t>11</w:t>
            </w:r>
            <w:bookmarkEnd w:id="237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осуществление мероприятий по снятию зарядов статического электричества:</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303" w:history="1">
              <w:r>
                <w:rPr>
                  <w:rStyle w:val="a4"/>
                  <w:rFonts w:cs="Times New Roman CYR"/>
                </w:rPr>
                <w:t>пункт 52</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при осуществлении процесса термической обработки и сушки нетканых полотен?</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при осуществлении процессов разглаживания, декатировки и ворсования ткани?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04" w:history="1">
              <w:r>
                <w:rPr>
                  <w:rStyle w:val="a4"/>
                  <w:rFonts w:cs="Times New Roman CYR"/>
                </w:rPr>
                <w:t>пункт 82</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 браковочно-промерочных, контрольно-измерительных машинах и столах?</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05" w:history="1">
              <w:r>
                <w:rPr>
                  <w:rStyle w:val="a4"/>
                  <w:rFonts w:cs="Times New Roman CYR"/>
                </w:rPr>
                <w:t>пункт 90</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в процессе шпальтования резиновых пластин?</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06" w:history="1">
              <w:r>
                <w:rPr>
                  <w:rStyle w:val="a4"/>
                  <w:rFonts w:cs="Times New Roman CYR"/>
                </w:rPr>
                <w:t>пункт 172</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74" w:name="sub_130012"/>
            <w:r>
              <w:t>12</w:t>
            </w:r>
            <w:bookmarkEnd w:id="237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складирование синтетических материалов, являющихся источниками электростатических полей на металлических подставках с заземляющими устройствами?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07" w:history="1">
              <w:r>
                <w:rPr>
                  <w:rStyle w:val="a4"/>
                  <w:rFonts w:cs="Times New Roman CYR"/>
                </w:rPr>
                <w:t>пункт 205</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75" w:name="sub_130013"/>
            <w:r>
              <w:t>13</w:t>
            </w:r>
            <w:bookmarkEnd w:id="237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наличие электроизолирующих прокладок или ковриков на рабочих местах термоотделочников швейных изделий?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08" w:history="1">
              <w:r>
                <w:rPr>
                  <w:rStyle w:val="a4"/>
                  <w:rFonts w:cs="Times New Roman CYR"/>
                </w:rPr>
                <w:t>пункт 105</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76" w:name="sub_130014"/>
            <w:r>
              <w:t>14</w:t>
            </w:r>
            <w:bookmarkEnd w:id="237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постоянный контроль за содержанием хлора в воздухе рабочей зоны при отбеливании тканей?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09" w:history="1">
              <w:r>
                <w:rPr>
                  <w:rStyle w:val="a4"/>
                  <w:rFonts w:cs="Times New Roman CYR"/>
                </w:rPr>
                <w:t>абзац 2 пункта 57</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77" w:name="sub_130015"/>
            <w:r>
              <w:t>15</w:t>
            </w:r>
            <w:bookmarkEnd w:id="237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нагрузку частей кроя в пакеты не более 10 кг?</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10" w:history="1">
              <w:r>
                <w:rPr>
                  <w:rStyle w:val="a4"/>
                  <w:rFonts w:cs="Times New Roman CYR"/>
                </w:rPr>
                <w:t>пункт 91</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78" w:name="sub_130016"/>
            <w:r>
              <w:t>16</w:t>
            </w:r>
            <w:bookmarkEnd w:id="237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оборудование специальных стеллажей для хранения тканей, фурнитуры, полуфабриката и готовых изделий?</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11" w:history="1">
              <w:r>
                <w:rPr>
                  <w:rStyle w:val="a4"/>
                  <w:rFonts w:cs="Times New Roman CYR"/>
                </w:rPr>
                <w:t>пункт 196</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79" w:name="sub_130017"/>
            <w:r>
              <w:t>17</w:t>
            </w:r>
            <w:bookmarkEnd w:id="237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проведение укладки кип сырья в штабели на деревянные настилы высотой не менее 100 мм?</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12" w:history="1">
              <w:r>
                <w:rPr>
                  <w:rStyle w:val="a4"/>
                  <w:rFonts w:cs="Times New Roman CYR"/>
                </w:rPr>
                <w:t>пункт 197</w:t>
              </w:r>
            </w:hyperlink>
            <w:r>
              <w:t xml:space="preserve"> Правил N 466н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6"/>
        <w:rPr>
          <w:color w:val="000000"/>
          <w:sz w:val="16"/>
          <w:szCs w:val="16"/>
        </w:rPr>
      </w:pPr>
      <w:bookmarkStart w:id="2380" w:name="sub_131000"/>
      <w:r>
        <w:rPr>
          <w:color w:val="000000"/>
          <w:sz w:val="16"/>
          <w:szCs w:val="16"/>
        </w:rPr>
        <w:t>Информация об изменениях:</w:t>
      </w:r>
    </w:p>
    <w:bookmarkEnd w:id="2380"/>
    <w:p w:rsidR="00444879" w:rsidRDefault="00444879">
      <w:pPr>
        <w:pStyle w:val="a7"/>
      </w:pPr>
      <w:r>
        <w:t xml:space="preserve">Приказ дополнен приложением 131 с 5 октября 2018 г. - </w:t>
      </w:r>
      <w:hyperlink r:id="rId3313"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131</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отделочных работах </w:t>
      </w:r>
      <w:hyperlink w:anchor="sub_131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3314"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Основание проведения плановой проверки</w:t>
            </w:r>
          </w:p>
        </w:tc>
        <w:tc>
          <w:tcPr>
            <w:tcW w:w="5290" w:type="dxa"/>
            <w:tcBorders>
              <w:top w:val="single" w:sz="4" w:space="0" w:color="auto"/>
              <w:left w:val="single" w:sz="4" w:space="0" w:color="auto"/>
              <w:bottom w:val="single" w:sz="4" w:space="0" w:color="auto"/>
            </w:tcBorders>
          </w:tcPr>
          <w:p w:rsidR="00444879" w:rsidRDefault="00444879">
            <w:pPr>
              <w:pStyle w:val="ad"/>
            </w:pPr>
            <w:r>
              <w:t>Распоряжение N _____________ от _____________ государственной инспекции труда 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81" w:name="sub_131001"/>
            <w:r>
              <w:t>1</w:t>
            </w:r>
            <w:bookmarkEnd w:id="238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Допускаются ли работодателем к осуществлению работ только работники:</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315" w:history="1">
              <w:r>
                <w:rPr>
                  <w:rStyle w:val="a4"/>
                  <w:rFonts w:cs="Times New Roman CYR"/>
                </w:rPr>
                <w:t>абзац первый пункта 30</w:t>
              </w:r>
            </w:hyperlink>
            <w:r>
              <w:t xml:space="preserve"> Правил по охране труда в строительстве, утвержденных </w:t>
            </w:r>
            <w:hyperlink r:id="rId3316" w:history="1">
              <w:r>
                <w:rPr>
                  <w:rStyle w:val="a4"/>
                  <w:rFonts w:cs="Times New Roman CYR"/>
                </w:rPr>
                <w:t>приказом</w:t>
              </w:r>
            </w:hyperlink>
            <w:r>
              <w:t xml:space="preserve"> Министерства труда и социальной защиты Российской Федерации от 01.06.2015 N 336н (зарегистрирован Минюстом России 13.08.2015, регистрационный N 38511) (далее - Правила N 336н)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прошедшие подготовку по охране труда?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nil"/>
              <w:right w:val="single" w:sz="4" w:space="0" w:color="auto"/>
            </w:tcBorders>
          </w:tcPr>
          <w:p w:rsidR="00444879" w:rsidRDefault="00444879">
            <w:pPr>
              <w:pStyle w:val="ad"/>
            </w:pPr>
            <w:r>
              <w:t>стажировку на рабочем месте?</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nil"/>
              <w:right w:val="single" w:sz="4" w:space="0" w:color="auto"/>
            </w:tcBorders>
          </w:tcPr>
          <w:p w:rsidR="00444879" w:rsidRDefault="00444879">
            <w:pPr>
              <w:pStyle w:val="aa"/>
            </w:pPr>
          </w:p>
        </w:tc>
        <w:tc>
          <w:tcPr>
            <w:tcW w:w="980" w:type="dxa"/>
            <w:tcBorders>
              <w:top w:val="single" w:sz="4" w:space="0" w:color="auto"/>
              <w:left w:val="single" w:sz="4" w:space="0" w:color="auto"/>
              <w:bottom w:val="nil"/>
              <w:right w:val="single" w:sz="4" w:space="0" w:color="auto"/>
            </w:tcBorders>
          </w:tcPr>
          <w:p w:rsidR="00444879" w:rsidRDefault="00444879">
            <w:pPr>
              <w:pStyle w:val="aa"/>
            </w:pPr>
          </w:p>
        </w:tc>
        <w:tc>
          <w:tcPr>
            <w:tcW w:w="1400" w:type="dxa"/>
            <w:tcBorders>
              <w:top w:val="single" w:sz="4" w:space="0" w:color="auto"/>
              <w:left w:val="single" w:sz="4" w:space="0" w:color="auto"/>
              <w:bottom w:val="nil"/>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82" w:name="sub_131002"/>
            <w:r>
              <w:t>2</w:t>
            </w:r>
            <w:bookmarkEnd w:id="238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Утверждены ли локальными нормативными актами работодателя инструкции по охране труда по профессиям и видам выполняемых работ?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17" w:history="1">
              <w:r>
                <w:rPr>
                  <w:rStyle w:val="a4"/>
                  <w:rFonts w:cs="Times New Roman CYR"/>
                </w:rPr>
                <w:t>пункт 3</w:t>
              </w:r>
            </w:hyperlink>
            <w:r>
              <w:t xml:space="preserve"> Правил N 336н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83" w:name="sub_131003"/>
            <w:r>
              <w:t>3</w:t>
            </w:r>
            <w:bookmarkEnd w:id="238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приобретение и выдачу:</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318" w:history="1">
              <w:r>
                <w:rPr>
                  <w:rStyle w:val="a4"/>
                  <w:rFonts w:cs="Times New Roman CYR"/>
                </w:rPr>
                <w:t>пункт 36</w:t>
              </w:r>
            </w:hyperlink>
            <w:r>
              <w:t xml:space="preserve"> Правил N 336н, </w:t>
            </w:r>
            <w:hyperlink r:id="rId3319"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3320"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3321"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3322"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3323"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средств индивидуальной защиты?</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смывающих и обезвреживающих средств?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84" w:name="sub_131004"/>
            <w:r>
              <w:t>4</w:t>
            </w:r>
            <w:bookmarkEnd w:id="238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занятых очисткой поверхностей с помощью кислоты или каустической соды:</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324" w:history="1">
              <w:r>
                <w:rPr>
                  <w:rStyle w:val="a4"/>
                  <w:rFonts w:cs="Times New Roman CYR"/>
                </w:rPr>
                <w:t>пункт 310</w:t>
              </w:r>
            </w:hyperlink>
            <w:r>
              <w:t xml:space="preserve"> Правил N 336н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предохранительными очками?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резиновыми перчатками?</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кислотостойким фартуком с нагрудником?</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85" w:name="sub_131005"/>
            <w:r>
              <w:t>5</w:t>
            </w:r>
            <w:bookmarkEnd w:id="238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рабочие места средствами подмащивания и лестницами-стремянками для подъема при выполнении отделочных работ на высоте?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25" w:history="1">
              <w:r>
                <w:rPr>
                  <w:rStyle w:val="a4"/>
                  <w:rFonts w:cs="Times New Roman CYR"/>
                </w:rPr>
                <w:t>абзац первый пункта 303</w:t>
              </w:r>
            </w:hyperlink>
            <w:r>
              <w:t xml:space="preserve"> Правил N 336н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86" w:name="sub_131006"/>
            <w:r>
              <w:t>6</w:t>
            </w:r>
            <w:bookmarkEnd w:id="238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ограждение мест, над которыми производятся стекольные или облицовочные работы?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26" w:history="1">
              <w:r>
                <w:rPr>
                  <w:rStyle w:val="a4"/>
                  <w:rFonts w:cs="Times New Roman CYR"/>
                </w:rPr>
                <w:t>абзац первый пункта 305</w:t>
              </w:r>
            </w:hyperlink>
            <w:r>
              <w:t xml:space="preserve"> Правил N 336н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387" w:name="sub_131111"/>
      <w:r>
        <w:t>* при наличии у работодателя:</w:t>
      </w:r>
    </w:p>
    <w:bookmarkEnd w:id="2387"/>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3327"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388" w:name="sub_132000"/>
      <w:r>
        <w:rPr>
          <w:color w:val="000000"/>
          <w:sz w:val="16"/>
          <w:szCs w:val="16"/>
        </w:rPr>
        <w:t>Информация об изменениях:</w:t>
      </w:r>
    </w:p>
    <w:bookmarkEnd w:id="2388"/>
    <w:p w:rsidR="00444879" w:rsidRDefault="00444879">
      <w:pPr>
        <w:pStyle w:val="a7"/>
      </w:pPr>
      <w:r>
        <w:t xml:space="preserve">Приказ дополнен приложением 132 с 5 октября 2018 г. - </w:t>
      </w:r>
      <w:hyperlink r:id="rId3328"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132</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 xml:space="preserve">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кровельных работах </w:t>
      </w:r>
      <w:hyperlink w:anchor="sub_132111" w:history="1">
        <w:r>
          <w:rPr>
            <w:rStyle w:val="a4"/>
            <w:rFonts w:cs="Times New Roman CYR"/>
            <w:b w:val="0"/>
            <w:bCs w:val="0"/>
          </w:rPr>
          <w:t>*</w:t>
        </w:r>
      </w:hyperlink>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3329"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4790" w:type="dxa"/>
            <w:vMerge w:val="restart"/>
            <w:tcBorders>
              <w:top w:val="single" w:sz="4" w:space="0" w:color="auto"/>
              <w:bottom w:val="nil"/>
              <w:right w:val="single" w:sz="4" w:space="0" w:color="auto"/>
            </w:tcBorders>
          </w:tcPr>
          <w:p w:rsidR="00444879" w:rsidRDefault="00444879">
            <w:pPr>
              <w:pStyle w:val="ad"/>
            </w:pPr>
            <w:r>
              <w:t>Основание проведения плановой проверки</w:t>
            </w:r>
          </w:p>
        </w:tc>
        <w:tc>
          <w:tcPr>
            <w:tcW w:w="5290" w:type="dxa"/>
            <w:vMerge w:val="restart"/>
            <w:tcBorders>
              <w:top w:val="single" w:sz="4" w:space="0" w:color="auto"/>
              <w:left w:val="single" w:sz="4" w:space="0" w:color="auto"/>
              <w:bottom w:val="nil"/>
            </w:tcBorders>
          </w:tcPr>
          <w:p w:rsidR="00444879" w:rsidRDefault="00444879">
            <w:pPr>
              <w:pStyle w:val="ad"/>
            </w:pPr>
            <w:r>
              <w:t>Распоряжение N _____________ от _____________ государственной инспекции труда ________________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89" w:name="sub_132001"/>
            <w:r>
              <w:t>1</w:t>
            </w:r>
            <w:bookmarkEnd w:id="238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 ли работодателем допуск к осуществлению работ только работников:</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330" w:history="1">
              <w:r>
                <w:rPr>
                  <w:rStyle w:val="a4"/>
                  <w:rFonts w:cs="Times New Roman CYR"/>
                </w:rPr>
                <w:t>абзац первый пункта 30</w:t>
              </w:r>
            </w:hyperlink>
            <w:r>
              <w:t xml:space="preserve"> Правил по охране труда в строительстве, утвержденных </w:t>
            </w:r>
            <w:hyperlink r:id="rId3331" w:history="1">
              <w:r>
                <w:rPr>
                  <w:rStyle w:val="a4"/>
                  <w:rFonts w:cs="Times New Roman CYR"/>
                </w:rPr>
                <w:t>приказом</w:t>
              </w:r>
            </w:hyperlink>
            <w:r>
              <w:t xml:space="preserve"> Министерства труда и социальной защиты Российской Федерации от 01.06.2015 N 336н (зарегистрирован Минюстом России 13.08.2015, регистрационный N 38511) (далее - Правила N 336н)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прошедших подготовку по охране труда?</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стажировку на рабочем месте?</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90" w:name="sub_132002"/>
            <w:r>
              <w:t>2</w:t>
            </w:r>
            <w:bookmarkEnd w:id="239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Утверждены ли локальными нормативными актами работодателя инструкции по охране труда по профессиям и видам выполняемых работ?</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32" w:history="1">
              <w:r>
                <w:rPr>
                  <w:rStyle w:val="a4"/>
                  <w:rFonts w:cs="Times New Roman CYR"/>
                </w:rPr>
                <w:t>пункт 3</w:t>
              </w:r>
            </w:hyperlink>
            <w:r>
              <w:t xml:space="preserve"> Правил N 336н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91" w:name="sub_132003"/>
            <w:r>
              <w:t>3</w:t>
            </w:r>
            <w:bookmarkEnd w:id="239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приобретение и выдачу работникам:</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333" w:history="1">
              <w:r>
                <w:rPr>
                  <w:rStyle w:val="a4"/>
                  <w:rFonts w:cs="Times New Roman CYR"/>
                </w:rPr>
                <w:t>пункт 36</w:t>
              </w:r>
            </w:hyperlink>
            <w:r>
              <w:t xml:space="preserve"> Правил N 336н, </w:t>
            </w:r>
            <w:hyperlink r:id="rId3334"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3335"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3336"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3337"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3338"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средств индивидуальной защиты?</w:t>
            </w:r>
          </w:p>
        </w:tc>
        <w:tc>
          <w:tcPr>
            <w:tcW w:w="2940" w:type="dxa"/>
            <w:vMerge/>
            <w:tcBorders>
              <w:top w:val="nil"/>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840" w:type="dxa"/>
            <w:vMerge/>
            <w:tcBorders>
              <w:top w:val="nil"/>
              <w:bottom w:val="single" w:sz="4" w:space="0" w:color="auto"/>
              <w:right w:val="single" w:sz="4" w:space="0" w:color="auto"/>
            </w:tcBorders>
          </w:tcPr>
          <w:p w:rsidR="00444879" w:rsidRDefault="00444879">
            <w:pPr>
              <w:pStyle w:val="aa"/>
            </w:pPr>
          </w:p>
        </w:tc>
        <w:tc>
          <w:tcPr>
            <w:tcW w:w="30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r>
              <w:t>смывающих и обезвреживающих средств?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vMerge w:val="restart"/>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92" w:name="sub_132004"/>
            <w:r>
              <w:t>4</w:t>
            </w:r>
            <w:bookmarkEnd w:id="239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Обеспечено ли работодателем проведение кровельных работ, выполняемых на высоте без защитных ограждений, в соответствии с нарядом-допуском?</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39" w:history="1">
              <w:r>
                <w:rPr>
                  <w:rStyle w:val="a4"/>
                  <w:rFonts w:cs="Times New Roman CYR"/>
                </w:rPr>
                <w:t>абзац второй пункта 346</w:t>
              </w:r>
            </w:hyperlink>
            <w:r>
              <w:t xml:space="preserve"> Правил N 336н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93" w:name="sub_132005"/>
            <w:r>
              <w:t>5</w:t>
            </w:r>
            <w:bookmarkEnd w:id="239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Обеспечено ли работодателем производство кровельных работ газопламенным способом по наряду-допуску?</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40" w:history="1">
              <w:r>
                <w:rPr>
                  <w:rStyle w:val="a4"/>
                  <w:rFonts w:cs="Times New Roman CYR"/>
                </w:rPr>
                <w:t>пункт 347</w:t>
              </w:r>
            </w:hyperlink>
            <w:r>
              <w:t xml:space="preserve"> Правил N 336н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94" w:name="sub_132006"/>
            <w:r>
              <w:t>6</w:t>
            </w:r>
            <w:bookmarkEnd w:id="239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Указал ли работодатель в проектах производства работ места закрепления средств обеспечения безопасности работ на высоте?</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41" w:history="1">
              <w:r>
                <w:rPr>
                  <w:rStyle w:val="a4"/>
                  <w:rFonts w:cs="Times New Roman CYR"/>
                </w:rPr>
                <w:t>абзац второй пункта 353</w:t>
              </w:r>
            </w:hyperlink>
            <w:r>
              <w:t xml:space="preserve"> Правил N 336н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pPr>
        <w:pStyle w:val="ab"/>
        <w:rPr>
          <w:sz w:val="22"/>
          <w:szCs w:val="22"/>
        </w:rPr>
      </w:pPr>
      <w:r>
        <w:rPr>
          <w:sz w:val="22"/>
          <w:szCs w:val="22"/>
        </w:rPr>
        <w:t>──────────────────────────────</w:t>
      </w:r>
    </w:p>
    <w:p w:rsidR="00444879" w:rsidRDefault="00444879">
      <w:bookmarkStart w:id="2395" w:name="sub_132111"/>
      <w:r>
        <w:t>* при наличии у работодателя:</w:t>
      </w:r>
    </w:p>
    <w:bookmarkEnd w:id="2395"/>
    <w:p w:rsidR="00444879" w:rsidRDefault="00444879">
      <w:r>
        <w:t>- соответствующего вида экономической деятельности по данным Федеральной налоговой службы;</w:t>
      </w:r>
    </w:p>
    <w:p w:rsidR="00444879" w:rsidRDefault="00444879">
      <w:r>
        <w:t>- объектов недвижимости и оборудования, на которых осуществляются</w:t>
      </w:r>
      <w:hyperlink r:id="rId3342" w:history="1">
        <w:r>
          <w:rPr>
            <w:rStyle w:val="a4"/>
            <w:rFonts w:cs="Times New Roman CYR"/>
            <w:shd w:val="clear" w:color="auto" w:fill="F0F0F0"/>
          </w:rPr>
          <w:t>#</w:t>
        </w:r>
      </w:hyperlink>
      <w:r>
        <w:t xml:space="preserve"> данный вид работ;</w:t>
      </w:r>
    </w:p>
    <w:p w:rsidR="00444879" w:rsidRDefault="00444879">
      <w:r>
        <w:t>- профессий и должностей в штатном расписании, выполняющих данный вид работ</w:t>
      </w:r>
    </w:p>
    <w:p w:rsidR="00444879" w:rsidRDefault="00444879">
      <w:pPr>
        <w:pStyle w:val="ab"/>
        <w:rPr>
          <w:sz w:val="22"/>
          <w:szCs w:val="22"/>
        </w:rPr>
      </w:pPr>
      <w:r>
        <w:rPr>
          <w:sz w:val="22"/>
          <w:szCs w:val="22"/>
        </w:rPr>
        <w:t>──────────────────────────────</w:t>
      </w:r>
    </w:p>
    <w:p w:rsidR="00444879" w:rsidRDefault="00444879"/>
    <w:p w:rsidR="00444879" w:rsidRDefault="00444879">
      <w:pPr>
        <w:pStyle w:val="a6"/>
        <w:rPr>
          <w:color w:val="000000"/>
          <w:sz w:val="16"/>
          <w:szCs w:val="16"/>
        </w:rPr>
      </w:pPr>
      <w:bookmarkStart w:id="2396" w:name="sub_133000"/>
      <w:r>
        <w:rPr>
          <w:color w:val="000000"/>
          <w:sz w:val="16"/>
          <w:szCs w:val="16"/>
        </w:rPr>
        <w:t>Информация об изменениях:</w:t>
      </w:r>
    </w:p>
    <w:bookmarkEnd w:id="2396"/>
    <w:p w:rsidR="00444879" w:rsidRDefault="00444879">
      <w:pPr>
        <w:pStyle w:val="a7"/>
      </w:pPr>
      <w:r>
        <w:t xml:space="preserve">Приказ дополнен приложением 133 с 5 октября 2018 г. - </w:t>
      </w:r>
      <w:hyperlink r:id="rId3343" w:history="1">
        <w:r>
          <w:rPr>
            <w:rStyle w:val="a4"/>
            <w:rFonts w:cs="Times New Roman CYR"/>
          </w:rPr>
          <w:t>Приказ</w:t>
        </w:r>
      </w:hyperlink>
      <w:r>
        <w:t xml:space="preserve"> Роструда от 11 апреля 2018 г. N 201</w:t>
      </w:r>
    </w:p>
    <w:p w:rsidR="00444879" w:rsidRDefault="00444879">
      <w:pPr>
        <w:ind w:firstLine="698"/>
        <w:jc w:val="right"/>
      </w:pPr>
      <w:r>
        <w:rPr>
          <w:rStyle w:val="a3"/>
          <w:bCs/>
        </w:rPr>
        <w:t>Приложение N 133</w:t>
      </w:r>
      <w:r>
        <w:rPr>
          <w:rStyle w:val="a3"/>
          <w:bCs/>
        </w:rPr>
        <w:br/>
        <w:t xml:space="preserve">к </w:t>
      </w:r>
      <w:hyperlink w:anchor="sub_0" w:history="1">
        <w:r>
          <w:rPr>
            <w:rStyle w:val="a4"/>
            <w:rFonts w:cs="Times New Roman CYR"/>
          </w:rPr>
          <w:t>приказу</w:t>
        </w:r>
      </w:hyperlink>
      <w:r>
        <w:rPr>
          <w:rStyle w:val="a3"/>
          <w:bCs/>
        </w:rPr>
        <w:t xml:space="preserve"> Федеральной службы</w:t>
      </w:r>
      <w:r>
        <w:rPr>
          <w:rStyle w:val="a3"/>
          <w:bCs/>
        </w:rPr>
        <w:br/>
        <w:t>по труду и занятости</w:t>
      </w:r>
      <w:r>
        <w:rPr>
          <w:rStyle w:val="a3"/>
          <w:bCs/>
        </w:rPr>
        <w:br/>
        <w:t>от 10 ноября 2017 г. N 655</w:t>
      </w:r>
    </w:p>
    <w:p w:rsidR="00444879" w:rsidRDefault="00444879"/>
    <w:p w:rsidR="00444879" w:rsidRDefault="00444879">
      <w:pPr>
        <w:pStyle w:val="1"/>
      </w:pPr>
      <w:r>
        <w:t xml:space="preserve">Форма проверочного листа (списка контрольных вопросов) </w:t>
      </w:r>
      <w:r>
        <w:br/>
        <w:t>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проверке выполнения требований охраны труда при осуществлении охраны (защиты) объектов и (или) имущества</w:t>
      </w:r>
    </w:p>
    <w:p w:rsidR="00444879" w:rsidRDefault="00444879"/>
    <w:p w:rsidR="00444879" w:rsidRDefault="00444879">
      <w:r>
        <w:t>Предмет плановой проверки всех работодателей - юридических лиц и работодателей - физических лиц, зарегистрированных в качестве индивидуальных предпринимателей и осуществляющих предпринимательскую деятельность без образования юридического лица, ограничивается перечнем вопросов, включенных в настоящий проверочный лист (список контрольных вопросов).</w:t>
      </w:r>
    </w:p>
    <w:p w:rsidR="00444879" w:rsidRDefault="00444879">
      <w:r>
        <w:t xml:space="preserve">Проверочный лист утвержден </w:t>
      </w:r>
      <w:hyperlink w:anchor="sub_0" w:history="1">
        <w:r>
          <w:rPr>
            <w:rStyle w:val="a4"/>
            <w:rFonts w:cs="Times New Roman CYR"/>
          </w:rPr>
          <w:t>приказом</w:t>
        </w:r>
      </w:hyperlink>
      <w:r>
        <w:t xml:space="preserve"> Федеральной службы по труду и занятости от 10 ноября 2017 г. N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0"/>
        <w:gridCol w:w="5290"/>
      </w:tblGrid>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a"/>
              <w:jc w:val="center"/>
            </w:pPr>
            <w:r>
              <w:t>Вид государственного контроля (надзора)</w:t>
            </w:r>
          </w:p>
        </w:tc>
        <w:tc>
          <w:tcPr>
            <w:tcW w:w="5290" w:type="dxa"/>
            <w:tcBorders>
              <w:top w:val="single" w:sz="4" w:space="0" w:color="auto"/>
              <w:left w:val="single" w:sz="4" w:space="0" w:color="auto"/>
              <w:bottom w:val="single" w:sz="4" w:space="0" w:color="auto"/>
            </w:tcBorders>
          </w:tcPr>
          <w:p w:rsidR="00444879" w:rsidRDefault="00444879">
            <w:pPr>
              <w:pStyle w:val="aa"/>
              <w:jc w:val="center"/>
            </w:pPr>
            <w:r>
              <w:t xml:space="preserve">Федеральный государственный надзор за соблюдением </w:t>
            </w:r>
            <w:hyperlink r:id="rId3344" w:history="1">
              <w:r>
                <w:rPr>
                  <w:rStyle w:val="a4"/>
                  <w:rFonts w:cs="Times New Roman CYR"/>
                </w:rPr>
                <w:t>трудового законодательства</w:t>
              </w:r>
            </w:hyperlink>
            <w:r>
              <w:t xml:space="preserve"> и иных нормативных правовых актов, содержащих нормы трудового права</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юридического лица, фамилия, имя, отчество (при наличии)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Вид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Категория риска деятельности юридического лица, индивидуального предпринимателя</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Наименование территориального органа Федеральной службы по труду и занятости</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rPr>
          <w:trHeight w:val="276"/>
        </w:trPr>
        <w:tc>
          <w:tcPr>
            <w:tcW w:w="4790" w:type="dxa"/>
            <w:vMerge w:val="restart"/>
            <w:tcBorders>
              <w:top w:val="single" w:sz="4" w:space="0" w:color="auto"/>
              <w:bottom w:val="nil"/>
              <w:right w:val="single" w:sz="4" w:space="0" w:color="auto"/>
            </w:tcBorders>
          </w:tcPr>
          <w:p w:rsidR="00444879" w:rsidRDefault="00444879">
            <w:pPr>
              <w:pStyle w:val="ad"/>
            </w:pPr>
            <w:r>
              <w:t>Основание проведения плановой проверки</w:t>
            </w:r>
          </w:p>
        </w:tc>
        <w:tc>
          <w:tcPr>
            <w:tcW w:w="5290" w:type="dxa"/>
            <w:vMerge w:val="restart"/>
            <w:tcBorders>
              <w:top w:val="single" w:sz="4" w:space="0" w:color="auto"/>
              <w:left w:val="single" w:sz="4" w:space="0" w:color="auto"/>
              <w:bottom w:val="nil"/>
            </w:tcBorders>
          </w:tcPr>
          <w:p w:rsidR="00444879" w:rsidRDefault="00444879">
            <w:pPr>
              <w:pStyle w:val="ad"/>
            </w:pPr>
            <w:r>
              <w:t>Распоряжение N _____________ от _____________ государственной инспекции труда _______________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Место проведения проверки и (или) указание на используемые производственные объекты</w:t>
            </w:r>
          </w:p>
        </w:tc>
        <w:tc>
          <w:tcPr>
            <w:tcW w:w="529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Учетный номер проверки и дата присвоения учетного номера проверки в едином реестре проверок</w:t>
            </w:r>
          </w:p>
        </w:tc>
        <w:tc>
          <w:tcPr>
            <w:tcW w:w="5290" w:type="dxa"/>
            <w:tcBorders>
              <w:top w:val="single" w:sz="4" w:space="0" w:color="auto"/>
              <w:left w:val="single" w:sz="4" w:space="0" w:color="auto"/>
              <w:bottom w:val="single" w:sz="4" w:space="0" w:color="auto"/>
            </w:tcBorders>
          </w:tcPr>
          <w:p w:rsidR="00444879" w:rsidRDefault="00444879">
            <w:pPr>
              <w:pStyle w:val="ad"/>
            </w:pPr>
            <w:r>
              <w:t>N _____________ от _____________</w:t>
            </w:r>
          </w:p>
        </w:tc>
      </w:tr>
      <w:tr w:rsidR="00444879">
        <w:tblPrEx>
          <w:tblCellMar>
            <w:top w:w="0" w:type="dxa"/>
            <w:bottom w:w="0" w:type="dxa"/>
          </w:tblCellMar>
        </w:tblPrEx>
        <w:tc>
          <w:tcPr>
            <w:tcW w:w="4790" w:type="dxa"/>
            <w:tcBorders>
              <w:top w:val="single" w:sz="4" w:space="0" w:color="auto"/>
              <w:bottom w:val="single" w:sz="4" w:space="0" w:color="auto"/>
              <w:right w:val="single" w:sz="4" w:space="0" w:color="auto"/>
            </w:tcBorders>
          </w:tcPr>
          <w:p w:rsidR="00444879" w:rsidRDefault="00444879">
            <w:pPr>
              <w:pStyle w:val="ad"/>
            </w:pPr>
            <w:r>
              <w:t>Должности, фамилии и инициалы должностных лиц Государственной инспекции труда __________________, проводящих плановую проверку и заполняющих проверочный лист</w:t>
            </w:r>
          </w:p>
        </w:tc>
        <w:tc>
          <w:tcPr>
            <w:tcW w:w="529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r>
        <w:t>Перечень вопросов, отражающих содержание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444879" w:rsidRDefault="0044487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080"/>
        <w:gridCol w:w="2940"/>
        <w:gridCol w:w="840"/>
        <w:gridCol w:w="980"/>
        <w:gridCol w:w="1400"/>
      </w:tblGrid>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r>
              <w:t>N</w:t>
            </w:r>
          </w:p>
        </w:tc>
        <w:tc>
          <w:tcPr>
            <w:tcW w:w="308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Вопросы, отражающие содержание обязательных требований</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a"/>
              <w:jc w:val="center"/>
            </w:pPr>
            <w:r>
              <w:t>Реквизиты нормативных правовых актов, с указанием их структурных единиц, которыми установлены обязательные требования</w:t>
            </w:r>
          </w:p>
        </w:tc>
        <w:tc>
          <w:tcPr>
            <w:tcW w:w="3220" w:type="dxa"/>
            <w:gridSpan w:val="3"/>
            <w:tcBorders>
              <w:top w:val="single" w:sz="4" w:space="0" w:color="auto"/>
              <w:left w:val="single" w:sz="4" w:space="0" w:color="auto"/>
              <w:bottom w:val="single" w:sz="4" w:space="0" w:color="auto"/>
            </w:tcBorders>
          </w:tcPr>
          <w:p w:rsidR="00444879" w:rsidRDefault="00444879">
            <w:pPr>
              <w:pStyle w:val="aa"/>
              <w:jc w:val="center"/>
            </w:pPr>
            <w:r>
              <w:t>Ответы на вопросы</w:t>
            </w: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vMerge/>
            <w:tcBorders>
              <w:top w:val="nil"/>
              <w:left w:val="single" w:sz="4" w:space="0" w:color="auto"/>
              <w:bottom w:val="single" w:sz="4" w:space="0" w:color="auto"/>
              <w:right w:val="single" w:sz="4" w:space="0" w:color="auto"/>
            </w:tcBorders>
          </w:tcPr>
          <w:p w:rsidR="00444879" w:rsidRDefault="00444879">
            <w:pPr>
              <w:pStyle w:val="aa"/>
            </w:pP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Да</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Нет</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Не относится</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r>
              <w:t>1</w:t>
            </w: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2</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3</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4</w:t>
            </w: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jc w:val="center"/>
            </w:pPr>
            <w:r>
              <w:t>5</w:t>
            </w:r>
          </w:p>
        </w:tc>
        <w:tc>
          <w:tcPr>
            <w:tcW w:w="1400" w:type="dxa"/>
            <w:tcBorders>
              <w:top w:val="single" w:sz="4" w:space="0" w:color="auto"/>
              <w:left w:val="single" w:sz="4" w:space="0" w:color="auto"/>
              <w:bottom w:val="single" w:sz="4" w:space="0" w:color="auto"/>
            </w:tcBorders>
          </w:tcPr>
          <w:p w:rsidR="00444879" w:rsidRDefault="00444879">
            <w:pPr>
              <w:pStyle w:val="aa"/>
              <w:jc w:val="center"/>
            </w:pPr>
            <w:r>
              <w:t>6</w:t>
            </w: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97" w:name="sub_133001"/>
            <w:r>
              <w:t>1</w:t>
            </w:r>
            <w:bookmarkEnd w:id="239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 ли работодателем допуск к выполнению работ по охране объектов только работников, прошедших обучение по охране труда и проверку знаний требований охраны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45" w:history="1">
              <w:r>
                <w:rPr>
                  <w:rStyle w:val="a4"/>
                  <w:rFonts w:cs="Times New Roman CYR"/>
                </w:rPr>
                <w:t>пункт 9</w:t>
              </w:r>
            </w:hyperlink>
            <w:r>
              <w:t xml:space="preserve"> Правил по охране труда при осуществлении охраны (защиты) объектов и (или) имущества, утвержденных </w:t>
            </w:r>
            <w:hyperlink r:id="rId3346" w:history="1">
              <w:r>
                <w:rPr>
                  <w:rStyle w:val="a4"/>
                  <w:rFonts w:cs="Times New Roman CYR"/>
                </w:rPr>
                <w:t>приказом</w:t>
              </w:r>
            </w:hyperlink>
            <w:r>
              <w:t xml:space="preserve"> Министерства труда и социальной защиты Российской Федерации от 28.07.2017 N 601н (зарегистрирован Минюстом России 15.11.2017, регистрационный N 48903) (далее - </w:t>
            </w:r>
            <w:hyperlink r:id="rId3347" w:history="1">
              <w:r>
                <w:rPr>
                  <w:rStyle w:val="a4"/>
                  <w:rFonts w:cs="Times New Roman CYR"/>
                </w:rPr>
                <w:t>Правила</w:t>
              </w:r>
            </w:hyperlink>
            <w:r>
              <w:t xml:space="preserve"> N 601н)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398" w:name="sub_133002"/>
            <w:r>
              <w:t>2</w:t>
            </w:r>
            <w:bookmarkEnd w:id="239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Утверждены ли локальным нормативным актом работодателя инструкции по охране труда?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48" w:history="1">
              <w:r>
                <w:rPr>
                  <w:rStyle w:val="a4"/>
                  <w:rFonts w:cs="Times New Roman CYR"/>
                </w:rPr>
                <w:t>абзац второй пункта 3</w:t>
              </w:r>
            </w:hyperlink>
            <w:r>
              <w:t xml:space="preserve"> Правил N 601н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nil"/>
              <w:right w:val="single" w:sz="4" w:space="0" w:color="auto"/>
            </w:tcBorders>
          </w:tcPr>
          <w:p w:rsidR="00444879" w:rsidRDefault="00444879">
            <w:pPr>
              <w:pStyle w:val="aa"/>
              <w:jc w:val="center"/>
            </w:pPr>
            <w:bookmarkStart w:id="2399" w:name="sub_133003"/>
            <w:r>
              <w:t>3</w:t>
            </w:r>
            <w:bookmarkEnd w:id="2399"/>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Обеспечено ли работодателем прохождение работниками, выполняющими охрану (защиту) объектов и (или) имущества:</w:t>
            </w:r>
          </w:p>
        </w:tc>
        <w:tc>
          <w:tcPr>
            <w:tcW w:w="2940" w:type="dxa"/>
            <w:vMerge w:val="restart"/>
            <w:tcBorders>
              <w:top w:val="single" w:sz="4" w:space="0" w:color="auto"/>
              <w:left w:val="single" w:sz="4" w:space="0" w:color="auto"/>
              <w:bottom w:val="nil"/>
              <w:right w:val="single" w:sz="4" w:space="0" w:color="auto"/>
            </w:tcBorders>
          </w:tcPr>
          <w:p w:rsidR="00444879" w:rsidRDefault="00444879">
            <w:pPr>
              <w:pStyle w:val="ad"/>
            </w:pPr>
            <w:hyperlink r:id="rId3349" w:history="1">
              <w:r>
                <w:rPr>
                  <w:rStyle w:val="a4"/>
                  <w:rFonts w:cs="Times New Roman CYR"/>
                </w:rPr>
                <w:t>абзац первый пункта 11</w:t>
              </w:r>
            </w:hyperlink>
            <w:r>
              <w:t xml:space="preserve"> Правил N 601н, </w:t>
            </w:r>
            <w:hyperlink r:id="rId3350" w:history="1">
              <w:r>
                <w:rPr>
                  <w:rStyle w:val="a4"/>
                  <w:rFonts w:cs="Times New Roman CYR"/>
                </w:rPr>
                <w:t>Перечень</w:t>
              </w:r>
            </w:hyperlink>
            <w:r>
              <w:t xml:space="preserve">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w:t>
            </w:r>
            <w:hyperlink r:id="rId3351" w:history="1">
              <w:r>
                <w:rPr>
                  <w:rStyle w:val="a4"/>
                  <w:rFonts w:cs="Times New Roman CYR"/>
                </w:rPr>
                <w:t>Перечень</w:t>
              </w:r>
            </w:hyperlink>
            <w:r>
              <w:t xml:space="preserve"> работ, при выполнении которых проводятся обязательные предварительные и периодические медицинские осмотры (обследования) работников, утвержденные </w:t>
            </w:r>
            <w:hyperlink r:id="rId3352" w:history="1">
              <w:r>
                <w:rPr>
                  <w:rStyle w:val="a4"/>
                  <w:rFonts w:cs="Times New Roman CYR"/>
                </w:rPr>
                <w:t>приказом</w:t>
              </w:r>
            </w:hyperlink>
            <w:r>
              <w:t xml:space="preserve"> Министерства здравоохранения и социального развития Российской Федерации от 12.04.2011 N 302н (зарегистрирован Минюстом России 21.10.2011, регистрационный N 22111), с изменениями, внесенными </w:t>
            </w:r>
            <w:hyperlink r:id="rId3353" w:history="1">
              <w:r>
                <w:rPr>
                  <w:rStyle w:val="a4"/>
                  <w:rFonts w:cs="Times New Roman CYR"/>
                </w:rPr>
                <w:t>приказом</w:t>
              </w:r>
            </w:hyperlink>
            <w:r>
              <w:t xml:space="preserve"> Министерства здравоохранения Российской Федерации от 15.05.2013 N 296н (зарегистрирован Минюстом России 03.07.2013, регистрационный N 28970), </w:t>
            </w:r>
            <w:hyperlink r:id="rId3354" w:history="1">
              <w:r>
                <w:rPr>
                  <w:rStyle w:val="a4"/>
                  <w:rFonts w:cs="Times New Roman CYR"/>
                </w:rPr>
                <w:t>приказом</w:t>
              </w:r>
            </w:hyperlink>
            <w:r>
              <w:t xml:space="preserve"> Министерства здравоохранения Российской Федерации от 05.12.2014 N 801н (зарегистрирован Минюстом России 03.02.2015, регистрационный N 35848), </w:t>
            </w:r>
            <w:hyperlink r:id="rId3355" w:history="1">
              <w:r>
                <w:rPr>
                  <w:rStyle w:val="a4"/>
                  <w:rFonts w:cs="Times New Roman CYR"/>
                </w:rPr>
                <w:t>приказом</w:t>
              </w:r>
            </w:hyperlink>
            <w:r>
              <w:t xml:space="preserve"> Министерства труда и социальной защиты Российской Федерации и Министерства здравоохранения Российской Федерации N 62н/49н от 06.02.2018 (зарегистрирован Минюстом России 02.03.2018, регистрационный N 50237)</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обязательных предварительных (при поступлении на работу) медицинских осмотров?</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периодических (в течение трудовой деятельности) медицинских осмотров?</w:t>
            </w:r>
          </w:p>
        </w:tc>
        <w:tc>
          <w:tcPr>
            <w:tcW w:w="2940" w:type="dxa"/>
            <w:vMerge/>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400" w:name="sub_133004"/>
            <w:r>
              <w:t>4</w:t>
            </w:r>
            <w:bookmarkEnd w:id="2400"/>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средствами индивидуальной защиты?</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56" w:history="1">
              <w:r>
                <w:rPr>
                  <w:rStyle w:val="a4"/>
                  <w:rFonts w:cs="Times New Roman CYR"/>
                </w:rPr>
                <w:t>абзац первый пункта 12</w:t>
              </w:r>
            </w:hyperlink>
            <w:r>
              <w:t xml:space="preserve"> Правил N 601н, </w:t>
            </w:r>
            <w:hyperlink r:id="rId3357" w:history="1">
              <w:r>
                <w:rPr>
                  <w:rStyle w:val="a4"/>
                  <w:rFonts w:cs="Times New Roman CYR"/>
                </w:rPr>
                <w:t>Межотраслевые правила</w:t>
              </w:r>
            </w:hyperlink>
            <w:r>
              <w:t xml:space="preserve"> обеспечения работников специальной одеждой, специальной обувью и другими средствами индивидуальной защиты, утвержденные </w:t>
            </w:r>
            <w:hyperlink r:id="rId3358" w:history="1">
              <w:r>
                <w:rPr>
                  <w:rStyle w:val="a4"/>
                  <w:rFonts w:cs="Times New Roman CYR"/>
                </w:rPr>
                <w:t>приказом</w:t>
              </w:r>
            </w:hyperlink>
            <w:r>
              <w:t xml:space="preserve"> Министерства здравоохранения и социального развития Российской Федерации от 01.06.2009 N 290н (зарегистрирован Минюстом России 10.09.2009, регистрационный N 14742), с изменениями, внесенными </w:t>
            </w:r>
            <w:hyperlink r:id="rId3359" w:history="1">
              <w:r>
                <w:rPr>
                  <w:rStyle w:val="a4"/>
                  <w:rFonts w:cs="Times New Roman CYR"/>
                </w:rPr>
                <w:t>приказом</w:t>
              </w:r>
            </w:hyperlink>
            <w:r>
              <w:t xml:space="preserve"> Минздравсоцразвития России от 27.01.2010 N 28н (зарегистрирован Минюстом России 01.03.2010, регистрационный N 16530), </w:t>
            </w:r>
            <w:hyperlink r:id="rId3360" w:history="1">
              <w:r>
                <w:rPr>
                  <w:rStyle w:val="a4"/>
                  <w:rFonts w:cs="Times New Roman CYR"/>
                </w:rPr>
                <w:t>приказом</w:t>
              </w:r>
            </w:hyperlink>
            <w:r>
              <w:t xml:space="preserve"> Минтруда России от 20.02.2014 N 103н (зарегистрирован Минюстом России 15.05.2014, регистрационный N 32284), </w:t>
            </w:r>
            <w:hyperlink r:id="rId3361" w:history="1">
              <w:r>
                <w:rPr>
                  <w:rStyle w:val="a4"/>
                  <w:rFonts w:cs="Times New Roman CYR"/>
                </w:rPr>
                <w:t>приказом</w:t>
              </w:r>
            </w:hyperlink>
            <w:r>
              <w:t xml:space="preserve"> Минтруда России от 12.01.2015 N 2н (зарегистрирован Минюстом России 11.02.2015, регистрационный N 35962)</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401" w:name="sub_133005"/>
            <w:r>
              <w:t>5</w:t>
            </w:r>
            <w:bookmarkEnd w:id="2401"/>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переносными электрическими фонарями для осмотра внутренних объектов в темное время суток?</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62" w:history="1">
              <w:r>
                <w:rPr>
                  <w:rStyle w:val="a4"/>
                  <w:rFonts w:cs="Times New Roman CYR"/>
                </w:rPr>
                <w:t>абзац второй пункта 15</w:t>
              </w:r>
            </w:hyperlink>
            <w:r>
              <w:t xml:space="preserve"> Правил N 601н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402" w:name="sub_133006"/>
            <w:r>
              <w:t>6</w:t>
            </w:r>
            <w:bookmarkEnd w:id="2402"/>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Обеспечил ли работодатель работников сигнальными жилетами или световозвращающими элементами?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63" w:history="1">
              <w:r>
                <w:rPr>
                  <w:rStyle w:val="a4"/>
                  <w:rFonts w:cs="Times New Roman CYR"/>
                </w:rPr>
                <w:t>пункт 16</w:t>
              </w:r>
            </w:hyperlink>
            <w:r>
              <w:t xml:space="preserve"> Правил N 601н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403" w:name="sub_133007"/>
            <w:r>
              <w:t>7</w:t>
            </w:r>
            <w:bookmarkEnd w:id="2403"/>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Обеспечено ли работодателем утверждение маршрута обхода территории охраняемого объекта?</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64" w:history="1">
              <w:r>
                <w:rPr>
                  <w:rStyle w:val="a4"/>
                  <w:rFonts w:cs="Times New Roman CYR"/>
                </w:rPr>
                <w:t>пункт 14</w:t>
              </w:r>
            </w:hyperlink>
            <w:r>
              <w:t xml:space="preserve"> Правил N 601н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404" w:name="sub_133008"/>
            <w:r>
              <w:t>8</w:t>
            </w:r>
            <w:bookmarkEnd w:id="2404"/>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Обеспечена ли работодателем установка на смотровых площадках знаков безопасности и дорожных знаков?</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65" w:history="1">
              <w:r>
                <w:rPr>
                  <w:rStyle w:val="a4"/>
                  <w:rFonts w:cs="Times New Roman CYR"/>
                </w:rPr>
                <w:t>пункт 19</w:t>
              </w:r>
            </w:hyperlink>
            <w:r>
              <w:t xml:space="preserve"> Правил N 601н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405" w:name="sub_133009"/>
            <w:r>
              <w:t>9</w:t>
            </w:r>
            <w:bookmarkEnd w:id="2405"/>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Обеспечена ли работодателем установка направляющих предохранительных ребордов в осмотровых канавах и на эстакадах?</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66" w:history="1">
              <w:r>
                <w:rPr>
                  <w:rStyle w:val="a4"/>
                  <w:rFonts w:cs="Times New Roman CYR"/>
                </w:rPr>
                <w:t>абзац первый пункта 20</w:t>
              </w:r>
            </w:hyperlink>
            <w:r>
              <w:t xml:space="preserve"> Правил N 601н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406" w:name="sub_133010"/>
            <w:r>
              <w:t>10</w:t>
            </w:r>
            <w:bookmarkEnd w:id="2406"/>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Обеспечено ли работодателем оборудование эстакад лестницами с перилами?</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67" w:history="1">
              <w:r>
                <w:rPr>
                  <w:rStyle w:val="a4"/>
                  <w:rFonts w:cs="Times New Roman CYR"/>
                </w:rPr>
                <w:t>абзац третий пункта 20</w:t>
              </w:r>
            </w:hyperlink>
            <w:r>
              <w:t xml:space="preserve"> Правил N 601н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tcBorders>
              <w:top w:val="single" w:sz="4" w:space="0" w:color="auto"/>
              <w:bottom w:val="single" w:sz="4" w:space="0" w:color="auto"/>
              <w:right w:val="single" w:sz="4" w:space="0" w:color="auto"/>
            </w:tcBorders>
          </w:tcPr>
          <w:p w:rsidR="00444879" w:rsidRDefault="00444879">
            <w:pPr>
              <w:pStyle w:val="aa"/>
              <w:jc w:val="center"/>
            </w:pPr>
            <w:bookmarkStart w:id="2407" w:name="sub_133011"/>
            <w:r>
              <w:t>11</w:t>
            </w:r>
            <w:bookmarkEnd w:id="2407"/>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Обеспечено ли работодателем утверждение маршрутов с учетом местных условий (наличие дорог, просек, троп, площадок безопасности, специальных ниш в туннелях) при следовании к месту охраны по искусственному сооружению?</w:t>
            </w:r>
          </w:p>
        </w:tc>
        <w:tc>
          <w:tcPr>
            <w:tcW w:w="2940" w:type="dxa"/>
            <w:tcBorders>
              <w:top w:val="single" w:sz="4" w:space="0" w:color="auto"/>
              <w:left w:val="single" w:sz="4" w:space="0" w:color="auto"/>
              <w:bottom w:val="single" w:sz="4" w:space="0" w:color="auto"/>
              <w:right w:val="single" w:sz="4" w:space="0" w:color="auto"/>
            </w:tcBorders>
          </w:tcPr>
          <w:p w:rsidR="00444879" w:rsidRDefault="00444879">
            <w:pPr>
              <w:pStyle w:val="ad"/>
            </w:pPr>
            <w:hyperlink r:id="rId3368" w:history="1">
              <w:r>
                <w:rPr>
                  <w:rStyle w:val="a4"/>
                  <w:rFonts w:cs="Times New Roman CYR"/>
                </w:rPr>
                <w:t>абзац первый пункта 38</w:t>
              </w:r>
            </w:hyperlink>
            <w:r>
              <w:t xml:space="preserve"> Правил N 601н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444879" w:rsidRDefault="00444879">
            <w:pPr>
              <w:pStyle w:val="aa"/>
              <w:jc w:val="center"/>
            </w:pPr>
            <w:bookmarkStart w:id="2408" w:name="sub_133012"/>
            <w:r>
              <w:t>12</w:t>
            </w:r>
            <w:bookmarkEnd w:id="2408"/>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Обеспечено ли работодателем при передвижении группы численностью более двух работников назначение:</w:t>
            </w:r>
          </w:p>
        </w:tc>
        <w:tc>
          <w:tcPr>
            <w:tcW w:w="2940" w:type="dxa"/>
            <w:vMerge w:val="restart"/>
            <w:tcBorders>
              <w:top w:val="single" w:sz="4" w:space="0" w:color="auto"/>
              <w:left w:val="single" w:sz="4" w:space="0" w:color="auto"/>
              <w:bottom w:val="single" w:sz="4" w:space="0" w:color="auto"/>
              <w:right w:val="single" w:sz="4" w:space="0" w:color="auto"/>
            </w:tcBorders>
          </w:tcPr>
          <w:p w:rsidR="00444879" w:rsidRDefault="00444879">
            <w:pPr>
              <w:pStyle w:val="ad"/>
            </w:pPr>
            <w:hyperlink r:id="rId3369" w:history="1">
              <w:r>
                <w:rPr>
                  <w:rStyle w:val="a4"/>
                  <w:rFonts w:cs="Times New Roman CYR"/>
                </w:rPr>
                <w:t>абзац второй пункта 38</w:t>
              </w:r>
            </w:hyperlink>
            <w:r>
              <w:t xml:space="preserve"> Правил N 601н</w:t>
            </w: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single" w:sz="4" w:space="0" w:color="auto"/>
              <w:bottom w:val="nil"/>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старшего группы?</w:t>
            </w:r>
          </w:p>
        </w:tc>
        <w:tc>
          <w:tcPr>
            <w:tcW w:w="2940" w:type="dxa"/>
            <w:vMerge/>
            <w:tcBorders>
              <w:top w:val="single" w:sz="4" w:space="0" w:color="auto"/>
              <w:left w:val="single" w:sz="4" w:space="0" w:color="auto"/>
              <w:bottom w:val="nil"/>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r w:rsidR="00444879">
        <w:tblPrEx>
          <w:tblCellMar>
            <w:top w:w="0" w:type="dxa"/>
            <w:bottom w:w="0" w:type="dxa"/>
          </w:tblCellMar>
        </w:tblPrEx>
        <w:tc>
          <w:tcPr>
            <w:tcW w:w="840" w:type="dxa"/>
            <w:vMerge/>
            <w:tcBorders>
              <w:top w:val="nil"/>
              <w:bottom w:val="single" w:sz="4" w:space="0" w:color="auto"/>
              <w:right w:val="single" w:sz="4" w:space="0" w:color="auto"/>
            </w:tcBorders>
          </w:tcPr>
          <w:p w:rsidR="00444879" w:rsidRDefault="00444879">
            <w:pPr>
              <w:pStyle w:val="aa"/>
            </w:pPr>
          </w:p>
        </w:tc>
        <w:tc>
          <w:tcPr>
            <w:tcW w:w="3080" w:type="dxa"/>
            <w:tcBorders>
              <w:top w:val="single" w:sz="4" w:space="0" w:color="auto"/>
              <w:left w:val="single" w:sz="4" w:space="0" w:color="auto"/>
              <w:bottom w:val="single" w:sz="4" w:space="0" w:color="auto"/>
              <w:right w:val="single" w:sz="4" w:space="0" w:color="auto"/>
            </w:tcBorders>
          </w:tcPr>
          <w:p w:rsidR="00444879" w:rsidRDefault="00444879">
            <w:pPr>
              <w:pStyle w:val="ad"/>
            </w:pPr>
            <w:r>
              <w:t>наблюдающего за обстановкой с обеих сторон (за приближением железнодорожного транспортного средства, светофорами, звуковой предупредительной сигнализацией)?</w:t>
            </w:r>
          </w:p>
        </w:tc>
        <w:tc>
          <w:tcPr>
            <w:tcW w:w="2940" w:type="dxa"/>
            <w:vMerge/>
            <w:tcBorders>
              <w:top w:val="nil"/>
              <w:left w:val="single" w:sz="4" w:space="0" w:color="auto"/>
              <w:bottom w:val="single" w:sz="4" w:space="0" w:color="auto"/>
              <w:right w:val="single" w:sz="4" w:space="0" w:color="auto"/>
            </w:tcBorders>
          </w:tcPr>
          <w:p w:rsidR="00444879" w:rsidRDefault="00444879">
            <w:pPr>
              <w:pStyle w:val="aa"/>
            </w:pPr>
          </w:p>
        </w:tc>
        <w:tc>
          <w:tcPr>
            <w:tcW w:w="84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980" w:type="dxa"/>
            <w:tcBorders>
              <w:top w:val="single" w:sz="4" w:space="0" w:color="auto"/>
              <w:left w:val="single" w:sz="4" w:space="0" w:color="auto"/>
              <w:bottom w:val="single" w:sz="4" w:space="0" w:color="auto"/>
              <w:right w:val="single" w:sz="4" w:space="0" w:color="auto"/>
            </w:tcBorders>
          </w:tcPr>
          <w:p w:rsidR="00444879" w:rsidRDefault="00444879">
            <w:pPr>
              <w:pStyle w:val="aa"/>
            </w:pPr>
          </w:p>
        </w:tc>
        <w:tc>
          <w:tcPr>
            <w:tcW w:w="1400" w:type="dxa"/>
            <w:tcBorders>
              <w:top w:val="single" w:sz="4" w:space="0" w:color="auto"/>
              <w:left w:val="single" w:sz="4" w:space="0" w:color="auto"/>
              <w:bottom w:val="single" w:sz="4" w:space="0" w:color="auto"/>
            </w:tcBorders>
          </w:tcPr>
          <w:p w:rsidR="00444879" w:rsidRDefault="00444879">
            <w:pPr>
              <w:pStyle w:val="aa"/>
            </w:pPr>
          </w:p>
        </w:tc>
      </w:tr>
    </w:tbl>
    <w:p w:rsidR="00444879" w:rsidRDefault="00444879"/>
    <w:p w:rsidR="00444879" w:rsidRDefault="00444879"/>
    <w:sectPr w:rsidR="00444879">
      <w:pgSz w:w="11900" w:h="16800"/>
      <w:pgMar w:top="1440" w:right="800" w:bottom="1440" w:left="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4556E7"/>
    <w:rsid w:val="003316C3"/>
    <w:rsid w:val="00444879"/>
    <w:rsid w:val="004556E7"/>
    <w:rsid w:val="00CC5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heme="majorBidi"/>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Информация о версии"/>
    <w:basedOn w:val="a6"/>
    <w:next w:val="a"/>
    <w:uiPriority w:val="99"/>
    <w:rPr>
      <w:i/>
      <w:iCs/>
    </w:rPr>
  </w:style>
  <w:style w:type="paragraph" w:customStyle="1" w:styleId="a8">
    <w:name w:val="Текст информации об изменениях"/>
    <w:basedOn w:val="a"/>
    <w:next w:val="a"/>
    <w:uiPriority w:val="99"/>
    <w:rPr>
      <w:color w:val="353842"/>
      <w:sz w:val="20"/>
      <w:szCs w:val="20"/>
    </w:rPr>
  </w:style>
  <w:style w:type="paragraph" w:customStyle="1" w:styleId="a9">
    <w:name w:val="Информация об изменениях"/>
    <w:basedOn w:val="a8"/>
    <w:next w:val="a"/>
    <w:uiPriority w:val="99"/>
    <w:pPr>
      <w:spacing w:before="180"/>
      <w:ind w:left="360" w:right="360" w:firstLine="0"/>
    </w:pPr>
    <w:rPr>
      <w:shd w:val="clear" w:color="auto" w:fill="EAEFED"/>
    </w:rPr>
  </w:style>
  <w:style w:type="paragraph" w:customStyle="1" w:styleId="aa">
    <w:name w:val="Нормальный (таблица)"/>
    <w:basedOn w:val="a"/>
    <w:next w:val="a"/>
    <w:uiPriority w:val="99"/>
    <w:pPr>
      <w:ind w:firstLine="0"/>
    </w:pPr>
  </w:style>
  <w:style w:type="paragraph" w:customStyle="1" w:styleId="ab">
    <w:name w:val="Таблицы (моноширинный)"/>
    <w:basedOn w:val="a"/>
    <w:next w:val="a"/>
    <w:uiPriority w:val="99"/>
    <w:pPr>
      <w:ind w:firstLine="0"/>
      <w:jc w:val="left"/>
    </w:pPr>
    <w:rPr>
      <w:rFonts w:ascii="Courier New" w:hAnsi="Courier New" w:cs="Courier New"/>
    </w:rPr>
  </w:style>
  <w:style w:type="paragraph" w:customStyle="1" w:styleId="ac">
    <w:name w:val="Подзаголовок для информации об изменениях"/>
    <w:basedOn w:val="a8"/>
    <w:next w:val="a"/>
    <w:uiPriority w:val="99"/>
    <w:rPr>
      <w:b/>
      <w:bCs/>
    </w:rPr>
  </w:style>
  <w:style w:type="paragraph" w:customStyle="1" w:styleId="ad">
    <w:name w:val="Прижатый влево"/>
    <w:basedOn w:val="a"/>
    <w:next w:val="a"/>
    <w:uiPriority w:val="99"/>
    <w:pPr>
      <w:ind w:firstLine="0"/>
      <w:jc w:val="left"/>
    </w:pPr>
  </w:style>
  <w:style w:type="character" w:customStyle="1" w:styleId="ae">
    <w:name w:val="Цветовое выделение для Текст"/>
    <w:uiPriority w:val="99"/>
    <w:rPr>
      <w:rFonts w:ascii="Times New Roman CYR" w:hAnsi="Times New Roman CY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ivo.garant.ru/document?id=71346274&amp;sub=0" TargetMode="External"/><Relationship Id="rId3182" Type="http://schemas.openxmlformats.org/officeDocument/2006/relationships/hyperlink" Target="http://ivo.garant.ru/document?id=86333&amp;sub=139" TargetMode="External"/><Relationship Id="rId3042" Type="http://schemas.openxmlformats.org/officeDocument/2006/relationships/hyperlink" Target="http://ivo.garant.ru/document?id=71196350&amp;sub=1348" TargetMode="External"/><Relationship Id="rId170" Type="http://schemas.openxmlformats.org/officeDocument/2006/relationships/hyperlink" Target="http://ivo.garant.ru/document?id=12025268&amp;sub=1369" TargetMode="External"/><Relationship Id="rId987" Type="http://schemas.openxmlformats.org/officeDocument/2006/relationships/hyperlink" Target="http://ivo.garant.ru/document?id=12025268&amp;sub=2127" TargetMode="External"/><Relationship Id="rId2668" Type="http://schemas.openxmlformats.org/officeDocument/2006/relationships/hyperlink" Target="http://ivo.garant.ru/document?id=70615956&amp;sub=74" TargetMode="External"/><Relationship Id="rId2875" Type="http://schemas.openxmlformats.org/officeDocument/2006/relationships/hyperlink" Target="http://ivo.garant.ru/document?id=85645&amp;sub=3911" TargetMode="External"/><Relationship Id="rId847" Type="http://schemas.openxmlformats.org/officeDocument/2006/relationships/hyperlink" Target="http://ivo.garant.ru/document?id=71263136&amp;sub=11245" TargetMode="External"/><Relationship Id="rId1477" Type="http://schemas.openxmlformats.org/officeDocument/2006/relationships/hyperlink" Target="http://ivo.garant.ru/document?id=85671&amp;sub=341" TargetMode="External"/><Relationship Id="rId1684" Type="http://schemas.openxmlformats.org/officeDocument/2006/relationships/hyperlink" Target="http://ivo.garant.ru/document?id=71218990&amp;sub=0" TargetMode="External"/><Relationship Id="rId1891" Type="http://schemas.openxmlformats.org/officeDocument/2006/relationships/hyperlink" Target="http://ivo.garant.ru/document?id=86011&amp;sub=7515" TargetMode="External"/><Relationship Id="rId2528" Type="http://schemas.openxmlformats.org/officeDocument/2006/relationships/hyperlink" Target="http://ivo.garant.ru/document?id=12025268&amp;sub=125903" TargetMode="External"/><Relationship Id="rId2735" Type="http://schemas.openxmlformats.org/officeDocument/2006/relationships/hyperlink" Target="http://ivo.garant.ru/document?id=3000000&amp;sub=0" TargetMode="External"/><Relationship Id="rId2942" Type="http://schemas.openxmlformats.org/officeDocument/2006/relationships/hyperlink" Target="http://ivo.garant.ru/document?id=70760676&amp;sub=1000" TargetMode="External"/><Relationship Id="rId707" Type="http://schemas.openxmlformats.org/officeDocument/2006/relationships/hyperlink" Target="http://ivo.garant.ru/document?id=70443150&amp;sub=22" TargetMode="External"/><Relationship Id="rId914" Type="http://schemas.openxmlformats.org/officeDocument/2006/relationships/hyperlink" Target="http://ivo.garant.ru/document?id=85522&amp;sub=2146" TargetMode="External"/><Relationship Id="rId1337" Type="http://schemas.openxmlformats.org/officeDocument/2006/relationships/hyperlink" Target="http://ivo.garant.ru/document?id=86011&amp;sub=2142" TargetMode="External"/><Relationship Id="rId1544" Type="http://schemas.openxmlformats.org/officeDocument/2006/relationships/hyperlink" Target="http://ivo.garant.ru/document?id=71226960&amp;sub=1061" TargetMode="External"/><Relationship Id="rId1751" Type="http://schemas.openxmlformats.org/officeDocument/2006/relationships/hyperlink" Target="http://ivo.garant.ru/document?id=87478&amp;sub=1004" TargetMode="External"/><Relationship Id="rId2802" Type="http://schemas.openxmlformats.org/officeDocument/2006/relationships/hyperlink" Target="http://ivo.garant.ru/document?id=85845&amp;sub=12619" TargetMode="External"/><Relationship Id="rId43" Type="http://schemas.openxmlformats.org/officeDocument/2006/relationships/hyperlink" Target="http://ivo.garant.ru/document?id=12025268&amp;sub=26601" TargetMode="External"/><Relationship Id="rId1404" Type="http://schemas.openxmlformats.org/officeDocument/2006/relationships/hyperlink" Target="http://ivo.garant.ru/document?id=71111766&amp;sub=1662" TargetMode="External"/><Relationship Id="rId1611" Type="http://schemas.openxmlformats.org/officeDocument/2006/relationships/hyperlink" Target="http://ivo.garant.ru/document?id=12031545&amp;sub=2265" TargetMode="External"/><Relationship Id="rId3369" Type="http://schemas.openxmlformats.org/officeDocument/2006/relationships/hyperlink" Target="http://ivo.garant.ru/document?id=71658592&amp;sub=10382" TargetMode="External"/><Relationship Id="rId497" Type="http://schemas.openxmlformats.org/officeDocument/2006/relationships/hyperlink" Target="http://ivo.garant.ru/document?id=71322310&amp;sub=0" TargetMode="External"/><Relationship Id="rId2178" Type="http://schemas.openxmlformats.org/officeDocument/2006/relationships/hyperlink" Target="http://ivo.garant.ru/document?id=12031505&amp;sub=224" TargetMode="External"/><Relationship Id="rId2385" Type="http://schemas.openxmlformats.org/officeDocument/2006/relationships/hyperlink" Target="http://ivo.garant.ru/document?id=12029879&amp;sub=1301" TargetMode="External"/><Relationship Id="rId3229" Type="http://schemas.openxmlformats.org/officeDocument/2006/relationships/hyperlink" Target="http://ivo.garant.ru/document?id=86333&amp;sub=21112" TargetMode="External"/><Relationship Id="rId357" Type="http://schemas.openxmlformats.org/officeDocument/2006/relationships/hyperlink" Target="http://ivo.garant.ru/document?id=12025268&amp;sub=3551" TargetMode="External"/><Relationship Id="rId1194" Type="http://schemas.openxmlformats.org/officeDocument/2006/relationships/hyperlink" Target="http://ivo.garant.ru/document?id=12031512&amp;sub=2425" TargetMode="External"/><Relationship Id="rId2038" Type="http://schemas.openxmlformats.org/officeDocument/2006/relationships/hyperlink" Target="http://ivo.garant.ru/document?id=71569784&amp;sub=1012" TargetMode="External"/><Relationship Id="rId2592" Type="http://schemas.openxmlformats.org/officeDocument/2006/relationships/hyperlink" Target="http://ivo.garant.ru/document?id=12025268&amp;sub=20303" TargetMode="External"/><Relationship Id="rId217" Type="http://schemas.openxmlformats.org/officeDocument/2006/relationships/hyperlink" Target="http://ivo.garant.ru/document?id=12025268&amp;sub=3022" TargetMode="External"/><Relationship Id="rId564" Type="http://schemas.openxmlformats.org/officeDocument/2006/relationships/hyperlink" Target="http://ivo.garant.ru/document?id=70081226&amp;sub=5" TargetMode="External"/><Relationship Id="rId771" Type="http://schemas.openxmlformats.org/officeDocument/2006/relationships/hyperlink" Target="http://ivo.garant.ru/document?id=71064436&amp;sub=75" TargetMode="External"/><Relationship Id="rId2245" Type="http://schemas.openxmlformats.org/officeDocument/2006/relationships/hyperlink" Target="http://ivo.garant.ru/document?id=12025268&amp;sub=2126" TargetMode="External"/><Relationship Id="rId2452" Type="http://schemas.openxmlformats.org/officeDocument/2006/relationships/hyperlink" Target="http://ivo.garant.ru/document?id=12025268&amp;sub=3551" TargetMode="External"/><Relationship Id="rId424" Type="http://schemas.openxmlformats.org/officeDocument/2006/relationships/hyperlink" Target="http://ivo.garant.ru/document?id=12025268&amp;sub=37403" TargetMode="External"/><Relationship Id="rId631" Type="http://schemas.openxmlformats.org/officeDocument/2006/relationships/hyperlink" Target="http://ivo.garant.ru/document?id=70452676&amp;sub=123" TargetMode="External"/><Relationship Id="rId1054" Type="http://schemas.openxmlformats.org/officeDocument/2006/relationships/hyperlink" Target="http://ivo.garant.ru/document?id=71062022&amp;sub=284" TargetMode="External"/><Relationship Id="rId1261" Type="http://schemas.openxmlformats.org/officeDocument/2006/relationships/hyperlink" Target="http://ivo.garant.ru/document?id=71064436&amp;sub=88" TargetMode="External"/><Relationship Id="rId2105" Type="http://schemas.openxmlformats.org/officeDocument/2006/relationships/hyperlink" Target="http://ivo.garant.ru/document?id=85954&amp;sub=10149" TargetMode="External"/><Relationship Id="rId2312" Type="http://schemas.openxmlformats.org/officeDocument/2006/relationships/hyperlink" Target="http://ivo.garant.ru/document?id=71489488&amp;sub=1086" TargetMode="External"/><Relationship Id="rId1121" Type="http://schemas.openxmlformats.org/officeDocument/2006/relationships/hyperlink" Target="http://ivo.garant.ru/document?id=71111766&amp;sub=1223" TargetMode="External"/><Relationship Id="rId3086" Type="http://schemas.openxmlformats.org/officeDocument/2006/relationships/hyperlink" Target="http://ivo.garant.ru/document?id=71958250&amp;sub=1004" TargetMode="External"/><Relationship Id="rId3293" Type="http://schemas.openxmlformats.org/officeDocument/2006/relationships/hyperlink" Target="http://ivo.garant.ru/document?id=12069526&amp;sub=1000" TargetMode="External"/><Relationship Id="rId1938" Type="http://schemas.openxmlformats.org/officeDocument/2006/relationships/hyperlink" Target="http://ivo.garant.ru/document?id=71583746&amp;sub=1010" TargetMode="External"/><Relationship Id="rId3153" Type="http://schemas.openxmlformats.org/officeDocument/2006/relationships/hyperlink" Target="http://ivo.garant.ru/document?id=70760676&amp;sub=1000" TargetMode="External"/><Relationship Id="rId3360" Type="http://schemas.openxmlformats.org/officeDocument/2006/relationships/hyperlink" Target="http://ivo.garant.ru/document?id=70518396&amp;sub=14" TargetMode="External"/><Relationship Id="rId281" Type="http://schemas.openxmlformats.org/officeDocument/2006/relationships/hyperlink" Target="http://ivo.garant.ru/document?id=10064504&amp;sub=2304" TargetMode="External"/><Relationship Id="rId3013" Type="http://schemas.openxmlformats.org/officeDocument/2006/relationships/hyperlink" Target="http://ivo.garant.ru/document?id=12025268&amp;sub=5" TargetMode="External"/><Relationship Id="rId141" Type="http://schemas.openxmlformats.org/officeDocument/2006/relationships/hyperlink" Target="http://ivo.garant.ru/document?id=12025268&amp;sub=1271" TargetMode="External"/><Relationship Id="rId3220" Type="http://schemas.openxmlformats.org/officeDocument/2006/relationships/hyperlink" Target="http://ivo.garant.ru/document?id=86333&amp;sub=137" TargetMode="External"/><Relationship Id="rId7" Type="http://schemas.openxmlformats.org/officeDocument/2006/relationships/hyperlink" Target="http://ivo.garant.ru/document?id=70122448&amp;sub=1008" TargetMode="External"/><Relationship Id="rId2779" Type="http://schemas.openxmlformats.org/officeDocument/2006/relationships/hyperlink" Target="http://ivo.garant.ru/document?id=85845&amp;sub=828" TargetMode="External"/><Relationship Id="rId2986" Type="http://schemas.openxmlformats.org/officeDocument/2006/relationships/hyperlink" Target="http://ivo.garant.ru/document?id=71196350&amp;sub=1024" TargetMode="External"/><Relationship Id="rId958" Type="http://schemas.openxmlformats.org/officeDocument/2006/relationships/hyperlink" Target="http://ivo.garant.ru/document?id=12069526&amp;sub=1033" TargetMode="External"/><Relationship Id="rId1588" Type="http://schemas.openxmlformats.org/officeDocument/2006/relationships/hyperlink" Target="http://ivo.garant.ru/document?id=71064436&amp;sub=40" TargetMode="External"/><Relationship Id="rId1795" Type="http://schemas.openxmlformats.org/officeDocument/2006/relationships/hyperlink" Target="http://ivo.garant.ru/document?id=12025268&amp;sub=21212" TargetMode="External"/><Relationship Id="rId2639" Type="http://schemas.openxmlformats.org/officeDocument/2006/relationships/hyperlink" Target="http://ivo.garant.ru/document?id=70727288&amp;sub=1000" TargetMode="External"/><Relationship Id="rId2846" Type="http://schemas.openxmlformats.org/officeDocument/2006/relationships/hyperlink" Target="http://ivo.garant.ru/document?id=85645&amp;sub=3234" TargetMode="External"/><Relationship Id="rId87" Type="http://schemas.openxmlformats.org/officeDocument/2006/relationships/hyperlink" Target="http://ivo.garant.ru/document?id=12025268&amp;sub=72013" TargetMode="External"/><Relationship Id="rId818" Type="http://schemas.openxmlformats.org/officeDocument/2006/relationships/hyperlink" Target="http://ivo.garant.ru/document?id=71263136&amp;sub=1787" TargetMode="External"/><Relationship Id="rId1448" Type="http://schemas.openxmlformats.org/officeDocument/2006/relationships/hyperlink" Target="http://ivo.garant.ru/document?id=71218990&amp;sub=1209" TargetMode="External"/><Relationship Id="rId1655" Type="http://schemas.openxmlformats.org/officeDocument/2006/relationships/hyperlink" Target="http://ivo.garant.ru/document?id=12031545&amp;sub=92127" TargetMode="External"/><Relationship Id="rId2706" Type="http://schemas.openxmlformats.org/officeDocument/2006/relationships/hyperlink" Target="http://ivo.garant.ru/document?id=71218990&amp;sub=122702" TargetMode="External"/><Relationship Id="rId1308" Type="http://schemas.openxmlformats.org/officeDocument/2006/relationships/hyperlink" Target="http://ivo.garant.ru/document?id=71346274&amp;sub=60" TargetMode="External"/><Relationship Id="rId1862" Type="http://schemas.openxmlformats.org/officeDocument/2006/relationships/hyperlink" Target="http://ivo.garant.ru/document?id=71064436&amp;sub=30" TargetMode="External"/><Relationship Id="rId2913" Type="http://schemas.openxmlformats.org/officeDocument/2006/relationships/hyperlink" Target="http://ivo.garant.ru/document?id=70766618&amp;sub=1000" TargetMode="External"/><Relationship Id="rId1515" Type="http://schemas.openxmlformats.org/officeDocument/2006/relationships/hyperlink" Target="http://ivo.garant.ru/document?id=71111738&amp;sub=0" TargetMode="External"/><Relationship Id="rId1722" Type="http://schemas.openxmlformats.org/officeDocument/2006/relationships/hyperlink" Target="http://ivo.garant.ru/document?id=86011&amp;sub=211114" TargetMode="External"/><Relationship Id="rId14" Type="http://schemas.openxmlformats.org/officeDocument/2006/relationships/hyperlink" Target="http://ivo.garant.ru/document?id=71958250&amp;sub=1001" TargetMode="External"/><Relationship Id="rId2289" Type="http://schemas.openxmlformats.org/officeDocument/2006/relationships/hyperlink" Target="http://ivo.garant.ru/document?id=84455&amp;sub=402" TargetMode="External"/><Relationship Id="rId2496" Type="http://schemas.openxmlformats.org/officeDocument/2006/relationships/hyperlink" Target="http://ivo.garant.ru/document?id=70293640&amp;sub=1301" TargetMode="External"/><Relationship Id="rId468" Type="http://schemas.openxmlformats.org/officeDocument/2006/relationships/hyperlink" Target="http://ivo.garant.ru/document?id=85213&amp;sub=141" TargetMode="External"/><Relationship Id="rId675" Type="http://schemas.openxmlformats.org/officeDocument/2006/relationships/hyperlink" Target="http://ivo.garant.ru/document?id=70636920&amp;sub=1060" TargetMode="External"/><Relationship Id="rId882" Type="http://schemas.openxmlformats.org/officeDocument/2006/relationships/hyperlink" Target="http://ivo.garant.ru/document?id=71263136&amp;sub=1142" TargetMode="External"/><Relationship Id="rId1098" Type="http://schemas.openxmlformats.org/officeDocument/2006/relationships/hyperlink" Target="http://ivo.garant.ru/document?id=12025268&amp;sub=5" TargetMode="External"/><Relationship Id="rId2149" Type="http://schemas.openxmlformats.org/officeDocument/2006/relationships/hyperlink" Target="http://ivo.garant.ru/document?id=12031512&amp;sub=131" TargetMode="External"/><Relationship Id="rId2356" Type="http://schemas.openxmlformats.org/officeDocument/2006/relationships/hyperlink" Target="http://ivo.garant.ru/document?id=71196350&amp;sub=1484" TargetMode="External"/><Relationship Id="rId2563" Type="http://schemas.openxmlformats.org/officeDocument/2006/relationships/hyperlink" Target="http://ivo.garant.ru/document?id=12025268&amp;sub=320" TargetMode="External"/><Relationship Id="rId2770" Type="http://schemas.openxmlformats.org/officeDocument/2006/relationships/hyperlink" Target="http://ivo.garant.ru/document?id=85845&amp;sub=71622" TargetMode="External"/><Relationship Id="rId328" Type="http://schemas.openxmlformats.org/officeDocument/2006/relationships/hyperlink" Target="http://ivo.garant.ru/document?id=12025268&amp;sub=321" TargetMode="External"/><Relationship Id="rId535" Type="http://schemas.openxmlformats.org/officeDocument/2006/relationships/hyperlink" Target="http://ivo.garant.ru/document?id=91386&amp;sub=0" TargetMode="External"/><Relationship Id="rId742" Type="http://schemas.openxmlformats.org/officeDocument/2006/relationships/hyperlink" Target="http://ivo.garant.ru/document?id=70443150&amp;sub=713" TargetMode="External"/><Relationship Id="rId1165" Type="http://schemas.openxmlformats.org/officeDocument/2006/relationships/hyperlink" Target="http://ivo.garant.ru/document?id=71346274&amp;sub=58" TargetMode="External"/><Relationship Id="rId1372" Type="http://schemas.openxmlformats.org/officeDocument/2006/relationships/hyperlink" Target="http://ivo.garant.ru/document?id=71064436&amp;sub=311" TargetMode="External"/><Relationship Id="rId2009" Type="http://schemas.openxmlformats.org/officeDocument/2006/relationships/hyperlink" Target="http://ivo.garant.ru/document?id=71569784&amp;sub=1011" TargetMode="External"/><Relationship Id="rId2216" Type="http://schemas.openxmlformats.org/officeDocument/2006/relationships/hyperlink" Target="http://ivo.garant.ru/document?id=71196350&amp;sub=1011" TargetMode="External"/><Relationship Id="rId2423" Type="http://schemas.openxmlformats.org/officeDocument/2006/relationships/hyperlink" Target="http://ivo.garant.ru/document?id=12029879&amp;sub=1909" TargetMode="External"/><Relationship Id="rId2630" Type="http://schemas.openxmlformats.org/officeDocument/2006/relationships/hyperlink" Target="http://ivo.garant.ru/document?id=71663720&amp;sub=1000" TargetMode="External"/><Relationship Id="rId602" Type="http://schemas.openxmlformats.org/officeDocument/2006/relationships/hyperlink" Target="http://ivo.garant.ru/document?id=12025268&amp;sub=22901" TargetMode="External"/><Relationship Id="rId1025" Type="http://schemas.openxmlformats.org/officeDocument/2006/relationships/hyperlink" Target="http://ivo.garant.ru/document?id=85522&amp;sub=214" TargetMode="External"/><Relationship Id="rId1232" Type="http://schemas.openxmlformats.org/officeDocument/2006/relationships/hyperlink" Target="http://ivo.garant.ru/document?id=12025268&amp;sub=2126" TargetMode="External"/><Relationship Id="rId3197" Type="http://schemas.openxmlformats.org/officeDocument/2006/relationships/hyperlink" Target="http://ivo.garant.ru/document?id=86333&amp;sub=225" TargetMode="External"/><Relationship Id="rId3057" Type="http://schemas.openxmlformats.org/officeDocument/2006/relationships/hyperlink" Target="http://ivo.garant.ru/document?id=70760676&amp;sub=1000" TargetMode="External"/><Relationship Id="rId185" Type="http://schemas.openxmlformats.org/officeDocument/2006/relationships/hyperlink" Target="http://ivo.garant.ru/document?id=12025268&amp;sub=131011" TargetMode="External"/><Relationship Id="rId1909" Type="http://schemas.openxmlformats.org/officeDocument/2006/relationships/hyperlink" Target="http://ivo.garant.ru/document?id=86011&amp;sub=2452" TargetMode="External"/><Relationship Id="rId3264" Type="http://schemas.openxmlformats.org/officeDocument/2006/relationships/hyperlink" Target="http://ivo.garant.ru/document?id=12069526&amp;sub=0" TargetMode="External"/><Relationship Id="rId392" Type="http://schemas.openxmlformats.org/officeDocument/2006/relationships/hyperlink" Target="http://ivo.garant.ru/document?id=87478&amp;sub=1007" TargetMode="External"/><Relationship Id="rId2073" Type="http://schemas.openxmlformats.org/officeDocument/2006/relationships/hyperlink" Target="http://ivo.garant.ru/document?id=71569784&amp;sub=1043" TargetMode="External"/><Relationship Id="rId2280" Type="http://schemas.openxmlformats.org/officeDocument/2006/relationships/hyperlink" Target="http://ivo.garant.ru/document?id=84455&amp;sub=2197" TargetMode="External"/><Relationship Id="rId3124" Type="http://schemas.openxmlformats.org/officeDocument/2006/relationships/hyperlink" Target="http://ivo.garant.ru/document?id=12091202&amp;sub=2000" TargetMode="External"/><Relationship Id="rId3331" Type="http://schemas.openxmlformats.org/officeDocument/2006/relationships/hyperlink" Target="http://ivo.garant.ru/document?id=71064436&amp;sub=0" TargetMode="External"/><Relationship Id="rId252" Type="http://schemas.openxmlformats.org/officeDocument/2006/relationships/hyperlink" Target="http://ivo.garant.ru/document?id=12025268&amp;sub=267" TargetMode="External"/><Relationship Id="rId2140" Type="http://schemas.openxmlformats.org/officeDocument/2006/relationships/hyperlink" Target="http://ivo.garant.ru/document?id=12025268&amp;sub=2126" TargetMode="External"/><Relationship Id="rId112" Type="http://schemas.openxmlformats.org/officeDocument/2006/relationships/hyperlink" Target="http://ivo.garant.ru/document?id=12025268&amp;sub=3182" TargetMode="External"/><Relationship Id="rId1699" Type="http://schemas.openxmlformats.org/officeDocument/2006/relationships/hyperlink" Target="http://ivo.garant.ru/document?id=71218990&amp;sub=15248" TargetMode="External"/><Relationship Id="rId2000" Type="http://schemas.openxmlformats.org/officeDocument/2006/relationships/hyperlink" Target="http://ivo.garant.ru/document?id=71569784&amp;sub=10162" TargetMode="External"/><Relationship Id="rId2957" Type="http://schemas.openxmlformats.org/officeDocument/2006/relationships/hyperlink" Target="http://ivo.garant.ru/document?id=12031466&amp;sub=235" TargetMode="External"/><Relationship Id="rId929" Type="http://schemas.openxmlformats.org/officeDocument/2006/relationships/hyperlink" Target="http://ivo.garant.ru/document?id=70688876&amp;sub=1232" TargetMode="External"/><Relationship Id="rId1559" Type="http://schemas.openxmlformats.org/officeDocument/2006/relationships/hyperlink" Target="http://ivo.garant.ru/document?id=70615956&amp;sub=60" TargetMode="External"/><Relationship Id="rId1766" Type="http://schemas.openxmlformats.org/officeDocument/2006/relationships/hyperlink" Target="http://ivo.garant.ru/document?id=86011&amp;sub=2412" TargetMode="External"/><Relationship Id="rId1973" Type="http://schemas.openxmlformats.org/officeDocument/2006/relationships/hyperlink" Target="http://ivo.garant.ru/document?id=71569784&amp;sub=10114" TargetMode="External"/><Relationship Id="rId2817" Type="http://schemas.openxmlformats.org/officeDocument/2006/relationships/hyperlink" Target="http://ivo.garant.ru/document?id=85845&amp;sub=729" TargetMode="External"/><Relationship Id="rId58" Type="http://schemas.openxmlformats.org/officeDocument/2006/relationships/hyperlink" Target="http://ivo.garant.ru/document?id=70191362&amp;sub=108630" TargetMode="External"/><Relationship Id="rId1419" Type="http://schemas.openxmlformats.org/officeDocument/2006/relationships/hyperlink" Target="http://ivo.garant.ru/document?id=12031512&amp;sub=12852" TargetMode="External"/><Relationship Id="rId1626" Type="http://schemas.openxmlformats.org/officeDocument/2006/relationships/hyperlink" Target="http://ivo.garant.ru/document?id=12031545&amp;sub=2226" TargetMode="External"/><Relationship Id="rId1833" Type="http://schemas.openxmlformats.org/officeDocument/2006/relationships/hyperlink" Target="http://ivo.garant.ru/document?id=71346274&amp;sub=1422" TargetMode="External"/><Relationship Id="rId1900" Type="http://schemas.openxmlformats.org/officeDocument/2006/relationships/hyperlink" Target="http://ivo.garant.ru/document?id=12025268&amp;sub=21223" TargetMode="External"/><Relationship Id="rId579" Type="http://schemas.openxmlformats.org/officeDocument/2006/relationships/hyperlink" Target="http://ivo.garant.ru/document?id=12025268&amp;sub=1471" TargetMode="External"/><Relationship Id="rId786" Type="http://schemas.openxmlformats.org/officeDocument/2006/relationships/hyperlink" Target="http://ivo.garant.ru/document?id=71064436&amp;sub=88" TargetMode="External"/><Relationship Id="rId993" Type="http://schemas.openxmlformats.org/officeDocument/2006/relationships/hyperlink" Target="http://ivo.garant.ru/document?id=12025268&amp;sub=2252" TargetMode="External"/><Relationship Id="rId2467" Type="http://schemas.openxmlformats.org/officeDocument/2006/relationships/hyperlink" Target="http://ivo.garant.ru/document?id=12025268&amp;sub=10101" TargetMode="External"/><Relationship Id="rId2674" Type="http://schemas.openxmlformats.org/officeDocument/2006/relationships/hyperlink" Target="http://ivo.garant.ru/document?id=70615956&amp;sub=144" TargetMode="External"/><Relationship Id="rId439" Type="http://schemas.openxmlformats.org/officeDocument/2006/relationships/hyperlink" Target="http://ivo.garant.ru/document?id=12025268&amp;sub=8412" TargetMode="External"/><Relationship Id="rId646" Type="http://schemas.openxmlformats.org/officeDocument/2006/relationships/hyperlink" Target="http://ivo.garant.ru/document?id=70452676&amp;sub=155" TargetMode="External"/><Relationship Id="rId1069" Type="http://schemas.openxmlformats.org/officeDocument/2006/relationships/hyperlink" Target="http://ivo.garant.ru/document?id=70777324&amp;sub=49" TargetMode="External"/><Relationship Id="rId1276" Type="http://schemas.openxmlformats.org/officeDocument/2006/relationships/hyperlink" Target="http://ivo.garant.ru/document?id=85141&amp;sub=548" TargetMode="External"/><Relationship Id="rId1483" Type="http://schemas.openxmlformats.org/officeDocument/2006/relationships/hyperlink" Target="http://ivo.garant.ru/document?id=12031545&amp;sub=63" TargetMode="External"/><Relationship Id="rId2327" Type="http://schemas.openxmlformats.org/officeDocument/2006/relationships/hyperlink" Target="http://ivo.garant.ru/document?id=71489488&amp;sub=10133" TargetMode="External"/><Relationship Id="rId2881" Type="http://schemas.openxmlformats.org/officeDocument/2006/relationships/hyperlink" Target="http://ivo.garant.ru/document?id=87331&amp;sub=42" TargetMode="External"/><Relationship Id="rId506" Type="http://schemas.openxmlformats.org/officeDocument/2006/relationships/hyperlink" Target="http://ivo.garant.ru/document?id=70335662&amp;sub=18" TargetMode="External"/><Relationship Id="rId853" Type="http://schemas.openxmlformats.org/officeDocument/2006/relationships/hyperlink" Target="http://ivo.garant.ru/document?id=71263136&amp;sub=1043" TargetMode="External"/><Relationship Id="rId1136" Type="http://schemas.openxmlformats.org/officeDocument/2006/relationships/hyperlink" Target="http://ivo.garant.ru/document?id=70780254&amp;sub=1008" TargetMode="External"/><Relationship Id="rId1690" Type="http://schemas.openxmlformats.org/officeDocument/2006/relationships/hyperlink" Target="http://ivo.garant.ru/document?id=71218990&amp;sub=1225" TargetMode="External"/><Relationship Id="rId2534" Type="http://schemas.openxmlformats.org/officeDocument/2006/relationships/hyperlink" Target="http://ivo.garant.ru/document?id=71958250&amp;sub=1004" TargetMode="External"/><Relationship Id="rId2741" Type="http://schemas.openxmlformats.org/officeDocument/2006/relationships/hyperlink" Target="http://ivo.garant.ru/document?id=71218990&amp;sub=120904" TargetMode="External"/><Relationship Id="rId713" Type="http://schemas.openxmlformats.org/officeDocument/2006/relationships/hyperlink" Target="http://ivo.garant.ru/document?id=70443150&amp;sub=512" TargetMode="External"/><Relationship Id="rId920" Type="http://schemas.openxmlformats.org/officeDocument/2006/relationships/hyperlink" Target="http://ivo.garant.ru/document?id=85522&amp;sub=3402" TargetMode="External"/><Relationship Id="rId1343" Type="http://schemas.openxmlformats.org/officeDocument/2006/relationships/hyperlink" Target="http://ivo.garant.ru/document?id=86011&amp;sub=21924" TargetMode="External"/><Relationship Id="rId1550" Type="http://schemas.openxmlformats.org/officeDocument/2006/relationships/hyperlink" Target="http://ivo.garant.ru/document?id=71226960&amp;sub=1075" TargetMode="External"/><Relationship Id="rId2601" Type="http://schemas.openxmlformats.org/officeDocument/2006/relationships/hyperlink" Target="http://ivo.garant.ru/document?id=12025268&amp;sub=5" TargetMode="External"/><Relationship Id="rId1203" Type="http://schemas.openxmlformats.org/officeDocument/2006/relationships/hyperlink" Target="http://ivo.garant.ru/document?id=12031512&amp;sub=216" TargetMode="External"/><Relationship Id="rId1410" Type="http://schemas.openxmlformats.org/officeDocument/2006/relationships/hyperlink" Target="http://ivo.garant.ru/document?id=12031512&amp;sub=132" TargetMode="External"/><Relationship Id="rId3168" Type="http://schemas.openxmlformats.org/officeDocument/2006/relationships/hyperlink" Target="http://ivo.garant.ru/document?id=86333&amp;sub=41114" TargetMode="External"/><Relationship Id="rId296" Type="http://schemas.openxmlformats.org/officeDocument/2006/relationships/hyperlink" Target="http://ivo.garant.ru/document?id=12025268&amp;sub=298" TargetMode="External"/><Relationship Id="rId2184" Type="http://schemas.openxmlformats.org/officeDocument/2006/relationships/hyperlink" Target="http://ivo.garant.ru/document?id=71196350&amp;sub=10082" TargetMode="External"/><Relationship Id="rId2391" Type="http://schemas.openxmlformats.org/officeDocument/2006/relationships/hyperlink" Target="http://ivo.garant.ru/document?id=12029879&amp;sub=1500" TargetMode="External"/><Relationship Id="rId3028" Type="http://schemas.openxmlformats.org/officeDocument/2006/relationships/hyperlink" Target="http://ivo.garant.ru/document?id=70766618&amp;sub=1000" TargetMode="External"/><Relationship Id="rId3235" Type="http://schemas.openxmlformats.org/officeDocument/2006/relationships/hyperlink" Target="http://ivo.garant.ru/document?id=86333&amp;sub=9557" TargetMode="External"/><Relationship Id="rId156" Type="http://schemas.openxmlformats.org/officeDocument/2006/relationships/hyperlink" Target="http://ivo.garant.ru/document?id=12034809&amp;sub=1008" TargetMode="External"/><Relationship Id="rId363" Type="http://schemas.openxmlformats.org/officeDocument/2006/relationships/hyperlink" Target="http://ivo.garant.ru/document?id=10064504&amp;sub=23" TargetMode="External"/><Relationship Id="rId570" Type="http://schemas.openxmlformats.org/officeDocument/2006/relationships/hyperlink" Target="http://ivo.garant.ru/document?id=12025268&amp;sub=330033" TargetMode="External"/><Relationship Id="rId2044" Type="http://schemas.openxmlformats.org/officeDocument/2006/relationships/hyperlink" Target="http://ivo.garant.ru/document?id=71569784&amp;sub=10052" TargetMode="External"/><Relationship Id="rId2251" Type="http://schemas.openxmlformats.org/officeDocument/2006/relationships/hyperlink" Target="http://ivo.garant.ru/document?id=12025268&amp;sub=2253" TargetMode="External"/><Relationship Id="rId3302" Type="http://schemas.openxmlformats.org/officeDocument/2006/relationships/hyperlink" Target="http://ivo.garant.ru/document?id=71633994&amp;sub=98" TargetMode="External"/><Relationship Id="rId223" Type="http://schemas.openxmlformats.org/officeDocument/2006/relationships/hyperlink" Target="http://ivo.garant.ru/document?id=12025268&amp;sub=3025" TargetMode="External"/><Relationship Id="rId430" Type="http://schemas.openxmlformats.org/officeDocument/2006/relationships/hyperlink" Target="http://ivo.garant.ru/document?id=12025268&amp;sub=31801" TargetMode="External"/><Relationship Id="rId1060" Type="http://schemas.openxmlformats.org/officeDocument/2006/relationships/hyperlink" Target="http://ivo.garant.ru/document?id=70777324&amp;sub=0" TargetMode="External"/><Relationship Id="rId2111" Type="http://schemas.openxmlformats.org/officeDocument/2006/relationships/hyperlink" Target="http://ivo.garant.ru/document?id=84700&amp;sub=22115" TargetMode="External"/><Relationship Id="rId1877" Type="http://schemas.openxmlformats.org/officeDocument/2006/relationships/hyperlink" Target="http://ivo.garant.ru/document?id=71064436&amp;sub=85" TargetMode="External"/><Relationship Id="rId2928" Type="http://schemas.openxmlformats.org/officeDocument/2006/relationships/hyperlink" Target="http://ivo.garant.ru/document?id=12031533&amp;sub=414" TargetMode="External"/><Relationship Id="rId71" Type="http://schemas.openxmlformats.org/officeDocument/2006/relationships/hyperlink" Target="http://ivo.garant.ru/document?id=12057560&amp;sub=3427" TargetMode="External"/><Relationship Id="rId802" Type="http://schemas.openxmlformats.org/officeDocument/2006/relationships/hyperlink" Target="http://ivo.garant.ru/document?id=3000000&amp;sub=0" TargetMode="External"/><Relationship Id="rId1737" Type="http://schemas.openxmlformats.org/officeDocument/2006/relationships/hyperlink" Target="http://ivo.garant.ru/document?id=86011&amp;sub=211221" TargetMode="External"/><Relationship Id="rId1944" Type="http://schemas.openxmlformats.org/officeDocument/2006/relationships/hyperlink" Target="http://ivo.garant.ru/document?id=12025268&amp;sub=21223" TargetMode="External"/><Relationship Id="rId3092" Type="http://schemas.openxmlformats.org/officeDocument/2006/relationships/hyperlink" Target="http://ivo.garant.ru/document?id=71583746&amp;sub=1010" TargetMode="External"/><Relationship Id="rId29" Type="http://schemas.openxmlformats.org/officeDocument/2006/relationships/hyperlink" Target="http://ivo.garant.ru/document?id=71958250&amp;sub=1001" TargetMode="External"/><Relationship Id="rId178" Type="http://schemas.openxmlformats.org/officeDocument/2006/relationships/hyperlink" Target="http://ivo.garant.ru/document?id=12025268&amp;sub=147" TargetMode="External"/><Relationship Id="rId1804" Type="http://schemas.openxmlformats.org/officeDocument/2006/relationships/hyperlink" Target="http://ivo.garant.ru/document?id=12082285&amp;sub=1171" TargetMode="External"/><Relationship Id="rId3257" Type="http://schemas.openxmlformats.org/officeDocument/2006/relationships/hyperlink" Target="http://ivo.garant.ru/document?id=71490356&amp;sub=31" TargetMode="External"/><Relationship Id="rId385" Type="http://schemas.openxmlformats.org/officeDocument/2006/relationships/hyperlink" Target="http://ivo.garant.ru/document?id=71322310&amp;sub=1014" TargetMode="External"/><Relationship Id="rId592" Type="http://schemas.openxmlformats.org/officeDocument/2006/relationships/hyperlink" Target="http://ivo.garant.ru/document?id=12025268&amp;sub=152" TargetMode="External"/><Relationship Id="rId2066" Type="http://schemas.openxmlformats.org/officeDocument/2006/relationships/hyperlink" Target="http://ivo.garant.ru/document?id=71569784&amp;sub=10163" TargetMode="External"/><Relationship Id="rId2273" Type="http://schemas.openxmlformats.org/officeDocument/2006/relationships/hyperlink" Target="http://ivo.garant.ru/document?id=84455&amp;sub=2169" TargetMode="External"/><Relationship Id="rId2480" Type="http://schemas.openxmlformats.org/officeDocument/2006/relationships/hyperlink" Target="http://ivo.garant.ru/document?id=70293640&amp;sub=1105" TargetMode="External"/><Relationship Id="rId3117" Type="http://schemas.openxmlformats.org/officeDocument/2006/relationships/hyperlink" Target="http://ivo.garant.ru/document?id=3000000&amp;sub=0" TargetMode="External"/><Relationship Id="rId3324" Type="http://schemas.openxmlformats.org/officeDocument/2006/relationships/hyperlink" Target="http://ivo.garant.ru/document?id=71064436&amp;sub=310" TargetMode="External"/><Relationship Id="rId245" Type="http://schemas.openxmlformats.org/officeDocument/2006/relationships/hyperlink" Target="http://ivo.garant.ru/document?id=12025268&amp;sub=26501" TargetMode="External"/><Relationship Id="rId452" Type="http://schemas.openxmlformats.org/officeDocument/2006/relationships/hyperlink" Target="http://ivo.garant.ru/document?id=12025268&amp;sub=118" TargetMode="External"/><Relationship Id="rId897" Type="http://schemas.openxmlformats.org/officeDocument/2006/relationships/hyperlink" Target="http://ivo.garant.ru/document?id=12025268&amp;sub=5" TargetMode="External"/><Relationship Id="rId1082" Type="http://schemas.openxmlformats.org/officeDocument/2006/relationships/hyperlink" Target="http://ivo.garant.ru/document?id=70777324&amp;sub=1082" TargetMode="External"/><Relationship Id="rId2133" Type="http://schemas.openxmlformats.org/officeDocument/2006/relationships/hyperlink" Target="http://ivo.garant.ru/document?id=86011&amp;sub=0" TargetMode="External"/><Relationship Id="rId2340" Type="http://schemas.openxmlformats.org/officeDocument/2006/relationships/hyperlink" Target="http://ivo.garant.ru/document?id=70780254&amp;sub=1008" TargetMode="External"/><Relationship Id="rId2578" Type="http://schemas.openxmlformats.org/officeDocument/2006/relationships/hyperlink" Target="http://ivo.garant.ru/document?id=12025268&amp;sub=34832" TargetMode="External"/><Relationship Id="rId2785" Type="http://schemas.openxmlformats.org/officeDocument/2006/relationships/hyperlink" Target="http://ivo.garant.ru/document?id=85845&amp;sub=718" TargetMode="External"/><Relationship Id="rId2992" Type="http://schemas.openxmlformats.org/officeDocument/2006/relationships/hyperlink" Target="http://ivo.garant.ru/document?id=71196350&amp;sub=1018" TargetMode="External"/><Relationship Id="rId105" Type="http://schemas.openxmlformats.org/officeDocument/2006/relationships/hyperlink" Target="http://ivo.garant.ru/document?id=12025268&amp;sub=832" TargetMode="External"/><Relationship Id="rId312" Type="http://schemas.openxmlformats.org/officeDocument/2006/relationships/hyperlink" Target="http://ivo.garant.ru/document?id=12025268&amp;sub=2572" TargetMode="External"/><Relationship Id="rId757" Type="http://schemas.openxmlformats.org/officeDocument/2006/relationships/hyperlink" Target="http://ivo.garant.ru/document?id=71064436&amp;sub=21" TargetMode="External"/><Relationship Id="rId964" Type="http://schemas.openxmlformats.org/officeDocument/2006/relationships/hyperlink" Target="http://ivo.garant.ru/document?id=12025268&amp;sub=1893" TargetMode="External"/><Relationship Id="rId1387" Type="http://schemas.openxmlformats.org/officeDocument/2006/relationships/hyperlink" Target="http://ivo.garant.ru/document?id=71111766&amp;sub=1010" TargetMode="External"/><Relationship Id="rId1594" Type="http://schemas.openxmlformats.org/officeDocument/2006/relationships/hyperlink" Target="http://ivo.garant.ru/document?id=71064436&amp;sub=55" TargetMode="External"/><Relationship Id="rId2200" Type="http://schemas.openxmlformats.org/officeDocument/2006/relationships/hyperlink" Target="http://ivo.garant.ru/document?id=71196350&amp;sub=1061" TargetMode="External"/><Relationship Id="rId2438" Type="http://schemas.openxmlformats.org/officeDocument/2006/relationships/hyperlink" Target="http://ivo.garant.ru/document?id=12025268&amp;sub=3551" TargetMode="External"/><Relationship Id="rId2645" Type="http://schemas.openxmlformats.org/officeDocument/2006/relationships/hyperlink" Target="http://ivo.garant.ru/document?id=70780256&amp;sub=0" TargetMode="External"/><Relationship Id="rId2852" Type="http://schemas.openxmlformats.org/officeDocument/2006/relationships/hyperlink" Target="http://ivo.garant.ru/document?id=70310156&amp;sub=1000" TargetMode="External"/><Relationship Id="rId93" Type="http://schemas.openxmlformats.org/officeDocument/2006/relationships/hyperlink" Target="http://ivo.garant.ru/document?id=12025268&amp;sub=3444" TargetMode="External"/><Relationship Id="rId617" Type="http://schemas.openxmlformats.org/officeDocument/2006/relationships/hyperlink" Target="http://ivo.garant.ru/document?id=70452676&amp;sub=102" TargetMode="External"/><Relationship Id="rId824" Type="http://schemas.openxmlformats.org/officeDocument/2006/relationships/hyperlink" Target="http://ivo.garant.ru/document?id=71263136&amp;sub=11311" TargetMode="External"/><Relationship Id="rId1247" Type="http://schemas.openxmlformats.org/officeDocument/2006/relationships/hyperlink" Target="http://ivo.garant.ru/document?id=71064436&amp;sub=0" TargetMode="External"/><Relationship Id="rId1454" Type="http://schemas.openxmlformats.org/officeDocument/2006/relationships/hyperlink" Target="http://ivo.garant.ru/document?id=71218990&amp;sub=1225" TargetMode="External"/><Relationship Id="rId1661" Type="http://schemas.openxmlformats.org/officeDocument/2006/relationships/hyperlink" Target="http://ivo.garant.ru/document?id=86011&amp;sub=2161" TargetMode="External"/><Relationship Id="rId1899" Type="http://schemas.openxmlformats.org/officeDocument/2006/relationships/hyperlink" Target="http://ivo.garant.ru/document?id=12025268&amp;sub=21212" TargetMode="External"/><Relationship Id="rId2505" Type="http://schemas.openxmlformats.org/officeDocument/2006/relationships/hyperlink" Target="http://ivo.garant.ru/document?id=12014018&amp;sub=1" TargetMode="External"/><Relationship Id="rId2712" Type="http://schemas.openxmlformats.org/officeDocument/2006/relationships/hyperlink" Target="http://ivo.garant.ru/document?id=71218990&amp;sub=15216" TargetMode="External"/><Relationship Id="rId1107" Type="http://schemas.openxmlformats.org/officeDocument/2006/relationships/hyperlink" Target="http://ivo.garant.ru/document?id=71111766&amp;sub=1040" TargetMode="External"/><Relationship Id="rId1314" Type="http://schemas.openxmlformats.org/officeDocument/2006/relationships/hyperlink" Target="http://ivo.garant.ru/document?id=71346274&amp;sub=12" TargetMode="External"/><Relationship Id="rId1521" Type="http://schemas.openxmlformats.org/officeDocument/2006/relationships/hyperlink" Target="http://ivo.garant.ru/document?id=71111738&amp;sub=1047" TargetMode="External"/><Relationship Id="rId1759" Type="http://schemas.openxmlformats.org/officeDocument/2006/relationships/hyperlink" Target="http://ivo.garant.ru/document?id=86011&amp;sub=0" TargetMode="External"/><Relationship Id="rId1966" Type="http://schemas.openxmlformats.org/officeDocument/2006/relationships/hyperlink" Target="http://ivo.garant.ru/document?id=3000000&amp;sub=0" TargetMode="External"/><Relationship Id="rId3181" Type="http://schemas.openxmlformats.org/officeDocument/2006/relationships/hyperlink" Target="http://ivo.garant.ru/document?id=86333&amp;sub=216" TargetMode="External"/><Relationship Id="rId1619" Type="http://schemas.openxmlformats.org/officeDocument/2006/relationships/hyperlink" Target="http://ivo.garant.ru/document?id=12031545&amp;sub=717" TargetMode="External"/><Relationship Id="rId1826" Type="http://schemas.openxmlformats.org/officeDocument/2006/relationships/hyperlink" Target="http://ivo.garant.ru/document?id=71346274&amp;sub=9" TargetMode="External"/><Relationship Id="rId3279" Type="http://schemas.openxmlformats.org/officeDocument/2006/relationships/hyperlink" Target="http://ivo.garant.ru/document?id=71633994&amp;sub=9" TargetMode="External"/><Relationship Id="rId20" Type="http://schemas.openxmlformats.org/officeDocument/2006/relationships/hyperlink" Target="http://ivo.garant.ru/document?id=71958250&amp;sub=1001" TargetMode="External"/><Relationship Id="rId2088" Type="http://schemas.openxmlformats.org/officeDocument/2006/relationships/hyperlink" Target="http://ivo.garant.ru/document?id=85954&amp;sub=10149" TargetMode="External"/><Relationship Id="rId2295" Type="http://schemas.openxmlformats.org/officeDocument/2006/relationships/hyperlink" Target="http://ivo.garant.ru/document?id=71489488&amp;sub=10092" TargetMode="External"/><Relationship Id="rId3041" Type="http://schemas.openxmlformats.org/officeDocument/2006/relationships/hyperlink" Target="http://ivo.garant.ru/document?id=71196350&amp;sub=1332" TargetMode="External"/><Relationship Id="rId3139" Type="http://schemas.openxmlformats.org/officeDocument/2006/relationships/hyperlink" Target="http://ivo.garant.ru/document?id=12031234&amp;sub=37" TargetMode="External"/><Relationship Id="rId3346" Type="http://schemas.openxmlformats.org/officeDocument/2006/relationships/hyperlink" Target="http://ivo.garant.ru/document?id=71658592&amp;sub=0" TargetMode="External"/><Relationship Id="rId267" Type="http://schemas.openxmlformats.org/officeDocument/2006/relationships/hyperlink" Target="http://ivo.garant.ru/document?id=12025268&amp;sub=32755" TargetMode="External"/><Relationship Id="rId474" Type="http://schemas.openxmlformats.org/officeDocument/2006/relationships/hyperlink" Target="http://ivo.garant.ru/document?id=70374622&amp;sub=1000" TargetMode="External"/><Relationship Id="rId2155" Type="http://schemas.openxmlformats.org/officeDocument/2006/relationships/hyperlink" Target="http://ivo.garant.ru/document?id=71215146&amp;sub=28" TargetMode="External"/><Relationship Id="rId127" Type="http://schemas.openxmlformats.org/officeDocument/2006/relationships/hyperlink" Target="http://ivo.garant.ru/document?id=12025268&amp;sub=815" TargetMode="External"/><Relationship Id="rId681" Type="http://schemas.openxmlformats.org/officeDocument/2006/relationships/hyperlink" Target="http://ivo.garant.ru/document?id=70636920&amp;sub=1049" TargetMode="External"/><Relationship Id="rId779" Type="http://schemas.openxmlformats.org/officeDocument/2006/relationships/hyperlink" Target="http://ivo.garant.ru/document?id=71064436&amp;sub=48" TargetMode="External"/><Relationship Id="rId986" Type="http://schemas.openxmlformats.org/officeDocument/2006/relationships/hyperlink" Target="http://ivo.garant.ru/document?id=12025268&amp;sub=5" TargetMode="External"/><Relationship Id="rId2362" Type="http://schemas.openxmlformats.org/officeDocument/2006/relationships/hyperlink" Target="http://ivo.garant.ru/document?id=71489486&amp;sub=1145" TargetMode="External"/><Relationship Id="rId2667" Type="http://schemas.openxmlformats.org/officeDocument/2006/relationships/hyperlink" Target="http://ivo.garant.ru/document?id=70615956&amp;sub=666" TargetMode="External"/><Relationship Id="rId3206" Type="http://schemas.openxmlformats.org/officeDocument/2006/relationships/hyperlink" Target="http://ivo.garant.ru/document?id=86333&amp;sub=227" TargetMode="External"/><Relationship Id="rId334" Type="http://schemas.openxmlformats.org/officeDocument/2006/relationships/hyperlink" Target="http://ivo.garant.ru/document?id=10002007&amp;sub=10" TargetMode="External"/><Relationship Id="rId541" Type="http://schemas.openxmlformats.org/officeDocument/2006/relationships/hyperlink" Target="http://ivo.garant.ru/document?id=12025268&amp;sub=111" TargetMode="External"/><Relationship Id="rId639" Type="http://schemas.openxmlformats.org/officeDocument/2006/relationships/hyperlink" Target="http://ivo.garant.ru/document?id=12025268&amp;sub=5" TargetMode="External"/><Relationship Id="rId1171" Type="http://schemas.openxmlformats.org/officeDocument/2006/relationships/hyperlink" Target="http://ivo.garant.ru/document?id=71045702&amp;sub=0" TargetMode="External"/><Relationship Id="rId1269" Type="http://schemas.openxmlformats.org/officeDocument/2006/relationships/hyperlink" Target="http://ivo.garant.ru/document?id=85141&amp;sub=329" TargetMode="External"/><Relationship Id="rId1476" Type="http://schemas.openxmlformats.org/officeDocument/2006/relationships/hyperlink" Target="http://ivo.garant.ru/document?id=85671&amp;sub=4292" TargetMode="External"/><Relationship Id="rId2015" Type="http://schemas.openxmlformats.org/officeDocument/2006/relationships/hyperlink" Target="http://ivo.garant.ru/document?id=71569784&amp;sub=1191" TargetMode="External"/><Relationship Id="rId2222" Type="http://schemas.openxmlformats.org/officeDocument/2006/relationships/hyperlink" Target="http://ivo.garant.ru/document?id=71196350&amp;sub=1052" TargetMode="External"/><Relationship Id="rId2874" Type="http://schemas.openxmlformats.org/officeDocument/2006/relationships/hyperlink" Target="http://ivo.garant.ru/document?id=85645&amp;sub=34602" TargetMode="External"/><Relationship Id="rId401" Type="http://schemas.openxmlformats.org/officeDocument/2006/relationships/hyperlink" Target="http://ivo.garant.ru/document?id=55072388&amp;sub=0" TargetMode="External"/><Relationship Id="rId846" Type="http://schemas.openxmlformats.org/officeDocument/2006/relationships/hyperlink" Target="http://ivo.garant.ru/document?id=71263136&amp;sub=11243" TargetMode="External"/><Relationship Id="rId1031" Type="http://schemas.openxmlformats.org/officeDocument/2006/relationships/hyperlink" Target="http://ivo.garant.ru/document?id=71062022&amp;sub=0" TargetMode="External"/><Relationship Id="rId1129" Type="http://schemas.openxmlformats.org/officeDocument/2006/relationships/hyperlink" Target="http://ivo.garant.ru/document?id=70780254&amp;sub=1008" TargetMode="External"/><Relationship Id="rId1683" Type="http://schemas.openxmlformats.org/officeDocument/2006/relationships/hyperlink" Target="http://ivo.garant.ru/document?id=71218990&amp;sub=11051" TargetMode="External"/><Relationship Id="rId1890" Type="http://schemas.openxmlformats.org/officeDocument/2006/relationships/hyperlink" Target="http://ivo.garant.ru/document?id=86011&amp;sub=2454" TargetMode="External"/><Relationship Id="rId1988" Type="http://schemas.openxmlformats.org/officeDocument/2006/relationships/hyperlink" Target="http://ivo.garant.ru/document?id=12025268&amp;sub=190" TargetMode="External"/><Relationship Id="rId2527" Type="http://schemas.openxmlformats.org/officeDocument/2006/relationships/hyperlink" Target="http://ivo.garant.ru/document?id=12025268&amp;sub=30702" TargetMode="External"/><Relationship Id="rId2734" Type="http://schemas.openxmlformats.org/officeDocument/2006/relationships/hyperlink" Target="http://ivo.garant.ru/document?id=71218990&amp;sub=14193" TargetMode="External"/><Relationship Id="rId2941" Type="http://schemas.openxmlformats.org/officeDocument/2006/relationships/hyperlink" Target="http://ivo.garant.ru/document?id=70310156&amp;sub=1000" TargetMode="External"/><Relationship Id="rId706" Type="http://schemas.openxmlformats.org/officeDocument/2006/relationships/hyperlink" Target="http://ivo.garant.ru/document?id=70443150&amp;sub=464" TargetMode="External"/><Relationship Id="rId913" Type="http://schemas.openxmlformats.org/officeDocument/2006/relationships/hyperlink" Target="http://ivo.garant.ru/document?id=85522&amp;sub=194" TargetMode="External"/><Relationship Id="rId1336" Type="http://schemas.openxmlformats.org/officeDocument/2006/relationships/hyperlink" Target="http://ivo.garant.ru/document?id=86011&amp;sub=21103" TargetMode="External"/><Relationship Id="rId1543" Type="http://schemas.openxmlformats.org/officeDocument/2006/relationships/hyperlink" Target="http://ivo.garant.ru/document?id=71226960&amp;sub=1032" TargetMode="External"/><Relationship Id="rId1750" Type="http://schemas.openxmlformats.org/officeDocument/2006/relationships/hyperlink" Target="http://ivo.garant.ru/document?id=87478&amp;sub=0" TargetMode="External"/><Relationship Id="rId2801" Type="http://schemas.openxmlformats.org/officeDocument/2006/relationships/hyperlink" Target="http://ivo.garant.ru/document?id=85845&amp;sub=119" TargetMode="External"/><Relationship Id="rId42" Type="http://schemas.openxmlformats.org/officeDocument/2006/relationships/hyperlink" Target="http://ivo.garant.ru/document?id=12025268&amp;sub=21301" TargetMode="External"/><Relationship Id="rId1403" Type="http://schemas.openxmlformats.org/officeDocument/2006/relationships/hyperlink" Target="http://ivo.garant.ru/document?id=71111766&amp;sub=1066" TargetMode="External"/><Relationship Id="rId1610" Type="http://schemas.openxmlformats.org/officeDocument/2006/relationships/hyperlink" Target="http://ivo.garant.ru/document?id=12031545&amp;sub=2263" TargetMode="External"/><Relationship Id="rId1848" Type="http://schemas.openxmlformats.org/officeDocument/2006/relationships/hyperlink" Target="http://ivo.garant.ru/document?id=84700&amp;sub=2262" TargetMode="External"/><Relationship Id="rId3063" Type="http://schemas.openxmlformats.org/officeDocument/2006/relationships/hyperlink" Target="http://ivo.garant.ru/document?id=12073671&amp;sub=1000" TargetMode="External"/><Relationship Id="rId3270" Type="http://schemas.openxmlformats.org/officeDocument/2006/relationships/hyperlink" Target="http://ivo.garant.ru/document?id=71490356&amp;sub=140" TargetMode="External"/><Relationship Id="rId191" Type="http://schemas.openxmlformats.org/officeDocument/2006/relationships/hyperlink" Target="http://ivo.garant.ru/document?id=70293102&amp;sub=1103" TargetMode="External"/><Relationship Id="rId1708" Type="http://schemas.openxmlformats.org/officeDocument/2006/relationships/hyperlink" Target="http://ivo.garant.ru/document?id=86011&amp;sub=1020" TargetMode="External"/><Relationship Id="rId1915" Type="http://schemas.openxmlformats.org/officeDocument/2006/relationships/hyperlink" Target="http://ivo.garant.ru/document?id=86011&amp;sub=2415" TargetMode="External"/><Relationship Id="rId3130" Type="http://schemas.openxmlformats.org/officeDocument/2006/relationships/hyperlink" Target="http://ivo.garant.ru/document?id=12069526&amp;sub=1013" TargetMode="External"/><Relationship Id="rId3368" Type="http://schemas.openxmlformats.org/officeDocument/2006/relationships/hyperlink" Target="http://ivo.garant.ru/document?id=71658592&amp;sub=1038" TargetMode="External"/><Relationship Id="rId289" Type="http://schemas.openxmlformats.org/officeDocument/2006/relationships/hyperlink" Target="http://ivo.garant.ru/document?id=12025268&amp;sub=1792" TargetMode="External"/><Relationship Id="rId496" Type="http://schemas.openxmlformats.org/officeDocument/2006/relationships/hyperlink" Target="http://ivo.garant.ru/document?id=71322310&amp;sub=1044" TargetMode="External"/><Relationship Id="rId2177" Type="http://schemas.openxmlformats.org/officeDocument/2006/relationships/hyperlink" Target="http://ivo.garant.ru/document?id=12031505&amp;sub=38" TargetMode="External"/><Relationship Id="rId2384" Type="http://schemas.openxmlformats.org/officeDocument/2006/relationships/hyperlink" Target="http://ivo.garant.ru/document?id=12025268&amp;sub=3551" TargetMode="External"/><Relationship Id="rId2591" Type="http://schemas.openxmlformats.org/officeDocument/2006/relationships/hyperlink" Target="http://ivo.garant.ru/document?id=12025268&amp;sub=20301" TargetMode="External"/><Relationship Id="rId3228" Type="http://schemas.openxmlformats.org/officeDocument/2006/relationships/hyperlink" Target="http://ivo.garant.ru/document?id=86333&amp;sub=1213" TargetMode="External"/><Relationship Id="rId149" Type="http://schemas.openxmlformats.org/officeDocument/2006/relationships/hyperlink" Target="http://ivo.garant.ru/document?id=12025268&amp;sub=30101" TargetMode="External"/><Relationship Id="rId356" Type="http://schemas.openxmlformats.org/officeDocument/2006/relationships/hyperlink" Target="http://ivo.garant.ru/document?id=12025268&amp;sub=333" TargetMode="External"/><Relationship Id="rId563" Type="http://schemas.openxmlformats.org/officeDocument/2006/relationships/hyperlink" Target="http://ivo.garant.ru/document?id=12025268&amp;sub=2127" TargetMode="External"/><Relationship Id="rId770" Type="http://schemas.openxmlformats.org/officeDocument/2006/relationships/hyperlink" Target="http://ivo.garant.ru/document?id=71064436&amp;sub=39" TargetMode="External"/><Relationship Id="rId1193" Type="http://schemas.openxmlformats.org/officeDocument/2006/relationships/hyperlink" Target="http://ivo.garant.ru/document?id=12031512&amp;sub=124232" TargetMode="External"/><Relationship Id="rId2037" Type="http://schemas.openxmlformats.org/officeDocument/2006/relationships/hyperlink" Target="http://ivo.garant.ru/document?id=71569784&amp;sub=10072" TargetMode="External"/><Relationship Id="rId2244" Type="http://schemas.openxmlformats.org/officeDocument/2006/relationships/hyperlink" Target="http://ivo.garant.ru/document?id=12025268&amp;sub=213" TargetMode="External"/><Relationship Id="rId2451" Type="http://schemas.openxmlformats.org/officeDocument/2006/relationships/hyperlink" Target="http://ivo.garant.ru/document?id=12029879&amp;sub=3020" TargetMode="External"/><Relationship Id="rId2689" Type="http://schemas.openxmlformats.org/officeDocument/2006/relationships/hyperlink" Target="http://ivo.garant.ru/document?id=71958250&amp;sub=1004" TargetMode="External"/><Relationship Id="rId2896" Type="http://schemas.openxmlformats.org/officeDocument/2006/relationships/hyperlink" Target="http://ivo.garant.ru/document?id=3000000&amp;sub=0" TargetMode="External"/><Relationship Id="rId216" Type="http://schemas.openxmlformats.org/officeDocument/2006/relationships/hyperlink" Target="http://ivo.garant.ru/document?id=12025268&amp;sub=3021" TargetMode="External"/><Relationship Id="rId423" Type="http://schemas.openxmlformats.org/officeDocument/2006/relationships/hyperlink" Target="http://ivo.garant.ru/document?id=12025268&amp;sub=3742" TargetMode="External"/><Relationship Id="rId868" Type="http://schemas.openxmlformats.org/officeDocument/2006/relationships/hyperlink" Target="http://ivo.garant.ru/document?id=71263136&amp;sub=11313" TargetMode="External"/><Relationship Id="rId1053" Type="http://schemas.openxmlformats.org/officeDocument/2006/relationships/hyperlink" Target="http://ivo.garant.ru/document?id=71062022&amp;sub=283" TargetMode="External"/><Relationship Id="rId1260" Type="http://schemas.openxmlformats.org/officeDocument/2006/relationships/hyperlink" Target="http://ivo.garant.ru/document?id=71064436&amp;sub=1542" TargetMode="External"/><Relationship Id="rId1498" Type="http://schemas.openxmlformats.org/officeDocument/2006/relationships/hyperlink" Target="http://ivo.garant.ru/document?id=12031545&amp;sub=74" TargetMode="External"/><Relationship Id="rId2104" Type="http://schemas.openxmlformats.org/officeDocument/2006/relationships/hyperlink" Target="http://ivo.garant.ru/document?id=85954&amp;sub=10143" TargetMode="External"/><Relationship Id="rId2549" Type="http://schemas.openxmlformats.org/officeDocument/2006/relationships/hyperlink" Target="http://ivo.garant.ru/document?id=12025268&amp;sub=212026" TargetMode="External"/><Relationship Id="rId2756" Type="http://schemas.openxmlformats.org/officeDocument/2006/relationships/hyperlink" Target="http://ivo.garant.ru/document?id=71218990&amp;sub=1333" TargetMode="External"/><Relationship Id="rId2963" Type="http://schemas.openxmlformats.org/officeDocument/2006/relationships/hyperlink" Target="http://ivo.garant.ru/document?id=12031466&amp;sub=49" TargetMode="External"/><Relationship Id="rId630" Type="http://schemas.openxmlformats.org/officeDocument/2006/relationships/hyperlink" Target="http://ivo.garant.ru/document?id=70452676&amp;sub=122" TargetMode="External"/><Relationship Id="rId728" Type="http://schemas.openxmlformats.org/officeDocument/2006/relationships/hyperlink" Target="http://ivo.garant.ru/document?id=70443150&amp;sub=278" TargetMode="External"/><Relationship Id="rId935" Type="http://schemas.openxmlformats.org/officeDocument/2006/relationships/hyperlink" Target="http://ivo.garant.ru/document?id=70688876&amp;sub=1024" TargetMode="External"/><Relationship Id="rId1358" Type="http://schemas.openxmlformats.org/officeDocument/2006/relationships/hyperlink" Target="http://ivo.garant.ru/document?id=86011&amp;sub=21821" TargetMode="External"/><Relationship Id="rId1565" Type="http://schemas.openxmlformats.org/officeDocument/2006/relationships/hyperlink" Target="http://ivo.garant.ru/document?id=70615956&amp;sub=366" TargetMode="External"/><Relationship Id="rId1772" Type="http://schemas.openxmlformats.org/officeDocument/2006/relationships/hyperlink" Target="http://ivo.garant.ru/document?id=3000000&amp;sub=0" TargetMode="External"/><Relationship Id="rId2311" Type="http://schemas.openxmlformats.org/officeDocument/2006/relationships/hyperlink" Target="http://ivo.garant.ru/document?id=71489488&amp;sub=1083" TargetMode="External"/><Relationship Id="rId2409" Type="http://schemas.openxmlformats.org/officeDocument/2006/relationships/hyperlink" Target="http://ivo.garant.ru/document?id=12029879&amp;sub=1902" TargetMode="External"/><Relationship Id="rId2616" Type="http://schemas.openxmlformats.org/officeDocument/2006/relationships/hyperlink" Target="http://ivo.garant.ru/document?id=70452676&amp;sub=127" TargetMode="External"/><Relationship Id="rId64" Type="http://schemas.openxmlformats.org/officeDocument/2006/relationships/hyperlink" Target="http://ivo.garant.ru/document?id=12057560&amp;sub=3428" TargetMode="External"/><Relationship Id="rId1120" Type="http://schemas.openxmlformats.org/officeDocument/2006/relationships/hyperlink" Target="http://ivo.garant.ru/document?id=71111766&amp;sub=1020" TargetMode="External"/><Relationship Id="rId1218" Type="http://schemas.openxmlformats.org/officeDocument/2006/relationships/hyperlink" Target="http://ivo.garant.ru/document?id=71218990&amp;sub=15241" TargetMode="External"/><Relationship Id="rId1425" Type="http://schemas.openxmlformats.org/officeDocument/2006/relationships/hyperlink" Target="http://ivo.garant.ru/document?id=12031512&amp;sub=224" TargetMode="External"/><Relationship Id="rId2823" Type="http://schemas.openxmlformats.org/officeDocument/2006/relationships/hyperlink" Target="http://ivo.garant.ru/document?id=85845&amp;sub=72902" TargetMode="External"/><Relationship Id="rId1632" Type="http://schemas.openxmlformats.org/officeDocument/2006/relationships/hyperlink" Target="http://ivo.garant.ru/document?id=12031545&amp;sub=2236" TargetMode="External"/><Relationship Id="rId1937" Type="http://schemas.openxmlformats.org/officeDocument/2006/relationships/hyperlink" Target="http://ivo.garant.ru/document?id=71583746&amp;sub=0" TargetMode="External"/><Relationship Id="rId3085" Type="http://schemas.openxmlformats.org/officeDocument/2006/relationships/hyperlink" Target="http://ivo.garant.ru/document?id=3000000&amp;sub=0" TargetMode="External"/><Relationship Id="rId3292" Type="http://schemas.openxmlformats.org/officeDocument/2006/relationships/hyperlink" Target="http://ivo.garant.ru/document?id=71658592&amp;sub=1012" TargetMode="External"/><Relationship Id="rId2199" Type="http://schemas.openxmlformats.org/officeDocument/2006/relationships/hyperlink" Target="http://ivo.garant.ru/document?id=71196350&amp;sub=1056" TargetMode="External"/><Relationship Id="rId3152" Type="http://schemas.openxmlformats.org/officeDocument/2006/relationships/hyperlink" Target="http://ivo.garant.ru/document?id=70310156&amp;sub=1000" TargetMode="External"/><Relationship Id="rId280" Type="http://schemas.openxmlformats.org/officeDocument/2006/relationships/hyperlink" Target="http://ivo.garant.ru/document?id=12025268&amp;sub=965" TargetMode="External"/><Relationship Id="rId3012" Type="http://schemas.openxmlformats.org/officeDocument/2006/relationships/hyperlink" Target="http://ivo.garant.ru/document?id=71958250&amp;sub=1004" TargetMode="External"/><Relationship Id="rId140" Type="http://schemas.openxmlformats.org/officeDocument/2006/relationships/hyperlink" Target="http://ivo.garant.ru/document?id=12025268&amp;sub=8414" TargetMode="External"/><Relationship Id="rId378" Type="http://schemas.openxmlformats.org/officeDocument/2006/relationships/hyperlink" Target="http://ivo.garant.ru/document?id=12025268&amp;sub=284" TargetMode="External"/><Relationship Id="rId585" Type="http://schemas.openxmlformats.org/officeDocument/2006/relationships/hyperlink" Target="http://ivo.garant.ru/document?id=12025268&amp;sub=20303" TargetMode="External"/><Relationship Id="rId792" Type="http://schemas.openxmlformats.org/officeDocument/2006/relationships/hyperlink" Target="http://ivo.garant.ru/document?id=71064436&amp;sub=78" TargetMode="External"/><Relationship Id="rId2059" Type="http://schemas.openxmlformats.org/officeDocument/2006/relationships/hyperlink" Target="http://ivo.garant.ru/document?id=71569784&amp;sub=0" TargetMode="External"/><Relationship Id="rId2266" Type="http://schemas.openxmlformats.org/officeDocument/2006/relationships/hyperlink" Target="http://ivo.garant.ru/document?id=84455&amp;sub=0" TargetMode="External"/><Relationship Id="rId2473" Type="http://schemas.openxmlformats.org/officeDocument/2006/relationships/hyperlink" Target="http://ivo.garant.ru/document?id=70561620&amp;sub=10033" TargetMode="External"/><Relationship Id="rId2680" Type="http://schemas.openxmlformats.org/officeDocument/2006/relationships/hyperlink" Target="http://ivo.garant.ru/document?id=70615956&amp;sub=513" TargetMode="External"/><Relationship Id="rId3317" Type="http://schemas.openxmlformats.org/officeDocument/2006/relationships/hyperlink" Target="http://ivo.garant.ru/document?id=71064436&amp;sub=3" TargetMode="External"/><Relationship Id="rId6" Type="http://schemas.openxmlformats.org/officeDocument/2006/relationships/hyperlink" Target="http://ivo.garant.ru/document?id=12064247&amp;sub=9113" TargetMode="External"/><Relationship Id="rId238" Type="http://schemas.openxmlformats.org/officeDocument/2006/relationships/hyperlink" Target="http://ivo.garant.ru/document?id=12025268&amp;sub=6304" TargetMode="External"/><Relationship Id="rId445" Type="http://schemas.openxmlformats.org/officeDocument/2006/relationships/hyperlink" Target="http://ivo.garant.ru/document?id=12025268&amp;sub=1271" TargetMode="External"/><Relationship Id="rId652" Type="http://schemas.openxmlformats.org/officeDocument/2006/relationships/hyperlink" Target="http://ivo.garant.ru/document?id=70636920&amp;sub=1008" TargetMode="External"/><Relationship Id="rId1075" Type="http://schemas.openxmlformats.org/officeDocument/2006/relationships/hyperlink" Target="http://ivo.garant.ru/document?id=70777324&amp;sub=124" TargetMode="External"/><Relationship Id="rId1282" Type="http://schemas.openxmlformats.org/officeDocument/2006/relationships/hyperlink" Target="http://ivo.garant.ru/document?id=71062022&amp;sub=334" TargetMode="External"/><Relationship Id="rId2126" Type="http://schemas.openxmlformats.org/officeDocument/2006/relationships/hyperlink" Target="http://ivo.garant.ru/document?id=84700&amp;sub=2293" TargetMode="External"/><Relationship Id="rId2333" Type="http://schemas.openxmlformats.org/officeDocument/2006/relationships/hyperlink" Target="http://ivo.garant.ru/document?id=71346274&amp;sub=0" TargetMode="External"/><Relationship Id="rId2540" Type="http://schemas.openxmlformats.org/officeDocument/2006/relationships/hyperlink" Target="http://ivo.garant.ru/document?id=12025268&amp;sub=21301" TargetMode="External"/><Relationship Id="rId2778" Type="http://schemas.openxmlformats.org/officeDocument/2006/relationships/hyperlink" Target="http://ivo.garant.ru/document?id=85845&amp;sub=81005" TargetMode="External"/><Relationship Id="rId2985" Type="http://schemas.openxmlformats.org/officeDocument/2006/relationships/hyperlink" Target="http://ivo.garant.ru/document?id=71196350&amp;sub=1020" TargetMode="External"/><Relationship Id="rId305" Type="http://schemas.openxmlformats.org/officeDocument/2006/relationships/hyperlink" Target="http://ivo.garant.ru/document?id=12051284&amp;sub=113" TargetMode="External"/><Relationship Id="rId512" Type="http://schemas.openxmlformats.org/officeDocument/2006/relationships/hyperlink" Target="http://ivo.garant.ru/document?id=70065948&amp;sub=1021" TargetMode="External"/><Relationship Id="rId957" Type="http://schemas.openxmlformats.org/officeDocument/2006/relationships/hyperlink" Target="http://ivo.garant.ru/document?id=12069526&amp;sub=1032" TargetMode="External"/><Relationship Id="rId1142" Type="http://schemas.openxmlformats.org/officeDocument/2006/relationships/hyperlink" Target="http://ivo.garant.ru/document?id=70780254&amp;sub=10032" TargetMode="External"/><Relationship Id="rId1587" Type="http://schemas.openxmlformats.org/officeDocument/2006/relationships/hyperlink" Target="http://ivo.garant.ru/document?id=71064436&amp;sub=35" TargetMode="External"/><Relationship Id="rId1794" Type="http://schemas.openxmlformats.org/officeDocument/2006/relationships/hyperlink" Target="http://ivo.garant.ru/document?id=12025268&amp;sub=2126" TargetMode="External"/><Relationship Id="rId2400" Type="http://schemas.openxmlformats.org/officeDocument/2006/relationships/hyperlink" Target="http://ivo.garant.ru/document?id=12025268&amp;sub=3551" TargetMode="External"/><Relationship Id="rId2638" Type="http://schemas.openxmlformats.org/officeDocument/2006/relationships/hyperlink" Target="http://ivo.garant.ru/document?id=70452676&amp;sub=97" TargetMode="External"/><Relationship Id="rId2845" Type="http://schemas.openxmlformats.org/officeDocument/2006/relationships/hyperlink" Target="http://ivo.garant.ru/document?id=85645&amp;sub=3235" TargetMode="External"/><Relationship Id="rId86" Type="http://schemas.openxmlformats.org/officeDocument/2006/relationships/hyperlink" Target="http://ivo.garant.ru/document?id=12025268&amp;sub=72012" TargetMode="External"/><Relationship Id="rId817" Type="http://schemas.openxmlformats.org/officeDocument/2006/relationships/hyperlink" Target="http://ivo.garant.ru/document?id=71263136&amp;sub=1762" TargetMode="External"/><Relationship Id="rId1002" Type="http://schemas.openxmlformats.org/officeDocument/2006/relationships/hyperlink" Target="http://ivo.garant.ru/document?id=12025268&amp;sub=2128" TargetMode="External"/><Relationship Id="rId1447" Type="http://schemas.openxmlformats.org/officeDocument/2006/relationships/hyperlink" Target="http://ivo.garant.ru/document?id=71218990&amp;sub=0" TargetMode="External"/><Relationship Id="rId1654" Type="http://schemas.openxmlformats.org/officeDocument/2006/relationships/hyperlink" Target="http://ivo.garant.ru/document?id=12031545&amp;sub=92124" TargetMode="External"/><Relationship Id="rId1861" Type="http://schemas.openxmlformats.org/officeDocument/2006/relationships/hyperlink" Target="http://ivo.garant.ru/document?id=71064436&amp;sub=0" TargetMode="External"/><Relationship Id="rId2705" Type="http://schemas.openxmlformats.org/officeDocument/2006/relationships/hyperlink" Target="http://ivo.garant.ru/document?id=71218990&amp;sub=1225" TargetMode="External"/><Relationship Id="rId2912" Type="http://schemas.openxmlformats.org/officeDocument/2006/relationships/hyperlink" Target="http://ivo.garant.ru/document?id=70518396&amp;sub=14" TargetMode="External"/><Relationship Id="rId1307" Type="http://schemas.openxmlformats.org/officeDocument/2006/relationships/hyperlink" Target="http://ivo.garant.ru/document?id=71346274&amp;sub=1093" TargetMode="External"/><Relationship Id="rId1514" Type="http://schemas.openxmlformats.org/officeDocument/2006/relationships/hyperlink" Target="http://ivo.garant.ru/document?id=71111738&amp;sub=1009" TargetMode="External"/><Relationship Id="rId1721" Type="http://schemas.openxmlformats.org/officeDocument/2006/relationships/hyperlink" Target="http://ivo.garant.ru/document?id=86011&amp;sub=201111" TargetMode="External"/><Relationship Id="rId1959" Type="http://schemas.openxmlformats.org/officeDocument/2006/relationships/hyperlink" Target="http://ivo.garant.ru/document?id=71569784&amp;sub=10162" TargetMode="External"/><Relationship Id="rId3174" Type="http://schemas.openxmlformats.org/officeDocument/2006/relationships/hyperlink" Target="http://ivo.garant.ru/document?id=86333&amp;sub=5444" TargetMode="External"/><Relationship Id="rId13" Type="http://schemas.openxmlformats.org/officeDocument/2006/relationships/hyperlink" Target="http://ivo.garant.ru/document?id=71958250&amp;sub=1001" TargetMode="External"/><Relationship Id="rId1819" Type="http://schemas.openxmlformats.org/officeDocument/2006/relationships/hyperlink" Target="http://ivo.garant.ru/document?id=86011&amp;sub=2245" TargetMode="External"/><Relationship Id="rId2190" Type="http://schemas.openxmlformats.org/officeDocument/2006/relationships/hyperlink" Target="http://ivo.garant.ru/document?id=71196350&amp;sub=1011" TargetMode="External"/><Relationship Id="rId2288" Type="http://schemas.openxmlformats.org/officeDocument/2006/relationships/hyperlink" Target="http://ivo.garant.ru/document?id=84455&amp;sub=23101" TargetMode="External"/><Relationship Id="rId2495" Type="http://schemas.openxmlformats.org/officeDocument/2006/relationships/hyperlink" Target="http://ivo.garant.ru/document?id=70293640&amp;sub=1301" TargetMode="External"/><Relationship Id="rId3034" Type="http://schemas.openxmlformats.org/officeDocument/2006/relationships/hyperlink" Target="http://ivo.garant.ru/document?id=71196350&amp;sub=1054" TargetMode="External"/><Relationship Id="rId3241" Type="http://schemas.openxmlformats.org/officeDocument/2006/relationships/hyperlink" Target="http://ivo.garant.ru/document?id=86333&amp;sub=5321" TargetMode="External"/><Relationship Id="rId3339" Type="http://schemas.openxmlformats.org/officeDocument/2006/relationships/hyperlink" Target="http://ivo.garant.ru/document?id=71064436&amp;sub=346002" TargetMode="External"/><Relationship Id="rId162" Type="http://schemas.openxmlformats.org/officeDocument/2006/relationships/hyperlink" Target="http://ivo.garant.ru/document?id=70561620&amp;sub=0" TargetMode="External"/><Relationship Id="rId467" Type="http://schemas.openxmlformats.org/officeDocument/2006/relationships/hyperlink" Target="http://ivo.garant.ru/document?id=12025351&amp;sub=215" TargetMode="External"/><Relationship Id="rId1097" Type="http://schemas.openxmlformats.org/officeDocument/2006/relationships/hyperlink" Target="http://ivo.garant.ru/document?id=70777324&amp;sub=276" TargetMode="External"/><Relationship Id="rId2050" Type="http://schemas.openxmlformats.org/officeDocument/2006/relationships/hyperlink" Target="http://ivo.garant.ru/document?id=71569784&amp;sub=1019" TargetMode="External"/><Relationship Id="rId2148" Type="http://schemas.openxmlformats.org/officeDocument/2006/relationships/hyperlink" Target="http://ivo.garant.ru/document?id=12031512&amp;sub=111" TargetMode="External"/><Relationship Id="rId3101" Type="http://schemas.openxmlformats.org/officeDocument/2006/relationships/hyperlink" Target="http://ivo.garant.ru/document?id=12069526&amp;sub=0" TargetMode="External"/><Relationship Id="rId674" Type="http://schemas.openxmlformats.org/officeDocument/2006/relationships/hyperlink" Target="http://ivo.garant.ru/document?id=70636920&amp;sub=1059" TargetMode="External"/><Relationship Id="rId881" Type="http://schemas.openxmlformats.org/officeDocument/2006/relationships/hyperlink" Target="http://ivo.garant.ru/document?id=71263136&amp;sub=1116" TargetMode="External"/><Relationship Id="rId979" Type="http://schemas.openxmlformats.org/officeDocument/2006/relationships/hyperlink" Target="http://ivo.garant.ru/document?id=71958250&amp;sub=1003" TargetMode="External"/><Relationship Id="rId2355" Type="http://schemas.openxmlformats.org/officeDocument/2006/relationships/hyperlink" Target="http://ivo.garant.ru/document?id=70688876&amp;sub=1022" TargetMode="External"/><Relationship Id="rId2562" Type="http://schemas.openxmlformats.org/officeDocument/2006/relationships/hyperlink" Target="http://ivo.garant.ru/document?id=12025268&amp;sub=1762" TargetMode="External"/><Relationship Id="rId327" Type="http://schemas.openxmlformats.org/officeDocument/2006/relationships/hyperlink" Target="http://ivo.garant.ru/document?id=12025268&amp;sub=5" TargetMode="External"/><Relationship Id="rId534" Type="http://schemas.openxmlformats.org/officeDocument/2006/relationships/hyperlink" Target="http://ivo.garant.ru/document?id=91386&amp;sub=1013" TargetMode="External"/><Relationship Id="rId741" Type="http://schemas.openxmlformats.org/officeDocument/2006/relationships/hyperlink" Target="http://ivo.garant.ru/document?id=70443150&amp;sub=77" TargetMode="External"/><Relationship Id="rId839" Type="http://schemas.openxmlformats.org/officeDocument/2006/relationships/hyperlink" Target="http://ivo.garant.ru/document?id=71263136&amp;sub=1022" TargetMode="External"/><Relationship Id="rId1164" Type="http://schemas.openxmlformats.org/officeDocument/2006/relationships/hyperlink" Target="http://ivo.garant.ru/document?id=71218990&amp;sub=0" TargetMode="External"/><Relationship Id="rId1371" Type="http://schemas.openxmlformats.org/officeDocument/2006/relationships/hyperlink" Target="http://ivo.garant.ru/document?id=3000000&amp;sub=0" TargetMode="External"/><Relationship Id="rId1469" Type="http://schemas.openxmlformats.org/officeDocument/2006/relationships/hyperlink" Target="http://ivo.garant.ru/document?id=3000000&amp;sub=0" TargetMode="External"/><Relationship Id="rId2008" Type="http://schemas.openxmlformats.org/officeDocument/2006/relationships/hyperlink" Target="http://ivo.garant.ru/document?id=12025268&amp;sub=190" TargetMode="External"/><Relationship Id="rId2215" Type="http://schemas.openxmlformats.org/officeDocument/2006/relationships/hyperlink" Target="http://ivo.garant.ru/document?id=71196350&amp;sub=1011" TargetMode="External"/><Relationship Id="rId2422" Type="http://schemas.openxmlformats.org/officeDocument/2006/relationships/hyperlink" Target="http://ivo.garant.ru/document?id=12025268&amp;sub=3551" TargetMode="External"/><Relationship Id="rId2867" Type="http://schemas.openxmlformats.org/officeDocument/2006/relationships/hyperlink" Target="http://ivo.garant.ru/document?id=85645&amp;sub=212" TargetMode="External"/><Relationship Id="rId601" Type="http://schemas.openxmlformats.org/officeDocument/2006/relationships/hyperlink" Target="http://ivo.garant.ru/document?id=12025268&amp;sub=22901" TargetMode="External"/><Relationship Id="rId1024" Type="http://schemas.openxmlformats.org/officeDocument/2006/relationships/hyperlink" Target="http://ivo.garant.ru/document?id=71469250&amp;sub=0" TargetMode="External"/><Relationship Id="rId1231" Type="http://schemas.openxmlformats.org/officeDocument/2006/relationships/hyperlink" Target="http://ivo.garant.ru/document?id=12025268&amp;sub=2127" TargetMode="External"/><Relationship Id="rId1676" Type="http://schemas.openxmlformats.org/officeDocument/2006/relationships/hyperlink" Target="http://ivo.garant.ru/document?id=70688876&amp;sub=1033" TargetMode="External"/><Relationship Id="rId1883" Type="http://schemas.openxmlformats.org/officeDocument/2006/relationships/hyperlink" Target="http://ivo.garant.ru/document?id=12025268&amp;sub=2126" TargetMode="External"/><Relationship Id="rId2727" Type="http://schemas.openxmlformats.org/officeDocument/2006/relationships/hyperlink" Target="http://ivo.garant.ru/document?id=71218990&amp;sub=15202" TargetMode="External"/><Relationship Id="rId2934" Type="http://schemas.openxmlformats.org/officeDocument/2006/relationships/hyperlink" Target="http://ivo.garant.ru/document?id=12025268&amp;sub=5" TargetMode="External"/><Relationship Id="rId906" Type="http://schemas.openxmlformats.org/officeDocument/2006/relationships/hyperlink" Target="http://ivo.garant.ru/document?id=12091202&amp;sub=3023" TargetMode="External"/><Relationship Id="rId1329" Type="http://schemas.openxmlformats.org/officeDocument/2006/relationships/hyperlink" Target="http://ivo.garant.ru/document?id=86011&amp;sub=2436" TargetMode="External"/><Relationship Id="rId1536" Type="http://schemas.openxmlformats.org/officeDocument/2006/relationships/hyperlink" Target="http://ivo.garant.ru/document?id=71226960&amp;sub=1084" TargetMode="External"/><Relationship Id="rId1743" Type="http://schemas.openxmlformats.org/officeDocument/2006/relationships/hyperlink" Target="http://ivo.garant.ru/document?id=86011&amp;sub=2411" TargetMode="External"/><Relationship Id="rId1950" Type="http://schemas.openxmlformats.org/officeDocument/2006/relationships/hyperlink" Target="http://ivo.garant.ru/document?id=71569784&amp;sub=0" TargetMode="External"/><Relationship Id="rId3196" Type="http://schemas.openxmlformats.org/officeDocument/2006/relationships/hyperlink" Target="http://ivo.garant.ru/document?id=86333&amp;sub=9554" TargetMode="External"/><Relationship Id="rId35" Type="http://schemas.openxmlformats.org/officeDocument/2006/relationships/hyperlink" Target="http://ivo.garant.ru/document?id=71958250&amp;sub=1001" TargetMode="External"/><Relationship Id="rId1603" Type="http://schemas.openxmlformats.org/officeDocument/2006/relationships/hyperlink" Target="http://ivo.garant.ru/document?id=12031545&amp;sub=2258" TargetMode="External"/><Relationship Id="rId1810" Type="http://schemas.openxmlformats.org/officeDocument/2006/relationships/hyperlink" Target="http://ivo.garant.ru/document?id=12025268&amp;sub=2120223" TargetMode="External"/><Relationship Id="rId3056" Type="http://schemas.openxmlformats.org/officeDocument/2006/relationships/hyperlink" Target="http://ivo.garant.ru/document?id=70310156&amp;sub=1000" TargetMode="External"/><Relationship Id="rId3263" Type="http://schemas.openxmlformats.org/officeDocument/2006/relationships/hyperlink" Target="http://ivo.garant.ru/document?id=12069526&amp;sub=1000" TargetMode="External"/><Relationship Id="rId184" Type="http://schemas.openxmlformats.org/officeDocument/2006/relationships/hyperlink" Target="http://ivo.garant.ru/document?id=12025268&amp;sub=1310108" TargetMode="External"/><Relationship Id="rId391" Type="http://schemas.openxmlformats.org/officeDocument/2006/relationships/hyperlink" Target="http://ivo.garant.ru/document?id=85786&amp;sub=0" TargetMode="External"/><Relationship Id="rId1908" Type="http://schemas.openxmlformats.org/officeDocument/2006/relationships/hyperlink" Target="http://ivo.garant.ru/document?id=86011&amp;sub=2431" TargetMode="External"/><Relationship Id="rId2072" Type="http://schemas.openxmlformats.org/officeDocument/2006/relationships/hyperlink" Target="http://ivo.garant.ru/document?id=71569784&amp;sub=1012" TargetMode="External"/><Relationship Id="rId3123" Type="http://schemas.openxmlformats.org/officeDocument/2006/relationships/hyperlink" Target="http://ivo.garant.ru/document?id=12091202&amp;sub=1000" TargetMode="External"/><Relationship Id="rId251" Type="http://schemas.openxmlformats.org/officeDocument/2006/relationships/hyperlink" Target="http://ivo.garant.ru/document?id=12025268&amp;sub=298" TargetMode="External"/><Relationship Id="rId489" Type="http://schemas.openxmlformats.org/officeDocument/2006/relationships/hyperlink" Target="http://ivo.garant.ru/document?id=12025268&amp;sub=10305" TargetMode="External"/><Relationship Id="rId696" Type="http://schemas.openxmlformats.org/officeDocument/2006/relationships/hyperlink" Target="http://ivo.garant.ru/document?id=70443150&amp;sub=23" TargetMode="External"/><Relationship Id="rId2377" Type="http://schemas.openxmlformats.org/officeDocument/2006/relationships/hyperlink" Target="http://ivo.garant.ru/document?id=12029879&amp;sub=1100" TargetMode="External"/><Relationship Id="rId2584" Type="http://schemas.openxmlformats.org/officeDocument/2006/relationships/hyperlink" Target="http://ivo.garant.ru/document?id=12025268&amp;sub=3481002" TargetMode="External"/><Relationship Id="rId2791" Type="http://schemas.openxmlformats.org/officeDocument/2006/relationships/hyperlink" Target="http://ivo.garant.ru/document?id=71792030&amp;sub=0" TargetMode="External"/><Relationship Id="rId3330" Type="http://schemas.openxmlformats.org/officeDocument/2006/relationships/hyperlink" Target="http://ivo.garant.ru/document?id=71064436&amp;sub=30" TargetMode="External"/><Relationship Id="rId349" Type="http://schemas.openxmlformats.org/officeDocument/2006/relationships/hyperlink" Target="http://ivo.garant.ru/document?id=12025268&amp;sub=5" TargetMode="External"/><Relationship Id="rId556" Type="http://schemas.openxmlformats.org/officeDocument/2006/relationships/hyperlink" Target="http://ivo.garant.ru/document?id=10008000&amp;sub=5003" TargetMode="External"/><Relationship Id="rId763" Type="http://schemas.openxmlformats.org/officeDocument/2006/relationships/hyperlink" Target="http://ivo.garant.ru/document?id=71064436&amp;sub=3" TargetMode="External"/><Relationship Id="rId1186" Type="http://schemas.openxmlformats.org/officeDocument/2006/relationships/hyperlink" Target="http://ivo.garant.ru/document?id=12031512&amp;sub=151" TargetMode="External"/><Relationship Id="rId1393" Type="http://schemas.openxmlformats.org/officeDocument/2006/relationships/hyperlink" Target="http://ivo.garant.ru/document?id=71111766&amp;sub=1038" TargetMode="External"/><Relationship Id="rId2237" Type="http://schemas.openxmlformats.org/officeDocument/2006/relationships/hyperlink" Target="http://ivo.garant.ru/document?id=71196350&amp;sub=14193" TargetMode="External"/><Relationship Id="rId2444" Type="http://schemas.openxmlformats.org/officeDocument/2006/relationships/hyperlink" Target="http://ivo.garant.ru/document?id=3000000&amp;sub=0" TargetMode="External"/><Relationship Id="rId2889" Type="http://schemas.openxmlformats.org/officeDocument/2006/relationships/hyperlink" Target="http://ivo.garant.ru/document?id=12069526&amp;sub=0" TargetMode="External"/><Relationship Id="rId111" Type="http://schemas.openxmlformats.org/officeDocument/2006/relationships/hyperlink" Target="http://ivo.garant.ru/document?id=12025268&amp;sub=1781" TargetMode="External"/><Relationship Id="rId209" Type="http://schemas.openxmlformats.org/officeDocument/2006/relationships/hyperlink" Target="http://ivo.garant.ru/document?id=12025268&amp;sub=25401" TargetMode="External"/><Relationship Id="rId416" Type="http://schemas.openxmlformats.org/officeDocument/2006/relationships/hyperlink" Target="http://ivo.garant.ru/document?id=12025268&amp;sub=1801" TargetMode="External"/><Relationship Id="rId970" Type="http://schemas.openxmlformats.org/officeDocument/2006/relationships/hyperlink" Target="http://ivo.garant.ru/document?id=12025268&amp;sub=10304" TargetMode="External"/><Relationship Id="rId1046" Type="http://schemas.openxmlformats.org/officeDocument/2006/relationships/hyperlink" Target="http://ivo.garant.ru/document?id=71062022&amp;sub=85" TargetMode="External"/><Relationship Id="rId1253" Type="http://schemas.openxmlformats.org/officeDocument/2006/relationships/hyperlink" Target="http://ivo.garant.ru/document?id=71064436&amp;sub=37" TargetMode="External"/><Relationship Id="rId1698" Type="http://schemas.openxmlformats.org/officeDocument/2006/relationships/hyperlink" Target="http://ivo.garant.ru/document?id=71218990&amp;sub=15224" TargetMode="External"/><Relationship Id="rId2651" Type="http://schemas.openxmlformats.org/officeDocument/2006/relationships/hyperlink" Target="http://ivo.garant.ru/document?id=70792614&amp;sub=9" TargetMode="External"/><Relationship Id="rId2749" Type="http://schemas.openxmlformats.org/officeDocument/2006/relationships/hyperlink" Target="http://ivo.garant.ru/document?id=70766618&amp;sub=1000" TargetMode="External"/><Relationship Id="rId2956" Type="http://schemas.openxmlformats.org/officeDocument/2006/relationships/hyperlink" Target="http://ivo.garant.ru/document?id=12031466&amp;sub=211" TargetMode="External"/><Relationship Id="rId623" Type="http://schemas.openxmlformats.org/officeDocument/2006/relationships/hyperlink" Target="http://ivo.garant.ru/document?id=12025146&amp;sub=27" TargetMode="External"/><Relationship Id="rId830" Type="http://schemas.openxmlformats.org/officeDocument/2006/relationships/hyperlink" Target="http://ivo.garant.ru/document?id=71263136&amp;sub=12702" TargetMode="External"/><Relationship Id="rId928" Type="http://schemas.openxmlformats.org/officeDocument/2006/relationships/hyperlink" Target="http://ivo.garant.ru/document?id=70688876&amp;sub=1019" TargetMode="External"/><Relationship Id="rId1460" Type="http://schemas.openxmlformats.org/officeDocument/2006/relationships/hyperlink" Target="http://ivo.garant.ru/document?id=71218990&amp;sub=1459" TargetMode="External"/><Relationship Id="rId1558" Type="http://schemas.openxmlformats.org/officeDocument/2006/relationships/hyperlink" Target="http://ivo.garant.ru/document?id=70615956&amp;sub=28" TargetMode="External"/><Relationship Id="rId1765" Type="http://schemas.openxmlformats.org/officeDocument/2006/relationships/hyperlink" Target="http://ivo.garant.ru/document?id=86011&amp;sub=2317" TargetMode="External"/><Relationship Id="rId2304" Type="http://schemas.openxmlformats.org/officeDocument/2006/relationships/hyperlink" Target="http://ivo.garant.ru/document?id=71489488&amp;sub=10184" TargetMode="External"/><Relationship Id="rId2511" Type="http://schemas.openxmlformats.org/officeDocument/2006/relationships/hyperlink" Target="http://ivo.garant.ru/document?id=12025268&amp;sub=2481" TargetMode="External"/><Relationship Id="rId2609" Type="http://schemas.openxmlformats.org/officeDocument/2006/relationships/hyperlink" Target="http://ivo.garant.ru/document?id=70452676&amp;sub=124" TargetMode="External"/><Relationship Id="rId57" Type="http://schemas.openxmlformats.org/officeDocument/2006/relationships/hyperlink" Target="http://ivo.garant.ru/document?id=12025268&amp;sub=33214" TargetMode="External"/><Relationship Id="rId1113" Type="http://schemas.openxmlformats.org/officeDocument/2006/relationships/hyperlink" Target="http://ivo.garant.ru/document?id=71111766&amp;sub=1074" TargetMode="External"/><Relationship Id="rId1320" Type="http://schemas.openxmlformats.org/officeDocument/2006/relationships/hyperlink" Target="http://ivo.garant.ru/document?id=71346274&amp;sub=1422" TargetMode="External"/><Relationship Id="rId1418" Type="http://schemas.openxmlformats.org/officeDocument/2006/relationships/hyperlink" Target="http://ivo.garant.ru/document?id=12031512&amp;sub=285" TargetMode="External"/><Relationship Id="rId1972" Type="http://schemas.openxmlformats.org/officeDocument/2006/relationships/hyperlink" Target="http://ivo.garant.ru/document?id=71569784&amp;sub=10113" TargetMode="External"/><Relationship Id="rId2816" Type="http://schemas.openxmlformats.org/officeDocument/2006/relationships/hyperlink" Target="http://ivo.garant.ru/document?id=85845&amp;sub=516" TargetMode="External"/><Relationship Id="rId1625" Type="http://schemas.openxmlformats.org/officeDocument/2006/relationships/hyperlink" Target="http://ivo.garant.ru/document?id=12031545&amp;sub=2224" TargetMode="External"/><Relationship Id="rId1832" Type="http://schemas.openxmlformats.org/officeDocument/2006/relationships/hyperlink" Target="http://ivo.garant.ru/document?id=71346274&amp;sub=37" TargetMode="External"/><Relationship Id="rId3078" Type="http://schemas.openxmlformats.org/officeDocument/2006/relationships/hyperlink" Target="http://ivo.garant.ru/document?id=71196350&amp;sub=1066" TargetMode="External"/><Relationship Id="rId3285" Type="http://schemas.openxmlformats.org/officeDocument/2006/relationships/hyperlink" Target="http://ivo.garant.ru/document?id=12091202&amp;sub=0" TargetMode="External"/><Relationship Id="rId2094" Type="http://schemas.openxmlformats.org/officeDocument/2006/relationships/hyperlink" Target="http://ivo.garant.ru/document?id=85954&amp;sub=10124" TargetMode="External"/><Relationship Id="rId3145" Type="http://schemas.openxmlformats.org/officeDocument/2006/relationships/hyperlink" Target="http://ivo.garant.ru/document?id=3000000&amp;sub=0" TargetMode="External"/><Relationship Id="rId3352" Type="http://schemas.openxmlformats.org/officeDocument/2006/relationships/hyperlink" Target="http://ivo.garant.ru/document?id=12091202&amp;sub=0" TargetMode="External"/><Relationship Id="rId273" Type="http://schemas.openxmlformats.org/officeDocument/2006/relationships/hyperlink" Target="http://ivo.garant.ru/document?id=12025268&amp;sub=32765" TargetMode="External"/><Relationship Id="rId480" Type="http://schemas.openxmlformats.org/officeDocument/2006/relationships/hyperlink" Target="http://ivo.garant.ru/document?id=12025268&amp;sub=1262" TargetMode="External"/><Relationship Id="rId2161" Type="http://schemas.openxmlformats.org/officeDocument/2006/relationships/hyperlink" Target="http://ivo.garant.ru/document?id=71215146&amp;sub=1463" TargetMode="External"/><Relationship Id="rId2399" Type="http://schemas.openxmlformats.org/officeDocument/2006/relationships/hyperlink" Target="http://ivo.garant.ru/document?id=12029879&amp;sub=1700" TargetMode="External"/><Relationship Id="rId3005" Type="http://schemas.openxmlformats.org/officeDocument/2006/relationships/hyperlink" Target="http://ivo.garant.ru/document?id=71196350&amp;sub=1185" TargetMode="External"/><Relationship Id="rId3212" Type="http://schemas.openxmlformats.org/officeDocument/2006/relationships/hyperlink" Target="http://ivo.garant.ru/document?id=86333&amp;sub=211" TargetMode="External"/><Relationship Id="rId133" Type="http://schemas.openxmlformats.org/officeDocument/2006/relationships/hyperlink" Target="http://ivo.garant.ru/document?id=12025268&amp;sub=8414" TargetMode="External"/><Relationship Id="rId340" Type="http://schemas.openxmlformats.org/officeDocument/2006/relationships/hyperlink" Target="http://ivo.garant.ru/document?id=10002007&amp;sub=1101" TargetMode="External"/><Relationship Id="rId578" Type="http://schemas.openxmlformats.org/officeDocument/2006/relationships/hyperlink" Target="http://ivo.garant.ru/document?id=12025268&amp;sub=1253" TargetMode="External"/><Relationship Id="rId785" Type="http://schemas.openxmlformats.org/officeDocument/2006/relationships/hyperlink" Target="http://ivo.garant.ru/document?id=71064436&amp;sub=1553" TargetMode="External"/><Relationship Id="rId992" Type="http://schemas.openxmlformats.org/officeDocument/2006/relationships/hyperlink" Target="http://ivo.garant.ru/document?id=12025268&amp;sub=21222" TargetMode="External"/><Relationship Id="rId2021" Type="http://schemas.openxmlformats.org/officeDocument/2006/relationships/hyperlink" Target="http://ivo.garant.ru/document?id=71569784&amp;sub=1019" TargetMode="External"/><Relationship Id="rId2259" Type="http://schemas.openxmlformats.org/officeDocument/2006/relationships/hyperlink" Target="http://ivo.garant.ru/document?id=12025268&amp;sub=21222" TargetMode="External"/><Relationship Id="rId2466" Type="http://schemas.openxmlformats.org/officeDocument/2006/relationships/hyperlink" Target="http://ivo.garant.ru/document?id=12029879&amp;sub=15" TargetMode="External"/><Relationship Id="rId2673" Type="http://schemas.openxmlformats.org/officeDocument/2006/relationships/hyperlink" Target="http://ivo.garant.ru/document?id=70615956&amp;sub=166" TargetMode="External"/><Relationship Id="rId2880" Type="http://schemas.openxmlformats.org/officeDocument/2006/relationships/hyperlink" Target="http://ivo.garant.ru/document?id=12025268&amp;sub=5" TargetMode="External"/><Relationship Id="rId200" Type="http://schemas.openxmlformats.org/officeDocument/2006/relationships/hyperlink" Target="http://ivo.garant.ru/document?id=12025268&amp;sub=17301" TargetMode="External"/><Relationship Id="rId438" Type="http://schemas.openxmlformats.org/officeDocument/2006/relationships/hyperlink" Target="http://ivo.garant.ru/document?id=12025268&amp;sub=8412" TargetMode="External"/><Relationship Id="rId645" Type="http://schemas.openxmlformats.org/officeDocument/2006/relationships/hyperlink" Target="http://ivo.garant.ru/document?id=70452676&amp;sub=52" TargetMode="External"/><Relationship Id="rId852" Type="http://schemas.openxmlformats.org/officeDocument/2006/relationships/hyperlink" Target="http://ivo.garant.ru/document?id=71263136&amp;sub=1246" TargetMode="External"/><Relationship Id="rId1068" Type="http://schemas.openxmlformats.org/officeDocument/2006/relationships/hyperlink" Target="http://ivo.garant.ru/document?id=70777324&amp;sub=1173" TargetMode="External"/><Relationship Id="rId1275" Type="http://schemas.openxmlformats.org/officeDocument/2006/relationships/hyperlink" Target="http://ivo.garant.ru/document?id=85141&amp;sub=115" TargetMode="External"/><Relationship Id="rId1482" Type="http://schemas.openxmlformats.org/officeDocument/2006/relationships/hyperlink" Target="http://ivo.garant.ru/document?id=12031545&amp;sub=61" TargetMode="External"/><Relationship Id="rId2119" Type="http://schemas.openxmlformats.org/officeDocument/2006/relationships/hyperlink" Target="http://ivo.garant.ru/document?id=84700&amp;sub=7733" TargetMode="External"/><Relationship Id="rId2326" Type="http://schemas.openxmlformats.org/officeDocument/2006/relationships/hyperlink" Target="http://ivo.garant.ru/document?id=71489488&amp;sub=10132" TargetMode="External"/><Relationship Id="rId2533" Type="http://schemas.openxmlformats.org/officeDocument/2006/relationships/hyperlink" Target="http://ivo.garant.ru/document?id=12025268&amp;sub=2093" TargetMode="External"/><Relationship Id="rId2740" Type="http://schemas.openxmlformats.org/officeDocument/2006/relationships/hyperlink" Target="http://ivo.garant.ru/document?id=71218990&amp;sub=1209" TargetMode="External"/><Relationship Id="rId2978" Type="http://schemas.openxmlformats.org/officeDocument/2006/relationships/hyperlink" Target="http://ivo.garant.ru/document?id=71196350&amp;sub=1009" TargetMode="External"/><Relationship Id="rId505" Type="http://schemas.openxmlformats.org/officeDocument/2006/relationships/hyperlink" Target="http://ivo.garant.ru/document?id=70335662&amp;sub=16" TargetMode="External"/><Relationship Id="rId712" Type="http://schemas.openxmlformats.org/officeDocument/2006/relationships/hyperlink" Target="http://ivo.garant.ru/document?id=70443150&amp;sub=52" TargetMode="External"/><Relationship Id="rId1135" Type="http://schemas.openxmlformats.org/officeDocument/2006/relationships/hyperlink" Target="http://ivo.garant.ru/document?id=70780254&amp;sub=1008" TargetMode="External"/><Relationship Id="rId1342" Type="http://schemas.openxmlformats.org/officeDocument/2006/relationships/hyperlink" Target="http://ivo.garant.ru/document?id=86011&amp;sub=2194" TargetMode="External"/><Relationship Id="rId1787" Type="http://schemas.openxmlformats.org/officeDocument/2006/relationships/hyperlink" Target="http://ivo.garant.ru/document?id=86011&amp;sub=2412" TargetMode="External"/><Relationship Id="rId1994" Type="http://schemas.openxmlformats.org/officeDocument/2006/relationships/hyperlink" Target="http://ivo.garant.ru/document?id=81761&amp;sub=390" TargetMode="External"/><Relationship Id="rId2838" Type="http://schemas.openxmlformats.org/officeDocument/2006/relationships/hyperlink" Target="http://ivo.garant.ru/document?id=85845&amp;sub=726" TargetMode="External"/><Relationship Id="rId79" Type="http://schemas.openxmlformats.org/officeDocument/2006/relationships/hyperlink" Target="http://ivo.garant.ru/document?id=12025268&amp;sub=30092" TargetMode="External"/><Relationship Id="rId1202" Type="http://schemas.openxmlformats.org/officeDocument/2006/relationships/hyperlink" Target="http://ivo.garant.ru/document?id=12031512&amp;sub=1416" TargetMode="External"/><Relationship Id="rId1647" Type="http://schemas.openxmlformats.org/officeDocument/2006/relationships/hyperlink" Target="http://ivo.garant.ru/document?id=3000000&amp;sub=0" TargetMode="External"/><Relationship Id="rId1854" Type="http://schemas.openxmlformats.org/officeDocument/2006/relationships/hyperlink" Target="http://ivo.garant.ru/document?id=71489488&amp;sub=1101" TargetMode="External"/><Relationship Id="rId2600" Type="http://schemas.openxmlformats.org/officeDocument/2006/relationships/hyperlink" Target="http://ivo.garant.ru/document?id=71958250&amp;sub=1004" TargetMode="External"/><Relationship Id="rId2905" Type="http://schemas.openxmlformats.org/officeDocument/2006/relationships/hyperlink" Target="http://ivo.garant.ru/document?id=70310156&amp;sub=1000" TargetMode="External"/><Relationship Id="rId1507" Type="http://schemas.openxmlformats.org/officeDocument/2006/relationships/hyperlink" Target="http://ivo.garant.ru/document?id=12031545&amp;sub=921410" TargetMode="External"/><Relationship Id="rId1714" Type="http://schemas.openxmlformats.org/officeDocument/2006/relationships/hyperlink" Target="http://ivo.garant.ru/document?id=86011&amp;sub=21112" TargetMode="External"/><Relationship Id="rId3167" Type="http://schemas.openxmlformats.org/officeDocument/2006/relationships/hyperlink" Target="http://ivo.garant.ru/document?id=86333&amp;sub=73121" TargetMode="External"/><Relationship Id="rId295" Type="http://schemas.openxmlformats.org/officeDocument/2006/relationships/hyperlink" Target="http://ivo.garant.ru/document?id=12025268&amp;sub=298" TargetMode="External"/><Relationship Id="rId1921" Type="http://schemas.openxmlformats.org/officeDocument/2006/relationships/hyperlink" Target="http://ivo.garant.ru/document?id=71062022&amp;sub=0" TargetMode="External"/><Relationship Id="rId2183" Type="http://schemas.openxmlformats.org/officeDocument/2006/relationships/hyperlink" Target="http://ivo.garant.ru/document?id=71196350&amp;sub=0" TargetMode="External"/><Relationship Id="rId2390" Type="http://schemas.openxmlformats.org/officeDocument/2006/relationships/hyperlink" Target="http://ivo.garant.ru/document?id=12025268&amp;sub=3551" TargetMode="External"/><Relationship Id="rId2488" Type="http://schemas.openxmlformats.org/officeDocument/2006/relationships/hyperlink" Target="http://ivo.garant.ru/document?id=70293640&amp;sub=1103" TargetMode="External"/><Relationship Id="rId3027" Type="http://schemas.openxmlformats.org/officeDocument/2006/relationships/hyperlink" Target="http://ivo.garant.ru/document?id=70518396&amp;sub=14" TargetMode="External"/><Relationship Id="rId3234" Type="http://schemas.openxmlformats.org/officeDocument/2006/relationships/hyperlink" Target="http://ivo.garant.ru/document?id=86333&amp;sub=2193" TargetMode="External"/><Relationship Id="rId155" Type="http://schemas.openxmlformats.org/officeDocument/2006/relationships/hyperlink" Target="http://ivo.garant.ru/document?id=90934&amp;sub=0" TargetMode="External"/><Relationship Id="rId362" Type="http://schemas.openxmlformats.org/officeDocument/2006/relationships/hyperlink" Target="http://ivo.garant.ru/document?id=82664&amp;sub=5" TargetMode="External"/><Relationship Id="rId1297" Type="http://schemas.openxmlformats.org/officeDocument/2006/relationships/hyperlink" Target="http://ivo.garant.ru/document?id=71583746&amp;sub=1019" TargetMode="External"/><Relationship Id="rId2043" Type="http://schemas.openxmlformats.org/officeDocument/2006/relationships/hyperlink" Target="http://ivo.garant.ru/document?id=71569784&amp;sub=0" TargetMode="External"/><Relationship Id="rId2250" Type="http://schemas.openxmlformats.org/officeDocument/2006/relationships/hyperlink" Target="http://ivo.garant.ru/document?id=12025268&amp;sub=2126" TargetMode="External"/><Relationship Id="rId2695" Type="http://schemas.openxmlformats.org/officeDocument/2006/relationships/hyperlink" Target="http://ivo.garant.ru/document?id=71218990&amp;sub=120903" TargetMode="External"/><Relationship Id="rId3301" Type="http://schemas.openxmlformats.org/officeDocument/2006/relationships/hyperlink" Target="http://ivo.garant.ru/document?id=71633994&amp;sub=121" TargetMode="External"/><Relationship Id="rId222" Type="http://schemas.openxmlformats.org/officeDocument/2006/relationships/hyperlink" Target="http://ivo.garant.ru/document?id=87836&amp;sub=4" TargetMode="External"/><Relationship Id="rId667" Type="http://schemas.openxmlformats.org/officeDocument/2006/relationships/hyperlink" Target="http://ivo.garant.ru/document?id=70636920&amp;sub=1021" TargetMode="External"/><Relationship Id="rId874" Type="http://schemas.openxmlformats.org/officeDocument/2006/relationships/hyperlink" Target="http://ivo.garant.ru/document?id=71263136&amp;sub=1066" TargetMode="External"/><Relationship Id="rId2110" Type="http://schemas.openxmlformats.org/officeDocument/2006/relationships/hyperlink" Target="http://ivo.garant.ru/document?id=84700&amp;sub=0" TargetMode="External"/><Relationship Id="rId2348" Type="http://schemas.openxmlformats.org/officeDocument/2006/relationships/hyperlink" Target="http://ivo.garant.ru/document?id=70688876&amp;sub=1002" TargetMode="External"/><Relationship Id="rId2555" Type="http://schemas.openxmlformats.org/officeDocument/2006/relationships/hyperlink" Target="http://ivo.garant.ru/document?id=3000000&amp;sub=0" TargetMode="External"/><Relationship Id="rId2762" Type="http://schemas.openxmlformats.org/officeDocument/2006/relationships/hyperlink" Target="http://ivo.garant.ru/document?id=12025268&amp;sub=5" TargetMode="External"/><Relationship Id="rId527" Type="http://schemas.openxmlformats.org/officeDocument/2006/relationships/hyperlink" Target="http://ivo.garant.ru/document?id=12032563&amp;sub=1016" TargetMode="External"/><Relationship Id="rId734" Type="http://schemas.openxmlformats.org/officeDocument/2006/relationships/hyperlink" Target="http://ivo.garant.ru/document?id=70443150&amp;sub=3844" TargetMode="External"/><Relationship Id="rId941" Type="http://schemas.openxmlformats.org/officeDocument/2006/relationships/hyperlink" Target="http://ivo.garant.ru/document?id=70688876&amp;sub=11303" TargetMode="External"/><Relationship Id="rId1157" Type="http://schemas.openxmlformats.org/officeDocument/2006/relationships/hyperlink" Target="http://ivo.garant.ru/document?id=70780254&amp;sub=1032" TargetMode="External"/><Relationship Id="rId1364" Type="http://schemas.openxmlformats.org/officeDocument/2006/relationships/hyperlink" Target="http://ivo.garant.ru/document?id=86011&amp;sub=211110" TargetMode="External"/><Relationship Id="rId1571" Type="http://schemas.openxmlformats.org/officeDocument/2006/relationships/hyperlink" Target="http://ivo.garant.ru/document?id=70615956&amp;sub=152" TargetMode="External"/><Relationship Id="rId2208" Type="http://schemas.openxmlformats.org/officeDocument/2006/relationships/hyperlink" Target="http://ivo.garant.ru/document?id=71196350&amp;sub=10082" TargetMode="External"/><Relationship Id="rId2415" Type="http://schemas.openxmlformats.org/officeDocument/2006/relationships/hyperlink" Target="http://ivo.garant.ru/document?id=12029879&amp;sub=1905" TargetMode="External"/><Relationship Id="rId2622" Type="http://schemas.openxmlformats.org/officeDocument/2006/relationships/hyperlink" Target="http://ivo.garant.ru/document?id=70800970&amp;sub=1000" TargetMode="External"/><Relationship Id="rId70" Type="http://schemas.openxmlformats.org/officeDocument/2006/relationships/hyperlink" Target="http://ivo.garant.ru/document?id=10064333&amp;sub=2229" TargetMode="External"/><Relationship Id="rId801" Type="http://schemas.openxmlformats.org/officeDocument/2006/relationships/hyperlink" Target="http://ivo.garant.ru/document?id=71064436&amp;sub=126" TargetMode="External"/><Relationship Id="rId1017" Type="http://schemas.openxmlformats.org/officeDocument/2006/relationships/hyperlink" Target="http://ivo.garant.ru/document?id=12025268&amp;sub=21223" TargetMode="External"/><Relationship Id="rId1224" Type="http://schemas.openxmlformats.org/officeDocument/2006/relationships/hyperlink" Target="http://ivo.garant.ru/document?id=12025268&amp;sub=2120223" TargetMode="External"/><Relationship Id="rId1431" Type="http://schemas.openxmlformats.org/officeDocument/2006/relationships/hyperlink" Target="http://ivo.garant.ru/document?id=12031512&amp;sub=143" TargetMode="External"/><Relationship Id="rId1669" Type="http://schemas.openxmlformats.org/officeDocument/2006/relationships/hyperlink" Target="http://ivo.garant.ru/document?id=70688876&amp;sub=1005" TargetMode="External"/><Relationship Id="rId1876" Type="http://schemas.openxmlformats.org/officeDocument/2006/relationships/hyperlink" Target="http://ivo.garant.ru/document?id=71064436&amp;sub=85" TargetMode="External"/><Relationship Id="rId2927" Type="http://schemas.openxmlformats.org/officeDocument/2006/relationships/hyperlink" Target="http://ivo.garant.ru/document?id=12031533&amp;sub=318" TargetMode="External"/><Relationship Id="rId3091" Type="http://schemas.openxmlformats.org/officeDocument/2006/relationships/hyperlink" Target="http://ivo.garant.ru/document?id=71583746&amp;sub=10032" TargetMode="External"/><Relationship Id="rId1529" Type="http://schemas.openxmlformats.org/officeDocument/2006/relationships/hyperlink" Target="http://ivo.garant.ru/document?id=12025268&amp;sub=5" TargetMode="External"/><Relationship Id="rId1736" Type="http://schemas.openxmlformats.org/officeDocument/2006/relationships/hyperlink" Target="http://ivo.garant.ru/document?id=86011&amp;sub=211214" TargetMode="External"/><Relationship Id="rId1943" Type="http://schemas.openxmlformats.org/officeDocument/2006/relationships/hyperlink" Target="http://ivo.garant.ru/document?id=12025268&amp;sub=21212" TargetMode="External"/><Relationship Id="rId3189" Type="http://schemas.openxmlformats.org/officeDocument/2006/relationships/hyperlink" Target="http://ivo.garant.ru/document?id=86333&amp;sub=138" TargetMode="External"/><Relationship Id="rId28" Type="http://schemas.openxmlformats.org/officeDocument/2006/relationships/hyperlink" Target="http://ivo.garant.ru/document?id=71958250&amp;sub=1001" TargetMode="External"/><Relationship Id="rId1803" Type="http://schemas.openxmlformats.org/officeDocument/2006/relationships/hyperlink" Target="http://ivo.garant.ru/document?id=12082285&amp;sub=1171" TargetMode="External"/><Relationship Id="rId3049" Type="http://schemas.openxmlformats.org/officeDocument/2006/relationships/hyperlink" Target="http://ivo.garant.ru/document?id=71196350&amp;sub=1008" TargetMode="External"/><Relationship Id="rId3256" Type="http://schemas.openxmlformats.org/officeDocument/2006/relationships/hyperlink" Target="http://ivo.garant.ru/document?id=71490356&amp;sub=36" TargetMode="External"/><Relationship Id="rId177" Type="http://schemas.openxmlformats.org/officeDocument/2006/relationships/hyperlink" Target="http://ivo.garant.ru/document?id=12025268&amp;sub=1366" TargetMode="External"/><Relationship Id="rId384" Type="http://schemas.openxmlformats.org/officeDocument/2006/relationships/hyperlink" Target="http://ivo.garant.ru/document?id=71322310&amp;sub=1004" TargetMode="External"/><Relationship Id="rId591" Type="http://schemas.openxmlformats.org/officeDocument/2006/relationships/hyperlink" Target="http://ivo.garant.ru/document?id=12025268&amp;sub=9905" TargetMode="External"/><Relationship Id="rId2065" Type="http://schemas.openxmlformats.org/officeDocument/2006/relationships/hyperlink" Target="http://ivo.garant.ru/document?id=71569784&amp;sub=1018" TargetMode="External"/><Relationship Id="rId2272" Type="http://schemas.openxmlformats.org/officeDocument/2006/relationships/hyperlink" Target="http://ivo.garant.ru/document?id=84455&amp;sub=2161" TargetMode="External"/><Relationship Id="rId3116" Type="http://schemas.openxmlformats.org/officeDocument/2006/relationships/hyperlink" Target="http://ivo.garant.ru/document?id=71583746&amp;sub=1143" TargetMode="External"/><Relationship Id="rId244" Type="http://schemas.openxmlformats.org/officeDocument/2006/relationships/hyperlink" Target="http://ivo.garant.ru/document?id=12025268&amp;sub=266" TargetMode="External"/><Relationship Id="rId689" Type="http://schemas.openxmlformats.org/officeDocument/2006/relationships/hyperlink" Target="http://ivo.garant.ru/document?id=70636920&amp;sub=1693" TargetMode="External"/><Relationship Id="rId896" Type="http://schemas.openxmlformats.org/officeDocument/2006/relationships/hyperlink" Target="http://ivo.garant.ru/document?id=3000000&amp;sub=0" TargetMode="External"/><Relationship Id="rId1081" Type="http://schemas.openxmlformats.org/officeDocument/2006/relationships/hyperlink" Target="http://ivo.garant.ru/document?id=70777324&amp;sub=35" TargetMode="External"/><Relationship Id="rId2577" Type="http://schemas.openxmlformats.org/officeDocument/2006/relationships/hyperlink" Target="http://ivo.garant.ru/document?id=12025268&amp;sub=34831" TargetMode="External"/><Relationship Id="rId2784" Type="http://schemas.openxmlformats.org/officeDocument/2006/relationships/hyperlink" Target="http://ivo.garant.ru/document?id=85845&amp;sub=12611" TargetMode="External"/><Relationship Id="rId3323" Type="http://schemas.openxmlformats.org/officeDocument/2006/relationships/hyperlink" Target="http://ivo.garant.ru/document?id=70766618&amp;sub=1000" TargetMode="External"/><Relationship Id="rId451" Type="http://schemas.openxmlformats.org/officeDocument/2006/relationships/hyperlink" Target="http://ivo.garant.ru/document?id=12025268&amp;sub=11701" TargetMode="External"/><Relationship Id="rId549" Type="http://schemas.openxmlformats.org/officeDocument/2006/relationships/hyperlink" Target="http://ivo.garant.ru/document?id=12025268&amp;sub=831" TargetMode="External"/><Relationship Id="rId756" Type="http://schemas.openxmlformats.org/officeDocument/2006/relationships/hyperlink" Target="http://ivo.garant.ru/document?id=12025268&amp;sub=5" TargetMode="External"/><Relationship Id="rId1179" Type="http://schemas.openxmlformats.org/officeDocument/2006/relationships/hyperlink" Target="http://ivo.garant.ru/document?id=12031512&amp;sub=132" TargetMode="External"/><Relationship Id="rId1386" Type="http://schemas.openxmlformats.org/officeDocument/2006/relationships/hyperlink" Target="http://ivo.garant.ru/document?id=71111766&amp;sub=1011" TargetMode="External"/><Relationship Id="rId1593" Type="http://schemas.openxmlformats.org/officeDocument/2006/relationships/hyperlink" Target="http://ivo.garant.ru/document?id=71064436&amp;sub=44" TargetMode="External"/><Relationship Id="rId2132" Type="http://schemas.openxmlformats.org/officeDocument/2006/relationships/hyperlink" Target="http://ivo.garant.ru/document?id=86011&amp;sub=725" TargetMode="External"/><Relationship Id="rId2437" Type="http://schemas.openxmlformats.org/officeDocument/2006/relationships/hyperlink" Target="http://ivo.garant.ru/document?id=12029879&amp;sub=11142" TargetMode="External"/><Relationship Id="rId2991" Type="http://schemas.openxmlformats.org/officeDocument/2006/relationships/hyperlink" Target="http://ivo.garant.ru/document?id=71196350&amp;sub=1011" TargetMode="External"/><Relationship Id="rId104" Type="http://schemas.openxmlformats.org/officeDocument/2006/relationships/hyperlink" Target="http://ivo.garant.ru/document?id=12025268&amp;sub=1802" TargetMode="External"/><Relationship Id="rId311" Type="http://schemas.openxmlformats.org/officeDocument/2006/relationships/hyperlink" Target="http://ivo.garant.ru/document?id=12025268&amp;sub=2563" TargetMode="External"/><Relationship Id="rId409" Type="http://schemas.openxmlformats.org/officeDocument/2006/relationships/hyperlink" Target="http://ivo.garant.ru/document?id=12025268&amp;sub=10401" TargetMode="External"/><Relationship Id="rId963" Type="http://schemas.openxmlformats.org/officeDocument/2006/relationships/hyperlink" Target="http://ivo.garant.ru/document?id=12025268&amp;sub=5" TargetMode="External"/><Relationship Id="rId1039" Type="http://schemas.openxmlformats.org/officeDocument/2006/relationships/hyperlink" Target="http://ivo.garant.ru/document?id=71062022&amp;sub=39" TargetMode="External"/><Relationship Id="rId1246" Type="http://schemas.openxmlformats.org/officeDocument/2006/relationships/hyperlink" Target="http://ivo.garant.ru/document?id=71064436&amp;sub=30" TargetMode="External"/><Relationship Id="rId1898" Type="http://schemas.openxmlformats.org/officeDocument/2006/relationships/hyperlink" Target="http://ivo.garant.ru/document?id=86011&amp;sub=2455" TargetMode="External"/><Relationship Id="rId2644" Type="http://schemas.openxmlformats.org/officeDocument/2006/relationships/hyperlink" Target="http://ivo.garant.ru/document?id=70780256&amp;sub=1000" TargetMode="External"/><Relationship Id="rId2851" Type="http://schemas.openxmlformats.org/officeDocument/2006/relationships/hyperlink" Target="http://ivo.garant.ru/document?id=12091202&amp;sub=0" TargetMode="External"/><Relationship Id="rId2949" Type="http://schemas.openxmlformats.org/officeDocument/2006/relationships/hyperlink" Target="http://ivo.garant.ru/document?id=70766618&amp;sub=1000" TargetMode="External"/><Relationship Id="rId92" Type="http://schemas.openxmlformats.org/officeDocument/2006/relationships/hyperlink" Target="http://ivo.garant.ru/document?id=12025268&amp;sub=306" TargetMode="External"/><Relationship Id="rId616" Type="http://schemas.openxmlformats.org/officeDocument/2006/relationships/hyperlink" Target="http://ivo.garant.ru/document?id=70452676&amp;sub=95" TargetMode="External"/><Relationship Id="rId823" Type="http://schemas.openxmlformats.org/officeDocument/2006/relationships/hyperlink" Target="http://ivo.garant.ru/document?id=71263136&amp;sub=1920" TargetMode="External"/><Relationship Id="rId1453" Type="http://schemas.openxmlformats.org/officeDocument/2006/relationships/hyperlink" Target="http://ivo.garant.ru/document?id=71218990&amp;sub=1222" TargetMode="External"/><Relationship Id="rId1660" Type="http://schemas.openxmlformats.org/officeDocument/2006/relationships/hyperlink" Target="http://ivo.garant.ru/document?id=86011&amp;sub=0" TargetMode="External"/><Relationship Id="rId1758" Type="http://schemas.openxmlformats.org/officeDocument/2006/relationships/hyperlink" Target="http://ivo.garant.ru/document?id=86011&amp;sub=103" TargetMode="External"/><Relationship Id="rId2504" Type="http://schemas.openxmlformats.org/officeDocument/2006/relationships/hyperlink" Target="http://ivo.garant.ru/document?id=12014018&amp;sub=1" TargetMode="External"/><Relationship Id="rId2711" Type="http://schemas.openxmlformats.org/officeDocument/2006/relationships/hyperlink" Target="http://ivo.garant.ru/document?id=71218990&amp;sub=15200" TargetMode="External"/><Relationship Id="rId2809" Type="http://schemas.openxmlformats.org/officeDocument/2006/relationships/hyperlink" Target="http://ivo.garant.ru/document?id=70766618&amp;sub=1000" TargetMode="External"/><Relationship Id="rId1106" Type="http://schemas.openxmlformats.org/officeDocument/2006/relationships/hyperlink" Target="http://ivo.garant.ru/document?id=71111766&amp;sub=1672" TargetMode="External"/><Relationship Id="rId1313" Type="http://schemas.openxmlformats.org/officeDocument/2006/relationships/hyperlink" Target="http://ivo.garant.ru/document?id=71346274&amp;sub=11242" TargetMode="External"/><Relationship Id="rId1520" Type="http://schemas.openxmlformats.org/officeDocument/2006/relationships/hyperlink" Target="http://ivo.garant.ru/document?id=71111738&amp;sub=11302" TargetMode="External"/><Relationship Id="rId1965" Type="http://schemas.openxmlformats.org/officeDocument/2006/relationships/hyperlink" Target="http://ivo.garant.ru/document?id=71569784&amp;sub=1014" TargetMode="External"/><Relationship Id="rId3180" Type="http://schemas.openxmlformats.org/officeDocument/2006/relationships/hyperlink" Target="http://ivo.garant.ru/document?id=70766618&amp;sub=1000" TargetMode="External"/><Relationship Id="rId1618" Type="http://schemas.openxmlformats.org/officeDocument/2006/relationships/hyperlink" Target="http://ivo.garant.ru/document?id=12031545&amp;sub=711" TargetMode="External"/><Relationship Id="rId1825" Type="http://schemas.openxmlformats.org/officeDocument/2006/relationships/hyperlink" Target="http://ivo.garant.ru/document?id=12025268&amp;sub=5" TargetMode="External"/><Relationship Id="rId3040" Type="http://schemas.openxmlformats.org/officeDocument/2006/relationships/hyperlink" Target="http://ivo.garant.ru/document?id=71196350&amp;sub=1327" TargetMode="External"/><Relationship Id="rId3278" Type="http://schemas.openxmlformats.org/officeDocument/2006/relationships/hyperlink" Target="http://ivo.garant.ru/document?id=12025268&amp;sub=5" TargetMode="External"/><Relationship Id="rId199" Type="http://schemas.openxmlformats.org/officeDocument/2006/relationships/hyperlink" Target="http://ivo.garant.ru/document?id=12025268&amp;sub=1734" TargetMode="External"/><Relationship Id="rId2087" Type="http://schemas.openxmlformats.org/officeDocument/2006/relationships/hyperlink" Target="http://ivo.garant.ru/document?id=85954&amp;sub=10131" TargetMode="External"/><Relationship Id="rId2294" Type="http://schemas.openxmlformats.org/officeDocument/2006/relationships/hyperlink" Target="http://ivo.garant.ru/document?id=71489488&amp;sub=10133" TargetMode="External"/><Relationship Id="rId3138" Type="http://schemas.openxmlformats.org/officeDocument/2006/relationships/hyperlink" Target="http://ivo.garant.ru/document?id=12031234&amp;sub=2272" TargetMode="External"/><Relationship Id="rId3345" Type="http://schemas.openxmlformats.org/officeDocument/2006/relationships/hyperlink" Target="http://ivo.garant.ru/document?id=71658592&amp;sub=1009" TargetMode="External"/><Relationship Id="rId266" Type="http://schemas.openxmlformats.org/officeDocument/2006/relationships/hyperlink" Target="http://ivo.garant.ru/document?id=12025268&amp;sub=32754" TargetMode="External"/><Relationship Id="rId473" Type="http://schemas.openxmlformats.org/officeDocument/2006/relationships/hyperlink" Target="http://ivo.garant.ru/document?id=70085016&amp;sub=512" TargetMode="External"/><Relationship Id="rId680" Type="http://schemas.openxmlformats.org/officeDocument/2006/relationships/hyperlink" Target="http://ivo.garant.ru/document?id=70636920&amp;sub=1176" TargetMode="External"/><Relationship Id="rId2154" Type="http://schemas.openxmlformats.org/officeDocument/2006/relationships/hyperlink" Target="http://ivo.garant.ru/document?id=12025268&amp;sub=5" TargetMode="External"/><Relationship Id="rId2361" Type="http://schemas.openxmlformats.org/officeDocument/2006/relationships/hyperlink" Target="http://ivo.garant.ru/document?id=71489486&amp;sub=0" TargetMode="External"/><Relationship Id="rId2599" Type="http://schemas.openxmlformats.org/officeDocument/2006/relationships/hyperlink" Target="http://ivo.garant.ru/document?id=12025268&amp;sub=20701" TargetMode="External"/><Relationship Id="rId3205" Type="http://schemas.openxmlformats.org/officeDocument/2006/relationships/hyperlink" Target="http://ivo.garant.ru/document?id=86333&amp;sub=9569" TargetMode="External"/><Relationship Id="rId126" Type="http://schemas.openxmlformats.org/officeDocument/2006/relationships/hyperlink" Target="http://ivo.garant.ru/document?id=12025268&amp;sub=8013" TargetMode="External"/><Relationship Id="rId333" Type="http://schemas.openxmlformats.org/officeDocument/2006/relationships/hyperlink" Target="http://ivo.garant.ru/document?id=12025268&amp;sub=31602" TargetMode="External"/><Relationship Id="rId540" Type="http://schemas.openxmlformats.org/officeDocument/2006/relationships/hyperlink" Target="http://ivo.garant.ru/document?id=12025268&amp;sub=110" TargetMode="External"/><Relationship Id="rId778" Type="http://schemas.openxmlformats.org/officeDocument/2006/relationships/hyperlink" Target="http://ivo.garant.ru/document?id=71064436&amp;sub=43" TargetMode="External"/><Relationship Id="rId985" Type="http://schemas.openxmlformats.org/officeDocument/2006/relationships/hyperlink" Target="http://ivo.garant.ru/document?id=12025268&amp;sub=212" TargetMode="External"/><Relationship Id="rId1170" Type="http://schemas.openxmlformats.org/officeDocument/2006/relationships/hyperlink" Target="http://ivo.garant.ru/document?id=70636920&amp;sub=0" TargetMode="External"/><Relationship Id="rId2014" Type="http://schemas.openxmlformats.org/officeDocument/2006/relationships/hyperlink" Target="http://ivo.garant.ru/document?id=71569784&amp;sub=1012" TargetMode="External"/><Relationship Id="rId2221" Type="http://schemas.openxmlformats.org/officeDocument/2006/relationships/hyperlink" Target="http://ivo.garant.ru/document?id=71196350&amp;sub=1051" TargetMode="External"/><Relationship Id="rId2459" Type="http://schemas.openxmlformats.org/officeDocument/2006/relationships/hyperlink" Target="http://ivo.garant.ru/document?id=12029879&amp;sub=3023" TargetMode="External"/><Relationship Id="rId2666" Type="http://schemas.openxmlformats.org/officeDocument/2006/relationships/hyperlink" Target="http://ivo.garant.ru/document?id=70615956&amp;sub=71" TargetMode="External"/><Relationship Id="rId2873" Type="http://schemas.openxmlformats.org/officeDocument/2006/relationships/hyperlink" Target="http://ivo.garant.ru/document?id=85645&amp;sub=3219" TargetMode="External"/><Relationship Id="rId638" Type="http://schemas.openxmlformats.org/officeDocument/2006/relationships/hyperlink" Target="http://ivo.garant.ru/document?id=70452676&amp;sub=426" TargetMode="External"/><Relationship Id="rId845" Type="http://schemas.openxmlformats.org/officeDocument/2006/relationships/hyperlink" Target="http://ivo.garant.ru/document?id=71263136&amp;sub=11239" TargetMode="External"/><Relationship Id="rId1030" Type="http://schemas.openxmlformats.org/officeDocument/2006/relationships/hyperlink" Target="http://ivo.garant.ru/document?id=71062022&amp;sub=4" TargetMode="External"/><Relationship Id="rId1268" Type="http://schemas.openxmlformats.org/officeDocument/2006/relationships/hyperlink" Target="http://ivo.garant.ru/document?id=85141&amp;sub=319" TargetMode="External"/><Relationship Id="rId1475" Type="http://schemas.openxmlformats.org/officeDocument/2006/relationships/hyperlink" Target="http://ivo.garant.ru/document?id=85671&amp;sub=167" TargetMode="External"/><Relationship Id="rId1682" Type="http://schemas.openxmlformats.org/officeDocument/2006/relationships/hyperlink" Target="http://ivo.garant.ru/document?id=12025268&amp;sub=5" TargetMode="External"/><Relationship Id="rId2319" Type="http://schemas.openxmlformats.org/officeDocument/2006/relationships/hyperlink" Target="http://ivo.garant.ru/document?id=71489488&amp;sub=1009" TargetMode="External"/><Relationship Id="rId2526" Type="http://schemas.openxmlformats.org/officeDocument/2006/relationships/hyperlink" Target="http://ivo.garant.ru/document?id=12025268&amp;sub=306" TargetMode="External"/><Relationship Id="rId2733" Type="http://schemas.openxmlformats.org/officeDocument/2006/relationships/hyperlink" Target="http://ivo.garant.ru/document?id=71218990&amp;sub=14139" TargetMode="External"/><Relationship Id="rId400" Type="http://schemas.openxmlformats.org/officeDocument/2006/relationships/hyperlink" Target="http://ivo.garant.ru/document?id=55072388&amp;sub=1008" TargetMode="External"/><Relationship Id="rId705" Type="http://schemas.openxmlformats.org/officeDocument/2006/relationships/hyperlink" Target="http://ivo.garant.ru/document?id=70443150&amp;sub=1113" TargetMode="External"/><Relationship Id="rId1128" Type="http://schemas.openxmlformats.org/officeDocument/2006/relationships/hyperlink" Target="http://ivo.garant.ru/document?id=70780254&amp;sub=10052" TargetMode="External"/><Relationship Id="rId1335" Type="http://schemas.openxmlformats.org/officeDocument/2006/relationships/hyperlink" Target="http://ivo.garant.ru/document?id=86011&amp;sub=21952" TargetMode="External"/><Relationship Id="rId1542" Type="http://schemas.openxmlformats.org/officeDocument/2006/relationships/hyperlink" Target="http://ivo.garant.ru/document?id=71226960&amp;sub=1030" TargetMode="External"/><Relationship Id="rId1987" Type="http://schemas.openxmlformats.org/officeDocument/2006/relationships/hyperlink" Target="http://ivo.garant.ru/document?id=12025268&amp;sub=189" TargetMode="External"/><Relationship Id="rId2940" Type="http://schemas.openxmlformats.org/officeDocument/2006/relationships/hyperlink" Target="http://ivo.garant.ru/document?id=12091202&amp;sub=0" TargetMode="External"/><Relationship Id="rId912" Type="http://schemas.openxmlformats.org/officeDocument/2006/relationships/hyperlink" Target="http://ivo.garant.ru/document?id=71469250&amp;sub=0" TargetMode="External"/><Relationship Id="rId1847" Type="http://schemas.openxmlformats.org/officeDocument/2006/relationships/hyperlink" Target="http://ivo.garant.ru/document?id=84700&amp;sub=0" TargetMode="External"/><Relationship Id="rId2800" Type="http://schemas.openxmlformats.org/officeDocument/2006/relationships/hyperlink" Target="http://ivo.garant.ru/document?id=85845&amp;sub=833" TargetMode="External"/><Relationship Id="rId41" Type="http://schemas.openxmlformats.org/officeDocument/2006/relationships/hyperlink" Target="http://ivo.garant.ru/document?id=12025268&amp;sub=69" TargetMode="External"/><Relationship Id="rId1402" Type="http://schemas.openxmlformats.org/officeDocument/2006/relationships/hyperlink" Target="http://ivo.garant.ru/document?id=71111766&amp;sub=1503" TargetMode="External"/><Relationship Id="rId1707" Type="http://schemas.openxmlformats.org/officeDocument/2006/relationships/hyperlink" Target="http://ivo.garant.ru/document?id=86011&amp;sub=115" TargetMode="External"/><Relationship Id="rId3062" Type="http://schemas.openxmlformats.org/officeDocument/2006/relationships/hyperlink" Target="http://ivo.garant.ru/document?id=12069526&amp;sub=0" TargetMode="External"/><Relationship Id="rId190" Type="http://schemas.openxmlformats.org/officeDocument/2006/relationships/hyperlink" Target="http://ivo.garant.ru/document?id=12025268&amp;sub=29002" TargetMode="External"/><Relationship Id="rId288" Type="http://schemas.openxmlformats.org/officeDocument/2006/relationships/hyperlink" Target="http://ivo.garant.ru/document?id=12025268&amp;sub=12824" TargetMode="External"/><Relationship Id="rId1914" Type="http://schemas.openxmlformats.org/officeDocument/2006/relationships/hyperlink" Target="http://ivo.garant.ru/document?id=86011&amp;sub=2415" TargetMode="External"/><Relationship Id="rId3367" Type="http://schemas.openxmlformats.org/officeDocument/2006/relationships/hyperlink" Target="http://ivo.garant.ru/document?id=71658592&amp;sub=10203" TargetMode="External"/><Relationship Id="rId495" Type="http://schemas.openxmlformats.org/officeDocument/2006/relationships/hyperlink" Target="http://ivo.garant.ru/document?id=71322310&amp;sub=1041" TargetMode="External"/><Relationship Id="rId2176" Type="http://schemas.openxmlformats.org/officeDocument/2006/relationships/hyperlink" Target="http://ivo.garant.ru/document?id=12031505&amp;sub=223" TargetMode="External"/><Relationship Id="rId2383" Type="http://schemas.openxmlformats.org/officeDocument/2006/relationships/hyperlink" Target="http://ivo.garant.ru/document?id=12029879&amp;sub=1203" TargetMode="External"/><Relationship Id="rId2590" Type="http://schemas.openxmlformats.org/officeDocument/2006/relationships/hyperlink" Target="http://ivo.garant.ru/document?id=12025268&amp;sub=200102" TargetMode="External"/><Relationship Id="rId3227" Type="http://schemas.openxmlformats.org/officeDocument/2006/relationships/hyperlink" Target="http://ivo.garant.ru/document?id=86333&amp;sub=114202" TargetMode="External"/><Relationship Id="rId148" Type="http://schemas.openxmlformats.org/officeDocument/2006/relationships/hyperlink" Target="http://ivo.garant.ru/document?id=12025268&amp;sub=10304" TargetMode="External"/><Relationship Id="rId355" Type="http://schemas.openxmlformats.org/officeDocument/2006/relationships/hyperlink" Target="http://ivo.garant.ru/document?id=12025268&amp;sub=320" TargetMode="External"/><Relationship Id="rId562" Type="http://schemas.openxmlformats.org/officeDocument/2006/relationships/hyperlink" Target="http://ivo.garant.ru/document?id=12025268&amp;sub=21301" TargetMode="External"/><Relationship Id="rId1192" Type="http://schemas.openxmlformats.org/officeDocument/2006/relationships/hyperlink" Target="http://ivo.garant.ru/document?id=12031512&amp;sub=2413" TargetMode="External"/><Relationship Id="rId2036" Type="http://schemas.openxmlformats.org/officeDocument/2006/relationships/hyperlink" Target="http://ivo.garant.ru/document?id=71569784&amp;sub=1014" TargetMode="External"/><Relationship Id="rId2243" Type="http://schemas.openxmlformats.org/officeDocument/2006/relationships/hyperlink" Target="http://ivo.garant.ru/document?id=12025268&amp;sub=21213" TargetMode="External"/><Relationship Id="rId2450" Type="http://schemas.openxmlformats.org/officeDocument/2006/relationships/hyperlink" Target="http://ivo.garant.ru/document?id=12025268&amp;sub=3551" TargetMode="External"/><Relationship Id="rId2688" Type="http://schemas.openxmlformats.org/officeDocument/2006/relationships/hyperlink" Target="http://ivo.garant.ru/document?id=3000000&amp;sub=0" TargetMode="External"/><Relationship Id="rId2895" Type="http://schemas.openxmlformats.org/officeDocument/2006/relationships/hyperlink" Target="http://ivo.garant.ru/document?id=87331&amp;sub=6302" TargetMode="External"/><Relationship Id="rId215" Type="http://schemas.openxmlformats.org/officeDocument/2006/relationships/hyperlink" Target="http://ivo.garant.ru/document?id=12025268&amp;sub=30103" TargetMode="External"/><Relationship Id="rId422" Type="http://schemas.openxmlformats.org/officeDocument/2006/relationships/hyperlink" Target="http://ivo.garant.ru/document?id=12025268&amp;sub=3741" TargetMode="External"/><Relationship Id="rId867" Type="http://schemas.openxmlformats.org/officeDocument/2006/relationships/hyperlink" Target="http://ivo.garant.ru/document?id=71263136&amp;sub=11218" TargetMode="External"/><Relationship Id="rId1052" Type="http://schemas.openxmlformats.org/officeDocument/2006/relationships/hyperlink" Target="http://ivo.garant.ru/document?id=71062022&amp;sub=277" TargetMode="External"/><Relationship Id="rId1497" Type="http://schemas.openxmlformats.org/officeDocument/2006/relationships/hyperlink" Target="http://ivo.garant.ru/document?id=12031545&amp;sub=713" TargetMode="External"/><Relationship Id="rId2103" Type="http://schemas.openxmlformats.org/officeDocument/2006/relationships/hyperlink" Target="http://ivo.garant.ru/document?id=85954&amp;sub=10120" TargetMode="External"/><Relationship Id="rId2310" Type="http://schemas.openxmlformats.org/officeDocument/2006/relationships/hyperlink" Target="http://ivo.garant.ru/document?id=71489488&amp;sub=1061" TargetMode="External"/><Relationship Id="rId2548" Type="http://schemas.openxmlformats.org/officeDocument/2006/relationships/hyperlink" Target="http://ivo.garant.ru/document?id=70081226&amp;sub=9" TargetMode="External"/><Relationship Id="rId2755" Type="http://schemas.openxmlformats.org/officeDocument/2006/relationships/hyperlink" Target="http://ivo.garant.ru/document?id=71218990&amp;sub=1220" TargetMode="External"/><Relationship Id="rId2962" Type="http://schemas.openxmlformats.org/officeDocument/2006/relationships/hyperlink" Target="http://ivo.garant.ru/document?id=12031466&amp;sub=325" TargetMode="External"/><Relationship Id="rId727" Type="http://schemas.openxmlformats.org/officeDocument/2006/relationships/hyperlink" Target="http://ivo.garant.ru/document?id=70443150&amp;sub=264" TargetMode="External"/><Relationship Id="rId934" Type="http://schemas.openxmlformats.org/officeDocument/2006/relationships/hyperlink" Target="http://ivo.garant.ru/document?id=70688876&amp;sub=1023" TargetMode="External"/><Relationship Id="rId1357" Type="http://schemas.openxmlformats.org/officeDocument/2006/relationships/hyperlink" Target="http://ivo.garant.ru/document?id=86011&amp;sub=21821" TargetMode="External"/><Relationship Id="rId1564" Type="http://schemas.openxmlformats.org/officeDocument/2006/relationships/hyperlink" Target="http://ivo.garant.ru/document?id=70615956&amp;sub=325" TargetMode="External"/><Relationship Id="rId1771" Type="http://schemas.openxmlformats.org/officeDocument/2006/relationships/hyperlink" Target="http://ivo.garant.ru/document?id=86011&amp;sub=3111" TargetMode="External"/><Relationship Id="rId2408" Type="http://schemas.openxmlformats.org/officeDocument/2006/relationships/hyperlink" Target="http://ivo.garant.ru/document?id=12025268&amp;sub=3551" TargetMode="External"/><Relationship Id="rId2615" Type="http://schemas.openxmlformats.org/officeDocument/2006/relationships/hyperlink" Target="http://ivo.garant.ru/document?id=70452676&amp;sub=123" TargetMode="External"/><Relationship Id="rId2822" Type="http://schemas.openxmlformats.org/officeDocument/2006/relationships/hyperlink" Target="http://ivo.garant.ru/document?id=85845&amp;sub=617" TargetMode="External"/><Relationship Id="rId63" Type="http://schemas.openxmlformats.org/officeDocument/2006/relationships/hyperlink" Target="http://ivo.garant.ru/document?id=10064333&amp;sub=2229" TargetMode="External"/><Relationship Id="rId1217" Type="http://schemas.openxmlformats.org/officeDocument/2006/relationships/hyperlink" Target="http://ivo.garant.ru/document?id=71218990&amp;sub=0" TargetMode="External"/><Relationship Id="rId1424" Type="http://schemas.openxmlformats.org/officeDocument/2006/relationships/hyperlink" Target="http://ivo.garant.ru/document?id=12031512&amp;sub=12162" TargetMode="External"/><Relationship Id="rId1631" Type="http://schemas.openxmlformats.org/officeDocument/2006/relationships/hyperlink" Target="http://ivo.garant.ru/document?id=12031545&amp;sub=2234" TargetMode="External"/><Relationship Id="rId1869" Type="http://schemas.openxmlformats.org/officeDocument/2006/relationships/hyperlink" Target="http://ivo.garant.ru/document?id=71064436&amp;sub=20" TargetMode="External"/><Relationship Id="rId3084" Type="http://schemas.openxmlformats.org/officeDocument/2006/relationships/hyperlink" Target="http://ivo.garant.ru/document?id=71196350&amp;sub=15132" TargetMode="External"/><Relationship Id="rId3291" Type="http://schemas.openxmlformats.org/officeDocument/2006/relationships/hyperlink" Target="http://ivo.garant.ru/document?id=71633994&amp;sub=21" TargetMode="External"/><Relationship Id="rId1729" Type="http://schemas.openxmlformats.org/officeDocument/2006/relationships/hyperlink" Target="http://ivo.garant.ru/document?id=86011&amp;sub=21813" TargetMode="External"/><Relationship Id="rId1936" Type="http://schemas.openxmlformats.org/officeDocument/2006/relationships/hyperlink" Target="http://ivo.garant.ru/document?id=71583746&amp;sub=1009" TargetMode="External"/><Relationship Id="rId2198" Type="http://schemas.openxmlformats.org/officeDocument/2006/relationships/hyperlink" Target="http://ivo.garant.ru/document?id=71196350&amp;sub=1054" TargetMode="External"/><Relationship Id="rId3151" Type="http://schemas.openxmlformats.org/officeDocument/2006/relationships/hyperlink" Target="http://ivo.garant.ru/document?id=12091202&amp;sub=0" TargetMode="External"/><Relationship Id="rId3249" Type="http://schemas.openxmlformats.org/officeDocument/2006/relationships/hyperlink" Target="http://ivo.garant.ru/document?id=86333&amp;sub=592" TargetMode="External"/><Relationship Id="rId377" Type="http://schemas.openxmlformats.org/officeDocument/2006/relationships/hyperlink" Target="http://ivo.garant.ru/document?id=12025268&amp;sub=10201" TargetMode="External"/><Relationship Id="rId584" Type="http://schemas.openxmlformats.org/officeDocument/2006/relationships/hyperlink" Target="http://ivo.garant.ru/document?id=12025268&amp;sub=997" TargetMode="External"/><Relationship Id="rId2058" Type="http://schemas.openxmlformats.org/officeDocument/2006/relationships/hyperlink" Target="http://ivo.garant.ru/document?id=71569784&amp;sub=10113" TargetMode="External"/><Relationship Id="rId2265" Type="http://schemas.openxmlformats.org/officeDocument/2006/relationships/hyperlink" Target="http://ivo.garant.ru/document?id=84455&amp;sub=2331" TargetMode="External"/><Relationship Id="rId3011" Type="http://schemas.openxmlformats.org/officeDocument/2006/relationships/hyperlink" Target="http://ivo.garant.ru/document?id=3000000&amp;sub=0" TargetMode="External"/><Relationship Id="rId3109" Type="http://schemas.openxmlformats.org/officeDocument/2006/relationships/hyperlink" Target="http://ivo.garant.ru/document?id=71583746&amp;sub=10152" TargetMode="External"/><Relationship Id="rId5" Type="http://schemas.openxmlformats.org/officeDocument/2006/relationships/hyperlink" Target="http://ivo.garant.ru/document?id=71710786&amp;sub=0" TargetMode="External"/><Relationship Id="rId237" Type="http://schemas.openxmlformats.org/officeDocument/2006/relationships/hyperlink" Target="http://ivo.garant.ru/document?id=12025268&amp;sub=34885" TargetMode="External"/><Relationship Id="rId791" Type="http://schemas.openxmlformats.org/officeDocument/2006/relationships/hyperlink" Target="http://ivo.garant.ru/document?id=71064436&amp;sub=1732" TargetMode="External"/><Relationship Id="rId889" Type="http://schemas.openxmlformats.org/officeDocument/2006/relationships/hyperlink" Target="http://ivo.garant.ru/document?id=71263136&amp;sub=1578" TargetMode="External"/><Relationship Id="rId1074" Type="http://schemas.openxmlformats.org/officeDocument/2006/relationships/hyperlink" Target="http://ivo.garant.ru/document?id=70777324&amp;sub=95" TargetMode="External"/><Relationship Id="rId2472" Type="http://schemas.openxmlformats.org/officeDocument/2006/relationships/hyperlink" Target="http://ivo.garant.ru/document?id=70561620&amp;sub=10022" TargetMode="External"/><Relationship Id="rId2777" Type="http://schemas.openxmlformats.org/officeDocument/2006/relationships/hyperlink" Target="http://ivo.garant.ru/document?id=85845&amp;sub=8908" TargetMode="External"/><Relationship Id="rId3316" Type="http://schemas.openxmlformats.org/officeDocument/2006/relationships/hyperlink" Target="http://ivo.garant.ru/document?id=71064436&amp;sub=0" TargetMode="External"/><Relationship Id="rId444" Type="http://schemas.openxmlformats.org/officeDocument/2006/relationships/hyperlink" Target="http://ivo.garant.ru/document?id=12025268&amp;sub=8414" TargetMode="External"/><Relationship Id="rId651" Type="http://schemas.openxmlformats.org/officeDocument/2006/relationships/hyperlink" Target="http://ivo.garant.ru/document?id=70636920&amp;sub=0" TargetMode="External"/><Relationship Id="rId749" Type="http://schemas.openxmlformats.org/officeDocument/2006/relationships/hyperlink" Target="http://ivo.garant.ru/document?id=70443150&amp;sub=3736" TargetMode="External"/><Relationship Id="rId1281" Type="http://schemas.openxmlformats.org/officeDocument/2006/relationships/hyperlink" Target="http://ivo.garant.ru/document?id=71062022&amp;sub=0" TargetMode="External"/><Relationship Id="rId1379" Type="http://schemas.openxmlformats.org/officeDocument/2006/relationships/hyperlink" Target="http://ivo.garant.ru/document?id=12025268&amp;sub=5" TargetMode="External"/><Relationship Id="rId1586" Type="http://schemas.openxmlformats.org/officeDocument/2006/relationships/hyperlink" Target="http://ivo.garant.ru/document?id=71064436&amp;sub=31" TargetMode="External"/><Relationship Id="rId2125" Type="http://schemas.openxmlformats.org/officeDocument/2006/relationships/hyperlink" Target="http://ivo.garant.ru/document?id=84700&amp;sub=2262" TargetMode="External"/><Relationship Id="rId2332" Type="http://schemas.openxmlformats.org/officeDocument/2006/relationships/hyperlink" Target="http://ivo.garant.ru/document?id=71346274&amp;sub=9" TargetMode="External"/><Relationship Id="rId2984" Type="http://schemas.openxmlformats.org/officeDocument/2006/relationships/hyperlink" Target="http://ivo.garant.ru/document?id=71196350&amp;sub=1228" TargetMode="External"/><Relationship Id="rId304" Type="http://schemas.openxmlformats.org/officeDocument/2006/relationships/hyperlink" Target="http://ivo.garant.ru/document?id=12051284&amp;sub=111" TargetMode="External"/><Relationship Id="rId511" Type="http://schemas.openxmlformats.org/officeDocument/2006/relationships/hyperlink" Target="http://ivo.garant.ru/document?id=70065948&amp;sub=1019" TargetMode="External"/><Relationship Id="rId609" Type="http://schemas.openxmlformats.org/officeDocument/2006/relationships/hyperlink" Target="http://ivo.garant.ru/document?id=12025268&amp;sub=23005" TargetMode="External"/><Relationship Id="rId956" Type="http://schemas.openxmlformats.org/officeDocument/2006/relationships/hyperlink" Target="http://ivo.garant.ru/document?id=12069526&amp;sub=1031" TargetMode="External"/><Relationship Id="rId1141" Type="http://schemas.openxmlformats.org/officeDocument/2006/relationships/hyperlink" Target="http://ivo.garant.ru/document?id=70780254&amp;sub=1028" TargetMode="External"/><Relationship Id="rId1239" Type="http://schemas.openxmlformats.org/officeDocument/2006/relationships/hyperlink" Target="http://ivo.garant.ru/document?id=71583746&amp;sub=0" TargetMode="External"/><Relationship Id="rId1793" Type="http://schemas.openxmlformats.org/officeDocument/2006/relationships/hyperlink" Target="http://ivo.garant.ru/document?id=12025268&amp;sub=2127" TargetMode="External"/><Relationship Id="rId2637" Type="http://schemas.openxmlformats.org/officeDocument/2006/relationships/hyperlink" Target="http://ivo.garant.ru/document?id=91058&amp;sub=0" TargetMode="External"/><Relationship Id="rId2844" Type="http://schemas.openxmlformats.org/officeDocument/2006/relationships/hyperlink" Target="http://ivo.garant.ru/document?id=85645&amp;sub=32313" TargetMode="External"/><Relationship Id="rId85" Type="http://schemas.openxmlformats.org/officeDocument/2006/relationships/hyperlink" Target="http://ivo.garant.ru/document?id=12025268&amp;sub=72011" TargetMode="External"/><Relationship Id="rId816" Type="http://schemas.openxmlformats.org/officeDocument/2006/relationships/hyperlink" Target="http://ivo.garant.ru/document?id=71263136&amp;sub=17142" TargetMode="External"/><Relationship Id="rId1001" Type="http://schemas.openxmlformats.org/officeDocument/2006/relationships/hyperlink" Target="http://ivo.garant.ru/document?id=12025268&amp;sub=2120230" TargetMode="External"/><Relationship Id="rId1446" Type="http://schemas.openxmlformats.org/officeDocument/2006/relationships/hyperlink" Target="http://ivo.garant.ru/document?id=71218990&amp;sub=11051" TargetMode="External"/><Relationship Id="rId1653" Type="http://schemas.openxmlformats.org/officeDocument/2006/relationships/hyperlink" Target="http://ivo.garant.ru/document?id=12031545&amp;sub=921135" TargetMode="External"/><Relationship Id="rId1860" Type="http://schemas.openxmlformats.org/officeDocument/2006/relationships/hyperlink" Target="http://ivo.garant.ru/document?id=71064436&amp;sub=29" TargetMode="External"/><Relationship Id="rId2704" Type="http://schemas.openxmlformats.org/officeDocument/2006/relationships/hyperlink" Target="http://ivo.garant.ru/document?id=71218990&amp;sub=1221" TargetMode="External"/><Relationship Id="rId2911" Type="http://schemas.openxmlformats.org/officeDocument/2006/relationships/hyperlink" Target="http://ivo.garant.ru/document?id=12073671&amp;sub=1000" TargetMode="External"/><Relationship Id="rId1306" Type="http://schemas.openxmlformats.org/officeDocument/2006/relationships/hyperlink" Target="http://ivo.garant.ru/document?id=71346274&amp;sub=10" TargetMode="External"/><Relationship Id="rId1513" Type="http://schemas.openxmlformats.org/officeDocument/2006/relationships/hyperlink" Target="http://ivo.garant.ru/document?id=12025268&amp;sub=5" TargetMode="External"/><Relationship Id="rId1720" Type="http://schemas.openxmlformats.org/officeDocument/2006/relationships/hyperlink" Target="http://ivo.garant.ru/document?id=86011&amp;sub=211122" TargetMode="External"/><Relationship Id="rId1958" Type="http://schemas.openxmlformats.org/officeDocument/2006/relationships/hyperlink" Target="http://ivo.garant.ru/document?id=71569784&amp;sub=1016" TargetMode="External"/><Relationship Id="rId3173" Type="http://schemas.openxmlformats.org/officeDocument/2006/relationships/hyperlink" Target="http://ivo.garant.ru/document?id=86333&amp;sub=95414" TargetMode="External"/><Relationship Id="rId12" Type="http://schemas.openxmlformats.org/officeDocument/2006/relationships/hyperlink" Target="http://ivo.garant.ru/document?id=77568488&amp;sub=134" TargetMode="External"/><Relationship Id="rId1818" Type="http://schemas.openxmlformats.org/officeDocument/2006/relationships/hyperlink" Target="http://ivo.garant.ru/document?id=86011&amp;sub=2237" TargetMode="External"/><Relationship Id="rId3033" Type="http://schemas.openxmlformats.org/officeDocument/2006/relationships/hyperlink" Target="http://ivo.garant.ru/document?id=71196350&amp;sub=1053" TargetMode="External"/><Relationship Id="rId3240" Type="http://schemas.openxmlformats.org/officeDocument/2006/relationships/hyperlink" Target="http://ivo.garant.ru/document?id=86333&amp;sub=5312" TargetMode="External"/><Relationship Id="rId161" Type="http://schemas.openxmlformats.org/officeDocument/2006/relationships/hyperlink" Target="http://ivo.garant.ru/document?id=70561620&amp;sub=1004" TargetMode="External"/><Relationship Id="rId399" Type="http://schemas.openxmlformats.org/officeDocument/2006/relationships/hyperlink" Target="http://ivo.garant.ru/document?id=71045696&amp;sub=0" TargetMode="External"/><Relationship Id="rId2287" Type="http://schemas.openxmlformats.org/officeDocument/2006/relationships/hyperlink" Target="http://ivo.garant.ru/document?id=84455&amp;sub=2254" TargetMode="External"/><Relationship Id="rId2494" Type="http://schemas.openxmlformats.org/officeDocument/2006/relationships/hyperlink" Target="http://ivo.garant.ru/document?id=70293640&amp;sub=1202" TargetMode="External"/><Relationship Id="rId3338" Type="http://schemas.openxmlformats.org/officeDocument/2006/relationships/hyperlink" Target="http://ivo.garant.ru/document?id=70766618&amp;sub=1000" TargetMode="External"/><Relationship Id="rId259" Type="http://schemas.openxmlformats.org/officeDocument/2006/relationships/hyperlink" Target="http://ivo.garant.ru/document?id=12025268&amp;sub=327122" TargetMode="External"/><Relationship Id="rId466" Type="http://schemas.openxmlformats.org/officeDocument/2006/relationships/hyperlink" Target="http://ivo.garant.ru/document?id=12014018&amp;sub=1" TargetMode="External"/><Relationship Id="rId673" Type="http://schemas.openxmlformats.org/officeDocument/2006/relationships/hyperlink" Target="http://ivo.garant.ru/document?id=70636920&amp;sub=1041" TargetMode="External"/><Relationship Id="rId880" Type="http://schemas.openxmlformats.org/officeDocument/2006/relationships/hyperlink" Target="http://ivo.garant.ru/document?id=71263136&amp;sub=1115" TargetMode="External"/><Relationship Id="rId1096" Type="http://schemas.openxmlformats.org/officeDocument/2006/relationships/hyperlink" Target="http://ivo.garant.ru/document?id=70777324&amp;sub=94" TargetMode="External"/><Relationship Id="rId2147" Type="http://schemas.openxmlformats.org/officeDocument/2006/relationships/hyperlink" Target="http://ivo.garant.ru/document?id=12031512&amp;sub=0" TargetMode="External"/><Relationship Id="rId2354" Type="http://schemas.openxmlformats.org/officeDocument/2006/relationships/hyperlink" Target="http://ivo.garant.ru/document?id=70688876&amp;sub=11301" TargetMode="External"/><Relationship Id="rId2561" Type="http://schemas.openxmlformats.org/officeDocument/2006/relationships/hyperlink" Target="http://ivo.garant.ru/document?id=12025268&amp;sub=1744" TargetMode="External"/><Relationship Id="rId2799" Type="http://schemas.openxmlformats.org/officeDocument/2006/relationships/hyperlink" Target="http://ivo.garant.ru/document?id=85845&amp;sub=832" TargetMode="External"/><Relationship Id="rId3100" Type="http://schemas.openxmlformats.org/officeDocument/2006/relationships/hyperlink" Target="http://ivo.garant.ru/document?id=12069526&amp;sub=1013" TargetMode="External"/><Relationship Id="rId119" Type="http://schemas.openxmlformats.org/officeDocument/2006/relationships/hyperlink" Target="http://ivo.garant.ru/document?id=12025268&amp;sub=822" TargetMode="External"/><Relationship Id="rId326" Type="http://schemas.openxmlformats.org/officeDocument/2006/relationships/hyperlink" Target="http://ivo.garant.ru/document?id=12025268&amp;sub=26102" TargetMode="External"/><Relationship Id="rId533" Type="http://schemas.openxmlformats.org/officeDocument/2006/relationships/hyperlink" Target="http://ivo.garant.ru/document?id=85949&amp;sub=0" TargetMode="External"/><Relationship Id="rId978" Type="http://schemas.openxmlformats.org/officeDocument/2006/relationships/hyperlink" Target="http://ivo.garant.ru/document?id=12025268&amp;sub=2231" TargetMode="External"/><Relationship Id="rId1163" Type="http://schemas.openxmlformats.org/officeDocument/2006/relationships/hyperlink" Target="http://ivo.garant.ru/document?id=71218990&amp;sub=1225" TargetMode="External"/><Relationship Id="rId1370" Type="http://schemas.openxmlformats.org/officeDocument/2006/relationships/hyperlink" Target="http://ivo.garant.ru/document?id=71064436&amp;sub=310" TargetMode="External"/><Relationship Id="rId2007" Type="http://schemas.openxmlformats.org/officeDocument/2006/relationships/hyperlink" Target="http://ivo.garant.ru/document?id=12025268&amp;sub=189" TargetMode="External"/><Relationship Id="rId2214" Type="http://schemas.openxmlformats.org/officeDocument/2006/relationships/hyperlink" Target="http://ivo.garant.ru/document?id=71196350&amp;sub=1010" TargetMode="External"/><Relationship Id="rId2659" Type="http://schemas.openxmlformats.org/officeDocument/2006/relationships/hyperlink" Target="http://ivo.garant.ru/document?id=70615956&amp;sub=0" TargetMode="External"/><Relationship Id="rId2866" Type="http://schemas.openxmlformats.org/officeDocument/2006/relationships/hyperlink" Target="http://ivo.garant.ru/document?id=85645&amp;sub=313" TargetMode="External"/><Relationship Id="rId740" Type="http://schemas.openxmlformats.org/officeDocument/2006/relationships/hyperlink" Target="http://ivo.garant.ru/document?id=70443150&amp;sub=77" TargetMode="External"/><Relationship Id="rId838" Type="http://schemas.openxmlformats.org/officeDocument/2006/relationships/hyperlink" Target="http://ivo.garant.ru/document?id=71263136&amp;sub=1020" TargetMode="External"/><Relationship Id="rId1023" Type="http://schemas.openxmlformats.org/officeDocument/2006/relationships/hyperlink" Target="http://ivo.garant.ru/document?id=85522&amp;sub=0" TargetMode="External"/><Relationship Id="rId1468" Type="http://schemas.openxmlformats.org/officeDocument/2006/relationships/hyperlink" Target="http://ivo.garant.ru/document?id=85671&amp;sub=140" TargetMode="External"/><Relationship Id="rId1675" Type="http://schemas.openxmlformats.org/officeDocument/2006/relationships/hyperlink" Target="http://ivo.garant.ru/document?id=70688876&amp;sub=1032" TargetMode="External"/><Relationship Id="rId1882" Type="http://schemas.openxmlformats.org/officeDocument/2006/relationships/hyperlink" Target="http://ivo.garant.ru/document?id=12025268&amp;sub=21213" TargetMode="External"/><Relationship Id="rId2421" Type="http://schemas.openxmlformats.org/officeDocument/2006/relationships/hyperlink" Target="http://ivo.garant.ru/document?id=12029879&amp;sub=1908" TargetMode="External"/><Relationship Id="rId2519" Type="http://schemas.openxmlformats.org/officeDocument/2006/relationships/hyperlink" Target="http://ivo.garant.ru/document?id=12025268&amp;sub=5701" TargetMode="External"/><Relationship Id="rId2726" Type="http://schemas.openxmlformats.org/officeDocument/2006/relationships/hyperlink" Target="http://ivo.garant.ru/document?id=71218990&amp;sub=15254" TargetMode="External"/><Relationship Id="rId600" Type="http://schemas.openxmlformats.org/officeDocument/2006/relationships/hyperlink" Target="http://ivo.garant.ru/document?id=12025268&amp;sub=5" TargetMode="External"/><Relationship Id="rId1230" Type="http://schemas.openxmlformats.org/officeDocument/2006/relationships/hyperlink" Target="http://ivo.garant.ru/document?id=71064436&amp;sub=306" TargetMode="External"/><Relationship Id="rId1328" Type="http://schemas.openxmlformats.org/officeDocument/2006/relationships/hyperlink" Target="http://ivo.garant.ru/document?id=86011&amp;sub=105" TargetMode="External"/><Relationship Id="rId1535" Type="http://schemas.openxmlformats.org/officeDocument/2006/relationships/hyperlink" Target="http://ivo.garant.ru/document?id=71226960&amp;sub=1010" TargetMode="External"/><Relationship Id="rId2933" Type="http://schemas.openxmlformats.org/officeDocument/2006/relationships/hyperlink" Target="http://ivo.garant.ru/document?id=71958250&amp;sub=1004" TargetMode="External"/><Relationship Id="rId905" Type="http://schemas.openxmlformats.org/officeDocument/2006/relationships/hyperlink" Target="http://ivo.garant.ru/document?id=12091202&amp;sub=3022" TargetMode="External"/><Relationship Id="rId1742" Type="http://schemas.openxmlformats.org/officeDocument/2006/relationships/hyperlink" Target="http://ivo.garant.ru/document?id=86011&amp;sub=105" TargetMode="External"/><Relationship Id="rId3195" Type="http://schemas.openxmlformats.org/officeDocument/2006/relationships/hyperlink" Target="http://ivo.garant.ru/document?id=86333&amp;sub=9565" TargetMode="External"/><Relationship Id="rId34" Type="http://schemas.openxmlformats.org/officeDocument/2006/relationships/hyperlink" Target="http://ivo.garant.ru/document?id=71958250&amp;sub=1001" TargetMode="External"/><Relationship Id="rId1602" Type="http://schemas.openxmlformats.org/officeDocument/2006/relationships/hyperlink" Target="http://ivo.garant.ru/document?id=12031545&amp;sub=63" TargetMode="External"/><Relationship Id="rId3055" Type="http://schemas.openxmlformats.org/officeDocument/2006/relationships/hyperlink" Target="http://ivo.garant.ru/document?id=12091202&amp;sub=0" TargetMode="External"/><Relationship Id="rId3262" Type="http://schemas.openxmlformats.org/officeDocument/2006/relationships/hyperlink" Target="http://ivo.garant.ru/document?id=71490356&amp;sub=12" TargetMode="External"/><Relationship Id="rId183" Type="http://schemas.openxmlformats.org/officeDocument/2006/relationships/hyperlink" Target="http://ivo.garant.ru/document?id=12025268&amp;sub=1310107" TargetMode="External"/><Relationship Id="rId390" Type="http://schemas.openxmlformats.org/officeDocument/2006/relationships/hyperlink" Target="http://ivo.garant.ru/document?id=85786&amp;sub=6" TargetMode="External"/><Relationship Id="rId1907" Type="http://schemas.openxmlformats.org/officeDocument/2006/relationships/hyperlink" Target="http://ivo.garant.ru/document?id=86011&amp;sub=24217" TargetMode="External"/><Relationship Id="rId2071" Type="http://schemas.openxmlformats.org/officeDocument/2006/relationships/hyperlink" Target="http://ivo.garant.ru/document?id=71569784&amp;sub=10072" TargetMode="External"/><Relationship Id="rId3122" Type="http://schemas.openxmlformats.org/officeDocument/2006/relationships/hyperlink" Target="http://ivo.garant.ru/document?id=12031234&amp;sub=17" TargetMode="External"/><Relationship Id="rId250" Type="http://schemas.openxmlformats.org/officeDocument/2006/relationships/hyperlink" Target="http://ivo.garant.ru/document?id=80624&amp;sub=0" TargetMode="External"/><Relationship Id="rId488" Type="http://schemas.openxmlformats.org/officeDocument/2006/relationships/hyperlink" Target="http://ivo.garant.ru/document?id=71314220&amp;sub=0" TargetMode="External"/><Relationship Id="rId695" Type="http://schemas.openxmlformats.org/officeDocument/2006/relationships/hyperlink" Target="http://ivo.garant.ru/document?id=70443150&amp;sub=21" TargetMode="External"/><Relationship Id="rId2169" Type="http://schemas.openxmlformats.org/officeDocument/2006/relationships/hyperlink" Target="http://ivo.garant.ru/document?id=71215146&amp;sub=1242" TargetMode="External"/><Relationship Id="rId2376" Type="http://schemas.openxmlformats.org/officeDocument/2006/relationships/hyperlink" Target="http://ivo.garant.ru/document?id=12025268&amp;sub=3551" TargetMode="External"/><Relationship Id="rId2583" Type="http://schemas.openxmlformats.org/officeDocument/2006/relationships/hyperlink" Target="http://ivo.garant.ru/document?id=12025268&amp;sub=34885" TargetMode="External"/><Relationship Id="rId2790" Type="http://schemas.openxmlformats.org/officeDocument/2006/relationships/hyperlink" Target="http://ivo.garant.ru/document?id=70760676&amp;sub=1000" TargetMode="External"/><Relationship Id="rId110" Type="http://schemas.openxmlformats.org/officeDocument/2006/relationships/hyperlink" Target="http://ivo.garant.ru/document?id=12025268&amp;sub=8403" TargetMode="External"/><Relationship Id="rId348" Type="http://schemas.openxmlformats.org/officeDocument/2006/relationships/hyperlink" Target="http://ivo.garant.ru/document?id=10002007&amp;sub=33" TargetMode="External"/><Relationship Id="rId555" Type="http://schemas.openxmlformats.org/officeDocument/2006/relationships/hyperlink" Target="http://ivo.garant.ru/document?id=12025268&amp;sub=1381" TargetMode="External"/><Relationship Id="rId762" Type="http://schemas.openxmlformats.org/officeDocument/2006/relationships/hyperlink" Target="http://ivo.garant.ru/document?id=71064436&amp;sub=29" TargetMode="External"/><Relationship Id="rId1185" Type="http://schemas.openxmlformats.org/officeDocument/2006/relationships/hyperlink" Target="http://ivo.garant.ru/document?id=12031512&amp;sub=1418" TargetMode="External"/><Relationship Id="rId1392" Type="http://schemas.openxmlformats.org/officeDocument/2006/relationships/hyperlink" Target="http://ivo.garant.ru/document?id=71111766&amp;sub=1362" TargetMode="External"/><Relationship Id="rId2029" Type="http://schemas.openxmlformats.org/officeDocument/2006/relationships/hyperlink" Target="http://ivo.garant.ru/document?id=71569784&amp;sub=10032" TargetMode="External"/><Relationship Id="rId2236" Type="http://schemas.openxmlformats.org/officeDocument/2006/relationships/hyperlink" Target="http://ivo.garant.ru/document?id=71196350&amp;sub=14192" TargetMode="External"/><Relationship Id="rId2443" Type="http://schemas.openxmlformats.org/officeDocument/2006/relationships/hyperlink" Target="http://ivo.garant.ru/document?id=12029879&amp;sub=2117" TargetMode="External"/><Relationship Id="rId2650" Type="http://schemas.openxmlformats.org/officeDocument/2006/relationships/hyperlink" Target="http://ivo.garant.ru/document?id=70452676&amp;sub=97" TargetMode="External"/><Relationship Id="rId2888" Type="http://schemas.openxmlformats.org/officeDocument/2006/relationships/hyperlink" Target="http://ivo.garant.ru/document?id=12069526&amp;sub=1000" TargetMode="External"/><Relationship Id="rId208" Type="http://schemas.openxmlformats.org/officeDocument/2006/relationships/hyperlink" Target="http://ivo.garant.ru/document?id=12025268&amp;sub=2203" TargetMode="External"/><Relationship Id="rId415" Type="http://schemas.openxmlformats.org/officeDocument/2006/relationships/hyperlink" Target="http://ivo.garant.ru/document?id=12025268&amp;sub=8013" TargetMode="External"/><Relationship Id="rId622" Type="http://schemas.openxmlformats.org/officeDocument/2006/relationships/hyperlink" Target="http://ivo.garant.ru/document?id=85191&amp;sub=0" TargetMode="External"/><Relationship Id="rId1045" Type="http://schemas.openxmlformats.org/officeDocument/2006/relationships/hyperlink" Target="http://ivo.garant.ru/document?id=71062022&amp;sub=84" TargetMode="External"/><Relationship Id="rId1252" Type="http://schemas.openxmlformats.org/officeDocument/2006/relationships/hyperlink" Target="http://ivo.garant.ru/document?id=71064436&amp;sub=36" TargetMode="External"/><Relationship Id="rId1697" Type="http://schemas.openxmlformats.org/officeDocument/2006/relationships/hyperlink" Target="http://ivo.garant.ru/document?id=71218990&amp;sub=15254" TargetMode="External"/><Relationship Id="rId2303" Type="http://schemas.openxmlformats.org/officeDocument/2006/relationships/hyperlink" Target="http://ivo.garant.ru/document?id=71489488&amp;sub=10182" TargetMode="External"/><Relationship Id="rId2510" Type="http://schemas.openxmlformats.org/officeDocument/2006/relationships/hyperlink" Target="http://ivo.garant.ru/document?id=12025268&amp;sub=24702" TargetMode="External"/><Relationship Id="rId2748" Type="http://schemas.openxmlformats.org/officeDocument/2006/relationships/hyperlink" Target="http://ivo.garant.ru/document?id=70518396&amp;sub=14" TargetMode="External"/><Relationship Id="rId2955" Type="http://schemas.openxmlformats.org/officeDocument/2006/relationships/hyperlink" Target="http://ivo.garant.ru/document?id=12031466&amp;sub=341" TargetMode="External"/><Relationship Id="rId927" Type="http://schemas.openxmlformats.org/officeDocument/2006/relationships/hyperlink" Target="http://ivo.garant.ru/document?id=70688876&amp;sub=81" TargetMode="External"/><Relationship Id="rId1112" Type="http://schemas.openxmlformats.org/officeDocument/2006/relationships/hyperlink" Target="http://ivo.garant.ru/document?id=71111766&amp;sub=1042" TargetMode="External"/><Relationship Id="rId1557" Type="http://schemas.openxmlformats.org/officeDocument/2006/relationships/hyperlink" Target="http://ivo.garant.ru/document?id=70615956&amp;sub=22" TargetMode="External"/><Relationship Id="rId1764" Type="http://schemas.openxmlformats.org/officeDocument/2006/relationships/hyperlink" Target="http://ivo.garant.ru/document?id=86011&amp;sub=24211" TargetMode="External"/><Relationship Id="rId1971" Type="http://schemas.openxmlformats.org/officeDocument/2006/relationships/hyperlink" Target="http://ivo.garant.ru/document?id=71569784&amp;sub=0" TargetMode="External"/><Relationship Id="rId2608" Type="http://schemas.openxmlformats.org/officeDocument/2006/relationships/image" Target="media/image3.emf"/><Relationship Id="rId2815" Type="http://schemas.openxmlformats.org/officeDocument/2006/relationships/hyperlink" Target="http://ivo.garant.ru/document?id=85845&amp;sub=514" TargetMode="External"/><Relationship Id="rId56" Type="http://schemas.openxmlformats.org/officeDocument/2006/relationships/hyperlink" Target="http://ivo.garant.ru/document?id=12025268&amp;sub=591" TargetMode="External"/><Relationship Id="rId1417" Type="http://schemas.openxmlformats.org/officeDocument/2006/relationships/hyperlink" Target="http://ivo.garant.ru/document?id=12031512&amp;sub=152" TargetMode="External"/><Relationship Id="rId1624" Type="http://schemas.openxmlformats.org/officeDocument/2006/relationships/hyperlink" Target="http://ivo.garant.ru/document?id=12031545&amp;sub=2210" TargetMode="External"/><Relationship Id="rId1831" Type="http://schemas.openxmlformats.org/officeDocument/2006/relationships/hyperlink" Target="http://ivo.garant.ru/document?id=71346274&amp;sub=10" TargetMode="External"/><Relationship Id="rId3077" Type="http://schemas.openxmlformats.org/officeDocument/2006/relationships/hyperlink" Target="http://ivo.garant.ru/document?id=71196350&amp;sub=1057" TargetMode="External"/><Relationship Id="rId3284" Type="http://schemas.openxmlformats.org/officeDocument/2006/relationships/hyperlink" Target="http://ivo.garant.ru/document?id=12091202&amp;sub=2000" TargetMode="External"/><Relationship Id="rId1929" Type="http://schemas.openxmlformats.org/officeDocument/2006/relationships/hyperlink" Target="http://ivo.garant.ru/document?id=81761&amp;sub=0" TargetMode="External"/><Relationship Id="rId2093" Type="http://schemas.openxmlformats.org/officeDocument/2006/relationships/hyperlink" Target="http://ivo.garant.ru/document?id=85954&amp;sub=1052" TargetMode="External"/><Relationship Id="rId2398" Type="http://schemas.openxmlformats.org/officeDocument/2006/relationships/hyperlink" Target="http://ivo.garant.ru/document?id=12025268&amp;sub=3551" TargetMode="External"/><Relationship Id="rId3144" Type="http://schemas.openxmlformats.org/officeDocument/2006/relationships/hyperlink" Target="http://ivo.garant.ru/document?id=12031234&amp;sub=43" TargetMode="External"/><Relationship Id="rId3351" Type="http://schemas.openxmlformats.org/officeDocument/2006/relationships/hyperlink" Target="http://ivo.garant.ru/document?id=12091202&amp;sub=2000" TargetMode="External"/><Relationship Id="rId272" Type="http://schemas.openxmlformats.org/officeDocument/2006/relationships/hyperlink" Target="http://ivo.garant.ru/document?id=12025268&amp;sub=32764" TargetMode="External"/><Relationship Id="rId577" Type="http://schemas.openxmlformats.org/officeDocument/2006/relationships/hyperlink" Target="http://ivo.garant.ru/document?id=12025268&amp;sub=11701" TargetMode="External"/><Relationship Id="rId2160" Type="http://schemas.openxmlformats.org/officeDocument/2006/relationships/hyperlink" Target="http://ivo.garant.ru/document?id=71215146&amp;sub=1462" TargetMode="External"/><Relationship Id="rId2258" Type="http://schemas.openxmlformats.org/officeDocument/2006/relationships/hyperlink" Target="http://ivo.garant.ru/document?id=12025268&amp;sub=2231" TargetMode="External"/><Relationship Id="rId3004" Type="http://schemas.openxmlformats.org/officeDocument/2006/relationships/hyperlink" Target="http://ivo.garant.ru/document?id=71196350&amp;sub=1154" TargetMode="External"/><Relationship Id="rId3211" Type="http://schemas.openxmlformats.org/officeDocument/2006/relationships/hyperlink" Target="http://ivo.garant.ru/document?id=86333&amp;sub=29" TargetMode="External"/><Relationship Id="rId132" Type="http://schemas.openxmlformats.org/officeDocument/2006/relationships/hyperlink" Target="http://ivo.garant.ru/document?id=12025268&amp;sub=8412" TargetMode="External"/><Relationship Id="rId784" Type="http://schemas.openxmlformats.org/officeDocument/2006/relationships/hyperlink" Target="http://ivo.garant.ru/document?id=71064436&amp;sub=1552" TargetMode="External"/><Relationship Id="rId991" Type="http://schemas.openxmlformats.org/officeDocument/2006/relationships/hyperlink" Target="http://ivo.garant.ru/document?id=12025268&amp;sub=2127" TargetMode="External"/><Relationship Id="rId1067" Type="http://schemas.openxmlformats.org/officeDocument/2006/relationships/hyperlink" Target="http://ivo.garant.ru/document?id=70777324&amp;sub=77" TargetMode="External"/><Relationship Id="rId2020" Type="http://schemas.openxmlformats.org/officeDocument/2006/relationships/hyperlink" Target="http://ivo.garant.ru/document?id=71569784&amp;sub=10162" TargetMode="External"/><Relationship Id="rId2465" Type="http://schemas.openxmlformats.org/officeDocument/2006/relationships/hyperlink" Target="http://ivo.garant.ru/document?id=12025268&amp;sub=3551" TargetMode="External"/><Relationship Id="rId2672" Type="http://schemas.openxmlformats.org/officeDocument/2006/relationships/hyperlink" Target="http://ivo.garant.ru/document?id=70615956&amp;sub=373" TargetMode="External"/><Relationship Id="rId3309" Type="http://schemas.openxmlformats.org/officeDocument/2006/relationships/hyperlink" Target="http://ivo.garant.ru/document?id=71633994&amp;sub=5702" TargetMode="External"/><Relationship Id="rId437" Type="http://schemas.openxmlformats.org/officeDocument/2006/relationships/hyperlink" Target="http://ivo.garant.ru/document?id=12025268&amp;sub=84101" TargetMode="External"/><Relationship Id="rId644" Type="http://schemas.openxmlformats.org/officeDocument/2006/relationships/hyperlink" Target="http://ivo.garant.ru/document?id=70766618&amp;sub=0" TargetMode="External"/><Relationship Id="rId851" Type="http://schemas.openxmlformats.org/officeDocument/2006/relationships/hyperlink" Target="http://ivo.garant.ru/document?id=71263136&amp;sub=11274" TargetMode="External"/><Relationship Id="rId1274" Type="http://schemas.openxmlformats.org/officeDocument/2006/relationships/hyperlink" Target="http://ivo.garant.ru/document?id=85141&amp;sub=5120" TargetMode="External"/><Relationship Id="rId1481" Type="http://schemas.openxmlformats.org/officeDocument/2006/relationships/hyperlink" Target="http://ivo.garant.ru/document?id=12031545&amp;sub=0" TargetMode="External"/><Relationship Id="rId1579" Type="http://schemas.openxmlformats.org/officeDocument/2006/relationships/hyperlink" Target="http://ivo.garant.ru/document?id=70615956&amp;sub=628" TargetMode="External"/><Relationship Id="rId2118" Type="http://schemas.openxmlformats.org/officeDocument/2006/relationships/hyperlink" Target="http://ivo.garant.ru/document?id=84700&amp;sub=44330" TargetMode="External"/><Relationship Id="rId2325" Type="http://schemas.openxmlformats.org/officeDocument/2006/relationships/hyperlink" Target="http://ivo.garant.ru/document?id=86011&amp;sub=0" TargetMode="External"/><Relationship Id="rId2532" Type="http://schemas.openxmlformats.org/officeDocument/2006/relationships/hyperlink" Target="http://ivo.garant.ru/document?id=12025268&amp;sub=2093" TargetMode="External"/><Relationship Id="rId2977" Type="http://schemas.openxmlformats.org/officeDocument/2006/relationships/hyperlink" Target="http://ivo.garant.ru/document?id=71792030&amp;sub=0" TargetMode="External"/><Relationship Id="rId504" Type="http://schemas.openxmlformats.org/officeDocument/2006/relationships/hyperlink" Target="http://ivo.garant.ru/document?id=55072388&amp;sub=0" TargetMode="External"/><Relationship Id="rId711" Type="http://schemas.openxmlformats.org/officeDocument/2006/relationships/hyperlink" Target="http://ivo.garant.ru/document?id=70443150&amp;sub=313" TargetMode="External"/><Relationship Id="rId949" Type="http://schemas.openxmlformats.org/officeDocument/2006/relationships/hyperlink" Target="http://ivo.garant.ru/document?id=12069526&amp;sub=0" TargetMode="External"/><Relationship Id="rId1134" Type="http://schemas.openxmlformats.org/officeDocument/2006/relationships/hyperlink" Target="http://ivo.garant.ru/document?id=70780254&amp;sub=1013" TargetMode="External"/><Relationship Id="rId1341" Type="http://schemas.openxmlformats.org/officeDocument/2006/relationships/hyperlink" Target="http://ivo.garant.ru/document?id=86011&amp;sub=211125" TargetMode="External"/><Relationship Id="rId1786" Type="http://schemas.openxmlformats.org/officeDocument/2006/relationships/hyperlink" Target="http://ivo.garant.ru/document?id=86011&amp;sub=3611" TargetMode="External"/><Relationship Id="rId1993" Type="http://schemas.openxmlformats.org/officeDocument/2006/relationships/hyperlink" Target="http://ivo.garant.ru/document?id=71569784&amp;sub=10114" TargetMode="External"/><Relationship Id="rId2837" Type="http://schemas.openxmlformats.org/officeDocument/2006/relationships/hyperlink" Target="http://ivo.garant.ru/document?id=85845&amp;sub=639" TargetMode="External"/><Relationship Id="rId78" Type="http://schemas.openxmlformats.org/officeDocument/2006/relationships/hyperlink" Target="http://ivo.garant.ru/document?id=12025268&amp;sub=340126" TargetMode="External"/><Relationship Id="rId809" Type="http://schemas.openxmlformats.org/officeDocument/2006/relationships/hyperlink" Target="http://ivo.garant.ru/document?id=81761&amp;sub=1000" TargetMode="External"/><Relationship Id="rId1201" Type="http://schemas.openxmlformats.org/officeDocument/2006/relationships/hyperlink" Target="http://ivo.garant.ru/document?id=12031512&amp;sub=395" TargetMode="External"/><Relationship Id="rId1439" Type="http://schemas.openxmlformats.org/officeDocument/2006/relationships/hyperlink" Target="http://ivo.garant.ru/document?id=12031512&amp;sub=344" TargetMode="External"/><Relationship Id="rId1646" Type="http://schemas.openxmlformats.org/officeDocument/2006/relationships/hyperlink" Target="http://ivo.garant.ru/document?id=12031545&amp;sub=266" TargetMode="External"/><Relationship Id="rId1853" Type="http://schemas.openxmlformats.org/officeDocument/2006/relationships/hyperlink" Target="http://ivo.garant.ru/document?id=71489488&amp;sub=1061" TargetMode="External"/><Relationship Id="rId2904" Type="http://schemas.openxmlformats.org/officeDocument/2006/relationships/hyperlink" Target="http://ivo.garant.ru/document?id=12091202&amp;sub=0" TargetMode="External"/><Relationship Id="rId3099" Type="http://schemas.openxmlformats.org/officeDocument/2006/relationships/hyperlink" Target="http://ivo.garant.ru/document?id=71583746&amp;sub=1011" TargetMode="External"/><Relationship Id="rId1506" Type="http://schemas.openxmlformats.org/officeDocument/2006/relationships/hyperlink" Target="http://ivo.garant.ru/document?id=12031545&amp;sub=92149" TargetMode="External"/><Relationship Id="rId1713" Type="http://schemas.openxmlformats.org/officeDocument/2006/relationships/hyperlink" Target="http://ivo.garant.ru/document?id=86011&amp;sub=20114" TargetMode="External"/><Relationship Id="rId1920" Type="http://schemas.openxmlformats.org/officeDocument/2006/relationships/hyperlink" Target="http://ivo.garant.ru/document?id=71062022&amp;sub=8" TargetMode="External"/><Relationship Id="rId3166" Type="http://schemas.openxmlformats.org/officeDocument/2006/relationships/hyperlink" Target="http://ivo.garant.ru/document?id=86333&amp;sub=281" TargetMode="External"/><Relationship Id="rId294" Type="http://schemas.openxmlformats.org/officeDocument/2006/relationships/hyperlink" Target="http://ivo.garant.ru/document?id=260&amp;sub=0" TargetMode="External"/><Relationship Id="rId2182" Type="http://schemas.openxmlformats.org/officeDocument/2006/relationships/hyperlink" Target="http://ivo.garant.ru/document?id=71196350&amp;sub=1008" TargetMode="External"/><Relationship Id="rId3026" Type="http://schemas.openxmlformats.org/officeDocument/2006/relationships/hyperlink" Target="http://ivo.garant.ru/document?id=12073671&amp;sub=1000" TargetMode="External"/><Relationship Id="rId3233" Type="http://schemas.openxmlformats.org/officeDocument/2006/relationships/hyperlink" Target="http://ivo.garant.ru/document?id=86333&amp;sub=12526" TargetMode="External"/><Relationship Id="rId154" Type="http://schemas.openxmlformats.org/officeDocument/2006/relationships/hyperlink" Target="http://ivo.garant.ru/document?id=88382&amp;sub=0" TargetMode="External"/><Relationship Id="rId361" Type="http://schemas.openxmlformats.org/officeDocument/2006/relationships/hyperlink" Target="http://ivo.garant.ru/document?id=12029879&amp;sub=1" TargetMode="External"/><Relationship Id="rId599" Type="http://schemas.openxmlformats.org/officeDocument/2006/relationships/hyperlink" Target="http://ivo.garant.ru/document?id=12025268&amp;sub=11306" TargetMode="External"/><Relationship Id="rId2042" Type="http://schemas.openxmlformats.org/officeDocument/2006/relationships/hyperlink" Target="http://ivo.garant.ru/document?id=71569784&amp;sub=10113" TargetMode="External"/><Relationship Id="rId2487" Type="http://schemas.openxmlformats.org/officeDocument/2006/relationships/hyperlink" Target="http://ivo.garant.ru/document?id=70293640&amp;sub=1103" TargetMode="External"/><Relationship Id="rId2694" Type="http://schemas.openxmlformats.org/officeDocument/2006/relationships/hyperlink" Target="http://ivo.garant.ru/document?id=71218990&amp;sub=120904" TargetMode="External"/><Relationship Id="rId459" Type="http://schemas.openxmlformats.org/officeDocument/2006/relationships/hyperlink" Target="http://ivo.garant.ru/document?id=12025268&amp;sub=339" TargetMode="External"/><Relationship Id="rId666" Type="http://schemas.openxmlformats.org/officeDocument/2006/relationships/hyperlink" Target="http://ivo.garant.ru/document?id=70636920&amp;sub=1011" TargetMode="External"/><Relationship Id="rId873" Type="http://schemas.openxmlformats.org/officeDocument/2006/relationships/hyperlink" Target="http://ivo.garant.ru/document?id=71263136&amp;sub=10393" TargetMode="External"/><Relationship Id="rId1089" Type="http://schemas.openxmlformats.org/officeDocument/2006/relationships/hyperlink" Target="http://ivo.garant.ru/document?id=70777324&amp;sub=44" TargetMode="External"/><Relationship Id="rId1296" Type="http://schemas.openxmlformats.org/officeDocument/2006/relationships/hyperlink" Target="http://ivo.garant.ru/document?id=71583746&amp;sub=1018" TargetMode="External"/><Relationship Id="rId2347" Type="http://schemas.openxmlformats.org/officeDocument/2006/relationships/hyperlink" Target="http://ivo.garant.ru/document?id=70780254&amp;sub=1037" TargetMode="External"/><Relationship Id="rId2554" Type="http://schemas.openxmlformats.org/officeDocument/2006/relationships/hyperlink" Target="http://ivo.garant.ru/document?id=10008984&amp;sub=2502" TargetMode="External"/><Relationship Id="rId2999" Type="http://schemas.openxmlformats.org/officeDocument/2006/relationships/hyperlink" Target="http://ivo.garant.ru/document?id=71196350&amp;sub=1131" TargetMode="External"/><Relationship Id="rId3300" Type="http://schemas.openxmlformats.org/officeDocument/2006/relationships/hyperlink" Target="http://ivo.garant.ru/document?id=71633994&amp;sub=37" TargetMode="External"/><Relationship Id="rId221" Type="http://schemas.openxmlformats.org/officeDocument/2006/relationships/hyperlink" Target="http://ivo.garant.ru/document?id=87836&amp;sub=3" TargetMode="External"/><Relationship Id="rId319" Type="http://schemas.openxmlformats.org/officeDocument/2006/relationships/hyperlink" Target="http://ivo.garant.ru/document?id=12025268&amp;sub=25801" TargetMode="External"/><Relationship Id="rId526" Type="http://schemas.openxmlformats.org/officeDocument/2006/relationships/hyperlink" Target="http://ivo.garant.ru/document?id=12034809&amp;sub=0" TargetMode="External"/><Relationship Id="rId1156" Type="http://schemas.openxmlformats.org/officeDocument/2006/relationships/hyperlink" Target="http://ivo.garant.ru/document?id=70780254&amp;sub=1026" TargetMode="External"/><Relationship Id="rId1363" Type="http://schemas.openxmlformats.org/officeDocument/2006/relationships/hyperlink" Target="http://ivo.garant.ru/document?id=86011&amp;sub=211150" TargetMode="External"/><Relationship Id="rId2207" Type="http://schemas.openxmlformats.org/officeDocument/2006/relationships/hyperlink" Target="http://ivo.garant.ru/document?id=71196350&amp;sub=0" TargetMode="External"/><Relationship Id="rId2761" Type="http://schemas.openxmlformats.org/officeDocument/2006/relationships/hyperlink" Target="http://ivo.garant.ru/document?id=71958250&amp;sub=1004" TargetMode="External"/><Relationship Id="rId2859" Type="http://schemas.openxmlformats.org/officeDocument/2006/relationships/hyperlink" Target="http://ivo.garant.ru/document?id=12069526&amp;sub=0" TargetMode="External"/><Relationship Id="rId733" Type="http://schemas.openxmlformats.org/officeDocument/2006/relationships/hyperlink" Target="http://ivo.garant.ru/document?id=70443150&amp;sub=381" TargetMode="External"/><Relationship Id="rId940" Type="http://schemas.openxmlformats.org/officeDocument/2006/relationships/hyperlink" Target="http://ivo.garant.ru/document?id=70688876&amp;sub=1102" TargetMode="External"/><Relationship Id="rId1016" Type="http://schemas.openxmlformats.org/officeDocument/2006/relationships/hyperlink" Target="http://ivo.garant.ru/document?id=12025268&amp;sub=21922" TargetMode="External"/><Relationship Id="rId1570" Type="http://schemas.openxmlformats.org/officeDocument/2006/relationships/hyperlink" Target="http://ivo.garant.ru/document?id=70615956&amp;sub=146" TargetMode="External"/><Relationship Id="rId1668" Type="http://schemas.openxmlformats.org/officeDocument/2006/relationships/hyperlink" Target="http://ivo.garant.ru/document?id=12025268&amp;sub=5" TargetMode="External"/><Relationship Id="rId1875" Type="http://schemas.openxmlformats.org/officeDocument/2006/relationships/hyperlink" Target="http://ivo.garant.ru/document?id=71064436&amp;sub=75" TargetMode="External"/><Relationship Id="rId2414" Type="http://schemas.openxmlformats.org/officeDocument/2006/relationships/hyperlink" Target="http://ivo.garant.ru/document?id=12025268&amp;sub=3551" TargetMode="External"/><Relationship Id="rId2621" Type="http://schemas.openxmlformats.org/officeDocument/2006/relationships/hyperlink" Target="http://ivo.garant.ru/document?id=70452676&amp;sub=97" TargetMode="External"/><Relationship Id="rId2719" Type="http://schemas.openxmlformats.org/officeDocument/2006/relationships/hyperlink" Target="http://ivo.garant.ru/document?id=71218990&amp;sub=1471" TargetMode="External"/><Relationship Id="rId800" Type="http://schemas.openxmlformats.org/officeDocument/2006/relationships/hyperlink" Target="http://ivo.garant.ru/document?id=71064436&amp;sub=104" TargetMode="External"/><Relationship Id="rId1223" Type="http://schemas.openxmlformats.org/officeDocument/2006/relationships/hyperlink" Target="http://ivo.garant.ru/document?id=12025268&amp;sub=21223" TargetMode="External"/><Relationship Id="rId1430" Type="http://schemas.openxmlformats.org/officeDocument/2006/relationships/hyperlink" Target="http://ivo.garant.ru/document?id=12031512&amp;sub=143" TargetMode="External"/><Relationship Id="rId1528" Type="http://schemas.openxmlformats.org/officeDocument/2006/relationships/hyperlink" Target="http://ivo.garant.ru/document?id=3000000&amp;sub=0" TargetMode="External"/><Relationship Id="rId2926" Type="http://schemas.openxmlformats.org/officeDocument/2006/relationships/hyperlink" Target="http://ivo.garant.ru/document?id=12031533&amp;sub=310" TargetMode="External"/><Relationship Id="rId3090" Type="http://schemas.openxmlformats.org/officeDocument/2006/relationships/hyperlink" Target="http://ivo.garant.ru/document?id=71583746&amp;sub=0" TargetMode="External"/><Relationship Id="rId1735" Type="http://schemas.openxmlformats.org/officeDocument/2006/relationships/hyperlink" Target="http://ivo.garant.ru/document?id=86011&amp;sub=20129" TargetMode="External"/><Relationship Id="rId1942" Type="http://schemas.openxmlformats.org/officeDocument/2006/relationships/hyperlink" Target="http://ivo.garant.ru/document?id=12025268&amp;sub=2127" TargetMode="External"/><Relationship Id="rId3188" Type="http://schemas.openxmlformats.org/officeDocument/2006/relationships/hyperlink" Target="http://ivo.garant.ru/document?id=86333&amp;sub=529" TargetMode="External"/><Relationship Id="rId27" Type="http://schemas.openxmlformats.org/officeDocument/2006/relationships/hyperlink" Target="http://ivo.garant.ru/document?id=71958250&amp;sub=1001" TargetMode="External"/><Relationship Id="rId1802" Type="http://schemas.openxmlformats.org/officeDocument/2006/relationships/hyperlink" Target="http://ivo.garant.ru/document?id=12082285&amp;sub=1122" TargetMode="External"/><Relationship Id="rId3048" Type="http://schemas.openxmlformats.org/officeDocument/2006/relationships/hyperlink" Target="http://ivo.garant.ru/document?id=71196350&amp;sub=10052" TargetMode="External"/><Relationship Id="rId3255" Type="http://schemas.openxmlformats.org/officeDocument/2006/relationships/hyperlink" Target="http://ivo.garant.ru/document?id=71490356&amp;sub=33" TargetMode="External"/><Relationship Id="rId176" Type="http://schemas.openxmlformats.org/officeDocument/2006/relationships/hyperlink" Target="http://ivo.garant.ru/document?id=12025268&amp;sub=1366" TargetMode="External"/><Relationship Id="rId383" Type="http://schemas.openxmlformats.org/officeDocument/2006/relationships/hyperlink" Target="http://ivo.garant.ru/document?id=86272&amp;sub=0" TargetMode="External"/><Relationship Id="rId590" Type="http://schemas.openxmlformats.org/officeDocument/2006/relationships/hyperlink" Target="http://ivo.garant.ru/document?id=12025268&amp;sub=264" TargetMode="External"/><Relationship Id="rId2064" Type="http://schemas.openxmlformats.org/officeDocument/2006/relationships/hyperlink" Target="http://ivo.garant.ru/document?id=71569784&amp;sub=1020" TargetMode="External"/><Relationship Id="rId2271" Type="http://schemas.openxmlformats.org/officeDocument/2006/relationships/hyperlink" Target="http://ivo.garant.ru/document?id=84455&amp;sub=21211" TargetMode="External"/><Relationship Id="rId3115" Type="http://schemas.openxmlformats.org/officeDocument/2006/relationships/hyperlink" Target="http://ivo.garant.ru/document?id=71583746&amp;sub=1031" TargetMode="External"/><Relationship Id="rId3322" Type="http://schemas.openxmlformats.org/officeDocument/2006/relationships/hyperlink" Target="http://ivo.garant.ru/document?id=70518396&amp;sub=14" TargetMode="External"/><Relationship Id="rId243" Type="http://schemas.openxmlformats.org/officeDocument/2006/relationships/hyperlink" Target="http://ivo.garant.ru/document?id=12025268&amp;sub=2825" TargetMode="External"/><Relationship Id="rId450" Type="http://schemas.openxmlformats.org/officeDocument/2006/relationships/hyperlink" Target="http://ivo.garant.ru/document?id=12025268&amp;sub=116" TargetMode="External"/><Relationship Id="rId688" Type="http://schemas.openxmlformats.org/officeDocument/2006/relationships/hyperlink" Target="http://ivo.garant.ru/document?id=70636920&amp;sub=1692" TargetMode="External"/><Relationship Id="rId895" Type="http://schemas.openxmlformats.org/officeDocument/2006/relationships/hyperlink" Target="http://ivo.garant.ru/document?id=71263136&amp;sub=11073" TargetMode="External"/><Relationship Id="rId1080" Type="http://schemas.openxmlformats.org/officeDocument/2006/relationships/hyperlink" Target="http://ivo.garant.ru/document?id=70777324&amp;sub=35" TargetMode="External"/><Relationship Id="rId2131" Type="http://schemas.openxmlformats.org/officeDocument/2006/relationships/hyperlink" Target="http://ivo.garant.ru/document?id=12025268&amp;sub=5" TargetMode="External"/><Relationship Id="rId2369" Type="http://schemas.openxmlformats.org/officeDocument/2006/relationships/hyperlink" Target="http://ivo.garant.ru/document?id=71489486&amp;sub=1049" TargetMode="External"/><Relationship Id="rId2576" Type="http://schemas.openxmlformats.org/officeDocument/2006/relationships/hyperlink" Target="http://ivo.garant.ru/document?id=12025268&amp;sub=34826" TargetMode="External"/><Relationship Id="rId2783" Type="http://schemas.openxmlformats.org/officeDocument/2006/relationships/hyperlink" Target="http://ivo.garant.ru/document?id=85845&amp;sub=12610" TargetMode="External"/><Relationship Id="rId2990" Type="http://schemas.openxmlformats.org/officeDocument/2006/relationships/hyperlink" Target="http://ivo.garant.ru/document?id=71196350&amp;sub=1208" TargetMode="External"/><Relationship Id="rId103" Type="http://schemas.openxmlformats.org/officeDocument/2006/relationships/hyperlink" Target="http://ivo.garant.ru/document?id=12025268&amp;sub=8402" TargetMode="External"/><Relationship Id="rId310" Type="http://schemas.openxmlformats.org/officeDocument/2006/relationships/hyperlink" Target="http://ivo.garant.ru/document?id=12025268&amp;sub=25602" TargetMode="External"/><Relationship Id="rId548" Type="http://schemas.openxmlformats.org/officeDocument/2006/relationships/hyperlink" Target="http://ivo.garant.ru/document?id=12025268&amp;sub=814" TargetMode="External"/><Relationship Id="rId755" Type="http://schemas.openxmlformats.org/officeDocument/2006/relationships/hyperlink" Target="http://ivo.garant.ru/document?id=3000000&amp;sub=0" TargetMode="External"/><Relationship Id="rId962" Type="http://schemas.openxmlformats.org/officeDocument/2006/relationships/hyperlink" Target="http://ivo.garant.ru/document?id=71413730&amp;sub=1009" TargetMode="External"/><Relationship Id="rId1178" Type="http://schemas.openxmlformats.org/officeDocument/2006/relationships/hyperlink" Target="http://ivo.garant.ru/document?id=12031512&amp;sub=0" TargetMode="External"/><Relationship Id="rId1385" Type="http://schemas.openxmlformats.org/officeDocument/2006/relationships/hyperlink" Target="http://ivo.garant.ru/document?id=3000000&amp;sub=0" TargetMode="External"/><Relationship Id="rId1592" Type="http://schemas.openxmlformats.org/officeDocument/2006/relationships/hyperlink" Target="http://ivo.garant.ru/document?id=71064436&amp;sub=12" TargetMode="External"/><Relationship Id="rId2229" Type="http://schemas.openxmlformats.org/officeDocument/2006/relationships/hyperlink" Target="http://ivo.garant.ru/document?id=71196350&amp;sub=1713" TargetMode="External"/><Relationship Id="rId2436" Type="http://schemas.openxmlformats.org/officeDocument/2006/relationships/hyperlink" Target="http://ivo.garant.ru/document?id=12025268&amp;sub=3551" TargetMode="External"/><Relationship Id="rId2643" Type="http://schemas.openxmlformats.org/officeDocument/2006/relationships/hyperlink" Target="http://ivo.garant.ru/document?id=70452676&amp;sub=97" TargetMode="External"/><Relationship Id="rId2850" Type="http://schemas.openxmlformats.org/officeDocument/2006/relationships/hyperlink" Target="http://ivo.garant.ru/document?id=12091202&amp;sub=2000" TargetMode="External"/><Relationship Id="rId91" Type="http://schemas.openxmlformats.org/officeDocument/2006/relationships/hyperlink" Target="http://ivo.garant.ru/document?id=12025268&amp;sub=742" TargetMode="External"/><Relationship Id="rId408" Type="http://schemas.openxmlformats.org/officeDocument/2006/relationships/hyperlink" Target="http://ivo.garant.ru/document?id=12025268&amp;sub=10401" TargetMode="External"/><Relationship Id="rId615" Type="http://schemas.openxmlformats.org/officeDocument/2006/relationships/hyperlink" Target="http://ivo.garant.ru/document?id=70452676&amp;sub=91" TargetMode="External"/><Relationship Id="rId822" Type="http://schemas.openxmlformats.org/officeDocument/2006/relationships/hyperlink" Target="http://ivo.garant.ru/document?id=71263136&amp;sub=1887" TargetMode="External"/><Relationship Id="rId1038" Type="http://schemas.openxmlformats.org/officeDocument/2006/relationships/hyperlink" Target="http://ivo.garant.ru/document?id=71062022&amp;sub=38" TargetMode="External"/><Relationship Id="rId1245" Type="http://schemas.openxmlformats.org/officeDocument/2006/relationships/hyperlink" Target="http://ivo.garant.ru/document?id=12025268&amp;sub=2126" TargetMode="External"/><Relationship Id="rId1452" Type="http://schemas.openxmlformats.org/officeDocument/2006/relationships/hyperlink" Target="http://ivo.garant.ru/document?id=71218990&amp;sub=1221" TargetMode="External"/><Relationship Id="rId1897" Type="http://schemas.openxmlformats.org/officeDocument/2006/relationships/hyperlink" Target="http://ivo.garant.ru/document?id=86011&amp;sub=2434" TargetMode="External"/><Relationship Id="rId2503" Type="http://schemas.openxmlformats.org/officeDocument/2006/relationships/hyperlink" Target="http://ivo.garant.ru/document?id=70293640&amp;sub=1304" TargetMode="External"/><Relationship Id="rId2948" Type="http://schemas.openxmlformats.org/officeDocument/2006/relationships/hyperlink" Target="http://ivo.garant.ru/document?id=70518396&amp;sub=14" TargetMode="External"/><Relationship Id="rId1105" Type="http://schemas.openxmlformats.org/officeDocument/2006/relationships/hyperlink" Target="http://ivo.garant.ru/document?id=71111766&amp;sub=1010" TargetMode="External"/><Relationship Id="rId1312" Type="http://schemas.openxmlformats.org/officeDocument/2006/relationships/hyperlink" Target="http://ivo.garant.ru/document?id=71346274&amp;sub=62" TargetMode="External"/><Relationship Id="rId1757" Type="http://schemas.openxmlformats.org/officeDocument/2006/relationships/hyperlink" Target="http://ivo.garant.ru/document?id=12025268&amp;sub=5" TargetMode="External"/><Relationship Id="rId1964" Type="http://schemas.openxmlformats.org/officeDocument/2006/relationships/hyperlink" Target="http://ivo.garant.ru/document?id=71569784&amp;sub=1013" TargetMode="External"/><Relationship Id="rId2710" Type="http://schemas.openxmlformats.org/officeDocument/2006/relationships/hyperlink" Target="http://ivo.garant.ru/document?id=71218990&amp;sub=15248" TargetMode="External"/><Relationship Id="rId2808" Type="http://schemas.openxmlformats.org/officeDocument/2006/relationships/hyperlink" Target="http://ivo.garant.ru/document?id=70518396&amp;sub=14" TargetMode="External"/><Relationship Id="rId49" Type="http://schemas.openxmlformats.org/officeDocument/2006/relationships/hyperlink" Target="http://ivo.garant.ru/document?id=12025268&amp;sub=6802" TargetMode="External"/><Relationship Id="rId1617" Type="http://schemas.openxmlformats.org/officeDocument/2006/relationships/hyperlink" Target="http://ivo.garant.ru/document?id=12031545&amp;sub=710" TargetMode="External"/><Relationship Id="rId1824" Type="http://schemas.openxmlformats.org/officeDocument/2006/relationships/hyperlink" Target="http://ivo.garant.ru/document?id=12025268&amp;sub=2120223" TargetMode="External"/><Relationship Id="rId3277" Type="http://schemas.openxmlformats.org/officeDocument/2006/relationships/hyperlink" Target="http://ivo.garant.ru/document?id=71958250&amp;sub=1004" TargetMode="External"/><Relationship Id="rId198" Type="http://schemas.openxmlformats.org/officeDocument/2006/relationships/hyperlink" Target="http://ivo.garant.ru/document?id=12025268&amp;sub=1731" TargetMode="External"/><Relationship Id="rId2086" Type="http://schemas.openxmlformats.org/officeDocument/2006/relationships/hyperlink" Target="http://ivo.garant.ru/document?id=85954&amp;sub=10129" TargetMode="External"/><Relationship Id="rId2293" Type="http://schemas.openxmlformats.org/officeDocument/2006/relationships/hyperlink" Target="http://ivo.garant.ru/document?id=71489488&amp;sub=10132" TargetMode="External"/><Relationship Id="rId2598" Type="http://schemas.openxmlformats.org/officeDocument/2006/relationships/hyperlink" Target="http://ivo.garant.ru/document?id=3000000&amp;sub=0" TargetMode="External"/><Relationship Id="rId3137" Type="http://schemas.openxmlformats.org/officeDocument/2006/relationships/hyperlink" Target="http://ivo.garant.ru/document?id=12031234&amp;sub=227" TargetMode="External"/><Relationship Id="rId3344" Type="http://schemas.openxmlformats.org/officeDocument/2006/relationships/hyperlink" Target="http://ivo.garant.ru/document?id=12025268&amp;sub=5" TargetMode="External"/><Relationship Id="rId265" Type="http://schemas.openxmlformats.org/officeDocument/2006/relationships/hyperlink" Target="http://ivo.garant.ru/document?id=12025268&amp;sub=327513" TargetMode="External"/><Relationship Id="rId472" Type="http://schemas.openxmlformats.org/officeDocument/2006/relationships/hyperlink" Target="http://ivo.garant.ru/document?id=10004543&amp;sub=2806" TargetMode="External"/><Relationship Id="rId2153" Type="http://schemas.openxmlformats.org/officeDocument/2006/relationships/hyperlink" Target="http://ivo.garant.ru/document?id=3000000&amp;sub=0" TargetMode="External"/><Relationship Id="rId2360" Type="http://schemas.openxmlformats.org/officeDocument/2006/relationships/hyperlink" Target="http://ivo.garant.ru/document?id=71489486&amp;sub=10093" TargetMode="External"/><Relationship Id="rId3204" Type="http://schemas.openxmlformats.org/officeDocument/2006/relationships/hyperlink" Target="http://ivo.garant.ru/document?id=86333&amp;sub=3127" TargetMode="External"/><Relationship Id="rId125" Type="http://schemas.openxmlformats.org/officeDocument/2006/relationships/hyperlink" Target="http://ivo.garant.ru/document?id=12025268&amp;sub=3754" TargetMode="External"/><Relationship Id="rId332" Type="http://schemas.openxmlformats.org/officeDocument/2006/relationships/hyperlink" Target="http://ivo.garant.ru/document?id=12025268&amp;sub=31601" TargetMode="External"/><Relationship Id="rId777" Type="http://schemas.openxmlformats.org/officeDocument/2006/relationships/hyperlink" Target="http://ivo.garant.ru/document?id=71064436&amp;sub=42" TargetMode="External"/><Relationship Id="rId984" Type="http://schemas.openxmlformats.org/officeDocument/2006/relationships/hyperlink" Target="http://ivo.garant.ru/document?id=12025268&amp;sub=212" TargetMode="External"/><Relationship Id="rId2013" Type="http://schemas.openxmlformats.org/officeDocument/2006/relationships/hyperlink" Target="http://ivo.garant.ru/document?id=71569784&amp;sub=10115" TargetMode="External"/><Relationship Id="rId2220" Type="http://schemas.openxmlformats.org/officeDocument/2006/relationships/hyperlink" Target="http://ivo.garant.ru/document?id=71196350&amp;sub=1049" TargetMode="External"/><Relationship Id="rId2458" Type="http://schemas.openxmlformats.org/officeDocument/2006/relationships/hyperlink" Target="http://ivo.garant.ru/document?id=12025268&amp;sub=3551" TargetMode="External"/><Relationship Id="rId2665" Type="http://schemas.openxmlformats.org/officeDocument/2006/relationships/hyperlink" Target="http://ivo.garant.ru/document?id=70615956&amp;sub=60" TargetMode="External"/><Relationship Id="rId2872" Type="http://schemas.openxmlformats.org/officeDocument/2006/relationships/hyperlink" Target="http://ivo.garant.ru/document?id=85645&amp;sub=2318" TargetMode="External"/><Relationship Id="rId637" Type="http://schemas.openxmlformats.org/officeDocument/2006/relationships/hyperlink" Target="http://ivo.garant.ru/document?id=70452676&amp;sub=156" TargetMode="External"/><Relationship Id="rId844" Type="http://schemas.openxmlformats.org/officeDocument/2006/relationships/hyperlink" Target="http://ivo.garant.ru/document?id=71263136&amp;sub=11191" TargetMode="External"/><Relationship Id="rId1267" Type="http://schemas.openxmlformats.org/officeDocument/2006/relationships/hyperlink" Target="http://ivo.garant.ru/document?id=70518396&amp;sub=3" TargetMode="External"/><Relationship Id="rId1474" Type="http://schemas.openxmlformats.org/officeDocument/2006/relationships/hyperlink" Target="http://ivo.garant.ru/document?id=85671&amp;sub=144" TargetMode="External"/><Relationship Id="rId1681" Type="http://schemas.openxmlformats.org/officeDocument/2006/relationships/hyperlink" Target="http://ivo.garant.ru/document?id=70688876&amp;sub=1572" TargetMode="External"/><Relationship Id="rId2318" Type="http://schemas.openxmlformats.org/officeDocument/2006/relationships/hyperlink" Target="http://ivo.garant.ru/document?id=12025268&amp;sub=5" TargetMode="External"/><Relationship Id="rId2525" Type="http://schemas.openxmlformats.org/officeDocument/2006/relationships/hyperlink" Target="http://ivo.garant.ru/document?id=12025268&amp;sub=305" TargetMode="External"/><Relationship Id="rId2732" Type="http://schemas.openxmlformats.org/officeDocument/2006/relationships/hyperlink" Target="http://ivo.garant.ru/document?id=71218990&amp;sub=14138" TargetMode="External"/><Relationship Id="rId704" Type="http://schemas.openxmlformats.org/officeDocument/2006/relationships/hyperlink" Target="http://ivo.garant.ru/document?id=70443150&amp;sub=1102" TargetMode="External"/><Relationship Id="rId911" Type="http://schemas.openxmlformats.org/officeDocument/2006/relationships/hyperlink" Target="http://ivo.garant.ru/document?id=85522&amp;sub=0" TargetMode="External"/><Relationship Id="rId1127" Type="http://schemas.openxmlformats.org/officeDocument/2006/relationships/hyperlink" Target="http://ivo.garant.ru/document?id=12025268&amp;sub=5" TargetMode="External"/><Relationship Id="rId1334" Type="http://schemas.openxmlformats.org/officeDocument/2006/relationships/hyperlink" Target="http://ivo.garant.ru/document?id=86011&amp;sub=21810" TargetMode="External"/><Relationship Id="rId1541" Type="http://schemas.openxmlformats.org/officeDocument/2006/relationships/hyperlink" Target="http://ivo.garant.ru/document?id=71226960&amp;sub=1028" TargetMode="External"/><Relationship Id="rId1779" Type="http://schemas.openxmlformats.org/officeDocument/2006/relationships/hyperlink" Target="http://ivo.garant.ru/document?id=86011&amp;sub=2453" TargetMode="External"/><Relationship Id="rId1986" Type="http://schemas.openxmlformats.org/officeDocument/2006/relationships/hyperlink" Target="http://ivo.garant.ru/document?id=12025268&amp;sub=5" TargetMode="External"/><Relationship Id="rId40" Type="http://schemas.openxmlformats.org/officeDocument/2006/relationships/hyperlink" Target="http://ivo.garant.ru/document?id=12025268&amp;sub=671" TargetMode="External"/><Relationship Id="rId1401" Type="http://schemas.openxmlformats.org/officeDocument/2006/relationships/hyperlink" Target="http://ivo.garant.ru/document?id=71111766&amp;sub=1026" TargetMode="External"/><Relationship Id="rId1639" Type="http://schemas.openxmlformats.org/officeDocument/2006/relationships/hyperlink" Target="http://ivo.garant.ru/document?id=12031545&amp;sub=2353" TargetMode="External"/><Relationship Id="rId1846" Type="http://schemas.openxmlformats.org/officeDocument/2006/relationships/hyperlink" Target="http://ivo.garant.ru/document?id=84700&amp;sub=2256" TargetMode="External"/><Relationship Id="rId3061" Type="http://schemas.openxmlformats.org/officeDocument/2006/relationships/hyperlink" Target="http://ivo.garant.ru/document?id=12069526&amp;sub=1013" TargetMode="External"/><Relationship Id="rId3299" Type="http://schemas.openxmlformats.org/officeDocument/2006/relationships/hyperlink" Target="http://ivo.garant.ru/document?id=71633994&amp;sub=13" TargetMode="External"/><Relationship Id="rId1706" Type="http://schemas.openxmlformats.org/officeDocument/2006/relationships/hyperlink" Target="http://ivo.garant.ru/document?id=86011&amp;sub=109" TargetMode="External"/><Relationship Id="rId1913" Type="http://schemas.openxmlformats.org/officeDocument/2006/relationships/hyperlink" Target="http://ivo.garant.ru/document?id=86011&amp;sub=24211" TargetMode="External"/><Relationship Id="rId3159" Type="http://schemas.openxmlformats.org/officeDocument/2006/relationships/hyperlink" Target="http://ivo.garant.ru/document?id=86333&amp;sub=219" TargetMode="External"/><Relationship Id="rId3366" Type="http://schemas.openxmlformats.org/officeDocument/2006/relationships/hyperlink" Target="http://ivo.garant.ru/document?id=71658592&amp;sub=1020" TargetMode="External"/><Relationship Id="rId287" Type="http://schemas.openxmlformats.org/officeDocument/2006/relationships/hyperlink" Target="http://ivo.garant.ru/document?id=10064504&amp;sub=2422" TargetMode="External"/><Relationship Id="rId494" Type="http://schemas.openxmlformats.org/officeDocument/2006/relationships/hyperlink" Target="http://ivo.garant.ru/document?id=71322310&amp;sub=1040" TargetMode="External"/><Relationship Id="rId2175" Type="http://schemas.openxmlformats.org/officeDocument/2006/relationships/hyperlink" Target="http://ivo.garant.ru/document?id=12031505&amp;sub=6" TargetMode="External"/><Relationship Id="rId2382" Type="http://schemas.openxmlformats.org/officeDocument/2006/relationships/hyperlink" Target="http://ivo.garant.ru/document?id=12025268&amp;sub=3551" TargetMode="External"/><Relationship Id="rId3019" Type="http://schemas.openxmlformats.org/officeDocument/2006/relationships/hyperlink" Target="http://ivo.garant.ru/document?id=12091202&amp;sub=0" TargetMode="External"/><Relationship Id="rId3226" Type="http://schemas.openxmlformats.org/officeDocument/2006/relationships/hyperlink" Target="http://ivo.garant.ru/document?id=86333&amp;sub=4195" TargetMode="External"/><Relationship Id="rId147" Type="http://schemas.openxmlformats.org/officeDocument/2006/relationships/hyperlink" Target="http://ivo.garant.ru/document?id=12025268&amp;sub=10302" TargetMode="External"/><Relationship Id="rId354" Type="http://schemas.openxmlformats.org/officeDocument/2006/relationships/hyperlink" Target="http://ivo.garant.ru/document?id=12025268&amp;sub=1760222" TargetMode="External"/><Relationship Id="rId799" Type="http://schemas.openxmlformats.org/officeDocument/2006/relationships/hyperlink" Target="http://ivo.garant.ru/document?id=71064436&amp;sub=104" TargetMode="External"/><Relationship Id="rId1191" Type="http://schemas.openxmlformats.org/officeDocument/2006/relationships/hyperlink" Target="http://ivo.garant.ru/document?id=1205770&amp;sub=1000" TargetMode="External"/><Relationship Id="rId2035" Type="http://schemas.openxmlformats.org/officeDocument/2006/relationships/hyperlink" Target="http://ivo.garant.ru/document?id=71569784&amp;sub=10133" TargetMode="External"/><Relationship Id="rId2687" Type="http://schemas.openxmlformats.org/officeDocument/2006/relationships/hyperlink" Target="http://ivo.garant.ru/document?id=70615956&amp;sub=703" TargetMode="External"/><Relationship Id="rId2894" Type="http://schemas.openxmlformats.org/officeDocument/2006/relationships/hyperlink" Target="http://ivo.garant.ru/document?id=87331&amp;sub=6127" TargetMode="External"/><Relationship Id="rId561" Type="http://schemas.openxmlformats.org/officeDocument/2006/relationships/hyperlink" Target="http://ivo.garant.ru/document?id=12025268&amp;sub=330031" TargetMode="External"/><Relationship Id="rId659" Type="http://schemas.openxmlformats.org/officeDocument/2006/relationships/hyperlink" Target="http://ivo.garant.ru/document?id=70636920&amp;sub=0" TargetMode="External"/><Relationship Id="rId866" Type="http://schemas.openxmlformats.org/officeDocument/2006/relationships/hyperlink" Target="http://ivo.garant.ru/document?id=71263136&amp;sub=11197" TargetMode="External"/><Relationship Id="rId1289" Type="http://schemas.openxmlformats.org/officeDocument/2006/relationships/hyperlink" Target="http://ivo.garant.ru/document?id=71583746&amp;sub=1010" TargetMode="External"/><Relationship Id="rId1496" Type="http://schemas.openxmlformats.org/officeDocument/2006/relationships/hyperlink" Target="http://ivo.garant.ru/document?id=12031545&amp;sub=712" TargetMode="External"/><Relationship Id="rId2242" Type="http://schemas.openxmlformats.org/officeDocument/2006/relationships/hyperlink" Target="http://ivo.garant.ru/document?id=12025268&amp;sub=5" TargetMode="External"/><Relationship Id="rId2547" Type="http://schemas.openxmlformats.org/officeDocument/2006/relationships/hyperlink" Target="http://ivo.garant.ru/document?id=70081226&amp;sub=8" TargetMode="External"/><Relationship Id="rId214" Type="http://schemas.openxmlformats.org/officeDocument/2006/relationships/hyperlink" Target="http://ivo.garant.ru/document?id=12025268&amp;sub=2621" TargetMode="External"/><Relationship Id="rId421" Type="http://schemas.openxmlformats.org/officeDocument/2006/relationships/hyperlink" Target="http://ivo.garant.ru/document?id=12025268&amp;sub=3735" TargetMode="External"/><Relationship Id="rId519" Type="http://schemas.openxmlformats.org/officeDocument/2006/relationships/hyperlink" Target="http://ivo.garant.ru/document?id=88382&amp;sub=1222" TargetMode="External"/><Relationship Id="rId1051" Type="http://schemas.openxmlformats.org/officeDocument/2006/relationships/hyperlink" Target="http://ivo.garant.ru/document?id=71062022&amp;sub=262" TargetMode="External"/><Relationship Id="rId1149" Type="http://schemas.openxmlformats.org/officeDocument/2006/relationships/hyperlink" Target="http://ivo.garant.ru/document?id=70780254&amp;sub=1019" TargetMode="External"/><Relationship Id="rId1356" Type="http://schemas.openxmlformats.org/officeDocument/2006/relationships/hyperlink" Target="http://ivo.garant.ru/document?id=86011&amp;sub=21927" TargetMode="External"/><Relationship Id="rId2102" Type="http://schemas.openxmlformats.org/officeDocument/2006/relationships/hyperlink" Target="http://ivo.garant.ru/document?id=85954&amp;sub=10105" TargetMode="External"/><Relationship Id="rId2754" Type="http://schemas.openxmlformats.org/officeDocument/2006/relationships/hyperlink" Target="http://ivo.garant.ru/document?id=71218990&amp;sub=1226" TargetMode="External"/><Relationship Id="rId2961" Type="http://schemas.openxmlformats.org/officeDocument/2006/relationships/hyperlink" Target="http://ivo.garant.ru/document?id=12031466&amp;sub=323" TargetMode="External"/><Relationship Id="rId726" Type="http://schemas.openxmlformats.org/officeDocument/2006/relationships/hyperlink" Target="http://ivo.garant.ru/document?id=70443150&amp;sub=145" TargetMode="External"/><Relationship Id="rId933" Type="http://schemas.openxmlformats.org/officeDocument/2006/relationships/hyperlink" Target="http://ivo.garant.ru/document?id=70688876&amp;sub=1015" TargetMode="External"/><Relationship Id="rId1009" Type="http://schemas.openxmlformats.org/officeDocument/2006/relationships/hyperlink" Target="http://ivo.garant.ru/document?id=12025268&amp;sub=21921" TargetMode="External"/><Relationship Id="rId1563" Type="http://schemas.openxmlformats.org/officeDocument/2006/relationships/hyperlink" Target="http://ivo.garant.ru/document?id=70615956&amp;sub=656" TargetMode="External"/><Relationship Id="rId1770" Type="http://schemas.openxmlformats.org/officeDocument/2006/relationships/hyperlink" Target="http://ivo.garant.ru/document?id=86011&amp;sub=3625" TargetMode="External"/><Relationship Id="rId1868" Type="http://schemas.openxmlformats.org/officeDocument/2006/relationships/hyperlink" Target="http://ivo.garant.ru/document?id=71064436&amp;sub=8" TargetMode="External"/><Relationship Id="rId2407" Type="http://schemas.openxmlformats.org/officeDocument/2006/relationships/hyperlink" Target="http://ivo.garant.ru/document?id=12029879&amp;sub=1901" TargetMode="External"/><Relationship Id="rId2614" Type="http://schemas.openxmlformats.org/officeDocument/2006/relationships/hyperlink" Target="http://ivo.garant.ru/document?id=70452676&amp;sub=106" TargetMode="External"/><Relationship Id="rId2821" Type="http://schemas.openxmlformats.org/officeDocument/2006/relationships/hyperlink" Target="http://ivo.garant.ru/document?id=85845&amp;sub=51202" TargetMode="External"/><Relationship Id="rId62" Type="http://schemas.openxmlformats.org/officeDocument/2006/relationships/hyperlink" Target="http://ivo.garant.ru/document?id=84751&amp;sub=162" TargetMode="External"/><Relationship Id="rId1216" Type="http://schemas.openxmlformats.org/officeDocument/2006/relationships/hyperlink" Target="http://ivo.garant.ru/document?id=71218990&amp;sub=15255" TargetMode="External"/><Relationship Id="rId1423" Type="http://schemas.openxmlformats.org/officeDocument/2006/relationships/hyperlink" Target="http://ivo.garant.ru/document?id=12031512&amp;sub=216" TargetMode="External"/><Relationship Id="rId1630" Type="http://schemas.openxmlformats.org/officeDocument/2006/relationships/hyperlink" Target="http://ivo.garant.ru/document?id=12031545&amp;sub=2257" TargetMode="External"/><Relationship Id="rId2919" Type="http://schemas.openxmlformats.org/officeDocument/2006/relationships/hyperlink" Target="http://ivo.garant.ru/document?id=12031533&amp;sub=35" TargetMode="External"/><Relationship Id="rId3083" Type="http://schemas.openxmlformats.org/officeDocument/2006/relationships/hyperlink" Target="http://ivo.garant.ru/document?id=71196350&amp;sub=1510" TargetMode="External"/><Relationship Id="rId3290" Type="http://schemas.openxmlformats.org/officeDocument/2006/relationships/hyperlink" Target="http://ivo.garant.ru/document?id=71633994&amp;sub=2002" TargetMode="External"/><Relationship Id="rId1728" Type="http://schemas.openxmlformats.org/officeDocument/2006/relationships/hyperlink" Target="http://ivo.garant.ru/document?id=86011&amp;sub=21512" TargetMode="External"/><Relationship Id="rId1935" Type="http://schemas.openxmlformats.org/officeDocument/2006/relationships/hyperlink" Target="http://ivo.garant.ru/document?id=12025268&amp;sub=5" TargetMode="External"/><Relationship Id="rId3150" Type="http://schemas.openxmlformats.org/officeDocument/2006/relationships/hyperlink" Target="http://ivo.garant.ru/document?id=12091202&amp;sub=2000" TargetMode="External"/><Relationship Id="rId2197" Type="http://schemas.openxmlformats.org/officeDocument/2006/relationships/hyperlink" Target="http://ivo.garant.ru/document?id=71196350&amp;sub=1053" TargetMode="External"/><Relationship Id="rId3010" Type="http://schemas.openxmlformats.org/officeDocument/2006/relationships/hyperlink" Target="http://ivo.garant.ru/document?id=71196350&amp;sub=12432" TargetMode="External"/><Relationship Id="rId3248" Type="http://schemas.openxmlformats.org/officeDocument/2006/relationships/hyperlink" Target="http://ivo.garant.ru/document?id=86333&amp;sub=588" TargetMode="External"/><Relationship Id="rId169" Type="http://schemas.openxmlformats.org/officeDocument/2006/relationships/hyperlink" Target="http://ivo.garant.ru/document?id=12025268&amp;sub=114" TargetMode="External"/><Relationship Id="rId376" Type="http://schemas.openxmlformats.org/officeDocument/2006/relationships/hyperlink" Target="http://ivo.garant.ru/document?id=12025268&amp;sub=101" TargetMode="External"/><Relationship Id="rId583" Type="http://schemas.openxmlformats.org/officeDocument/2006/relationships/hyperlink" Target="http://ivo.garant.ru/document?id=12025268&amp;sub=9902" TargetMode="External"/><Relationship Id="rId790" Type="http://schemas.openxmlformats.org/officeDocument/2006/relationships/hyperlink" Target="http://ivo.garant.ru/document?id=71064436&amp;sub=1642" TargetMode="External"/><Relationship Id="rId2057" Type="http://schemas.openxmlformats.org/officeDocument/2006/relationships/hyperlink" Target="http://ivo.garant.ru/document?id=12025268&amp;sub=5" TargetMode="External"/><Relationship Id="rId2264" Type="http://schemas.openxmlformats.org/officeDocument/2006/relationships/hyperlink" Target="http://ivo.garant.ru/document?id=12025268&amp;sub=5" TargetMode="External"/><Relationship Id="rId2471" Type="http://schemas.openxmlformats.org/officeDocument/2006/relationships/hyperlink" Target="http://ivo.garant.ru/document?id=70561620&amp;sub=0" TargetMode="External"/><Relationship Id="rId3108" Type="http://schemas.openxmlformats.org/officeDocument/2006/relationships/hyperlink" Target="http://ivo.garant.ru/document?id=71583746&amp;sub=1015" TargetMode="External"/><Relationship Id="rId3315" Type="http://schemas.openxmlformats.org/officeDocument/2006/relationships/hyperlink" Target="http://ivo.garant.ru/document?id=71064436&amp;sub=30" TargetMode="External"/><Relationship Id="rId4" Type="http://schemas.openxmlformats.org/officeDocument/2006/relationships/webSettings" Target="webSettings.xml"/><Relationship Id="rId236" Type="http://schemas.openxmlformats.org/officeDocument/2006/relationships/hyperlink" Target="http://ivo.garant.ru/document?id=12025268&amp;sub=6304" TargetMode="External"/><Relationship Id="rId443" Type="http://schemas.openxmlformats.org/officeDocument/2006/relationships/hyperlink" Target="http://ivo.garant.ru/document?id=12025268&amp;sub=8416" TargetMode="External"/><Relationship Id="rId650" Type="http://schemas.openxmlformats.org/officeDocument/2006/relationships/hyperlink" Target="http://ivo.garant.ru/document?id=71045702&amp;sub=0" TargetMode="External"/><Relationship Id="rId888" Type="http://schemas.openxmlformats.org/officeDocument/2006/relationships/hyperlink" Target="http://ivo.garant.ru/document?id=71263136&amp;sub=1577" TargetMode="External"/><Relationship Id="rId1073" Type="http://schemas.openxmlformats.org/officeDocument/2006/relationships/hyperlink" Target="http://ivo.garant.ru/document?id=70777324&amp;sub=94" TargetMode="External"/><Relationship Id="rId1280" Type="http://schemas.openxmlformats.org/officeDocument/2006/relationships/hyperlink" Target="http://ivo.garant.ru/document?id=71062022&amp;sub=63" TargetMode="External"/><Relationship Id="rId2124" Type="http://schemas.openxmlformats.org/officeDocument/2006/relationships/hyperlink" Target="http://ivo.garant.ru/document?id=84700&amp;sub=2256" TargetMode="External"/><Relationship Id="rId2331" Type="http://schemas.openxmlformats.org/officeDocument/2006/relationships/hyperlink" Target="http://ivo.garant.ru/document?id=12025268&amp;sub=5" TargetMode="External"/><Relationship Id="rId2569" Type="http://schemas.openxmlformats.org/officeDocument/2006/relationships/hyperlink" Target="http://ivo.garant.ru/document?id=12061618&amp;sub=0" TargetMode="External"/><Relationship Id="rId2776" Type="http://schemas.openxmlformats.org/officeDocument/2006/relationships/hyperlink" Target="http://ivo.garant.ru/document?id=85845&amp;sub=8907" TargetMode="External"/><Relationship Id="rId2983" Type="http://schemas.openxmlformats.org/officeDocument/2006/relationships/hyperlink" Target="http://ivo.garant.ru/document?id=70766618&amp;sub=1000" TargetMode="External"/><Relationship Id="rId303" Type="http://schemas.openxmlformats.org/officeDocument/2006/relationships/hyperlink" Target="http://ivo.garant.ru/document?id=12051284&amp;sub=102" TargetMode="External"/><Relationship Id="rId748" Type="http://schemas.openxmlformats.org/officeDocument/2006/relationships/hyperlink" Target="http://ivo.garant.ru/document?id=70443150&amp;sub=13522" TargetMode="External"/><Relationship Id="rId955" Type="http://schemas.openxmlformats.org/officeDocument/2006/relationships/hyperlink" Target="http://ivo.garant.ru/document?id=12069526&amp;sub=1029" TargetMode="External"/><Relationship Id="rId1140" Type="http://schemas.openxmlformats.org/officeDocument/2006/relationships/hyperlink" Target="http://ivo.garant.ru/document?id=70780254&amp;sub=1029" TargetMode="External"/><Relationship Id="rId1378" Type="http://schemas.openxmlformats.org/officeDocument/2006/relationships/hyperlink" Target="http://ivo.garant.ru/document?id=3000000&amp;sub=0" TargetMode="External"/><Relationship Id="rId1585" Type="http://schemas.openxmlformats.org/officeDocument/2006/relationships/hyperlink" Target="http://ivo.garant.ru/document?id=71064436&amp;sub=30" TargetMode="External"/><Relationship Id="rId1792" Type="http://schemas.openxmlformats.org/officeDocument/2006/relationships/hyperlink" Target="http://ivo.garant.ru/document?id=71064436&amp;sub=0" TargetMode="External"/><Relationship Id="rId2429" Type="http://schemas.openxmlformats.org/officeDocument/2006/relationships/hyperlink" Target="http://ivo.garant.ru/document?id=12029879&amp;sub=1112" TargetMode="External"/><Relationship Id="rId2636" Type="http://schemas.openxmlformats.org/officeDocument/2006/relationships/hyperlink" Target="http://ivo.garant.ru/document?id=91058&amp;sub=1000" TargetMode="External"/><Relationship Id="rId2843" Type="http://schemas.openxmlformats.org/officeDocument/2006/relationships/hyperlink" Target="http://ivo.garant.ru/document?id=85645&amp;sub=0" TargetMode="External"/><Relationship Id="rId84" Type="http://schemas.openxmlformats.org/officeDocument/2006/relationships/hyperlink" Target="http://ivo.garant.ru/document?id=12025268&amp;sub=72021" TargetMode="External"/><Relationship Id="rId510" Type="http://schemas.openxmlformats.org/officeDocument/2006/relationships/hyperlink" Target="http://ivo.garant.ru/document?id=70330704&amp;sub=0" TargetMode="External"/><Relationship Id="rId608" Type="http://schemas.openxmlformats.org/officeDocument/2006/relationships/hyperlink" Target="http://ivo.garant.ru/document?id=12025268&amp;sub=23005" TargetMode="External"/><Relationship Id="rId815" Type="http://schemas.openxmlformats.org/officeDocument/2006/relationships/hyperlink" Target="http://ivo.garant.ru/document?id=71263136&amp;sub=1018" TargetMode="External"/><Relationship Id="rId1238" Type="http://schemas.openxmlformats.org/officeDocument/2006/relationships/hyperlink" Target="http://ivo.garant.ru/document?id=91559&amp;sub=0" TargetMode="External"/><Relationship Id="rId1445" Type="http://schemas.openxmlformats.org/officeDocument/2006/relationships/hyperlink" Target="http://ivo.garant.ru/document?id=12025268&amp;sub=5" TargetMode="External"/><Relationship Id="rId1652" Type="http://schemas.openxmlformats.org/officeDocument/2006/relationships/hyperlink" Target="http://ivo.garant.ru/document?id=12031545&amp;sub=921141" TargetMode="External"/><Relationship Id="rId1000" Type="http://schemas.openxmlformats.org/officeDocument/2006/relationships/hyperlink" Target="http://ivo.garant.ru/document?id=12025268&amp;sub=212025" TargetMode="External"/><Relationship Id="rId1305" Type="http://schemas.openxmlformats.org/officeDocument/2006/relationships/hyperlink" Target="http://ivo.garant.ru/document?id=71346274&amp;sub=1092" TargetMode="External"/><Relationship Id="rId1957" Type="http://schemas.openxmlformats.org/officeDocument/2006/relationships/hyperlink" Target="http://ivo.garant.ru/document?id=71569784&amp;sub=10163" TargetMode="External"/><Relationship Id="rId2703" Type="http://schemas.openxmlformats.org/officeDocument/2006/relationships/hyperlink" Target="http://ivo.garant.ru/document?id=71218990&amp;sub=11032" TargetMode="External"/><Relationship Id="rId2910" Type="http://schemas.openxmlformats.org/officeDocument/2006/relationships/hyperlink" Target="http://ivo.garant.ru/document?id=12069526&amp;sub=0" TargetMode="External"/><Relationship Id="rId1512" Type="http://schemas.openxmlformats.org/officeDocument/2006/relationships/hyperlink" Target="http://ivo.garant.ru/document?id=3000000&amp;sub=0" TargetMode="External"/><Relationship Id="rId1817" Type="http://schemas.openxmlformats.org/officeDocument/2006/relationships/hyperlink" Target="http://ivo.garant.ru/document?id=86011&amp;sub=2234" TargetMode="External"/><Relationship Id="rId3172" Type="http://schemas.openxmlformats.org/officeDocument/2006/relationships/hyperlink" Target="http://ivo.garant.ru/document?id=86333&amp;sub=8514" TargetMode="External"/><Relationship Id="rId11" Type="http://schemas.openxmlformats.org/officeDocument/2006/relationships/hyperlink" Target="http://ivo.garant.ru/document?id=71958250&amp;sub=1002" TargetMode="External"/><Relationship Id="rId398" Type="http://schemas.openxmlformats.org/officeDocument/2006/relationships/hyperlink" Target="http://ivo.garant.ru/document?id=88897&amp;sub=0" TargetMode="External"/><Relationship Id="rId2079" Type="http://schemas.openxmlformats.org/officeDocument/2006/relationships/hyperlink" Target="http://ivo.garant.ru/document?id=85954&amp;sub=10137" TargetMode="External"/><Relationship Id="rId3032" Type="http://schemas.openxmlformats.org/officeDocument/2006/relationships/hyperlink" Target="http://ivo.garant.ru/document?id=71196350&amp;sub=1041" TargetMode="External"/><Relationship Id="rId160" Type="http://schemas.openxmlformats.org/officeDocument/2006/relationships/hyperlink" Target="http://ivo.garant.ru/document?id=12025268&amp;sub=30003" TargetMode="External"/><Relationship Id="rId2286" Type="http://schemas.openxmlformats.org/officeDocument/2006/relationships/hyperlink" Target="http://ivo.garant.ru/document?id=84455&amp;sub=2254" TargetMode="External"/><Relationship Id="rId2493" Type="http://schemas.openxmlformats.org/officeDocument/2006/relationships/hyperlink" Target="http://ivo.garant.ru/document?id=70293640&amp;sub=1201" TargetMode="External"/><Relationship Id="rId3337" Type="http://schemas.openxmlformats.org/officeDocument/2006/relationships/hyperlink" Target="http://ivo.garant.ru/document?id=70518396&amp;sub=14" TargetMode="External"/><Relationship Id="rId258" Type="http://schemas.openxmlformats.org/officeDocument/2006/relationships/hyperlink" Target="http://ivo.garant.ru/document?id=12025268&amp;sub=5" TargetMode="External"/><Relationship Id="rId465" Type="http://schemas.openxmlformats.org/officeDocument/2006/relationships/hyperlink" Target="http://ivo.garant.ru/document?id=70293640&amp;sub=1000" TargetMode="External"/><Relationship Id="rId672" Type="http://schemas.openxmlformats.org/officeDocument/2006/relationships/hyperlink" Target="http://ivo.garant.ru/document?id=70636920&amp;sub=1027" TargetMode="External"/><Relationship Id="rId1095" Type="http://schemas.openxmlformats.org/officeDocument/2006/relationships/hyperlink" Target="http://ivo.garant.ru/document?id=70777324&amp;sub=1422" TargetMode="External"/><Relationship Id="rId2146" Type="http://schemas.openxmlformats.org/officeDocument/2006/relationships/hyperlink" Target="http://ivo.garant.ru/document?id=12031512&amp;sub=1111" TargetMode="External"/><Relationship Id="rId2353" Type="http://schemas.openxmlformats.org/officeDocument/2006/relationships/hyperlink" Target="http://ivo.garant.ru/document?id=70688876&amp;sub=1033" TargetMode="External"/><Relationship Id="rId2560" Type="http://schemas.openxmlformats.org/officeDocument/2006/relationships/hyperlink" Target="http://ivo.garant.ru/document?id=12025268&amp;sub=1734" TargetMode="External"/><Relationship Id="rId2798" Type="http://schemas.openxmlformats.org/officeDocument/2006/relationships/hyperlink" Target="http://ivo.garant.ru/document?id=85845&amp;sub=831" TargetMode="External"/><Relationship Id="rId118" Type="http://schemas.openxmlformats.org/officeDocument/2006/relationships/hyperlink" Target="http://ivo.garant.ru/document?id=12025268&amp;sub=815" TargetMode="External"/><Relationship Id="rId325" Type="http://schemas.openxmlformats.org/officeDocument/2006/relationships/hyperlink" Target="http://ivo.garant.ru/document?id=12025268&amp;sub=261003" TargetMode="External"/><Relationship Id="rId532" Type="http://schemas.openxmlformats.org/officeDocument/2006/relationships/hyperlink" Target="http://ivo.garant.ru/document?id=85949&amp;sub=21" TargetMode="External"/><Relationship Id="rId977" Type="http://schemas.openxmlformats.org/officeDocument/2006/relationships/hyperlink" Target="http://ivo.garant.ru/document?id=12025268&amp;sub=2231" TargetMode="External"/><Relationship Id="rId1162" Type="http://schemas.openxmlformats.org/officeDocument/2006/relationships/hyperlink" Target="http://ivo.garant.ru/document?id=71490356&amp;sub=0" TargetMode="External"/><Relationship Id="rId2006" Type="http://schemas.openxmlformats.org/officeDocument/2006/relationships/hyperlink" Target="http://ivo.garant.ru/document?id=12025268&amp;sub=5" TargetMode="External"/><Relationship Id="rId2213" Type="http://schemas.openxmlformats.org/officeDocument/2006/relationships/hyperlink" Target="http://ivo.garant.ru/document?id=71196350&amp;sub=1428" TargetMode="External"/><Relationship Id="rId2420" Type="http://schemas.openxmlformats.org/officeDocument/2006/relationships/hyperlink" Target="http://ivo.garant.ru/document?id=12025268&amp;sub=3551" TargetMode="External"/><Relationship Id="rId2658" Type="http://schemas.openxmlformats.org/officeDocument/2006/relationships/hyperlink" Target="http://ivo.garant.ru/document?id=70615956&amp;sub=14" TargetMode="External"/><Relationship Id="rId2865" Type="http://schemas.openxmlformats.org/officeDocument/2006/relationships/hyperlink" Target="http://ivo.garant.ru/document?id=85645&amp;sub=113" TargetMode="External"/><Relationship Id="rId837" Type="http://schemas.openxmlformats.org/officeDocument/2006/relationships/hyperlink" Target="http://ivo.garant.ru/document?id=71263136&amp;sub=1020" TargetMode="External"/><Relationship Id="rId1022" Type="http://schemas.openxmlformats.org/officeDocument/2006/relationships/hyperlink" Target="http://ivo.garant.ru/document?id=85522&amp;sub=212" TargetMode="External"/><Relationship Id="rId1467" Type="http://schemas.openxmlformats.org/officeDocument/2006/relationships/hyperlink" Target="http://ivo.garant.ru/document?id=85671&amp;sub=0" TargetMode="External"/><Relationship Id="rId1674" Type="http://schemas.openxmlformats.org/officeDocument/2006/relationships/hyperlink" Target="http://ivo.garant.ru/document?id=70688876&amp;sub=1019" TargetMode="External"/><Relationship Id="rId1881" Type="http://schemas.openxmlformats.org/officeDocument/2006/relationships/hyperlink" Target="http://ivo.garant.ru/document?id=86011&amp;sub=0" TargetMode="External"/><Relationship Id="rId2518" Type="http://schemas.openxmlformats.org/officeDocument/2006/relationships/hyperlink" Target="http://ivo.garant.ru/document?id=12025268&amp;sub=30332" TargetMode="External"/><Relationship Id="rId2725" Type="http://schemas.openxmlformats.org/officeDocument/2006/relationships/hyperlink" Target="http://ivo.garant.ru/document?id=71218990&amp;sub=15236" TargetMode="External"/><Relationship Id="rId2932" Type="http://schemas.openxmlformats.org/officeDocument/2006/relationships/hyperlink" Target="http://ivo.garant.ru/document?id=3000000&amp;sub=0" TargetMode="External"/><Relationship Id="rId904" Type="http://schemas.openxmlformats.org/officeDocument/2006/relationships/hyperlink" Target="http://ivo.garant.ru/document?id=12091202&amp;sub=3019" TargetMode="External"/><Relationship Id="rId1327" Type="http://schemas.openxmlformats.org/officeDocument/2006/relationships/hyperlink" Target="http://ivo.garant.ru/document?id=86011&amp;sub=0" TargetMode="External"/><Relationship Id="rId1534" Type="http://schemas.openxmlformats.org/officeDocument/2006/relationships/hyperlink" Target="http://ivo.garant.ru/document?id=71226960&amp;sub=1683" TargetMode="External"/><Relationship Id="rId1741" Type="http://schemas.openxmlformats.org/officeDocument/2006/relationships/hyperlink" Target="http://ivo.garant.ru/document?id=86011&amp;sub=0" TargetMode="External"/><Relationship Id="rId1979" Type="http://schemas.openxmlformats.org/officeDocument/2006/relationships/hyperlink" Target="http://ivo.garant.ru/document?id=71569784&amp;sub=1016" TargetMode="External"/><Relationship Id="rId3194" Type="http://schemas.openxmlformats.org/officeDocument/2006/relationships/hyperlink" Target="http://ivo.garant.ru/document?id=86333&amp;sub=41126" TargetMode="External"/><Relationship Id="rId33" Type="http://schemas.openxmlformats.org/officeDocument/2006/relationships/hyperlink" Target="http://ivo.garant.ru/document?id=71958250&amp;sub=1001" TargetMode="External"/><Relationship Id="rId1601" Type="http://schemas.openxmlformats.org/officeDocument/2006/relationships/hyperlink" Target="http://ivo.garant.ru/document?id=12031545&amp;sub=68" TargetMode="External"/><Relationship Id="rId1839" Type="http://schemas.openxmlformats.org/officeDocument/2006/relationships/hyperlink" Target="http://ivo.garant.ru/document?id=70464790&amp;sub=1283" TargetMode="External"/><Relationship Id="rId3054" Type="http://schemas.openxmlformats.org/officeDocument/2006/relationships/hyperlink" Target="http://ivo.garant.ru/document?id=12091202&amp;sub=2000" TargetMode="External"/><Relationship Id="rId182" Type="http://schemas.openxmlformats.org/officeDocument/2006/relationships/hyperlink" Target="http://ivo.garant.ru/document?id=12025268&amp;sub=1310102" TargetMode="External"/><Relationship Id="rId1906" Type="http://schemas.openxmlformats.org/officeDocument/2006/relationships/hyperlink" Target="http://ivo.garant.ru/document?id=86011&amp;sub=2411" TargetMode="External"/><Relationship Id="rId3261" Type="http://schemas.openxmlformats.org/officeDocument/2006/relationships/hyperlink" Target="http://ivo.garant.ru/document?id=71490356&amp;sub=213" TargetMode="External"/><Relationship Id="rId3359" Type="http://schemas.openxmlformats.org/officeDocument/2006/relationships/hyperlink" Target="http://ivo.garant.ru/document?id=12073671&amp;sub=1000" TargetMode="External"/><Relationship Id="rId487" Type="http://schemas.openxmlformats.org/officeDocument/2006/relationships/hyperlink" Target="http://ivo.garant.ru/document?id=71314220&amp;sub=152" TargetMode="External"/><Relationship Id="rId694" Type="http://schemas.openxmlformats.org/officeDocument/2006/relationships/hyperlink" Target="http://ivo.garant.ru/document?id=12025268&amp;sub=5" TargetMode="External"/><Relationship Id="rId2070" Type="http://schemas.openxmlformats.org/officeDocument/2006/relationships/hyperlink" Target="http://ivo.garant.ru/document?id=71569784&amp;sub=1014" TargetMode="External"/><Relationship Id="rId2168" Type="http://schemas.openxmlformats.org/officeDocument/2006/relationships/hyperlink" Target="http://ivo.garant.ru/document?id=71215146&amp;sub=11832" TargetMode="External"/><Relationship Id="rId2375" Type="http://schemas.openxmlformats.org/officeDocument/2006/relationships/hyperlink" Target="http://ivo.garant.ru/document?id=12029879&amp;sub=0" TargetMode="External"/><Relationship Id="rId3121" Type="http://schemas.openxmlformats.org/officeDocument/2006/relationships/hyperlink" Target="http://ivo.garant.ru/document?id=12031234&amp;sub=0" TargetMode="External"/><Relationship Id="rId3219" Type="http://schemas.openxmlformats.org/officeDocument/2006/relationships/hyperlink" Target="http://ivo.garant.ru/document?id=86333&amp;sub=212" TargetMode="External"/><Relationship Id="rId347" Type="http://schemas.openxmlformats.org/officeDocument/2006/relationships/hyperlink" Target="http://ivo.garant.ru/document?id=12025268&amp;sub=32501" TargetMode="External"/><Relationship Id="rId999" Type="http://schemas.openxmlformats.org/officeDocument/2006/relationships/hyperlink" Target="http://ivo.garant.ru/document?id=12025268&amp;sub=21912" TargetMode="External"/><Relationship Id="rId1184" Type="http://schemas.openxmlformats.org/officeDocument/2006/relationships/hyperlink" Target="http://ivo.garant.ru/document?id=12031512&amp;sub=1414" TargetMode="External"/><Relationship Id="rId2028" Type="http://schemas.openxmlformats.org/officeDocument/2006/relationships/hyperlink" Target="http://ivo.garant.ru/document?id=71569784&amp;sub=1011" TargetMode="External"/><Relationship Id="rId2582" Type="http://schemas.openxmlformats.org/officeDocument/2006/relationships/hyperlink" Target="http://ivo.garant.ru/document?id=12025268&amp;sub=34882" TargetMode="External"/><Relationship Id="rId2887" Type="http://schemas.openxmlformats.org/officeDocument/2006/relationships/hyperlink" Target="http://ivo.garant.ru/document?id=87331&amp;sub=141" TargetMode="External"/><Relationship Id="rId554" Type="http://schemas.openxmlformats.org/officeDocument/2006/relationships/hyperlink" Target="http://ivo.garant.ru/document?id=12025268&amp;sub=1373" TargetMode="External"/><Relationship Id="rId761" Type="http://schemas.openxmlformats.org/officeDocument/2006/relationships/hyperlink" Target="http://ivo.garant.ru/document?id=71064436&amp;sub=11192" TargetMode="External"/><Relationship Id="rId859" Type="http://schemas.openxmlformats.org/officeDocument/2006/relationships/hyperlink" Target="http://ivo.garant.ru/document?id=71263136&amp;sub=1944" TargetMode="External"/><Relationship Id="rId1391" Type="http://schemas.openxmlformats.org/officeDocument/2006/relationships/hyperlink" Target="http://ivo.garant.ru/document?id=71111766&amp;sub=1362" TargetMode="External"/><Relationship Id="rId1489" Type="http://schemas.openxmlformats.org/officeDocument/2006/relationships/hyperlink" Target="http://ivo.garant.ru/document?id=12031545&amp;sub=63" TargetMode="External"/><Relationship Id="rId1696" Type="http://schemas.openxmlformats.org/officeDocument/2006/relationships/hyperlink" Target="http://ivo.garant.ru/document?id=71218990&amp;sub=15232" TargetMode="External"/><Relationship Id="rId2235" Type="http://schemas.openxmlformats.org/officeDocument/2006/relationships/hyperlink" Target="http://ivo.garant.ru/document?id=71196350&amp;sub=14162" TargetMode="External"/><Relationship Id="rId2442" Type="http://schemas.openxmlformats.org/officeDocument/2006/relationships/hyperlink" Target="http://ivo.garant.ru/document?id=12025268&amp;sub=3551" TargetMode="External"/><Relationship Id="rId207" Type="http://schemas.openxmlformats.org/officeDocument/2006/relationships/hyperlink" Target="http://ivo.garant.ru/document?id=12025268&amp;sub=1871" TargetMode="External"/><Relationship Id="rId414" Type="http://schemas.openxmlformats.org/officeDocument/2006/relationships/hyperlink" Target="http://ivo.garant.ru/document?id=12025268&amp;sub=2962" TargetMode="External"/><Relationship Id="rId621" Type="http://schemas.openxmlformats.org/officeDocument/2006/relationships/hyperlink" Target="http://ivo.garant.ru/document?id=70600746&amp;sub=0" TargetMode="External"/><Relationship Id="rId1044" Type="http://schemas.openxmlformats.org/officeDocument/2006/relationships/hyperlink" Target="http://ivo.garant.ru/document?id=71062022&amp;sub=78" TargetMode="External"/><Relationship Id="rId1251" Type="http://schemas.openxmlformats.org/officeDocument/2006/relationships/hyperlink" Target="http://ivo.garant.ru/document?id=71064436&amp;sub=6" TargetMode="External"/><Relationship Id="rId1349" Type="http://schemas.openxmlformats.org/officeDocument/2006/relationships/hyperlink" Target="http://ivo.garant.ru/document?id=86011&amp;sub=21103" TargetMode="External"/><Relationship Id="rId2302" Type="http://schemas.openxmlformats.org/officeDocument/2006/relationships/hyperlink" Target="http://ivo.garant.ru/document?id=71489488&amp;sub=1018" TargetMode="External"/><Relationship Id="rId2747" Type="http://schemas.openxmlformats.org/officeDocument/2006/relationships/hyperlink" Target="http://ivo.garant.ru/document?id=12073671&amp;sub=1000" TargetMode="External"/><Relationship Id="rId2954" Type="http://schemas.openxmlformats.org/officeDocument/2006/relationships/hyperlink" Target="http://ivo.garant.ru/document?id=12031466&amp;sub=236" TargetMode="External"/><Relationship Id="rId719" Type="http://schemas.openxmlformats.org/officeDocument/2006/relationships/hyperlink" Target="http://ivo.garant.ru/document?id=70443150&amp;sub=13137" TargetMode="External"/><Relationship Id="rId926" Type="http://schemas.openxmlformats.org/officeDocument/2006/relationships/hyperlink" Target="http://ivo.garant.ru/document?id=70688876&amp;sub=1005" TargetMode="External"/><Relationship Id="rId1111" Type="http://schemas.openxmlformats.org/officeDocument/2006/relationships/hyperlink" Target="http://ivo.garant.ru/document?id=71111766&amp;sub=1036" TargetMode="External"/><Relationship Id="rId1556" Type="http://schemas.openxmlformats.org/officeDocument/2006/relationships/hyperlink" Target="http://ivo.garant.ru/document?id=70615956&amp;sub=31" TargetMode="External"/><Relationship Id="rId1763" Type="http://schemas.openxmlformats.org/officeDocument/2006/relationships/hyperlink" Target="http://ivo.garant.ru/document?id=86011&amp;sub=2114" TargetMode="External"/><Relationship Id="rId1970" Type="http://schemas.openxmlformats.org/officeDocument/2006/relationships/hyperlink" Target="http://ivo.garant.ru/document?id=71569784&amp;sub=1011" TargetMode="External"/><Relationship Id="rId2607" Type="http://schemas.openxmlformats.org/officeDocument/2006/relationships/image" Target="media/image2.emf"/><Relationship Id="rId2814" Type="http://schemas.openxmlformats.org/officeDocument/2006/relationships/hyperlink" Target="http://ivo.garant.ru/document?id=85845&amp;sub=617" TargetMode="External"/><Relationship Id="rId55" Type="http://schemas.openxmlformats.org/officeDocument/2006/relationships/hyperlink" Target="http://ivo.garant.ru/document?id=12025268&amp;sub=582" TargetMode="External"/><Relationship Id="rId1209" Type="http://schemas.openxmlformats.org/officeDocument/2006/relationships/hyperlink" Target="http://ivo.garant.ru/document?id=12031512&amp;sub=141" TargetMode="External"/><Relationship Id="rId1416" Type="http://schemas.openxmlformats.org/officeDocument/2006/relationships/hyperlink" Target="http://ivo.garant.ru/document?id=12031512&amp;sub=1418" TargetMode="External"/><Relationship Id="rId1623" Type="http://schemas.openxmlformats.org/officeDocument/2006/relationships/hyperlink" Target="http://ivo.garant.ru/document?id=12031545&amp;sub=714" TargetMode="External"/><Relationship Id="rId1830" Type="http://schemas.openxmlformats.org/officeDocument/2006/relationships/hyperlink" Target="http://ivo.garant.ru/document?id=71346274&amp;sub=1095" TargetMode="External"/><Relationship Id="rId3076" Type="http://schemas.openxmlformats.org/officeDocument/2006/relationships/hyperlink" Target="http://ivo.garant.ru/document?id=71196350&amp;sub=10563" TargetMode="External"/><Relationship Id="rId3283" Type="http://schemas.openxmlformats.org/officeDocument/2006/relationships/hyperlink" Target="http://ivo.garant.ru/document?id=12091202&amp;sub=1000" TargetMode="External"/><Relationship Id="rId1928" Type="http://schemas.openxmlformats.org/officeDocument/2006/relationships/hyperlink" Target="http://ivo.garant.ru/document?id=71062022&amp;sub=1073" TargetMode="External"/><Relationship Id="rId2092" Type="http://schemas.openxmlformats.org/officeDocument/2006/relationships/hyperlink" Target="http://ivo.garant.ru/document?id=85954&amp;sub=1052" TargetMode="External"/><Relationship Id="rId3143" Type="http://schemas.openxmlformats.org/officeDocument/2006/relationships/hyperlink" Target="http://ivo.garant.ru/document?id=12031234&amp;sub=317" TargetMode="External"/><Relationship Id="rId3350" Type="http://schemas.openxmlformats.org/officeDocument/2006/relationships/hyperlink" Target="http://ivo.garant.ru/document?id=12091202&amp;sub=1000" TargetMode="External"/><Relationship Id="rId271" Type="http://schemas.openxmlformats.org/officeDocument/2006/relationships/hyperlink" Target="http://ivo.garant.ru/document?id=12025268&amp;sub=32763" TargetMode="External"/><Relationship Id="rId2397" Type="http://schemas.openxmlformats.org/officeDocument/2006/relationships/hyperlink" Target="http://ivo.garant.ru/document?id=12029879&amp;sub=1603" TargetMode="External"/><Relationship Id="rId3003" Type="http://schemas.openxmlformats.org/officeDocument/2006/relationships/hyperlink" Target="http://ivo.garant.ru/document?id=71196350&amp;sub=11392" TargetMode="External"/><Relationship Id="rId131" Type="http://schemas.openxmlformats.org/officeDocument/2006/relationships/hyperlink" Target="http://ivo.garant.ru/document?id=12025268&amp;sub=8412" TargetMode="External"/><Relationship Id="rId369" Type="http://schemas.openxmlformats.org/officeDocument/2006/relationships/hyperlink" Target="http://ivo.garant.ru/document?id=70374622&amp;sub=1000" TargetMode="External"/><Relationship Id="rId576" Type="http://schemas.openxmlformats.org/officeDocument/2006/relationships/hyperlink" Target="http://ivo.garant.ru/document?id=12025268&amp;sub=9205" TargetMode="External"/><Relationship Id="rId783" Type="http://schemas.openxmlformats.org/officeDocument/2006/relationships/hyperlink" Target="http://ivo.garant.ru/document?id=71064436&amp;sub=55" TargetMode="External"/><Relationship Id="rId990" Type="http://schemas.openxmlformats.org/officeDocument/2006/relationships/hyperlink" Target="http://ivo.garant.ru/document?id=12025268&amp;sub=2253" TargetMode="External"/><Relationship Id="rId2257" Type="http://schemas.openxmlformats.org/officeDocument/2006/relationships/hyperlink" Target="http://ivo.garant.ru/document?id=12025268&amp;sub=2120218" TargetMode="External"/><Relationship Id="rId2464" Type="http://schemas.openxmlformats.org/officeDocument/2006/relationships/hyperlink" Target="http://ivo.garant.ru/document?id=12025268&amp;sub=3551" TargetMode="External"/><Relationship Id="rId2671" Type="http://schemas.openxmlformats.org/officeDocument/2006/relationships/hyperlink" Target="http://ivo.garant.ru/document?id=70615956&amp;sub=367" TargetMode="External"/><Relationship Id="rId3210" Type="http://schemas.openxmlformats.org/officeDocument/2006/relationships/hyperlink" Target="http://ivo.garant.ru/document?id=86333&amp;sub=28" TargetMode="External"/><Relationship Id="rId3308" Type="http://schemas.openxmlformats.org/officeDocument/2006/relationships/hyperlink" Target="http://ivo.garant.ru/document?id=71633994&amp;sub=105" TargetMode="External"/><Relationship Id="rId229" Type="http://schemas.openxmlformats.org/officeDocument/2006/relationships/hyperlink" Target="http://ivo.garant.ru/document?id=10002007&amp;sub=11" TargetMode="External"/><Relationship Id="rId436" Type="http://schemas.openxmlformats.org/officeDocument/2006/relationships/hyperlink" Target="http://ivo.garant.ru/document?id=12025268&amp;sub=264" TargetMode="External"/><Relationship Id="rId643" Type="http://schemas.openxmlformats.org/officeDocument/2006/relationships/hyperlink" Target="http://ivo.garant.ru/document?id=12069526&amp;sub=0" TargetMode="External"/><Relationship Id="rId1066" Type="http://schemas.openxmlformats.org/officeDocument/2006/relationships/hyperlink" Target="http://ivo.garant.ru/document?id=70777324&amp;sub=1283" TargetMode="External"/><Relationship Id="rId1273" Type="http://schemas.openxmlformats.org/officeDocument/2006/relationships/hyperlink" Target="http://ivo.garant.ru/document?id=85141&amp;sub=2415" TargetMode="External"/><Relationship Id="rId1480" Type="http://schemas.openxmlformats.org/officeDocument/2006/relationships/hyperlink" Target="http://ivo.garant.ru/document?id=12031545&amp;sub=63" TargetMode="External"/><Relationship Id="rId2117" Type="http://schemas.openxmlformats.org/officeDocument/2006/relationships/hyperlink" Target="http://ivo.garant.ru/document?id=84700&amp;sub=221011" TargetMode="External"/><Relationship Id="rId2324" Type="http://schemas.openxmlformats.org/officeDocument/2006/relationships/hyperlink" Target="http://ivo.garant.ru/document?id=86011&amp;sub=3627" TargetMode="External"/><Relationship Id="rId2769" Type="http://schemas.openxmlformats.org/officeDocument/2006/relationships/hyperlink" Target="http://ivo.garant.ru/document?id=85845&amp;sub=7151" TargetMode="External"/><Relationship Id="rId2976" Type="http://schemas.openxmlformats.org/officeDocument/2006/relationships/hyperlink" Target="http://ivo.garant.ru/document?id=70760676&amp;sub=1000" TargetMode="External"/><Relationship Id="rId850" Type="http://schemas.openxmlformats.org/officeDocument/2006/relationships/hyperlink" Target="http://ivo.garant.ru/document?id=71263136&amp;sub=11260" TargetMode="External"/><Relationship Id="rId948" Type="http://schemas.openxmlformats.org/officeDocument/2006/relationships/hyperlink" Target="http://ivo.garant.ru/document?id=12069526&amp;sub=1006" TargetMode="External"/><Relationship Id="rId1133" Type="http://schemas.openxmlformats.org/officeDocument/2006/relationships/hyperlink" Target="http://ivo.garant.ru/document?id=70780254&amp;sub=1008" TargetMode="External"/><Relationship Id="rId1578" Type="http://schemas.openxmlformats.org/officeDocument/2006/relationships/hyperlink" Target="http://ivo.garant.ru/document?id=70615956&amp;sub=473" TargetMode="External"/><Relationship Id="rId1785" Type="http://schemas.openxmlformats.org/officeDocument/2006/relationships/hyperlink" Target="http://ivo.garant.ru/document?id=86011&amp;sub=3625" TargetMode="External"/><Relationship Id="rId1992" Type="http://schemas.openxmlformats.org/officeDocument/2006/relationships/hyperlink" Target="http://ivo.garant.ru/document?id=71569784&amp;sub=10113" TargetMode="External"/><Relationship Id="rId2531" Type="http://schemas.openxmlformats.org/officeDocument/2006/relationships/hyperlink" Target="http://ivo.garant.ru/document?id=12025268&amp;sub=2092" TargetMode="External"/><Relationship Id="rId2629" Type="http://schemas.openxmlformats.org/officeDocument/2006/relationships/hyperlink" Target="http://ivo.garant.ru/document?id=70934848&amp;sub=0" TargetMode="External"/><Relationship Id="rId2836" Type="http://schemas.openxmlformats.org/officeDocument/2006/relationships/hyperlink" Target="http://ivo.garant.ru/document?id=85845&amp;sub=618" TargetMode="External"/><Relationship Id="rId77" Type="http://schemas.openxmlformats.org/officeDocument/2006/relationships/hyperlink" Target="http://ivo.garant.ru/document?id=12025268&amp;sub=340125" TargetMode="External"/><Relationship Id="rId503" Type="http://schemas.openxmlformats.org/officeDocument/2006/relationships/hyperlink" Target="http://ivo.garant.ru/document?id=55072388&amp;sub=1018" TargetMode="External"/><Relationship Id="rId710" Type="http://schemas.openxmlformats.org/officeDocument/2006/relationships/hyperlink" Target="http://ivo.garant.ru/document?id=70443150&amp;sub=34" TargetMode="External"/><Relationship Id="rId808" Type="http://schemas.openxmlformats.org/officeDocument/2006/relationships/hyperlink" Target="http://ivo.garant.ru/document?id=71263136&amp;sub=10252" TargetMode="External"/><Relationship Id="rId1340" Type="http://schemas.openxmlformats.org/officeDocument/2006/relationships/hyperlink" Target="http://ivo.garant.ru/document?id=86011&amp;sub=20117" TargetMode="External"/><Relationship Id="rId1438" Type="http://schemas.openxmlformats.org/officeDocument/2006/relationships/hyperlink" Target="http://ivo.garant.ru/document?id=12031512&amp;sub=344" TargetMode="External"/><Relationship Id="rId1645" Type="http://schemas.openxmlformats.org/officeDocument/2006/relationships/hyperlink" Target="http://ivo.garant.ru/document?id=12031545&amp;sub=265" TargetMode="External"/><Relationship Id="rId3098" Type="http://schemas.openxmlformats.org/officeDocument/2006/relationships/hyperlink" Target="http://ivo.garant.ru/document?id=71792030&amp;sub=0" TargetMode="External"/><Relationship Id="rId1200" Type="http://schemas.openxmlformats.org/officeDocument/2006/relationships/hyperlink" Target="http://ivo.garant.ru/document?id=12031512&amp;sub=1111" TargetMode="External"/><Relationship Id="rId1852" Type="http://schemas.openxmlformats.org/officeDocument/2006/relationships/hyperlink" Target="http://ivo.garant.ru/document?id=71489488&amp;sub=0" TargetMode="External"/><Relationship Id="rId2903" Type="http://schemas.openxmlformats.org/officeDocument/2006/relationships/hyperlink" Target="http://ivo.garant.ru/document?id=12091202&amp;sub=2000" TargetMode="External"/><Relationship Id="rId1505" Type="http://schemas.openxmlformats.org/officeDocument/2006/relationships/hyperlink" Target="http://ivo.garant.ru/document?id=12031545&amp;sub=921310" TargetMode="External"/><Relationship Id="rId1712" Type="http://schemas.openxmlformats.org/officeDocument/2006/relationships/hyperlink" Target="http://ivo.garant.ru/document?id=86011&amp;sub=201133" TargetMode="External"/><Relationship Id="rId3165" Type="http://schemas.openxmlformats.org/officeDocument/2006/relationships/hyperlink" Target="http://ivo.garant.ru/document?id=86333&amp;sub=2726" TargetMode="External"/><Relationship Id="rId293" Type="http://schemas.openxmlformats.org/officeDocument/2006/relationships/hyperlink" Target="http://ivo.garant.ru/document?id=12025268&amp;sub=25303" TargetMode="External"/><Relationship Id="rId2181" Type="http://schemas.openxmlformats.org/officeDocument/2006/relationships/hyperlink" Target="http://ivo.garant.ru/document?id=12025268&amp;sub=5" TargetMode="External"/><Relationship Id="rId3025" Type="http://schemas.openxmlformats.org/officeDocument/2006/relationships/hyperlink" Target="http://ivo.garant.ru/document?id=12069526&amp;sub=0" TargetMode="External"/><Relationship Id="rId3232" Type="http://schemas.openxmlformats.org/officeDocument/2006/relationships/hyperlink" Target="http://ivo.garant.ru/document?id=86333&amp;sub=1247" TargetMode="External"/><Relationship Id="rId153" Type="http://schemas.openxmlformats.org/officeDocument/2006/relationships/hyperlink" Target="http://ivo.garant.ru/document?id=88382&amp;sub=1208" TargetMode="External"/><Relationship Id="rId360" Type="http://schemas.openxmlformats.org/officeDocument/2006/relationships/hyperlink" Target="http://ivo.garant.ru/document?id=12028750&amp;sub=0" TargetMode="External"/><Relationship Id="rId598" Type="http://schemas.openxmlformats.org/officeDocument/2006/relationships/hyperlink" Target="http://ivo.garant.ru/document?id=12025268&amp;sub=264" TargetMode="External"/><Relationship Id="rId2041" Type="http://schemas.openxmlformats.org/officeDocument/2006/relationships/hyperlink" Target="http://ivo.garant.ru/document?id=12025268&amp;sub=5" TargetMode="External"/><Relationship Id="rId2279" Type="http://schemas.openxmlformats.org/officeDocument/2006/relationships/hyperlink" Target="http://ivo.garant.ru/document?id=84455&amp;sub=2196" TargetMode="External"/><Relationship Id="rId2486" Type="http://schemas.openxmlformats.org/officeDocument/2006/relationships/hyperlink" Target="http://ivo.garant.ru/document?id=70293640&amp;sub=1103" TargetMode="External"/><Relationship Id="rId2693" Type="http://schemas.openxmlformats.org/officeDocument/2006/relationships/hyperlink" Target="http://ivo.garant.ru/document?id=71218990&amp;sub=1209" TargetMode="External"/><Relationship Id="rId220" Type="http://schemas.openxmlformats.org/officeDocument/2006/relationships/hyperlink" Target="http://ivo.garant.ru/document?id=87836&amp;sub=2" TargetMode="External"/><Relationship Id="rId458" Type="http://schemas.openxmlformats.org/officeDocument/2006/relationships/hyperlink" Target="http://ivo.garant.ru/document?id=12025268&amp;sub=3221" TargetMode="External"/><Relationship Id="rId665" Type="http://schemas.openxmlformats.org/officeDocument/2006/relationships/hyperlink" Target="http://ivo.garant.ru/document?id=70636920&amp;sub=1147" TargetMode="External"/><Relationship Id="rId872" Type="http://schemas.openxmlformats.org/officeDocument/2006/relationships/hyperlink" Target="http://ivo.garant.ru/document?id=71263136&amp;sub=1039" TargetMode="External"/><Relationship Id="rId1088" Type="http://schemas.openxmlformats.org/officeDocument/2006/relationships/hyperlink" Target="http://ivo.garant.ru/document?id=70777324&amp;sub=244" TargetMode="External"/><Relationship Id="rId1295" Type="http://schemas.openxmlformats.org/officeDocument/2006/relationships/hyperlink" Target="http://ivo.garant.ru/document?id=71583746&amp;sub=1018" TargetMode="External"/><Relationship Id="rId2139" Type="http://schemas.openxmlformats.org/officeDocument/2006/relationships/hyperlink" Target="http://ivo.garant.ru/document?id=12025268&amp;sub=2127" TargetMode="External"/><Relationship Id="rId2346" Type="http://schemas.openxmlformats.org/officeDocument/2006/relationships/hyperlink" Target="http://ivo.garant.ru/document?id=70780254&amp;sub=1032" TargetMode="External"/><Relationship Id="rId2553" Type="http://schemas.openxmlformats.org/officeDocument/2006/relationships/hyperlink" Target="http://ivo.garant.ru/document?id=10008984&amp;sub=42122" TargetMode="External"/><Relationship Id="rId2760" Type="http://schemas.openxmlformats.org/officeDocument/2006/relationships/hyperlink" Target="http://ivo.garant.ru/document?id=3000000&amp;sub=0" TargetMode="External"/><Relationship Id="rId2998" Type="http://schemas.openxmlformats.org/officeDocument/2006/relationships/hyperlink" Target="http://ivo.garant.ru/document?id=71196350&amp;sub=1126" TargetMode="External"/><Relationship Id="rId318" Type="http://schemas.openxmlformats.org/officeDocument/2006/relationships/hyperlink" Target="http://ivo.garant.ru/document?id=12051284&amp;sub=151" TargetMode="External"/><Relationship Id="rId525" Type="http://schemas.openxmlformats.org/officeDocument/2006/relationships/hyperlink" Target="http://ivo.garant.ru/document?id=12034809&amp;sub=1008" TargetMode="External"/><Relationship Id="rId732" Type="http://schemas.openxmlformats.org/officeDocument/2006/relationships/hyperlink" Target="http://ivo.garant.ru/document?id=70443150&amp;sub=444" TargetMode="External"/><Relationship Id="rId1155" Type="http://schemas.openxmlformats.org/officeDocument/2006/relationships/hyperlink" Target="http://ivo.garant.ru/document?id=70780254&amp;sub=1025" TargetMode="External"/><Relationship Id="rId1362" Type="http://schemas.openxmlformats.org/officeDocument/2006/relationships/hyperlink" Target="http://ivo.garant.ru/document?id=86011&amp;sub=21949" TargetMode="External"/><Relationship Id="rId2206" Type="http://schemas.openxmlformats.org/officeDocument/2006/relationships/hyperlink" Target="http://ivo.garant.ru/document?id=71196350&amp;sub=1008" TargetMode="External"/><Relationship Id="rId2413" Type="http://schemas.openxmlformats.org/officeDocument/2006/relationships/hyperlink" Target="http://ivo.garant.ru/document?id=12029879&amp;sub=1904" TargetMode="External"/><Relationship Id="rId2620" Type="http://schemas.openxmlformats.org/officeDocument/2006/relationships/hyperlink" Target="http://ivo.garant.ru/document?id=70974140&amp;sub=0" TargetMode="External"/><Relationship Id="rId2858" Type="http://schemas.openxmlformats.org/officeDocument/2006/relationships/hyperlink" Target="http://ivo.garant.ru/document?id=12069526&amp;sub=1000" TargetMode="External"/><Relationship Id="rId99" Type="http://schemas.openxmlformats.org/officeDocument/2006/relationships/hyperlink" Target="http://ivo.garant.ru/document?id=12025268&amp;sub=5" TargetMode="External"/><Relationship Id="rId1015" Type="http://schemas.openxmlformats.org/officeDocument/2006/relationships/hyperlink" Target="http://ivo.garant.ru/document?id=12025268&amp;sub=21221" TargetMode="External"/><Relationship Id="rId1222" Type="http://schemas.openxmlformats.org/officeDocument/2006/relationships/hyperlink" Target="http://ivo.garant.ru/document?id=12025268&amp;sub=21212" TargetMode="External"/><Relationship Id="rId1667" Type="http://schemas.openxmlformats.org/officeDocument/2006/relationships/hyperlink" Target="http://ivo.garant.ru/document?id=86011&amp;sub=21612" TargetMode="External"/><Relationship Id="rId1874" Type="http://schemas.openxmlformats.org/officeDocument/2006/relationships/hyperlink" Target="http://ivo.garant.ru/document?id=71064436&amp;sub=47" TargetMode="External"/><Relationship Id="rId2718" Type="http://schemas.openxmlformats.org/officeDocument/2006/relationships/hyperlink" Target="http://ivo.garant.ru/document?id=70766618&amp;sub=1000" TargetMode="External"/><Relationship Id="rId2925" Type="http://schemas.openxmlformats.org/officeDocument/2006/relationships/hyperlink" Target="http://ivo.garant.ru/document?id=12031533&amp;sub=425" TargetMode="External"/><Relationship Id="rId1527" Type="http://schemas.openxmlformats.org/officeDocument/2006/relationships/hyperlink" Target="http://ivo.garant.ru/document?id=71111738&amp;sub=1063" TargetMode="External"/><Relationship Id="rId1734" Type="http://schemas.openxmlformats.org/officeDocument/2006/relationships/hyperlink" Target="http://ivo.garant.ru/document?id=86011&amp;sub=211112" TargetMode="External"/><Relationship Id="rId1941" Type="http://schemas.openxmlformats.org/officeDocument/2006/relationships/hyperlink" Target="http://ivo.garant.ru/document?id=71583746&amp;sub=10333" TargetMode="External"/><Relationship Id="rId3187" Type="http://schemas.openxmlformats.org/officeDocument/2006/relationships/hyperlink" Target="http://ivo.garant.ru/document?id=86333&amp;sub=213" TargetMode="External"/><Relationship Id="rId26" Type="http://schemas.openxmlformats.org/officeDocument/2006/relationships/hyperlink" Target="http://ivo.garant.ru/document?id=71958250&amp;sub=1001" TargetMode="External"/><Relationship Id="rId3047" Type="http://schemas.openxmlformats.org/officeDocument/2006/relationships/hyperlink" Target="http://ivo.garant.ru/document?id=12025268&amp;sub=5" TargetMode="External"/><Relationship Id="rId175" Type="http://schemas.openxmlformats.org/officeDocument/2006/relationships/hyperlink" Target="http://ivo.garant.ru/document?id=12025268&amp;sub=13612" TargetMode="External"/><Relationship Id="rId1801" Type="http://schemas.openxmlformats.org/officeDocument/2006/relationships/hyperlink" Target="http://ivo.garant.ru/document?id=12082285&amp;sub=0" TargetMode="External"/><Relationship Id="rId3254" Type="http://schemas.openxmlformats.org/officeDocument/2006/relationships/hyperlink" Target="http://ivo.garant.ru/document?id=71490356&amp;sub=0" TargetMode="External"/><Relationship Id="rId382" Type="http://schemas.openxmlformats.org/officeDocument/2006/relationships/hyperlink" Target="http://ivo.garant.ru/document?id=86272&amp;sub=13" TargetMode="External"/><Relationship Id="rId687" Type="http://schemas.openxmlformats.org/officeDocument/2006/relationships/hyperlink" Target="http://ivo.garant.ru/document?id=70636920&amp;sub=1672" TargetMode="External"/><Relationship Id="rId2063" Type="http://schemas.openxmlformats.org/officeDocument/2006/relationships/hyperlink" Target="http://ivo.garant.ru/document?id=71569784&amp;sub=10032" TargetMode="External"/><Relationship Id="rId2270" Type="http://schemas.openxmlformats.org/officeDocument/2006/relationships/hyperlink" Target="http://ivo.garant.ru/document?id=84455&amp;sub=2122" TargetMode="External"/><Relationship Id="rId2368" Type="http://schemas.openxmlformats.org/officeDocument/2006/relationships/hyperlink" Target="http://ivo.garant.ru/document?id=71489486&amp;sub=1041" TargetMode="External"/><Relationship Id="rId3114" Type="http://schemas.openxmlformats.org/officeDocument/2006/relationships/hyperlink" Target="http://ivo.garant.ru/document?id=71583746&amp;sub=1138" TargetMode="External"/><Relationship Id="rId3321" Type="http://schemas.openxmlformats.org/officeDocument/2006/relationships/hyperlink" Target="http://ivo.garant.ru/document?id=12073671&amp;sub=1000" TargetMode="External"/><Relationship Id="rId242" Type="http://schemas.openxmlformats.org/officeDocument/2006/relationships/hyperlink" Target="http://ivo.garant.ru/document?id=12025268&amp;sub=327013" TargetMode="External"/><Relationship Id="rId894" Type="http://schemas.openxmlformats.org/officeDocument/2006/relationships/hyperlink" Target="http://ivo.garant.ru/document?id=71263136&amp;sub=11020" TargetMode="External"/><Relationship Id="rId1177" Type="http://schemas.openxmlformats.org/officeDocument/2006/relationships/hyperlink" Target="http://ivo.garant.ru/document?id=12031512&amp;sub=1110" TargetMode="External"/><Relationship Id="rId2130" Type="http://schemas.openxmlformats.org/officeDocument/2006/relationships/hyperlink" Target="http://ivo.garant.ru/document?id=3000000&amp;sub=0" TargetMode="External"/><Relationship Id="rId2575" Type="http://schemas.openxmlformats.org/officeDocument/2006/relationships/hyperlink" Target="http://ivo.garant.ru/document?id=12025268&amp;sub=34824" TargetMode="External"/><Relationship Id="rId2782" Type="http://schemas.openxmlformats.org/officeDocument/2006/relationships/hyperlink" Target="http://ivo.garant.ru/document?id=85845&amp;sub=0" TargetMode="External"/><Relationship Id="rId102" Type="http://schemas.openxmlformats.org/officeDocument/2006/relationships/hyperlink" Target="http://ivo.garant.ru/document?id=12025268&amp;sub=8013" TargetMode="External"/><Relationship Id="rId547" Type="http://schemas.openxmlformats.org/officeDocument/2006/relationships/hyperlink" Target="http://ivo.garant.ru/document?id=12025268&amp;sub=812" TargetMode="External"/><Relationship Id="rId754" Type="http://schemas.openxmlformats.org/officeDocument/2006/relationships/hyperlink" Target="http://ivo.garant.ru/document?id=70443150&amp;sub=2613" TargetMode="External"/><Relationship Id="rId961" Type="http://schemas.openxmlformats.org/officeDocument/2006/relationships/hyperlink" Target="http://ivo.garant.ru/document?id=71413730&amp;sub=0" TargetMode="External"/><Relationship Id="rId1384" Type="http://schemas.openxmlformats.org/officeDocument/2006/relationships/hyperlink" Target="http://ivo.garant.ru/document?id=71111766&amp;sub=1083" TargetMode="External"/><Relationship Id="rId1591" Type="http://schemas.openxmlformats.org/officeDocument/2006/relationships/hyperlink" Target="http://ivo.garant.ru/document?id=71064436&amp;sub=3" TargetMode="External"/><Relationship Id="rId1689" Type="http://schemas.openxmlformats.org/officeDocument/2006/relationships/hyperlink" Target="http://ivo.garant.ru/document?id=71218990&amp;sub=1222" TargetMode="External"/><Relationship Id="rId2228" Type="http://schemas.openxmlformats.org/officeDocument/2006/relationships/hyperlink" Target="http://ivo.garant.ru/document?id=71196350&amp;sub=1065" TargetMode="External"/><Relationship Id="rId2435" Type="http://schemas.openxmlformats.org/officeDocument/2006/relationships/hyperlink" Target="http://ivo.garant.ru/document?id=12029879&amp;sub=11141" TargetMode="External"/><Relationship Id="rId2642" Type="http://schemas.openxmlformats.org/officeDocument/2006/relationships/hyperlink" Target="http://ivo.garant.ru/document?id=70727288&amp;sub=0" TargetMode="External"/><Relationship Id="rId90" Type="http://schemas.openxmlformats.org/officeDocument/2006/relationships/hyperlink" Target="http://ivo.garant.ru/document?id=12025268&amp;sub=7301" TargetMode="External"/><Relationship Id="rId407" Type="http://schemas.openxmlformats.org/officeDocument/2006/relationships/hyperlink" Target="http://ivo.garant.ru/document?id=12025268&amp;sub=10403" TargetMode="External"/><Relationship Id="rId614" Type="http://schemas.openxmlformats.org/officeDocument/2006/relationships/hyperlink" Target="http://ivo.garant.ru/document?id=70452676&amp;sub=92" TargetMode="External"/><Relationship Id="rId821" Type="http://schemas.openxmlformats.org/officeDocument/2006/relationships/hyperlink" Target="http://ivo.garant.ru/document?id=71263136&amp;sub=1874" TargetMode="External"/><Relationship Id="rId1037" Type="http://schemas.openxmlformats.org/officeDocument/2006/relationships/hyperlink" Target="http://ivo.garant.ru/document?id=71062022&amp;sub=38" TargetMode="External"/><Relationship Id="rId1244" Type="http://schemas.openxmlformats.org/officeDocument/2006/relationships/hyperlink" Target="http://ivo.garant.ru/document?id=91559&amp;sub=13317" TargetMode="External"/><Relationship Id="rId1451" Type="http://schemas.openxmlformats.org/officeDocument/2006/relationships/hyperlink" Target="http://ivo.garant.ru/document?id=71218990&amp;sub=1211" TargetMode="External"/><Relationship Id="rId1896" Type="http://schemas.openxmlformats.org/officeDocument/2006/relationships/hyperlink" Target="http://ivo.garant.ru/document?id=86011&amp;sub=2315" TargetMode="External"/><Relationship Id="rId2502" Type="http://schemas.openxmlformats.org/officeDocument/2006/relationships/hyperlink" Target="http://ivo.garant.ru/document?id=70293640&amp;sub=1304" TargetMode="External"/><Relationship Id="rId2947" Type="http://schemas.openxmlformats.org/officeDocument/2006/relationships/hyperlink" Target="http://ivo.garant.ru/document?id=12073671&amp;sub=1000" TargetMode="External"/><Relationship Id="rId919" Type="http://schemas.openxmlformats.org/officeDocument/2006/relationships/hyperlink" Target="http://ivo.garant.ru/document?id=85522&amp;sub=34" TargetMode="External"/><Relationship Id="rId1104" Type="http://schemas.openxmlformats.org/officeDocument/2006/relationships/hyperlink" Target="http://ivo.garant.ru/document?id=71111766&amp;sub=1083" TargetMode="External"/><Relationship Id="rId1311" Type="http://schemas.openxmlformats.org/officeDocument/2006/relationships/hyperlink" Target="http://ivo.garant.ru/document?id=71346274&amp;sub=1583" TargetMode="External"/><Relationship Id="rId1549" Type="http://schemas.openxmlformats.org/officeDocument/2006/relationships/hyperlink" Target="http://ivo.garant.ru/document?id=71226960&amp;sub=1074" TargetMode="External"/><Relationship Id="rId1756" Type="http://schemas.openxmlformats.org/officeDocument/2006/relationships/hyperlink" Target="http://ivo.garant.ru/document?id=3000000&amp;sub=0" TargetMode="External"/><Relationship Id="rId1963" Type="http://schemas.openxmlformats.org/officeDocument/2006/relationships/hyperlink" Target="http://ivo.garant.ru/document?id=12016290&amp;sub=0" TargetMode="External"/><Relationship Id="rId2807" Type="http://schemas.openxmlformats.org/officeDocument/2006/relationships/hyperlink" Target="http://ivo.garant.ru/document?id=12073671&amp;sub=1000" TargetMode="External"/><Relationship Id="rId48" Type="http://schemas.openxmlformats.org/officeDocument/2006/relationships/hyperlink" Target="http://ivo.garant.ru/document?id=12025268&amp;sub=6801" TargetMode="External"/><Relationship Id="rId1409" Type="http://schemas.openxmlformats.org/officeDocument/2006/relationships/hyperlink" Target="http://ivo.garant.ru/document?id=12031512&amp;sub=0" TargetMode="External"/><Relationship Id="rId1616" Type="http://schemas.openxmlformats.org/officeDocument/2006/relationships/hyperlink" Target="http://ivo.garant.ru/document?id=12031545&amp;sub=74" TargetMode="External"/><Relationship Id="rId1823" Type="http://schemas.openxmlformats.org/officeDocument/2006/relationships/hyperlink" Target="http://ivo.garant.ru/document?id=12025268&amp;sub=21223" TargetMode="External"/><Relationship Id="rId3069" Type="http://schemas.openxmlformats.org/officeDocument/2006/relationships/hyperlink" Target="http://ivo.garant.ru/document?id=71196350&amp;sub=1011" TargetMode="External"/><Relationship Id="rId3276" Type="http://schemas.openxmlformats.org/officeDocument/2006/relationships/hyperlink" Target="http://ivo.garant.ru/document?id=3000000&amp;sub=0" TargetMode="External"/><Relationship Id="rId197" Type="http://schemas.openxmlformats.org/officeDocument/2006/relationships/hyperlink" Target="http://ivo.garant.ru/document?id=12025268&amp;sub=1424" TargetMode="External"/><Relationship Id="rId2085" Type="http://schemas.openxmlformats.org/officeDocument/2006/relationships/hyperlink" Target="http://ivo.garant.ru/document?id=85954&amp;sub=10128" TargetMode="External"/><Relationship Id="rId2292" Type="http://schemas.openxmlformats.org/officeDocument/2006/relationships/hyperlink" Target="http://ivo.garant.ru/document?id=12025268&amp;sub=5" TargetMode="External"/><Relationship Id="rId3136" Type="http://schemas.openxmlformats.org/officeDocument/2006/relationships/hyperlink" Target="http://ivo.garant.ru/document?id=12069526&amp;sub=1030" TargetMode="External"/><Relationship Id="rId3343" Type="http://schemas.openxmlformats.org/officeDocument/2006/relationships/hyperlink" Target="http://ivo.garant.ru/document?id=71958250&amp;sub=1004" TargetMode="External"/><Relationship Id="rId264" Type="http://schemas.openxmlformats.org/officeDocument/2006/relationships/hyperlink" Target="http://ivo.garant.ru/document?id=12025268&amp;sub=327512" TargetMode="External"/><Relationship Id="rId471" Type="http://schemas.openxmlformats.org/officeDocument/2006/relationships/hyperlink" Target="http://ivo.garant.ru/document?id=85213&amp;sub=1902" TargetMode="External"/><Relationship Id="rId2152" Type="http://schemas.openxmlformats.org/officeDocument/2006/relationships/hyperlink" Target="http://ivo.garant.ru/document?id=12031512&amp;sub=141" TargetMode="External"/><Relationship Id="rId2597" Type="http://schemas.openxmlformats.org/officeDocument/2006/relationships/hyperlink" Target="http://ivo.garant.ru/document?id=3000000&amp;sub=0" TargetMode="External"/><Relationship Id="rId124" Type="http://schemas.openxmlformats.org/officeDocument/2006/relationships/hyperlink" Target="http://ivo.garant.ru/document?id=12025268&amp;sub=3741" TargetMode="External"/><Relationship Id="rId569" Type="http://schemas.openxmlformats.org/officeDocument/2006/relationships/hyperlink" Target="http://ivo.garant.ru/document?id=12025268&amp;sub=330032" TargetMode="External"/><Relationship Id="rId776" Type="http://schemas.openxmlformats.org/officeDocument/2006/relationships/hyperlink" Target="http://ivo.garant.ru/document?id=71064436&amp;sub=10403" TargetMode="External"/><Relationship Id="rId983" Type="http://schemas.openxmlformats.org/officeDocument/2006/relationships/hyperlink" Target="http://ivo.garant.ru/document?id=12025268&amp;sub=212" TargetMode="External"/><Relationship Id="rId1199" Type="http://schemas.openxmlformats.org/officeDocument/2006/relationships/hyperlink" Target="http://ivo.garant.ru/document?id=12031512&amp;sub=12852" TargetMode="External"/><Relationship Id="rId2457" Type="http://schemas.openxmlformats.org/officeDocument/2006/relationships/hyperlink" Target="http://ivo.garant.ru/document?id=12029879&amp;sub=3022" TargetMode="External"/><Relationship Id="rId2664" Type="http://schemas.openxmlformats.org/officeDocument/2006/relationships/hyperlink" Target="http://ivo.garant.ru/document?id=70615956&amp;sub=28" TargetMode="External"/><Relationship Id="rId3203" Type="http://schemas.openxmlformats.org/officeDocument/2006/relationships/hyperlink" Target="http://ivo.garant.ru/document?id=86333&amp;sub=1315" TargetMode="External"/><Relationship Id="rId331" Type="http://schemas.openxmlformats.org/officeDocument/2006/relationships/hyperlink" Target="http://ivo.garant.ru/document?id=12025268&amp;sub=315" TargetMode="External"/><Relationship Id="rId429" Type="http://schemas.openxmlformats.org/officeDocument/2006/relationships/hyperlink" Target="http://ivo.garant.ru/document?id=12025268&amp;sub=30702" TargetMode="External"/><Relationship Id="rId636" Type="http://schemas.openxmlformats.org/officeDocument/2006/relationships/hyperlink" Target="http://ivo.garant.ru/document?id=70452676&amp;sub=1551" TargetMode="External"/><Relationship Id="rId1059" Type="http://schemas.openxmlformats.org/officeDocument/2006/relationships/hyperlink" Target="http://ivo.garant.ru/document?id=70777324&amp;sub=14" TargetMode="External"/><Relationship Id="rId1266" Type="http://schemas.openxmlformats.org/officeDocument/2006/relationships/hyperlink" Target="http://ivo.garant.ru/document?id=85141&amp;sub=0" TargetMode="External"/><Relationship Id="rId1473" Type="http://schemas.openxmlformats.org/officeDocument/2006/relationships/hyperlink" Target="http://ivo.garant.ru/document?id=85671&amp;sub=143" TargetMode="External"/><Relationship Id="rId2012" Type="http://schemas.openxmlformats.org/officeDocument/2006/relationships/hyperlink" Target="http://ivo.garant.ru/document?id=71569784&amp;sub=10113" TargetMode="External"/><Relationship Id="rId2317" Type="http://schemas.openxmlformats.org/officeDocument/2006/relationships/hyperlink" Target="http://ivo.garant.ru/document?id=71489488&amp;sub=1232" TargetMode="External"/><Relationship Id="rId2871" Type="http://schemas.openxmlformats.org/officeDocument/2006/relationships/hyperlink" Target="http://ivo.garant.ru/document?id=85645&amp;sub=2110" TargetMode="External"/><Relationship Id="rId2969" Type="http://schemas.openxmlformats.org/officeDocument/2006/relationships/hyperlink" Target="http://ivo.garant.ru/document?id=71196350&amp;sub=0" TargetMode="External"/><Relationship Id="rId843" Type="http://schemas.openxmlformats.org/officeDocument/2006/relationships/hyperlink" Target="http://ivo.garant.ru/document?id=71263136&amp;sub=11172" TargetMode="External"/><Relationship Id="rId1126" Type="http://schemas.openxmlformats.org/officeDocument/2006/relationships/hyperlink" Target="http://ivo.garant.ru/document?id=71111766&amp;sub=1663" TargetMode="External"/><Relationship Id="rId1680" Type="http://schemas.openxmlformats.org/officeDocument/2006/relationships/hyperlink" Target="http://ivo.garant.ru/document?id=70688876&amp;sub=1023" TargetMode="External"/><Relationship Id="rId1778" Type="http://schemas.openxmlformats.org/officeDocument/2006/relationships/hyperlink" Target="http://ivo.garant.ru/document?id=86011&amp;sub=2411" TargetMode="External"/><Relationship Id="rId1985" Type="http://schemas.openxmlformats.org/officeDocument/2006/relationships/hyperlink" Target="http://ivo.garant.ru/document?id=71569784&amp;sub=1014" TargetMode="External"/><Relationship Id="rId2524" Type="http://schemas.openxmlformats.org/officeDocument/2006/relationships/hyperlink" Target="http://ivo.garant.ru/document?id=12025268&amp;sub=125601" TargetMode="External"/><Relationship Id="rId2731" Type="http://schemas.openxmlformats.org/officeDocument/2006/relationships/hyperlink" Target="http://ivo.garant.ru/document?id=71218990&amp;sub=1483" TargetMode="External"/><Relationship Id="rId2829" Type="http://schemas.openxmlformats.org/officeDocument/2006/relationships/hyperlink" Target="http://ivo.garant.ru/document?id=85845&amp;sub=2302" TargetMode="External"/><Relationship Id="rId703" Type="http://schemas.openxmlformats.org/officeDocument/2006/relationships/hyperlink" Target="http://ivo.garant.ru/document?id=70443150&amp;sub=107" TargetMode="External"/><Relationship Id="rId910" Type="http://schemas.openxmlformats.org/officeDocument/2006/relationships/hyperlink" Target="http://ivo.garant.ru/document?id=85522&amp;sub=193" TargetMode="External"/><Relationship Id="rId1333" Type="http://schemas.openxmlformats.org/officeDocument/2006/relationships/hyperlink" Target="http://ivo.garant.ru/document?id=86011&amp;sub=201111" TargetMode="External"/><Relationship Id="rId1540" Type="http://schemas.openxmlformats.org/officeDocument/2006/relationships/hyperlink" Target="http://ivo.garant.ru/document?id=71226960&amp;sub=1027" TargetMode="External"/><Relationship Id="rId1638" Type="http://schemas.openxmlformats.org/officeDocument/2006/relationships/hyperlink" Target="http://ivo.garant.ru/document?id=12031545&amp;sub=2344" TargetMode="External"/><Relationship Id="rId1400" Type="http://schemas.openxmlformats.org/officeDocument/2006/relationships/hyperlink" Target="http://ivo.garant.ru/document?id=71111766&amp;sub=1223" TargetMode="External"/><Relationship Id="rId1845" Type="http://schemas.openxmlformats.org/officeDocument/2006/relationships/hyperlink" Target="http://ivo.garant.ru/document?id=12025268&amp;sub=2127" TargetMode="External"/><Relationship Id="rId3060" Type="http://schemas.openxmlformats.org/officeDocument/2006/relationships/hyperlink" Target="http://ivo.garant.ru/document?id=71196350&amp;sub=10022" TargetMode="External"/><Relationship Id="rId3298" Type="http://schemas.openxmlformats.org/officeDocument/2006/relationships/hyperlink" Target="http://ivo.garant.ru/document?id=71633994&amp;sub=13" TargetMode="External"/><Relationship Id="rId1705" Type="http://schemas.openxmlformats.org/officeDocument/2006/relationships/hyperlink" Target="http://ivo.garant.ru/document?id=86011&amp;sub=1019" TargetMode="External"/><Relationship Id="rId1912" Type="http://schemas.openxmlformats.org/officeDocument/2006/relationships/hyperlink" Target="http://ivo.garant.ru/document?id=86011&amp;sub=2114" TargetMode="External"/><Relationship Id="rId3158" Type="http://schemas.openxmlformats.org/officeDocument/2006/relationships/hyperlink" Target="http://ivo.garant.ru/document?id=86333&amp;sub=218" TargetMode="External"/><Relationship Id="rId3365" Type="http://schemas.openxmlformats.org/officeDocument/2006/relationships/hyperlink" Target="http://ivo.garant.ru/document?id=71658592&amp;sub=1019" TargetMode="External"/><Relationship Id="rId286" Type="http://schemas.openxmlformats.org/officeDocument/2006/relationships/hyperlink" Target="http://ivo.garant.ru/document?id=10064504&amp;sub=231" TargetMode="External"/><Relationship Id="rId493" Type="http://schemas.openxmlformats.org/officeDocument/2006/relationships/hyperlink" Target="http://ivo.garant.ru/document?id=71322310&amp;sub=1019" TargetMode="External"/><Relationship Id="rId2174" Type="http://schemas.openxmlformats.org/officeDocument/2006/relationships/hyperlink" Target="http://ivo.garant.ru/document?id=12031505&amp;sub=8" TargetMode="External"/><Relationship Id="rId2381" Type="http://schemas.openxmlformats.org/officeDocument/2006/relationships/hyperlink" Target="http://ivo.garant.ru/document?id=12029879&amp;sub=1202" TargetMode="External"/><Relationship Id="rId3018" Type="http://schemas.openxmlformats.org/officeDocument/2006/relationships/hyperlink" Target="http://ivo.garant.ru/document?id=12091202&amp;sub=2000" TargetMode="External"/><Relationship Id="rId3225" Type="http://schemas.openxmlformats.org/officeDocument/2006/relationships/hyperlink" Target="http://ivo.garant.ru/document?id=86333&amp;sub=865" TargetMode="External"/><Relationship Id="rId146" Type="http://schemas.openxmlformats.org/officeDocument/2006/relationships/hyperlink" Target="http://ivo.garant.ru/document?id=12025268&amp;sub=57027" TargetMode="External"/><Relationship Id="rId353" Type="http://schemas.openxmlformats.org/officeDocument/2006/relationships/hyperlink" Target="http://ivo.garant.ru/document?id=12025268&amp;sub=1744" TargetMode="External"/><Relationship Id="rId560" Type="http://schemas.openxmlformats.org/officeDocument/2006/relationships/hyperlink" Target="http://ivo.garant.ru/document?id=12025268&amp;sub=5" TargetMode="External"/><Relationship Id="rId798" Type="http://schemas.openxmlformats.org/officeDocument/2006/relationships/hyperlink" Target="http://ivo.garant.ru/document?id=71064436&amp;sub=98" TargetMode="External"/><Relationship Id="rId1190" Type="http://schemas.openxmlformats.org/officeDocument/2006/relationships/hyperlink" Target="http://ivo.garant.ru/document?id=12031512&amp;sub=225" TargetMode="External"/><Relationship Id="rId2034" Type="http://schemas.openxmlformats.org/officeDocument/2006/relationships/hyperlink" Target="http://ivo.garant.ru/document?id=71569784&amp;sub=1019" TargetMode="External"/><Relationship Id="rId2241" Type="http://schemas.openxmlformats.org/officeDocument/2006/relationships/hyperlink" Target="http://ivo.garant.ru/document?id=71196350&amp;sub=1429" TargetMode="External"/><Relationship Id="rId2479" Type="http://schemas.openxmlformats.org/officeDocument/2006/relationships/hyperlink" Target="http://ivo.garant.ru/document?id=70293640&amp;sub=1101" TargetMode="External"/><Relationship Id="rId2686" Type="http://schemas.openxmlformats.org/officeDocument/2006/relationships/hyperlink" Target="http://ivo.garant.ru/document?id=70615956&amp;sub=1552" TargetMode="External"/><Relationship Id="rId2893" Type="http://schemas.openxmlformats.org/officeDocument/2006/relationships/hyperlink" Target="http://ivo.garant.ru/document?id=87331&amp;sub=6110" TargetMode="External"/><Relationship Id="rId213" Type="http://schemas.openxmlformats.org/officeDocument/2006/relationships/hyperlink" Target="http://ivo.garant.ru/document?id=12025268&amp;sub=25804" TargetMode="External"/><Relationship Id="rId420" Type="http://schemas.openxmlformats.org/officeDocument/2006/relationships/hyperlink" Target="http://ivo.garant.ru/document?id=12025268&amp;sub=3732" TargetMode="External"/><Relationship Id="rId658" Type="http://schemas.openxmlformats.org/officeDocument/2006/relationships/hyperlink" Target="http://ivo.garant.ru/document?id=70636920&amp;sub=1024" TargetMode="External"/><Relationship Id="rId865" Type="http://schemas.openxmlformats.org/officeDocument/2006/relationships/hyperlink" Target="http://ivo.garant.ru/document?id=71263136&amp;sub=11195" TargetMode="External"/><Relationship Id="rId1050" Type="http://schemas.openxmlformats.org/officeDocument/2006/relationships/hyperlink" Target="http://ivo.garant.ru/document?id=71062022&amp;sub=203" TargetMode="External"/><Relationship Id="rId1288" Type="http://schemas.openxmlformats.org/officeDocument/2006/relationships/hyperlink" Target="http://ivo.garant.ru/document?id=71583746&amp;sub=10092" TargetMode="External"/><Relationship Id="rId1495" Type="http://schemas.openxmlformats.org/officeDocument/2006/relationships/hyperlink" Target="http://ivo.garant.ru/document?id=12031545&amp;sub=92163" TargetMode="External"/><Relationship Id="rId2101" Type="http://schemas.openxmlformats.org/officeDocument/2006/relationships/hyperlink" Target="http://ivo.garant.ru/document?id=85954&amp;sub=1096" TargetMode="External"/><Relationship Id="rId2339" Type="http://schemas.openxmlformats.org/officeDocument/2006/relationships/hyperlink" Target="http://ivo.garant.ru/document?id=12025268&amp;sub=5" TargetMode="External"/><Relationship Id="rId2546" Type="http://schemas.openxmlformats.org/officeDocument/2006/relationships/hyperlink" Target="http://ivo.garant.ru/document?id=70081226&amp;sub=0" TargetMode="External"/><Relationship Id="rId2753" Type="http://schemas.openxmlformats.org/officeDocument/2006/relationships/hyperlink" Target="http://ivo.garant.ru/document?id=71218990&amp;sub=1222" TargetMode="External"/><Relationship Id="rId2960" Type="http://schemas.openxmlformats.org/officeDocument/2006/relationships/hyperlink" Target="http://ivo.garant.ru/document?id=12031466&amp;sub=31302" TargetMode="External"/><Relationship Id="rId518" Type="http://schemas.openxmlformats.org/officeDocument/2006/relationships/hyperlink" Target="http://ivo.garant.ru/document?id=89086&amp;sub=0" TargetMode="External"/><Relationship Id="rId725" Type="http://schemas.openxmlformats.org/officeDocument/2006/relationships/hyperlink" Target="http://ivo.garant.ru/document?id=70443150&amp;sub=392" TargetMode="External"/><Relationship Id="rId932" Type="http://schemas.openxmlformats.org/officeDocument/2006/relationships/hyperlink" Target="http://ivo.garant.ru/document?id=70688876&amp;sub=11301" TargetMode="External"/><Relationship Id="rId1148" Type="http://schemas.openxmlformats.org/officeDocument/2006/relationships/hyperlink" Target="http://ivo.garant.ru/document?id=70780254&amp;sub=1011" TargetMode="External"/><Relationship Id="rId1355" Type="http://schemas.openxmlformats.org/officeDocument/2006/relationships/hyperlink" Target="http://ivo.garant.ru/document?id=86011&amp;sub=21927" TargetMode="External"/><Relationship Id="rId1562" Type="http://schemas.openxmlformats.org/officeDocument/2006/relationships/hyperlink" Target="http://ivo.garant.ru/document?id=70615956&amp;sub=74" TargetMode="External"/><Relationship Id="rId2406" Type="http://schemas.openxmlformats.org/officeDocument/2006/relationships/hyperlink" Target="http://ivo.garant.ru/document?id=12025268&amp;sub=3551" TargetMode="External"/><Relationship Id="rId2613" Type="http://schemas.openxmlformats.org/officeDocument/2006/relationships/hyperlink" Target="http://ivo.garant.ru/document?id=1448770&amp;sub=0" TargetMode="External"/><Relationship Id="rId1008" Type="http://schemas.openxmlformats.org/officeDocument/2006/relationships/hyperlink" Target="http://ivo.garant.ru/document?id=12025268&amp;sub=2120213" TargetMode="External"/><Relationship Id="rId1215" Type="http://schemas.openxmlformats.org/officeDocument/2006/relationships/hyperlink" Target="http://ivo.garant.ru/document?id=12025268&amp;sub=5" TargetMode="External"/><Relationship Id="rId1422" Type="http://schemas.openxmlformats.org/officeDocument/2006/relationships/hyperlink" Target="http://ivo.garant.ru/document?id=12031512&amp;sub=1416" TargetMode="External"/><Relationship Id="rId1867" Type="http://schemas.openxmlformats.org/officeDocument/2006/relationships/hyperlink" Target="http://ivo.garant.ru/document?id=71064436&amp;sub=332" TargetMode="External"/><Relationship Id="rId2820" Type="http://schemas.openxmlformats.org/officeDocument/2006/relationships/hyperlink" Target="http://ivo.garant.ru/document?id=85845&amp;sub=514" TargetMode="External"/><Relationship Id="rId2918" Type="http://schemas.openxmlformats.org/officeDocument/2006/relationships/hyperlink" Target="http://ivo.garant.ru/document?id=12031533&amp;sub=420" TargetMode="External"/><Relationship Id="rId61" Type="http://schemas.openxmlformats.org/officeDocument/2006/relationships/hyperlink" Target="http://ivo.garant.ru/document?id=85412&amp;sub=18000" TargetMode="External"/><Relationship Id="rId1727" Type="http://schemas.openxmlformats.org/officeDocument/2006/relationships/hyperlink" Target="http://ivo.garant.ru/document?id=86011&amp;sub=2152" TargetMode="External"/><Relationship Id="rId1934" Type="http://schemas.openxmlformats.org/officeDocument/2006/relationships/hyperlink" Target="http://ivo.garant.ru/document?id=71062022&amp;sub=63" TargetMode="External"/><Relationship Id="rId3082" Type="http://schemas.openxmlformats.org/officeDocument/2006/relationships/hyperlink" Target="http://ivo.garant.ru/document?id=71196350&amp;sub=1081" TargetMode="External"/><Relationship Id="rId19" Type="http://schemas.openxmlformats.org/officeDocument/2006/relationships/hyperlink" Target="http://ivo.garant.ru/document?id=71958250&amp;sub=1001" TargetMode="External"/><Relationship Id="rId2196" Type="http://schemas.openxmlformats.org/officeDocument/2006/relationships/hyperlink" Target="http://ivo.garant.ru/document?id=71196350&amp;sub=1052" TargetMode="External"/><Relationship Id="rId168" Type="http://schemas.openxmlformats.org/officeDocument/2006/relationships/hyperlink" Target="http://ivo.garant.ru/document?id=12025268&amp;sub=1244" TargetMode="External"/><Relationship Id="rId3247" Type="http://schemas.openxmlformats.org/officeDocument/2006/relationships/hyperlink" Target="http://ivo.garant.ru/document?id=86333&amp;sub=532" TargetMode="External"/><Relationship Id="rId375" Type="http://schemas.openxmlformats.org/officeDocument/2006/relationships/hyperlink" Target="http://ivo.garant.ru/document?id=12025268&amp;sub=966" TargetMode="External"/><Relationship Id="rId582" Type="http://schemas.openxmlformats.org/officeDocument/2006/relationships/hyperlink" Target="http://ivo.garant.ru/document?id=12025268&amp;sub=5" TargetMode="External"/><Relationship Id="rId2056" Type="http://schemas.openxmlformats.org/officeDocument/2006/relationships/hyperlink" Target="http://ivo.garant.ru/document?id=3000000&amp;sub=0" TargetMode="External"/><Relationship Id="rId2263" Type="http://schemas.openxmlformats.org/officeDocument/2006/relationships/hyperlink" Target="http://ivo.garant.ru/document?id=12025268&amp;sub=212026" TargetMode="External"/><Relationship Id="rId2470" Type="http://schemas.openxmlformats.org/officeDocument/2006/relationships/hyperlink" Target="http://ivo.garant.ru/document?id=70561620&amp;sub=1002" TargetMode="External"/><Relationship Id="rId3107" Type="http://schemas.openxmlformats.org/officeDocument/2006/relationships/hyperlink" Target="http://ivo.garant.ru/document?id=71583746&amp;sub=1015" TargetMode="External"/><Relationship Id="rId3314" Type="http://schemas.openxmlformats.org/officeDocument/2006/relationships/hyperlink" Target="http://ivo.garant.ru/document?id=12025268&amp;sub=5" TargetMode="External"/><Relationship Id="rId3" Type="http://schemas.openxmlformats.org/officeDocument/2006/relationships/settings" Target="settings.xml"/><Relationship Id="rId235" Type="http://schemas.openxmlformats.org/officeDocument/2006/relationships/hyperlink" Target="http://ivo.garant.ru/document?id=12025268&amp;sub=6303" TargetMode="External"/><Relationship Id="rId442" Type="http://schemas.openxmlformats.org/officeDocument/2006/relationships/hyperlink" Target="http://ivo.garant.ru/document?id=12025268&amp;sub=8414" TargetMode="External"/><Relationship Id="rId887" Type="http://schemas.openxmlformats.org/officeDocument/2006/relationships/hyperlink" Target="http://ivo.garant.ru/document?id=71263136&amp;sub=1576" TargetMode="External"/><Relationship Id="rId1072" Type="http://schemas.openxmlformats.org/officeDocument/2006/relationships/hyperlink" Target="http://ivo.garant.ru/document?id=70777324&amp;sub=1422" TargetMode="External"/><Relationship Id="rId2123" Type="http://schemas.openxmlformats.org/officeDocument/2006/relationships/hyperlink" Target="http://ivo.garant.ru/document?id=84700&amp;sub=22110" TargetMode="External"/><Relationship Id="rId2330" Type="http://schemas.openxmlformats.org/officeDocument/2006/relationships/hyperlink" Target="http://ivo.garant.ru/document?id=3000000&amp;sub=0" TargetMode="External"/><Relationship Id="rId2568" Type="http://schemas.openxmlformats.org/officeDocument/2006/relationships/hyperlink" Target="http://ivo.garant.ru/document?id=12025268&amp;sub=154" TargetMode="External"/><Relationship Id="rId2775" Type="http://schemas.openxmlformats.org/officeDocument/2006/relationships/hyperlink" Target="http://ivo.garant.ru/document?id=85845&amp;sub=8802" TargetMode="External"/><Relationship Id="rId2982" Type="http://schemas.openxmlformats.org/officeDocument/2006/relationships/hyperlink" Target="http://ivo.garant.ru/document?id=70518396&amp;sub=14" TargetMode="External"/><Relationship Id="rId302" Type="http://schemas.openxmlformats.org/officeDocument/2006/relationships/hyperlink" Target="http://ivo.garant.ru/document?id=12051284&amp;sub=101" TargetMode="External"/><Relationship Id="rId747" Type="http://schemas.openxmlformats.org/officeDocument/2006/relationships/hyperlink" Target="http://ivo.garant.ru/document?id=70443150&amp;sub=12325" TargetMode="External"/><Relationship Id="rId954" Type="http://schemas.openxmlformats.org/officeDocument/2006/relationships/hyperlink" Target="http://ivo.garant.ru/document?id=12069526&amp;sub=1024" TargetMode="External"/><Relationship Id="rId1377" Type="http://schemas.openxmlformats.org/officeDocument/2006/relationships/hyperlink" Target="http://ivo.garant.ru/document?id=12025268&amp;sub=2120223" TargetMode="External"/><Relationship Id="rId1584" Type="http://schemas.openxmlformats.org/officeDocument/2006/relationships/hyperlink" Target="http://ivo.garant.ru/document?id=71064436&amp;sub=0" TargetMode="External"/><Relationship Id="rId1791" Type="http://schemas.openxmlformats.org/officeDocument/2006/relationships/hyperlink" Target="http://ivo.garant.ru/document?id=71064436&amp;sub=3" TargetMode="External"/><Relationship Id="rId2428" Type="http://schemas.openxmlformats.org/officeDocument/2006/relationships/hyperlink" Target="http://ivo.garant.ru/document?id=12025268&amp;sub=3551" TargetMode="External"/><Relationship Id="rId2635" Type="http://schemas.openxmlformats.org/officeDocument/2006/relationships/hyperlink" Target="http://ivo.garant.ru/document?id=3000000&amp;sub=0" TargetMode="External"/><Relationship Id="rId2842" Type="http://schemas.openxmlformats.org/officeDocument/2006/relationships/hyperlink" Target="http://ivo.garant.ru/document?id=85645&amp;sub=123" TargetMode="External"/><Relationship Id="rId83" Type="http://schemas.openxmlformats.org/officeDocument/2006/relationships/hyperlink" Target="http://ivo.garant.ru/document?id=12025268&amp;sub=72" TargetMode="External"/><Relationship Id="rId607" Type="http://schemas.openxmlformats.org/officeDocument/2006/relationships/hyperlink" Target="http://ivo.garant.ru/document?id=12025268&amp;sub=23005" TargetMode="External"/><Relationship Id="rId814" Type="http://schemas.openxmlformats.org/officeDocument/2006/relationships/hyperlink" Target="http://ivo.garant.ru/document?id=71263136&amp;sub=1697" TargetMode="External"/><Relationship Id="rId1237" Type="http://schemas.openxmlformats.org/officeDocument/2006/relationships/hyperlink" Target="http://ivo.garant.ru/document?id=91559&amp;sub=1213" TargetMode="External"/><Relationship Id="rId1444" Type="http://schemas.openxmlformats.org/officeDocument/2006/relationships/hyperlink" Target="http://ivo.garant.ru/document?id=3000000&amp;sub=0" TargetMode="External"/><Relationship Id="rId1651" Type="http://schemas.openxmlformats.org/officeDocument/2006/relationships/hyperlink" Target="http://ivo.garant.ru/document?id=12031545&amp;sub=921122" TargetMode="External"/><Relationship Id="rId1889" Type="http://schemas.openxmlformats.org/officeDocument/2006/relationships/hyperlink" Target="http://ivo.garant.ru/document?id=86011&amp;sub=0" TargetMode="External"/><Relationship Id="rId2702" Type="http://schemas.openxmlformats.org/officeDocument/2006/relationships/hyperlink" Target="http://ivo.garant.ru/document?id=71792030&amp;sub=0" TargetMode="External"/><Relationship Id="rId1304" Type="http://schemas.openxmlformats.org/officeDocument/2006/relationships/hyperlink" Target="http://ivo.garant.ru/document?id=71346274&amp;sub=0" TargetMode="External"/><Relationship Id="rId1511" Type="http://schemas.openxmlformats.org/officeDocument/2006/relationships/hyperlink" Target="http://ivo.garant.ru/document?id=12031545&amp;sub=215303" TargetMode="External"/><Relationship Id="rId1749" Type="http://schemas.openxmlformats.org/officeDocument/2006/relationships/hyperlink" Target="http://ivo.garant.ru/document?id=87478&amp;sub=1004" TargetMode="External"/><Relationship Id="rId1956" Type="http://schemas.openxmlformats.org/officeDocument/2006/relationships/hyperlink" Target="http://ivo.garant.ru/document?id=71569784&amp;sub=1018" TargetMode="External"/><Relationship Id="rId3171" Type="http://schemas.openxmlformats.org/officeDocument/2006/relationships/hyperlink" Target="http://ivo.garant.ru/document?id=86333&amp;sub=431" TargetMode="External"/><Relationship Id="rId1609" Type="http://schemas.openxmlformats.org/officeDocument/2006/relationships/hyperlink" Target="http://ivo.garant.ru/document?id=12031545&amp;sub=66" TargetMode="External"/><Relationship Id="rId1816" Type="http://schemas.openxmlformats.org/officeDocument/2006/relationships/hyperlink" Target="http://ivo.garant.ru/document?id=86011&amp;sub=22332" TargetMode="External"/><Relationship Id="rId3269" Type="http://schemas.openxmlformats.org/officeDocument/2006/relationships/hyperlink" Target="http://ivo.garant.ru/document?id=71490356&amp;sub=112" TargetMode="External"/><Relationship Id="rId10" Type="http://schemas.openxmlformats.org/officeDocument/2006/relationships/hyperlink" Target="http://ivo.garant.ru/document?id=71515182&amp;sub=0" TargetMode="External"/><Relationship Id="rId397" Type="http://schemas.openxmlformats.org/officeDocument/2006/relationships/hyperlink" Target="http://ivo.garant.ru/document?id=88897&amp;sub=1208" TargetMode="External"/><Relationship Id="rId2078" Type="http://schemas.openxmlformats.org/officeDocument/2006/relationships/hyperlink" Target="http://ivo.garant.ru/document?id=85954&amp;sub=10127" TargetMode="External"/><Relationship Id="rId2285" Type="http://schemas.openxmlformats.org/officeDocument/2006/relationships/hyperlink" Target="http://ivo.garant.ru/document?id=84455&amp;sub=2241" TargetMode="External"/><Relationship Id="rId2492" Type="http://schemas.openxmlformats.org/officeDocument/2006/relationships/hyperlink" Target="http://ivo.garant.ru/document?id=70293640&amp;sub=11004" TargetMode="External"/><Relationship Id="rId3031" Type="http://schemas.openxmlformats.org/officeDocument/2006/relationships/hyperlink" Target="http://ivo.garant.ru/document?id=71196350&amp;sub=1034" TargetMode="External"/><Relationship Id="rId3129" Type="http://schemas.openxmlformats.org/officeDocument/2006/relationships/hyperlink" Target="http://ivo.garant.ru/document?id=71658592&amp;sub=1012" TargetMode="External"/><Relationship Id="rId3336" Type="http://schemas.openxmlformats.org/officeDocument/2006/relationships/hyperlink" Target="http://ivo.garant.ru/document?id=12073671&amp;sub=1000" TargetMode="External"/><Relationship Id="rId257" Type="http://schemas.openxmlformats.org/officeDocument/2006/relationships/hyperlink" Target="http://ivo.garant.ru/document?id=12025268&amp;sub=269" TargetMode="External"/><Relationship Id="rId464" Type="http://schemas.openxmlformats.org/officeDocument/2006/relationships/hyperlink" Target="http://ivo.garant.ru/document?id=70085016&amp;sub=512" TargetMode="External"/><Relationship Id="rId1094" Type="http://schemas.openxmlformats.org/officeDocument/2006/relationships/hyperlink" Target="http://ivo.garant.ru/document?id=70777324&amp;sub=93" TargetMode="External"/><Relationship Id="rId2145" Type="http://schemas.openxmlformats.org/officeDocument/2006/relationships/hyperlink" Target="http://ivo.garant.ru/document?id=12025268&amp;sub=5" TargetMode="External"/><Relationship Id="rId2797" Type="http://schemas.openxmlformats.org/officeDocument/2006/relationships/hyperlink" Target="http://ivo.garant.ru/document?id=85845&amp;sub=83002" TargetMode="External"/><Relationship Id="rId117" Type="http://schemas.openxmlformats.org/officeDocument/2006/relationships/hyperlink" Target="http://ivo.garant.ru/document?id=12025268&amp;sub=8013" TargetMode="External"/><Relationship Id="rId671" Type="http://schemas.openxmlformats.org/officeDocument/2006/relationships/hyperlink" Target="http://ivo.garant.ru/document?id=70636920&amp;sub=1023" TargetMode="External"/><Relationship Id="rId769" Type="http://schemas.openxmlformats.org/officeDocument/2006/relationships/hyperlink" Target="http://ivo.garant.ru/document?id=71064436&amp;sub=38" TargetMode="External"/><Relationship Id="rId976" Type="http://schemas.openxmlformats.org/officeDocument/2006/relationships/hyperlink" Target="http://ivo.garant.ru/document?id=12025268&amp;sub=2231" TargetMode="External"/><Relationship Id="rId1399" Type="http://schemas.openxmlformats.org/officeDocument/2006/relationships/hyperlink" Target="http://ivo.garant.ru/document?id=71111766&amp;sub=1020" TargetMode="External"/><Relationship Id="rId2352" Type="http://schemas.openxmlformats.org/officeDocument/2006/relationships/hyperlink" Target="http://ivo.garant.ru/document?id=70688876&amp;sub=1032" TargetMode="External"/><Relationship Id="rId2657" Type="http://schemas.openxmlformats.org/officeDocument/2006/relationships/hyperlink" Target="http://ivo.garant.ru/document?id=12025268&amp;sub=5" TargetMode="External"/><Relationship Id="rId324" Type="http://schemas.openxmlformats.org/officeDocument/2006/relationships/hyperlink" Target="http://ivo.garant.ru/document?id=12025268&amp;sub=26103" TargetMode="External"/><Relationship Id="rId531" Type="http://schemas.openxmlformats.org/officeDocument/2006/relationships/hyperlink" Target="http://ivo.garant.ru/document?id=85949&amp;sub=20" TargetMode="External"/><Relationship Id="rId629" Type="http://schemas.openxmlformats.org/officeDocument/2006/relationships/hyperlink" Target="http://ivo.garant.ru/document?id=70452676&amp;sub=122" TargetMode="External"/><Relationship Id="rId1161" Type="http://schemas.openxmlformats.org/officeDocument/2006/relationships/hyperlink" Target="http://ivo.garant.ru/document?id=71490356&amp;sub=31" TargetMode="External"/><Relationship Id="rId1259" Type="http://schemas.openxmlformats.org/officeDocument/2006/relationships/hyperlink" Target="http://ivo.garant.ru/document?id=71064436&amp;sub=43" TargetMode="External"/><Relationship Id="rId1466" Type="http://schemas.openxmlformats.org/officeDocument/2006/relationships/hyperlink" Target="http://ivo.garant.ru/document?id=85671&amp;sub=139" TargetMode="External"/><Relationship Id="rId2005" Type="http://schemas.openxmlformats.org/officeDocument/2006/relationships/hyperlink" Target="http://ivo.garant.ru/document?id=71569784&amp;sub=1014" TargetMode="External"/><Relationship Id="rId2212" Type="http://schemas.openxmlformats.org/officeDocument/2006/relationships/hyperlink" Target="http://ivo.garant.ru/document?id=71196350&amp;sub=1421" TargetMode="External"/><Relationship Id="rId2864" Type="http://schemas.openxmlformats.org/officeDocument/2006/relationships/hyperlink" Target="http://ivo.garant.ru/document?id=85645&amp;sub=2319" TargetMode="External"/><Relationship Id="rId836" Type="http://schemas.openxmlformats.org/officeDocument/2006/relationships/hyperlink" Target="http://ivo.garant.ru/document?id=71263136&amp;sub=10192" TargetMode="External"/><Relationship Id="rId1021" Type="http://schemas.openxmlformats.org/officeDocument/2006/relationships/hyperlink" Target="http://ivo.garant.ru/document?id=12025268&amp;sub=5" TargetMode="External"/><Relationship Id="rId1119" Type="http://schemas.openxmlformats.org/officeDocument/2006/relationships/hyperlink" Target="http://ivo.garant.ru/document?id=71111766&amp;sub=1026" TargetMode="External"/><Relationship Id="rId1673" Type="http://schemas.openxmlformats.org/officeDocument/2006/relationships/hyperlink" Target="http://ivo.garant.ru/document?id=70688876&amp;sub=1011" TargetMode="External"/><Relationship Id="rId1880" Type="http://schemas.openxmlformats.org/officeDocument/2006/relationships/hyperlink" Target="http://ivo.garant.ru/document?id=86011&amp;sub=20110" TargetMode="External"/><Relationship Id="rId1978" Type="http://schemas.openxmlformats.org/officeDocument/2006/relationships/hyperlink" Target="http://ivo.garant.ru/document?id=71569784&amp;sub=10163" TargetMode="External"/><Relationship Id="rId2517" Type="http://schemas.openxmlformats.org/officeDocument/2006/relationships/hyperlink" Target="http://ivo.garant.ru/document?id=12025268&amp;sub=67" TargetMode="External"/><Relationship Id="rId2724" Type="http://schemas.openxmlformats.org/officeDocument/2006/relationships/hyperlink" Target="http://ivo.garant.ru/document?id=71218990&amp;sub=15232" TargetMode="External"/><Relationship Id="rId2931" Type="http://schemas.openxmlformats.org/officeDocument/2006/relationships/hyperlink" Target="http://ivo.garant.ru/document?id=12031533&amp;sub=434" TargetMode="External"/><Relationship Id="rId903" Type="http://schemas.openxmlformats.org/officeDocument/2006/relationships/hyperlink" Target="http://ivo.garant.ru/document?id=12091202&amp;sub=3008" TargetMode="External"/><Relationship Id="rId1326" Type="http://schemas.openxmlformats.org/officeDocument/2006/relationships/hyperlink" Target="http://ivo.garant.ru/document?id=86011&amp;sub=103" TargetMode="External"/><Relationship Id="rId1533" Type="http://schemas.openxmlformats.org/officeDocument/2006/relationships/hyperlink" Target="http://ivo.garant.ru/document?id=71226960&amp;sub=10094" TargetMode="External"/><Relationship Id="rId1740" Type="http://schemas.openxmlformats.org/officeDocument/2006/relationships/hyperlink" Target="http://ivo.garant.ru/document?id=86011&amp;sub=103" TargetMode="External"/><Relationship Id="rId3193" Type="http://schemas.openxmlformats.org/officeDocument/2006/relationships/hyperlink" Target="http://ivo.garant.ru/document?id=86333&amp;sub=3128" TargetMode="External"/><Relationship Id="rId32" Type="http://schemas.openxmlformats.org/officeDocument/2006/relationships/hyperlink" Target="http://ivo.garant.ru/document?id=71958250&amp;sub=1001" TargetMode="External"/><Relationship Id="rId1600" Type="http://schemas.openxmlformats.org/officeDocument/2006/relationships/hyperlink" Target="http://ivo.garant.ru/document?id=12031545&amp;sub=63" TargetMode="External"/><Relationship Id="rId1838" Type="http://schemas.openxmlformats.org/officeDocument/2006/relationships/hyperlink" Target="http://ivo.garant.ru/document?id=12025268&amp;sub=2232" TargetMode="External"/><Relationship Id="rId3053" Type="http://schemas.openxmlformats.org/officeDocument/2006/relationships/hyperlink" Target="http://ivo.garant.ru/document?id=12091202&amp;sub=1000" TargetMode="External"/><Relationship Id="rId3260" Type="http://schemas.openxmlformats.org/officeDocument/2006/relationships/hyperlink" Target="http://ivo.garant.ru/document?id=71490356&amp;sub=35" TargetMode="External"/><Relationship Id="rId181" Type="http://schemas.openxmlformats.org/officeDocument/2006/relationships/hyperlink" Target="http://ivo.garant.ru/document?id=12025268&amp;sub=1330101" TargetMode="External"/><Relationship Id="rId1905" Type="http://schemas.openxmlformats.org/officeDocument/2006/relationships/hyperlink" Target="http://ivo.garant.ru/document?id=86011&amp;sub=105" TargetMode="External"/><Relationship Id="rId3120" Type="http://schemas.openxmlformats.org/officeDocument/2006/relationships/hyperlink" Target="http://ivo.garant.ru/document?id=12031234&amp;sub=110" TargetMode="External"/><Relationship Id="rId3358" Type="http://schemas.openxmlformats.org/officeDocument/2006/relationships/hyperlink" Target="http://ivo.garant.ru/document?id=12069526&amp;sub=0" TargetMode="External"/><Relationship Id="rId279" Type="http://schemas.openxmlformats.org/officeDocument/2006/relationships/hyperlink" Target="http://ivo.garant.ru/document?id=12025268&amp;sub=9414" TargetMode="External"/><Relationship Id="rId486" Type="http://schemas.openxmlformats.org/officeDocument/2006/relationships/hyperlink" Target="http://ivo.garant.ru/document?id=12025268&amp;sub=1083" TargetMode="External"/><Relationship Id="rId693" Type="http://schemas.openxmlformats.org/officeDocument/2006/relationships/hyperlink" Target="http://ivo.garant.ru/document?id=3000000&amp;sub=0" TargetMode="External"/><Relationship Id="rId2167" Type="http://schemas.openxmlformats.org/officeDocument/2006/relationships/hyperlink" Target="http://ivo.garant.ru/document?id=71215146&amp;sub=52" TargetMode="External"/><Relationship Id="rId2374" Type="http://schemas.openxmlformats.org/officeDocument/2006/relationships/hyperlink" Target="http://ivo.garant.ru/document?id=12029879&amp;sub=1000" TargetMode="External"/><Relationship Id="rId2581" Type="http://schemas.openxmlformats.org/officeDocument/2006/relationships/hyperlink" Target="http://ivo.garant.ru/document?id=12025268&amp;sub=34862" TargetMode="External"/><Relationship Id="rId3218" Type="http://schemas.openxmlformats.org/officeDocument/2006/relationships/hyperlink" Target="http://ivo.garant.ru/document?id=86333&amp;sub=1236" TargetMode="External"/><Relationship Id="rId139" Type="http://schemas.openxmlformats.org/officeDocument/2006/relationships/hyperlink" Target="http://ivo.garant.ru/document?id=12025268&amp;sub=8416" TargetMode="External"/><Relationship Id="rId346" Type="http://schemas.openxmlformats.org/officeDocument/2006/relationships/hyperlink" Target="http://ivo.garant.ru/document?id=12025268&amp;sub=32508" TargetMode="External"/><Relationship Id="rId553" Type="http://schemas.openxmlformats.org/officeDocument/2006/relationships/hyperlink" Target="http://ivo.garant.ru/document?id=12025268&amp;sub=837" TargetMode="External"/><Relationship Id="rId760" Type="http://schemas.openxmlformats.org/officeDocument/2006/relationships/hyperlink" Target="http://ivo.garant.ru/document?id=71064436&amp;sub=1312" TargetMode="External"/><Relationship Id="rId998" Type="http://schemas.openxmlformats.org/officeDocument/2006/relationships/hyperlink" Target="http://ivo.garant.ru/document?id=12025268&amp;sub=21212" TargetMode="External"/><Relationship Id="rId1183" Type="http://schemas.openxmlformats.org/officeDocument/2006/relationships/hyperlink" Target="http://ivo.garant.ru/document?id=12031512&amp;sub=1413" TargetMode="External"/><Relationship Id="rId1390" Type="http://schemas.openxmlformats.org/officeDocument/2006/relationships/hyperlink" Target="http://ivo.garant.ru/document?id=71111766&amp;sub=1036" TargetMode="External"/><Relationship Id="rId2027" Type="http://schemas.openxmlformats.org/officeDocument/2006/relationships/hyperlink" Target="http://ivo.garant.ru/document?id=71569784&amp;sub=10052" TargetMode="External"/><Relationship Id="rId2234" Type="http://schemas.openxmlformats.org/officeDocument/2006/relationships/hyperlink" Target="http://ivo.garant.ru/document?id=71196350&amp;sub=1412" TargetMode="External"/><Relationship Id="rId2441" Type="http://schemas.openxmlformats.org/officeDocument/2006/relationships/hyperlink" Target="http://ivo.garant.ru/document?id=12029879&amp;sub=0" TargetMode="External"/><Relationship Id="rId2679" Type="http://schemas.openxmlformats.org/officeDocument/2006/relationships/hyperlink" Target="http://ivo.garant.ru/document?id=70615956&amp;sub=181" TargetMode="External"/><Relationship Id="rId2886" Type="http://schemas.openxmlformats.org/officeDocument/2006/relationships/hyperlink" Target="http://ivo.garant.ru/document?id=87331&amp;sub=522" TargetMode="External"/><Relationship Id="rId206" Type="http://schemas.openxmlformats.org/officeDocument/2006/relationships/hyperlink" Target="http://ivo.garant.ru/document?id=12025268&amp;sub=18601" TargetMode="External"/><Relationship Id="rId413" Type="http://schemas.openxmlformats.org/officeDocument/2006/relationships/hyperlink" Target="http://ivo.garant.ru/document?id=12025268&amp;sub=2922" TargetMode="External"/><Relationship Id="rId858" Type="http://schemas.openxmlformats.org/officeDocument/2006/relationships/hyperlink" Target="http://ivo.garant.ru/document?id=71263136&amp;sub=1540" TargetMode="External"/><Relationship Id="rId1043" Type="http://schemas.openxmlformats.org/officeDocument/2006/relationships/hyperlink" Target="http://ivo.garant.ru/document?id=71062022&amp;sub=74" TargetMode="External"/><Relationship Id="rId1488" Type="http://schemas.openxmlformats.org/officeDocument/2006/relationships/hyperlink" Target="http://ivo.garant.ru/document?id=12031545&amp;sub=64" TargetMode="External"/><Relationship Id="rId1695" Type="http://schemas.openxmlformats.org/officeDocument/2006/relationships/hyperlink" Target="http://ivo.garant.ru/document?id=71218990&amp;sub=15199" TargetMode="External"/><Relationship Id="rId2539" Type="http://schemas.openxmlformats.org/officeDocument/2006/relationships/hyperlink" Target="http://ivo.garant.ru/document?id=12025268&amp;sub=26501" TargetMode="External"/><Relationship Id="rId2746" Type="http://schemas.openxmlformats.org/officeDocument/2006/relationships/hyperlink" Target="http://ivo.garant.ru/document?id=12069526&amp;sub=0" TargetMode="External"/><Relationship Id="rId2953" Type="http://schemas.openxmlformats.org/officeDocument/2006/relationships/hyperlink" Target="http://ivo.garant.ru/document?id=12031466&amp;sub=221" TargetMode="External"/><Relationship Id="rId620" Type="http://schemas.openxmlformats.org/officeDocument/2006/relationships/hyperlink" Target="http://ivo.garant.ru/document?id=70452676&amp;sub=106" TargetMode="External"/><Relationship Id="rId718" Type="http://schemas.openxmlformats.org/officeDocument/2006/relationships/hyperlink" Target="http://ivo.garant.ru/document?id=70443150&amp;sub=313" TargetMode="External"/><Relationship Id="rId925" Type="http://schemas.openxmlformats.org/officeDocument/2006/relationships/hyperlink" Target="http://ivo.garant.ru/document?id=70688876&amp;sub=1005" TargetMode="External"/><Relationship Id="rId1250" Type="http://schemas.openxmlformats.org/officeDocument/2006/relationships/hyperlink" Target="http://ivo.garant.ru/document?id=71064436&amp;sub=21" TargetMode="External"/><Relationship Id="rId1348" Type="http://schemas.openxmlformats.org/officeDocument/2006/relationships/hyperlink" Target="http://ivo.garant.ru/document?id=86011&amp;sub=21946" TargetMode="External"/><Relationship Id="rId1555" Type="http://schemas.openxmlformats.org/officeDocument/2006/relationships/hyperlink" Target="http://ivo.garant.ru/document?id=70615956&amp;sub=0" TargetMode="External"/><Relationship Id="rId1762" Type="http://schemas.openxmlformats.org/officeDocument/2006/relationships/hyperlink" Target="http://ivo.garant.ru/document?id=86011&amp;sub=1019" TargetMode="External"/><Relationship Id="rId2301" Type="http://schemas.openxmlformats.org/officeDocument/2006/relationships/hyperlink" Target="http://ivo.garant.ru/document?id=71489488&amp;sub=1207" TargetMode="External"/><Relationship Id="rId2606" Type="http://schemas.openxmlformats.org/officeDocument/2006/relationships/image" Target="media/image1.emf"/><Relationship Id="rId1110" Type="http://schemas.openxmlformats.org/officeDocument/2006/relationships/hyperlink" Target="http://ivo.garant.ru/document?id=71111766&amp;sub=1362" TargetMode="External"/><Relationship Id="rId1208" Type="http://schemas.openxmlformats.org/officeDocument/2006/relationships/hyperlink" Target="http://ivo.garant.ru/document?id=12031512&amp;sub=115162" TargetMode="External"/><Relationship Id="rId1415" Type="http://schemas.openxmlformats.org/officeDocument/2006/relationships/hyperlink" Target="http://ivo.garant.ru/document?id=12031512&amp;sub=1414" TargetMode="External"/><Relationship Id="rId2813" Type="http://schemas.openxmlformats.org/officeDocument/2006/relationships/hyperlink" Target="http://ivo.garant.ru/document?id=85845&amp;sub=513" TargetMode="External"/><Relationship Id="rId54" Type="http://schemas.openxmlformats.org/officeDocument/2006/relationships/hyperlink" Target="http://ivo.garant.ru/document?id=12025268&amp;sub=57024" TargetMode="External"/><Relationship Id="rId1622" Type="http://schemas.openxmlformats.org/officeDocument/2006/relationships/hyperlink" Target="http://ivo.garant.ru/document?id=12031545&amp;sub=713" TargetMode="External"/><Relationship Id="rId1927" Type="http://schemas.openxmlformats.org/officeDocument/2006/relationships/hyperlink" Target="http://ivo.garant.ru/document?id=81761&amp;sub=0" TargetMode="External"/><Relationship Id="rId3075" Type="http://schemas.openxmlformats.org/officeDocument/2006/relationships/hyperlink" Target="http://ivo.garant.ru/document?id=71196350&amp;sub=1053" TargetMode="External"/><Relationship Id="rId3282" Type="http://schemas.openxmlformats.org/officeDocument/2006/relationships/hyperlink" Target="http://ivo.garant.ru/document?id=71633994&amp;sub=10" TargetMode="External"/><Relationship Id="rId2091" Type="http://schemas.openxmlformats.org/officeDocument/2006/relationships/hyperlink" Target="http://ivo.garant.ru/document?id=85954&amp;sub=1035" TargetMode="External"/><Relationship Id="rId2189" Type="http://schemas.openxmlformats.org/officeDocument/2006/relationships/hyperlink" Target="http://ivo.garant.ru/document?id=71196350&amp;sub=1011" TargetMode="External"/><Relationship Id="rId3142" Type="http://schemas.openxmlformats.org/officeDocument/2006/relationships/hyperlink" Target="http://ivo.garant.ru/document?id=12031234&amp;sub=3104" TargetMode="External"/><Relationship Id="rId270" Type="http://schemas.openxmlformats.org/officeDocument/2006/relationships/hyperlink" Target="http://ivo.garant.ru/document?id=12025268&amp;sub=32762" TargetMode="External"/><Relationship Id="rId2396" Type="http://schemas.openxmlformats.org/officeDocument/2006/relationships/hyperlink" Target="http://ivo.garant.ru/document?id=12025268&amp;sub=3551" TargetMode="External"/><Relationship Id="rId3002" Type="http://schemas.openxmlformats.org/officeDocument/2006/relationships/hyperlink" Target="http://ivo.garant.ru/document?id=71196350&amp;sub=1139" TargetMode="External"/><Relationship Id="rId130" Type="http://schemas.openxmlformats.org/officeDocument/2006/relationships/hyperlink" Target="http://ivo.garant.ru/document?id=12025268&amp;sub=84101" TargetMode="External"/><Relationship Id="rId368" Type="http://schemas.openxmlformats.org/officeDocument/2006/relationships/hyperlink" Target="http://ivo.garant.ru/document?id=86785&amp;sub=0" TargetMode="External"/><Relationship Id="rId575" Type="http://schemas.openxmlformats.org/officeDocument/2006/relationships/hyperlink" Target="http://ivo.garant.ru/document?id=12025268&amp;sub=26501" TargetMode="External"/><Relationship Id="rId782" Type="http://schemas.openxmlformats.org/officeDocument/2006/relationships/hyperlink" Target="http://ivo.garant.ru/document?id=71064436&amp;sub=1542" TargetMode="External"/><Relationship Id="rId2049" Type="http://schemas.openxmlformats.org/officeDocument/2006/relationships/hyperlink" Target="http://ivo.garant.ru/document?id=71569784&amp;sub=10112" TargetMode="External"/><Relationship Id="rId2256" Type="http://schemas.openxmlformats.org/officeDocument/2006/relationships/hyperlink" Target="http://ivo.garant.ru/document?id=12025268&amp;sub=2120216" TargetMode="External"/><Relationship Id="rId2463" Type="http://schemas.openxmlformats.org/officeDocument/2006/relationships/hyperlink" Target="http://ivo.garant.ru/document?id=12029879&amp;sub=30242" TargetMode="External"/><Relationship Id="rId2670" Type="http://schemas.openxmlformats.org/officeDocument/2006/relationships/hyperlink" Target="http://ivo.garant.ru/document?id=70615956&amp;sub=366" TargetMode="External"/><Relationship Id="rId3307" Type="http://schemas.openxmlformats.org/officeDocument/2006/relationships/hyperlink" Target="http://ivo.garant.ru/document?id=71633994&amp;sub=205" TargetMode="External"/><Relationship Id="rId228" Type="http://schemas.openxmlformats.org/officeDocument/2006/relationships/hyperlink" Target="http://ivo.garant.ru/document?id=12025268&amp;sub=317" TargetMode="External"/><Relationship Id="rId435" Type="http://schemas.openxmlformats.org/officeDocument/2006/relationships/hyperlink" Target="http://ivo.garant.ru/document?id=12025268&amp;sub=26103" TargetMode="External"/><Relationship Id="rId642" Type="http://schemas.openxmlformats.org/officeDocument/2006/relationships/hyperlink" Target="http://ivo.garant.ru/document?id=12069526&amp;sub=1009" TargetMode="External"/><Relationship Id="rId1065" Type="http://schemas.openxmlformats.org/officeDocument/2006/relationships/hyperlink" Target="http://ivo.garant.ru/document?id=70777324&amp;sub=1282" TargetMode="External"/><Relationship Id="rId1272" Type="http://schemas.openxmlformats.org/officeDocument/2006/relationships/hyperlink" Target="http://ivo.garant.ru/document?id=85141&amp;sub=321" TargetMode="External"/><Relationship Id="rId2116" Type="http://schemas.openxmlformats.org/officeDocument/2006/relationships/hyperlink" Target="http://ivo.garant.ru/document?id=84700&amp;sub=2286" TargetMode="External"/><Relationship Id="rId2323" Type="http://schemas.openxmlformats.org/officeDocument/2006/relationships/hyperlink" Target="http://ivo.garant.ru/document?id=71489488&amp;sub=1015" TargetMode="External"/><Relationship Id="rId2530" Type="http://schemas.openxmlformats.org/officeDocument/2006/relationships/hyperlink" Target="http://ivo.garant.ru/document?id=12025268&amp;sub=30901" TargetMode="External"/><Relationship Id="rId2768" Type="http://schemas.openxmlformats.org/officeDocument/2006/relationships/hyperlink" Target="http://ivo.garant.ru/document?id=85845&amp;sub=7143" TargetMode="External"/><Relationship Id="rId2975" Type="http://schemas.openxmlformats.org/officeDocument/2006/relationships/hyperlink" Target="http://ivo.garant.ru/document?id=70310156&amp;sub=1000" TargetMode="External"/><Relationship Id="rId502" Type="http://schemas.openxmlformats.org/officeDocument/2006/relationships/hyperlink" Target="http://ivo.garant.ru/document?id=55072388&amp;sub=1017" TargetMode="External"/><Relationship Id="rId947" Type="http://schemas.openxmlformats.org/officeDocument/2006/relationships/hyperlink" Target="http://ivo.garant.ru/document?id=12025268&amp;sub=5" TargetMode="External"/><Relationship Id="rId1132" Type="http://schemas.openxmlformats.org/officeDocument/2006/relationships/hyperlink" Target="http://ivo.garant.ru/document?id=70780254&amp;sub=1008" TargetMode="External"/><Relationship Id="rId1577" Type="http://schemas.openxmlformats.org/officeDocument/2006/relationships/hyperlink" Target="http://ivo.garant.ru/document?id=70615956&amp;sub=187" TargetMode="External"/><Relationship Id="rId1784" Type="http://schemas.openxmlformats.org/officeDocument/2006/relationships/hyperlink" Target="http://ivo.garant.ru/document?id=86011&amp;sub=361" TargetMode="External"/><Relationship Id="rId1991" Type="http://schemas.openxmlformats.org/officeDocument/2006/relationships/hyperlink" Target="http://ivo.garant.ru/document?id=71569784&amp;sub=10112" TargetMode="External"/><Relationship Id="rId2628" Type="http://schemas.openxmlformats.org/officeDocument/2006/relationships/hyperlink" Target="http://ivo.garant.ru/document?id=70934848&amp;sub=5000" TargetMode="External"/><Relationship Id="rId2835" Type="http://schemas.openxmlformats.org/officeDocument/2006/relationships/hyperlink" Target="http://ivo.garant.ru/document?id=85845&amp;sub=612" TargetMode="External"/><Relationship Id="rId76" Type="http://schemas.openxmlformats.org/officeDocument/2006/relationships/hyperlink" Target="http://ivo.garant.ru/document?id=12025268&amp;sub=34012" TargetMode="External"/><Relationship Id="rId807" Type="http://schemas.openxmlformats.org/officeDocument/2006/relationships/hyperlink" Target="http://ivo.garant.ru/document?id=71263136&amp;sub=1012" TargetMode="External"/><Relationship Id="rId1437" Type="http://schemas.openxmlformats.org/officeDocument/2006/relationships/hyperlink" Target="http://ivo.garant.ru/document?id=12031512&amp;sub=326" TargetMode="External"/><Relationship Id="rId1644" Type="http://schemas.openxmlformats.org/officeDocument/2006/relationships/hyperlink" Target="http://ivo.garant.ru/document?id=3000000&amp;sub=0" TargetMode="External"/><Relationship Id="rId1851" Type="http://schemas.openxmlformats.org/officeDocument/2006/relationships/hyperlink" Target="http://ivo.garant.ru/document?id=71489488&amp;sub=1050" TargetMode="External"/><Relationship Id="rId2902" Type="http://schemas.openxmlformats.org/officeDocument/2006/relationships/hyperlink" Target="http://ivo.garant.ru/document?id=12091202&amp;sub=1000" TargetMode="External"/><Relationship Id="rId3097" Type="http://schemas.openxmlformats.org/officeDocument/2006/relationships/hyperlink" Target="http://ivo.garant.ru/document?id=70760676&amp;sub=1000" TargetMode="External"/><Relationship Id="rId1504" Type="http://schemas.openxmlformats.org/officeDocument/2006/relationships/hyperlink" Target="http://ivo.garant.ru/document?id=12031545&amp;sub=92136" TargetMode="External"/><Relationship Id="rId1711" Type="http://schemas.openxmlformats.org/officeDocument/2006/relationships/hyperlink" Target="http://ivo.garant.ru/document?id=86011&amp;sub=2117" TargetMode="External"/><Relationship Id="rId1949" Type="http://schemas.openxmlformats.org/officeDocument/2006/relationships/hyperlink" Target="http://ivo.garant.ru/document?id=71569784&amp;sub=1011" TargetMode="External"/><Relationship Id="rId3164" Type="http://schemas.openxmlformats.org/officeDocument/2006/relationships/hyperlink" Target="http://ivo.garant.ru/document?id=86333&amp;sub=2114" TargetMode="External"/><Relationship Id="rId292" Type="http://schemas.openxmlformats.org/officeDocument/2006/relationships/hyperlink" Target="http://ivo.garant.ru/document?id=12025268&amp;sub=25302" TargetMode="External"/><Relationship Id="rId1809" Type="http://schemas.openxmlformats.org/officeDocument/2006/relationships/hyperlink" Target="http://ivo.garant.ru/document?id=12025268&amp;sub=21223" TargetMode="External"/><Relationship Id="rId3371" Type="http://schemas.openxmlformats.org/officeDocument/2006/relationships/theme" Target="theme/theme1.xml"/><Relationship Id="rId597" Type="http://schemas.openxmlformats.org/officeDocument/2006/relationships/hyperlink" Target="http://ivo.garant.ru/document?id=12025268&amp;sub=11301" TargetMode="External"/><Relationship Id="rId2180" Type="http://schemas.openxmlformats.org/officeDocument/2006/relationships/hyperlink" Target="http://ivo.garant.ru/document?id=12031505&amp;sub=322" TargetMode="External"/><Relationship Id="rId2278" Type="http://schemas.openxmlformats.org/officeDocument/2006/relationships/hyperlink" Target="http://ivo.garant.ru/document?id=84455&amp;sub=2195" TargetMode="External"/><Relationship Id="rId2485" Type="http://schemas.openxmlformats.org/officeDocument/2006/relationships/hyperlink" Target="http://ivo.garant.ru/document?id=70293640&amp;sub=1103" TargetMode="External"/><Relationship Id="rId3024" Type="http://schemas.openxmlformats.org/officeDocument/2006/relationships/hyperlink" Target="http://ivo.garant.ru/document?id=12069526&amp;sub=1000" TargetMode="External"/><Relationship Id="rId3231" Type="http://schemas.openxmlformats.org/officeDocument/2006/relationships/hyperlink" Target="http://ivo.garant.ru/document?id=86333&amp;sub=4113" TargetMode="External"/><Relationship Id="rId3329" Type="http://schemas.openxmlformats.org/officeDocument/2006/relationships/hyperlink" Target="http://ivo.garant.ru/document?id=12025268&amp;sub=5" TargetMode="External"/><Relationship Id="rId152" Type="http://schemas.openxmlformats.org/officeDocument/2006/relationships/hyperlink" Target="http://ivo.garant.ru/document?id=55070031&amp;sub=0" TargetMode="External"/><Relationship Id="rId457" Type="http://schemas.openxmlformats.org/officeDocument/2006/relationships/hyperlink" Target="http://ivo.garant.ru/document?id=12025268&amp;sub=321" TargetMode="External"/><Relationship Id="rId1087" Type="http://schemas.openxmlformats.org/officeDocument/2006/relationships/hyperlink" Target="http://ivo.garant.ru/document?id=70777324&amp;sub=77" TargetMode="External"/><Relationship Id="rId1294" Type="http://schemas.openxmlformats.org/officeDocument/2006/relationships/hyperlink" Target="http://ivo.garant.ru/document?id=71583746&amp;sub=1015" TargetMode="External"/><Relationship Id="rId2040" Type="http://schemas.openxmlformats.org/officeDocument/2006/relationships/hyperlink" Target="http://ivo.garant.ru/document?id=3000000&amp;sub=0" TargetMode="External"/><Relationship Id="rId2138" Type="http://schemas.openxmlformats.org/officeDocument/2006/relationships/hyperlink" Target="http://ivo.garant.ru/document?id=86011&amp;sub=7212" TargetMode="External"/><Relationship Id="rId2692" Type="http://schemas.openxmlformats.org/officeDocument/2006/relationships/hyperlink" Target="http://ivo.garant.ru/document?id=71218990&amp;sub=0" TargetMode="External"/><Relationship Id="rId2997" Type="http://schemas.openxmlformats.org/officeDocument/2006/relationships/hyperlink" Target="http://ivo.garant.ru/document?id=71196350&amp;sub=1124" TargetMode="External"/><Relationship Id="rId664" Type="http://schemas.openxmlformats.org/officeDocument/2006/relationships/hyperlink" Target="http://ivo.garant.ru/document?id=70636920&amp;sub=1205" TargetMode="External"/><Relationship Id="rId871" Type="http://schemas.openxmlformats.org/officeDocument/2006/relationships/hyperlink" Target="http://ivo.garant.ru/document?id=71263136&amp;sub=1038" TargetMode="External"/><Relationship Id="rId969" Type="http://schemas.openxmlformats.org/officeDocument/2006/relationships/hyperlink" Target="http://ivo.garant.ru/document?id=12025268&amp;sub=10303" TargetMode="External"/><Relationship Id="rId1599" Type="http://schemas.openxmlformats.org/officeDocument/2006/relationships/hyperlink" Target="http://ivo.garant.ru/document?id=12031545&amp;sub=2258" TargetMode="External"/><Relationship Id="rId2345" Type="http://schemas.openxmlformats.org/officeDocument/2006/relationships/hyperlink" Target="http://ivo.garant.ru/document?id=70780254&amp;sub=1029" TargetMode="External"/><Relationship Id="rId2552" Type="http://schemas.openxmlformats.org/officeDocument/2006/relationships/hyperlink" Target="http://ivo.garant.ru/document?id=10008984&amp;sub=4212" TargetMode="External"/><Relationship Id="rId317" Type="http://schemas.openxmlformats.org/officeDocument/2006/relationships/hyperlink" Target="http://ivo.garant.ru/document?id=12051284&amp;sub=1308" TargetMode="External"/><Relationship Id="rId524" Type="http://schemas.openxmlformats.org/officeDocument/2006/relationships/hyperlink" Target="http://ivo.garant.ru/document?id=86785&amp;sub=0" TargetMode="External"/><Relationship Id="rId731" Type="http://schemas.openxmlformats.org/officeDocument/2006/relationships/hyperlink" Target="http://ivo.garant.ru/document?id=70443150&amp;sub=4135" TargetMode="External"/><Relationship Id="rId1154" Type="http://schemas.openxmlformats.org/officeDocument/2006/relationships/hyperlink" Target="http://ivo.garant.ru/document?id=70780254&amp;sub=1024" TargetMode="External"/><Relationship Id="rId1361" Type="http://schemas.openxmlformats.org/officeDocument/2006/relationships/hyperlink" Target="http://ivo.garant.ru/document?id=86011&amp;sub=21927" TargetMode="External"/><Relationship Id="rId1459" Type="http://schemas.openxmlformats.org/officeDocument/2006/relationships/hyperlink" Target="http://ivo.garant.ru/document?id=71218990&amp;sub=1333" TargetMode="External"/><Relationship Id="rId2205" Type="http://schemas.openxmlformats.org/officeDocument/2006/relationships/hyperlink" Target="http://ivo.garant.ru/document?id=12025268&amp;sub=5" TargetMode="External"/><Relationship Id="rId2412" Type="http://schemas.openxmlformats.org/officeDocument/2006/relationships/hyperlink" Target="http://ivo.garant.ru/document?id=12025268&amp;sub=3551" TargetMode="External"/><Relationship Id="rId2857" Type="http://schemas.openxmlformats.org/officeDocument/2006/relationships/hyperlink" Target="http://ivo.garant.ru/document?id=85645&amp;sub=2362" TargetMode="External"/><Relationship Id="rId98" Type="http://schemas.openxmlformats.org/officeDocument/2006/relationships/hyperlink" Target="http://ivo.garant.ru/document?id=12025268&amp;sub=312022" TargetMode="External"/><Relationship Id="rId829" Type="http://schemas.openxmlformats.org/officeDocument/2006/relationships/hyperlink" Target="http://ivo.garant.ru/document?id=71263136&amp;sub=1246" TargetMode="External"/><Relationship Id="rId1014" Type="http://schemas.openxmlformats.org/officeDocument/2006/relationships/hyperlink" Target="http://ivo.garant.ru/document?id=12025268&amp;sub=223" TargetMode="External"/><Relationship Id="rId1221" Type="http://schemas.openxmlformats.org/officeDocument/2006/relationships/hyperlink" Target="http://ivo.garant.ru/document?id=12025268&amp;sub=2126" TargetMode="External"/><Relationship Id="rId1666" Type="http://schemas.openxmlformats.org/officeDocument/2006/relationships/hyperlink" Target="http://ivo.garant.ru/document?id=86011&amp;sub=21614" TargetMode="External"/><Relationship Id="rId1873" Type="http://schemas.openxmlformats.org/officeDocument/2006/relationships/hyperlink" Target="http://ivo.garant.ru/document?id=71064436&amp;sub=44" TargetMode="External"/><Relationship Id="rId2717" Type="http://schemas.openxmlformats.org/officeDocument/2006/relationships/hyperlink" Target="http://ivo.garant.ru/document?id=70518396&amp;sub=14" TargetMode="External"/><Relationship Id="rId2924" Type="http://schemas.openxmlformats.org/officeDocument/2006/relationships/hyperlink" Target="http://ivo.garant.ru/document?id=12031533&amp;sub=425" TargetMode="External"/><Relationship Id="rId1319" Type="http://schemas.openxmlformats.org/officeDocument/2006/relationships/hyperlink" Target="http://ivo.garant.ru/document?id=71346274&amp;sub=198" TargetMode="External"/><Relationship Id="rId1526" Type="http://schemas.openxmlformats.org/officeDocument/2006/relationships/hyperlink" Target="http://ivo.garant.ru/document?id=71111738&amp;sub=1057" TargetMode="External"/><Relationship Id="rId1733" Type="http://schemas.openxmlformats.org/officeDocument/2006/relationships/hyperlink" Target="http://ivo.garant.ru/document?id=86011&amp;sub=21103" TargetMode="External"/><Relationship Id="rId1940" Type="http://schemas.openxmlformats.org/officeDocument/2006/relationships/hyperlink" Target="http://ivo.garant.ru/document?id=71583746&amp;sub=1024" TargetMode="External"/><Relationship Id="rId3186" Type="http://schemas.openxmlformats.org/officeDocument/2006/relationships/hyperlink" Target="http://ivo.garant.ru/document?id=86333&amp;sub=5112" TargetMode="External"/><Relationship Id="rId25" Type="http://schemas.openxmlformats.org/officeDocument/2006/relationships/hyperlink" Target="http://ivo.garant.ru/document?id=71958250&amp;sub=1001" TargetMode="External"/><Relationship Id="rId1800" Type="http://schemas.openxmlformats.org/officeDocument/2006/relationships/hyperlink" Target="http://ivo.garant.ru/document?id=12082285&amp;sub=1122" TargetMode="External"/><Relationship Id="rId3046" Type="http://schemas.openxmlformats.org/officeDocument/2006/relationships/hyperlink" Target="http://ivo.garant.ru/document?id=71958250&amp;sub=1004" TargetMode="External"/><Relationship Id="rId3253" Type="http://schemas.openxmlformats.org/officeDocument/2006/relationships/hyperlink" Target="http://ivo.garant.ru/document?id=71490356&amp;sub=9" TargetMode="External"/><Relationship Id="rId174" Type="http://schemas.openxmlformats.org/officeDocument/2006/relationships/hyperlink" Target="http://ivo.garant.ru/document?id=12025268&amp;sub=1361" TargetMode="External"/><Relationship Id="rId381" Type="http://schemas.openxmlformats.org/officeDocument/2006/relationships/hyperlink" Target="http://ivo.garant.ru/document?id=85213&amp;sub=1601" TargetMode="External"/><Relationship Id="rId2062" Type="http://schemas.openxmlformats.org/officeDocument/2006/relationships/hyperlink" Target="http://ivo.garant.ru/document?id=71569784&amp;sub=10112" TargetMode="External"/><Relationship Id="rId3113" Type="http://schemas.openxmlformats.org/officeDocument/2006/relationships/hyperlink" Target="http://ivo.garant.ru/document?id=71583746&amp;sub=1013" TargetMode="External"/><Relationship Id="rId241" Type="http://schemas.openxmlformats.org/officeDocument/2006/relationships/hyperlink" Target="http://ivo.garant.ru/document?id=12025268&amp;sub=34885" TargetMode="External"/><Relationship Id="rId479" Type="http://schemas.openxmlformats.org/officeDocument/2006/relationships/hyperlink" Target="http://ivo.garant.ru/document?id=12025268&amp;sub=114" TargetMode="External"/><Relationship Id="rId686" Type="http://schemas.openxmlformats.org/officeDocument/2006/relationships/hyperlink" Target="http://ivo.garant.ru/document?id=70636920&amp;sub=1066" TargetMode="External"/><Relationship Id="rId893" Type="http://schemas.openxmlformats.org/officeDocument/2006/relationships/hyperlink" Target="http://ivo.garant.ru/document?id=71263136&amp;sub=1701" TargetMode="External"/><Relationship Id="rId2367" Type="http://schemas.openxmlformats.org/officeDocument/2006/relationships/hyperlink" Target="http://ivo.garant.ru/document?id=71489486&amp;sub=1308" TargetMode="External"/><Relationship Id="rId2574" Type="http://schemas.openxmlformats.org/officeDocument/2006/relationships/hyperlink" Target="http://ivo.garant.ru/document?id=12025268&amp;sub=34823" TargetMode="External"/><Relationship Id="rId2781" Type="http://schemas.openxmlformats.org/officeDocument/2006/relationships/hyperlink" Target="http://ivo.garant.ru/document?id=85845&amp;sub=844" TargetMode="External"/><Relationship Id="rId3320" Type="http://schemas.openxmlformats.org/officeDocument/2006/relationships/hyperlink" Target="http://ivo.garant.ru/document?id=12069526&amp;sub=0" TargetMode="External"/><Relationship Id="rId339" Type="http://schemas.openxmlformats.org/officeDocument/2006/relationships/hyperlink" Target="http://ivo.garant.ru/document?id=12025268&amp;sub=3171" TargetMode="External"/><Relationship Id="rId546" Type="http://schemas.openxmlformats.org/officeDocument/2006/relationships/hyperlink" Target="http://ivo.garant.ru/document?id=12025268&amp;sub=811" TargetMode="External"/><Relationship Id="rId753" Type="http://schemas.openxmlformats.org/officeDocument/2006/relationships/hyperlink" Target="http://ivo.garant.ru/document?id=70443150&amp;sub=447" TargetMode="External"/><Relationship Id="rId1176" Type="http://schemas.openxmlformats.org/officeDocument/2006/relationships/hyperlink" Target="http://ivo.garant.ru/document?id=12025268&amp;sub=5" TargetMode="External"/><Relationship Id="rId1383" Type="http://schemas.openxmlformats.org/officeDocument/2006/relationships/hyperlink" Target="http://ivo.garant.ru/document?id=71111766&amp;sub=1082" TargetMode="External"/><Relationship Id="rId2227" Type="http://schemas.openxmlformats.org/officeDocument/2006/relationships/hyperlink" Target="http://ivo.garant.ru/document?id=71196350&amp;sub=1064" TargetMode="External"/><Relationship Id="rId2434" Type="http://schemas.openxmlformats.org/officeDocument/2006/relationships/hyperlink" Target="http://ivo.garant.ru/document?id=12025268&amp;sub=3551" TargetMode="External"/><Relationship Id="rId2879" Type="http://schemas.openxmlformats.org/officeDocument/2006/relationships/hyperlink" Target="http://ivo.garant.ru/document?id=71958250&amp;sub=1004" TargetMode="External"/><Relationship Id="rId101" Type="http://schemas.openxmlformats.org/officeDocument/2006/relationships/hyperlink" Target="http://ivo.garant.ru/document?id=12025268&amp;sub=7901" TargetMode="External"/><Relationship Id="rId406" Type="http://schemas.openxmlformats.org/officeDocument/2006/relationships/hyperlink" Target="http://ivo.garant.ru/document?id=70330704&amp;sub=0" TargetMode="External"/><Relationship Id="rId960" Type="http://schemas.openxmlformats.org/officeDocument/2006/relationships/hyperlink" Target="http://ivo.garant.ru/document?id=71413730&amp;sub=1007" TargetMode="External"/><Relationship Id="rId1036" Type="http://schemas.openxmlformats.org/officeDocument/2006/relationships/hyperlink" Target="http://ivo.garant.ru/document?id=71062022&amp;sub=37" TargetMode="External"/><Relationship Id="rId1243" Type="http://schemas.openxmlformats.org/officeDocument/2006/relationships/hyperlink" Target="http://ivo.garant.ru/document?id=91559&amp;sub=20" TargetMode="External"/><Relationship Id="rId1590" Type="http://schemas.openxmlformats.org/officeDocument/2006/relationships/hyperlink" Target="http://ivo.garant.ru/document?id=71064436&amp;sub=20" TargetMode="External"/><Relationship Id="rId1688" Type="http://schemas.openxmlformats.org/officeDocument/2006/relationships/hyperlink" Target="http://ivo.garant.ru/document?id=71218990&amp;sub=1221" TargetMode="External"/><Relationship Id="rId1895" Type="http://schemas.openxmlformats.org/officeDocument/2006/relationships/hyperlink" Target="http://ivo.garant.ru/document?id=86011&amp;sub=2315" TargetMode="External"/><Relationship Id="rId2641" Type="http://schemas.openxmlformats.org/officeDocument/2006/relationships/hyperlink" Target="http://ivo.garant.ru/document?id=91058&amp;sub=0" TargetMode="External"/><Relationship Id="rId2739" Type="http://schemas.openxmlformats.org/officeDocument/2006/relationships/hyperlink" Target="http://ivo.garant.ru/document?id=71218990&amp;sub=0" TargetMode="External"/><Relationship Id="rId2946" Type="http://schemas.openxmlformats.org/officeDocument/2006/relationships/hyperlink" Target="http://ivo.garant.ru/document?id=12069526&amp;sub=0" TargetMode="External"/><Relationship Id="rId613" Type="http://schemas.openxmlformats.org/officeDocument/2006/relationships/hyperlink" Target="http://ivo.garant.ru/document?id=70452676&amp;sub=84" TargetMode="External"/><Relationship Id="rId820" Type="http://schemas.openxmlformats.org/officeDocument/2006/relationships/hyperlink" Target="http://ivo.garant.ru/document?id=71263136&amp;sub=1843" TargetMode="External"/><Relationship Id="rId918" Type="http://schemas.openxmlformats.org/officeDocument/2006/relationships/hyperlink" Target="http://ivo.garant.ru/document?id=85522&amp;sub=3402" TargetMode="External"/><Relationship Id="rId1450" Type="http://schemas.openxmlformats.org/officeDocument/2006/relationships/hyperlink" Target="http://ivo.garant.ru/document?id=71218990&amp;sub=1212" TargetMode="External"/><Relationship Id="rId1548" Type="http://schemas.openxmlformats.org/officeDocument/2006/relationships/hyperlink" Target="http://ivo.garant.ru/document?id=71226960&amp;sub=10582" TargetMode="External"/><Relationship Id="rId1755" Type="http://schemas.openxmlformats.org/officeDocument/2006/relationships/hyperlink" Target="http://ivo.garant.ru/document?id=86011&amp;sub=3111" TargetMode="External"/><Relationship Id="rId2501" Type="http://schemas.openxmlformats.org/officeDocument/2006/relationships/hyperlink" Target="http://ivo.garant.ru/document?id=70293640&amp;sub=1304" TargetMode="External"/><Relationship Id="rId1103" Type="http://schemas.openxmlformats.org/officeDocument/2006/relationships/hyperlink" Target="http://ivo.garant.ru/document?id=71111766&amp;sub=1082" TargetMode="External"/><Relationship Id="rId1310" Type="http://schemas.openxmlformats.org/officeDocument/2006/relationships/hyperlink" Target="http://ivo.garant.ru/document?id=71346274&amp;sub=1582" TargetMode="External"/><Relationship Id="rId1408" Type="http://schemas.openxmlformats.org/officeDocument/2006/relationships/hyperlink" Target="http://ivo.garant.ru/document?id=12031512&amp;sub=1110" TargetMode="External"/><Relationship Id="rId1962" Type="http://schemas.openxmlformats.org/officeDocument/2006/relationships/hyperlink" Target="http://ivo.garant.ru/document?id=12016290&amp;sub=3" TargetMode="External"/><Relationship Id="rId2806" Type="http://schemas.openxmlformats.org/officeDocument/2006/relationships/hyperlink" Target="http://ivo.garant.ru/document?id=12069526&amp;sub=0" TargetMode="External"/><Relationship Id="rId47" Type="http://schemas.openxmlformats.org/officeDocument/2006/relationships/hyperlink" Target="http://ivo.garant.ru/document?id=12025268&amp;sub=15" TargetMode="External"/><Relationship Id="rId1615" Type="http://schemas.openxmlformats.org/officeDocument/2006/relationships/hyperlink" Target="http://ivo.garant.ru/document?id=12031545&amp;sub=134" TargetMode="External"/><Relationship Id="rId1822" Type="http://schemas.openxmlformats.org/officeDocument/2006/relationships/hyperlink" Target="http://ivo.garant.ru/document?id=12025268&amp;sub=21212" TargetMode="External"/><Relationship Id="rId3068" Type="http://schemas.openxmlformats.org/officeDocument/2006/relationships/hyperlink" Target="http://ivo.garant.ru/document?id=71196350&amp;sub=101002" TargetMode="External"/><Relationship Id="rId3275" Type="http://schemas.openxmlformats.org/officeDocument/2006/relationships/hyperlink" Target="http://ivo.garant.ru/document?id=71490356&amp;sub=406" TargetMode="External"/><Relationship Id="rId196" Type="http://schemas.openxmlformats.org/officeDocument/2006/relationships/hyperlink" Target="http://ivo.garant.ru/document?id=12025268&amp;sub=1572" TargetMode="External"/><Relationship Id="rId2084" Type="http://schemas.openxmlformats.org/officeDocument/2006/relationships/hyperlink" Target="http://ivo.garant.ru/document?id=85954&amp;sub=10126" TargetMode="External"/><Relationship Id="rId2291" Type="http://schemas.openxmlformats.org/officeDocument/2006/relationships/hyperlink" Target="http://ivo.garant.ru/document?id=84455&amp;sub=414" TargetMode="External"/><Relationship Id="rId3135" Type="http://schemas.openxmlformats.org/officeDocument/2006/relationships/hyperlink" Target="http://ivo.garant.ru/document?id=71658592&amp;sub=1012" TargetMode="External"/><Relationship Id="rId3342" Type="http://schemas.openxmlformats.org/officeDocument/2006/relationships/hyperlink" Target="http://ivo.garant.ru/document?id=3000000&amp;sub=0" TargetMode="External"/><Relationship Id="rId263" Type="http://schemas.openxmlformats.org/officeDocument/2006/relationships/hyperlink" Target="http://ivo.garant.ru/document?id=12025268&amp;sub=3274" TargetMode="External"/><Relationship Id="rId470" Type="http://schemas.openxmlformats.org/officeDocument/2006/relationships/hyperlink" Target="http://ivo.garant.ru/document?id=85213&amp;sub=181" TargetMode="External"/><Relationship Id="rId2151" Type="http://schemas.openxmlformats.org/officeDocument/2006/relationships/hyperlink" Target="http://ivo.garant.ru/document?id=12031512&amp;sub=146" TargetMode="External"/><Relationship Id="rId2389" Type="http://schemas.openxmlformats.org/officeDocument/2006/relationships/hyperlink" Target="http://ivo.garant.ru/document?id=12029879&amp;sub=1400" TargetMode="External"/><Relationship Id="rId2596" Type="http://schemas.openxmlformats.org/officeDocument/2006/relationships/hyperlink" Target="http://ivo.garant.ru/document?id=12025268&amp;sub=20402" TargetMode="External"/><Relationship Id="rId3202" Type="http://schemas.openxmlformats.org/officeDocument/2006/relationships/hyperlink" Target="http://ivo.garant.ru/document?id=86333&amp;sub=226" TargetMode="External"/><Relationship Id="rId123" Type="http://schemas.openxmlformats.org/officeDocument/2006/relationships/hyperlink" Target="http://ivo.garant.ru/document?id=12025268&amp;sub=3735" TargetMode="External"/><Relationship Id="rId330" Type="http://schemas.openxmlformats.org/officeDocument/2006/relationships/hyperlink" Target="http://ivo.garant.ru/document?id=70085016&amp;sub=512" TargetMode="External"/><Relationship Id="rId568" Type="http://schemas.openxmlformats.org/officeDocument/2006/relationships/hyperlink" Target="http://ivo.garant.ru/document?id=70081226&amp;sub=9" TargetMode="External"/><Relationship Id="rId775" Type="http://schemas.openxmlformats.org/officeDocument/2006/relationships/hyperlink" Target="http://ivo.garant.ru/document?id=71064436&amp;sub=40" TargetMode="External"/><Relationship Id="rId982" Type="http://schemas.openxmlformats.org/officeDocument/2006/relationships/hyperlink" Target="http://ivo.garant.ru/document?id=12025268&amp;sub=212" TargetMode="External"/><Relationship Id="rId1198" Type="http://schemas.openxmlformats.org/officeDocument/2006/relationships/hyperlink" Target="http://ivo.garant.ru/document?id=12031512&amp;sub=285" TargetMode="External"/><Relationship Id="rId2011" Type="http://schemas.openxmlformats.org/officeDocument/2006/relationships/hyperlink" Target="http://ivo.garant.ru/document?id=71569784&amp;sub=10112" TargetMode="External"/><Relationship Id="rId2249" Type="http://schemas.openxmlformats.org/officeDocument/2006/relationships/hyperlink" Target="http://ivo.garant.ru/document?id=12025268&amp;sub=2252" TargetMode="External"/><Relationship Id="rId2456" Type="http://schemas.openxmlformats.org/officeDocument/2006/relationships/hyperlink" Target="http://ivo.garant.ru/document?id=12025268&amp;sub=3551" TargetMode="External"/><Relationship Id="rId2663" Type="http://schemas.openxmlformats.org/officeDocument/2006/relationships/hyperlink" Target="http://ivo.garant.ru/document?id=70615956&amp;sub=23" TargetMode="External"/><Relationship Id="rId2870" Type="http://schemas.openxmlformats.org/officeDocument/2006/relationships/hyperlink" Target="http://ivo.garant.ru/document?id=85645&amp;sub=353" TargetMode="External"/><Relationship Id="rId428" Type="http://schemas.openxmlformats.org/officeDocument/2006/relationships/hyperlink" Target="http://ivo.garant.ru/document?id=12025268&amp;sub=2963" TargetMode="External"/><Relationship Id="rId635" Type="http://schemas.openxmlformats.org/officeDocument/2006/relationships/hyperlink" Target="http://ivo.garant.ru/document?id=70452676&amp;sub=172" TargetMode="External"/><Relationship Id="rId842" Type="http://schemas.openxmlformats.org/officeDocument/2006/relationships/hyperlink" Target="http://ivo.garant.ru/document?id=71263136&amp;sub=11161" TargetMode="External"/><Relationship Id="rId1058" Type="http://schemas.openxmlformats.org/officeDocument/2006/relationships/hyperlink" Target="http://ivo.garant.ru/document?id=12025268&amp;sub=5" TargetMode="External"/><Relationship Id="rId1265" Type="http://schemas.openxmlformats.org/officeDocument/2006/relationships/hyperlink" Target="http://ivo.garant.ru/document?id=85141&amp;sub=1114" TargetMode="External"/><Relationship Id="rId1472" Type="http://schemas.openxmlformats.org/officeDocument/2006/relationships/hyperlink" Target="http://ivo.garant.ru/document?id=85671&amp;sub=267" TargetMode="External"/><Relationship Id="rId2109" Type="http://schemas.openxmlformats.org/officeDocument/2006/relationships/hyperlink" Target="http://ivo.garant.ru/document?id=84700&amp;sub=801" TargetMode="External"/><Relationship Id="rId2316" Type="http://schemas.openxmlformats.org/officeDocument/2006/relationships/hyperlink" Target="http://ivo.garant.ru/document?id=71489488&amp;sub=1207" TargetMode="External"/><Relationship Id="rId2523" Type="http://schemas.openxmlformats.org/officeDocument/2006/relationships/hyperlink" Target="http://ivo.garant.ru/document?id=12025268&amp;sub=30334" TargetMode="External"/><Relationship Id="rId2730" Type="http://schemas.openxmlformats.org/officeDocument/2006/relationships/hyperlink" Target="http://ivo.garant.ru/document?id=71218990&amp;sub=15202" TargetMode="External"/><Relationship Id="rId2968" Type="http://schemas.openxmlformats.org/officeDocument/2006/relationships/hyperlink" Target="http://ivo.garant.ru/document?id=71196350&amp;sub=1008" TargetMode="External"/><Relationship Id="rId702" Type="http://schemas.openxmlformats.org/officeDocument/2006/relationships/hyperlink" Target="http://ivo.garant.ru/document?id=70443150&amp;sub=25" TargetMode="External"/><Relationship Id="rId1125" Type="http://schemas.openxmlformats.org/officeDocument/2006/relationships/hyperlink" Target="http://ivo.garant.ru/document?id=71111766&amp;sub=1663" TargetMode="External"/><Relationship Id="rId1332" Type="http://schemas.openxmlformats.org/officeDocument/2006/relationships/hyperlink" Target="http://ivo.garant.ru/document?id=86011&amp;sub=20110" TargetMode="External"/><Relationship Id="rId1777" Type="http://schemas.openxmlformats.org/officeDocument/2006/relationships/hyperlink" Target="http://ivo.garant.ru/document?id=86011&amp;sub=2454" TargetMode="External"/><Relationship Id="rId1984" Type="http://schemas.openxmlformats.org/officeDocument/2006/relationships/hyperlink" Target="http://ivo.garant.ru/document?id=12016290&amp;sub=0" TargetMode="External"/><Relationship Id="rId2828" Type="http://schemas.openxmlformats.org/officeDocument/2006/relationships/hyperlink" Target="http://ivo.garant.ru/document?id=85845&amp;sub=133" TargetMode="External"/><Relationship Id="rId69" Type="http://schemas.openxmlformats.org/officeDocument/2006/relationships/hyperlink" Target="http://ivo.garant.ru/document?id=12025268&amp;sub=34842" TargetMode="External"/><Relationship Id="rId1637" Type="http://schemas.openxmlformats.org/officeDocument/2006/relationships/hyperlink" Target="http://ivo.garant.ru/document?id=12031545&amp;sub=2312" TargetMode="External"/><Relationship Id="rId1844" Type="http://schemas.openxmlformats.org/officeDocument/2006/relationships/hyperlink" Target="http://ivo.garant.ru/document?id=12025268&amp;sub=21213" TargetMode="External"/><Relationship Id="rId3297" Type="http://schemas.openxmlformats.org/officeDocument/2006/relationships/hyperlink" Target="http://ivo.garant.ru/document?id=70766618&amp;sub=1000" TargetMode="External"/><Relationship Id="rId1704" Type="http://schemas.openxmlformats.org/officeDocument/2006/relationships/hyperlink" Target="http://ivo.garant.ru/document?id=86011&amp;sub=1015" TargetMode="External"/><Relationship Id="rId3157" Type="http://schemas.openxmlformats.org/officeDocument/2006/relationships/hyperlink" Target="http://ivo.garant.ru/document?id=82061&amp;sub=0" TargetMode="External"/><Relationship Id="rId285" Type="http://schemas.openxmlformats.org/officeDocument/2006/relationships/hyperlink" Target="http://ivo.garant.ru/document?id=85213&amp;sub=145" TargetMode="External"/><Relationship Id="rId1911" Type="http://schemas.openxmlformats.org/officeDocument/2006/relationships/hyperlink" Target="http://ivo.garant.ru/document?id=86011&amp;sub=2453" TargetMode="External"/><Relationship Id="rId3364" Type="http://schemas.openxmlformats.org/officeDocument/2006/relationships/hyperlink" Target="http://ivo.garant.ru/document?id=71658592&amp;sub=1014" TargetMode="External"/><Relationship Id="rId492" Type="http://schemas.openxmlformats.org/officeDocument/2006/relationships/hyperlink" Target="http://ivo.garant.ru/document?id=71322310&amp;sub=1004" TargetMode="External"/><Relationship Id="rId797" Type="http://schemas.openxmlformats.org/officeDocument/2006/relationships/hyperlink" Target="http://ivo.garant.ru/document?id=71064436&amp;sub=91" TargetMode="External"/><Relationship Id="rId2173" Type="http://schemas.openxmlformats.org/officeDocument/2006/relationships/hyperlink" Target="http://ivo.garant.ru/document?id=12031505&amp;sub=0" TargetMode="External"/><Relationship Id="rId2380" Type="http://schemas.openxmlformats.org/officeDocument/2006/relationships/hyperlink" Target="http://ivo.garant.ru/document?id=12025268&amp;sub=3551" TargetMode="External"/><Relationship Id="rId2478" Type="http://schemas.openxmlformats.org/officeDocument/2006/relationships/hyperlink" Target="http://ivo.garant.ru/document?id=70293640&amp;sub=1101" TargetMode="External"/><Relationship Id="rId3017" Type="http://schemas.openxmlformats.org/officeDocument/2006/relationships/hyperlink" Target="http://ivo.garant.ru/document?id=12091202&amp;sub=1000" TargetMode="External"/><Relationship Id="rId3224" Type="http://schemas.openxmlformats.org/officeDocument/2006/relationships/hyperlink" Target="http://ivo.garant.ru/document?id=86333&amp;sub=844" TargetMode="External"/><Relationship Id="rId145" Type="http://schemas.openxmlformats.org/officeDocument/2006/relationships/hyperlink" Target="http://ivo.garant.ru/document?id=12025268&amp;sub=305" TargetMode="External"/><Relationship Id="rId352" Type="http://schemas.openxmlformats.org/officeDocument/2006/relationships/hyperlink" Target="http://ivo.garant.ru/document?id=12025268&amp;sub=1734" TargetMode="External"/><Relationship Id="rId1287" Type="http://schemas.openxmlformats.org/officeDocument/2006/relationships/hyperlink" Target="http://ivo.garant.ru/document?id=71583746&amp;sub=0" TargetMode="External"/><Relationship Id="rId2033" Type="http://schemas.openxmlformats.org/officeDocument/2006/relationships/hyperlink" Target="http://ivo.garant.ru/document?id=71569784&amp;sub=10163" TargetMode="External"/><Relationship Id="rId2240" Type="http://schemas.openxmlformats.org/officeDocument/2006/relationships/hyperlink" Target="http://ivo.garant.ru/document?id=71196350&amp;sub=1428" TargetMode="External"/><Relationship Id="rId2685" Type="http://schemas.openxmlformats.org/officeDocument/2006/relationships/hyperlink" Target="http://ivo.garant.ru/document?id=70615956&amp;sub=667" TargetMode="External"/><Relationship Id="rId2892" Type="http://schemas.openxmlformats.org/officeDocument/2006/relationships/hyperlink" Target="http://ivo.garant.ru/document?id=70766618&amp;sub=1000" TargetMode="External"/><Relationship Id="rId212" Type="http://schemas.openxmlformats.org/officeDocument/2006/relationships/hyperlink" Target="http://ivo.garant.ru/document?id=12025268&amp;sub=25404" TargetMode="External"/><Relationship Id="rId657" Type="http://schemas.openxmlformats.org/officeDocument/2006/relationships/hyperlink" Target="http://ivo.garant.ru/document?id=70636920&amp;sub=10171" TargetMode="External"/><Relationship Id="rId864" Type="http://schemas.openxmlformats.org/officeDocument/2006/relationships/hyperlink" Target="http://ivo.garant.ru/document?id=71263136&amp;sub=11123" TargetMode="External"/><Relationship Id="rId1494" Type="http://schemas.openxmlformats.org/officeDocument/2006/relationships/hyperlink" Target="http://ivo.garant.ru/document?id=12031545&amp;sub=921443" TargetMode="External"/><Relationship Id="rId1799" Type="http://schemas.openxmlformats.org/officeDocument/2006/relationships/hyperlink" Target="http://ivo.garant.ru/document?id=12025268&amp;sub=2127" TargetMode="External"/><Relationship Id="rId2100" Type="http://schemas.openxmlformats.org/officeDocument/2006/relationships/hyperlink" Target="http://ivo.garant.ru/document?id=85954&amp;sub=1083" TargetMode="External"/><Relationship Id="rId2338" Type="http://schemas.openxmlformats.org/officeDocument/2006/relationships/hyperlink" Target="http://ivo.garant.ru/document?id=3000000&amp;sub=0" TargetMode="External"/><Relationship Id="rId2545" Type="http://schemas.openxmlformats.org/officeDocument/2006/relationships/hyperlink" Target="http://ivo.garant.ru/document?id=70081226&amp;sub=5" TargetMode="External"/><Relationship Id="rId2752" Type="http://schemas.openxmlformats.org/officeDocument/2006/relationships/hyperlink" Target="http://ivo.garant.ru/document?id=71218990&amp;sub=1221" TargetMode="External"/><Relationship Id="rId517" Type="http://schemas.openxmlformats.org/officeDocument/2006/relationships/hyperlink" Target="http://ivo.garant.ru/document?id=89086&amp;sub=1054" TargetMode="External"/><Relationship Id="rId724" Type="http://schemas.openxmlformats.org/officeDocument/2006/relationships/hyperlink" Target="http://ivo.garant.ru/document?id=70443150&amp;sub=3863" TargetMode="External"/><Relationship Id="rId931" Type="http://schemas.openxmlformats.org/officeDocument/2006/relationships/hyperlink" Target="http://ivo.garant.ru/document?id=70688876&amp;sub=1098" TargetMode="External"/><Relationship Id="rId1147" Type="http://schemas.openxmlformats.org/officeDocument/2006/relationships/hyperlink" Target="http://ivo.garant.ru/document?id=70780254&amp;sub=1010" TargetMode="External"/><Relationship Id="rId1354" Type="http://schemas.openxmlformats.org/officeDocument/2006/relationships/hyperlink" Target="http://ivo.garant.ru/document?id=86011&amp;sub=21926" TargetMode="External"/><Relationship Id="rId1561" Type="http://schemas.openxmlformats.org/officeDocument/2006/relationships/hyperlink" Target="http://ivo.garant.ru/document?id=70615956&amp;sub=666" TargetMode="External"/><Relationship Id="rId2405" Type="http://schemas.openxmlformats.org/officeDocument/2006/relationships/hyperlink" Target="http://ivo.garant.ru/document?id=12029879&amp;sub=1803" TargetMode="External"/><Relationship Id="rId2612" Type="http://schemas.openxmlformats.org/officeDocument/2006/relationships/hyperlink" Target="http://ivo.garant.ru/document?id=70550726&amp;sub=0" TargetMode="External"/><Relationship Id="rId60" Type="http://schemas.openxmlformats.org/officeDocument/2006/relationships/hyperlink" Target="http://ivo.garant.ru/document?id=83523&amp;sub=312" TargetMode="External"/><Relationship Id="rId1007" Type="http://schemas.openxmlformats.org/officeDocument/2006/relationships/hyperlink" Target="http://ivo.garant.ru/document?id=12025268&amp;sub=21211" TargetMode="External"/><Relationship Id="rId1214" Type="http://schemas.openxmlformats.org/officeDocument/2006/relationships/hyperlink" Target="http://ivo.garant.ru/document?id=12031512&amp;sub=4129" TargetMode="External"/><Relationship Id="rId1421" Type="http://schemas.openxmlformats.org/officeDocument/2006/relationships/hyperlink" Target="http://ivo.garant.ru/document?id=12031512&amp;sub=395" TargetMode="External"/><Relationship Id="rId1659" Type="http://schemas.openxmlformats.org/officeDocument/2006/relationships/hyperlink" Target="http://ivo.garant.ru/document?id=86011&amp;sub=2161" TargetMode="External"/><Relationship Id="rId1866" Type="http://schemas.openxmlformats.org/officeDocument/2006/relationships/hyperlink" Target="http://ivo.garant.ru/document?id=71064436&amp;sub=227" TargetMode="External"/><Relationship Id="rId2917" Type="http://schemas.openxmlformats.org/officeDocument/2006/relationships/hyperlink" Target="http://ivo.garant.ru/document?id=12031533&amp;sub=420" TargetMode="External"/><Relationship Id="rId3081" Type="http://schemas.openxmlformats.org/officeDocument/2006/relationships/hyperlink" Target="http://ivo.garant.ru/document?id=71196350&amp;sub=1079" TargetMode="External"/><Relationship Id="rId1519" Type="http://schemas.openxmlformats.org/officeDocument/2006/relationships/hyperlink" Target="http://ivo.garant.ru/document?id=12025268&amp;sub=190" TargetMode="External"/><Relationship Id="rId1726" Type="http://schemas.openxmlformats.org/officeDocument/2006/relationships/hyperlink" Target="http://ivo.garant.ru/document?id=86011&amp;sub=21417" TargetMode="External"/><Relationship Id="rId1933" Type="http://schemas.openxmlformats.org/officeDocument/2006/relationships/hyperlink" Target="http://ivo.garant.ru/document?id=71062022&amp;sub=44" TargetMode="External"/><Relationship Id="rId3179" Type="http://schemas.openxmlformats.org/officeDocument/2006/relationships/hyperlink" Target="http://ivo.garant.ru/document?id=70518396&amp;sub=14" TargetMode="External"/><Relationship Id="rId18" Type="http://schemas.openxmlformats.org/officeDocument/2006/relationships/hyperlink" Target="http://ivo.garant.ru/document?id=71958250&amp;sub=1001" TargetMode="External"/><Relationship Id="rId2195" Type="http://schemas.openxmlformats.org/officeDocument/2006/relationships/hyperlink" Target="http://ivo.garant.ru/document?id=71196350&amp;sub=1051" TargetMode="External"/><Relationship Id="rId3039" Type="http://schemas.openxmlformats.org/officeDocument/2006/relationships/hyperlink" Target="http://ivo.garant.ru/document?id=71196350&amp;sub=1292" TargetMode="External"/><Relationship Id="rId3246" Type="http://schemas.openxmlformats.org/officeDocument/2006/relationships/hyperlink" Target="http://ivo.garant.ru/document?id=86333&amp;sub=1134" TargetMode="External"/><Relationship Id="rId167" Type="http://schemas.openxmlformats.org/officeDocument/2006/relationships/hyperlink" Target="http://ivo.garant.ru/document?id=12025268&amp;sub=1244" TargetMode="External"/><Relationship Id="rId374" Type="http://schemas.openxmlformats.org/officeDocument/2006/relationships/hyperlink" Target="http://ivo.garant.ru/document?id=12025268&amp;sub=961" TargetMode="External"/><Relationship Id="rId581" Type="http://schemas.openxmlformats.org/officeDocument/2006/relationships/hyperlink" Target="http://ivo.garant.ru/document?id=12025268&amp;sub=2222" TargetMode="External"/><Relationship Id="rId2055" Type="http://schemas.openxmlformats.org/officeDocument/2006/relationships/hyperlink" Target="http://ivo.garant.ru/document?id=71569784&amp;sub=1043" TargetMode="External"/><Relationship Id="rId2262" Type="http://schemas.openxmlformats.org/officeDocument/2006/relationships/hyperlink" Target="http://ivo.garant.ru/document?id=12025268&amp;sub=2120223" TargetMode="External"/><Relationship Id="rId3106" Type="http://schemas.openxmlformats.org/officeDocument/2006/relationships/hyperlink" Target="http://ivo.garant.ru/document?id=12069526&amp;sub=1030" TargetMode="External"/><Relationship Id="rId234" Type="http://schemas.openxmlformats.org/officeDocument/2006/relationships/hyperlink" Target="http://ivo.garant.ru/document?id=12025268&amp;sub=34885" TargetMode="External"/><Relationship Id="rId679" Type="http://schemas.openxmlformats.org/officeDocument/2006/relationships/hyperlink" Target="http://ivo.garant.ru/document?id=70636920&amp;sub=1175" TargetMode="External"/><Relationship Id="rId886" Type="http://schemas.openxmlformats.org/officeDocument/2006/relationships/hyperlink" Target="http://ivo.garant.ru/document?id=71263136&amp;sub=1575" TargetMode="External"/><Relationship Id="rId2567" Type="http://schemas.openxmlformats.org/officeDocument/2006/relationships/hyperlink" Target="http://ivo.garant.ru/document?id=12025268&amp;sub=965" TargetMode="External"/><Relationship Id="rId2774" Type="http://schemas.openxmlformats.org/officeDocument/2006/relationships/hyperlink" Target="http://ivo.garant.ru/document?id=85845&amp;sub=8702" TargetMode="External"/><Relationship Id="rId3313" Type="http://schemas.openxmlformats.org/officeDocument/2006/relationships/hyperlink" Target="http://ivo.garant.ru/document?id=71958250&amp;sub=1004" TargetMode="External"/><Relationship Id="rId2" Type="http://schemas.openxmlformats.org/officeDocument/2006/relationships/styles" Target="styles.xml"/><Relationship Id="rId441" Type="http://schemas.openxmlformats.org/officeDocument/2006/relationships/hyperlink" Target="http://ivo.garant.ru/document?id=12025268&amp;sub=8416" TargetMode="External"/><Relationship Id="rId539" Type="http://schemas.openxmlformats.org/officeDocument/2006/relationships/hyperlink" Target="http://ivo.garant.ru/document?id=71407854&amp;sub=0" TargetMode="External"/><Relationship Id="rId746" Type="http://schemas.openxmlformats.org/officeDocument/2006/relationships/hyperlink" Target="http://ivo.garant.ru/document?id=70443150&amp;sub=12324" TargetMode="External"/><Relationship Id="rId1071" Type="http://schemas.openxmlformats.org/officeDocument/2006/relationships/hyperlink" Target="http://ivo.garant.ru/document?id=70777324&amp;sub=93" TargetMode="External"/><Relationship Id="rId1169" Type="http://schemas.openxmlformats.org/officeDocument/2006/relationships/hyperlink" Target="http://ivo.garant.ru/document?id=70636920&amp;sub=1296" TargetMode="External"/><Relationship Id="rId1376" Type="http://schemas.openxmlformats.org/officeDocument/2006/relationships/hyperlink" Target="http://ivo.garant.ru/document?id=12025268&amp;sub=21223" TargetMode="External"/><Relationship Id="rId1583" Type="http://schemas.openxmlformats.org/officeDocument/2006/relationships/hyperlink" Target="http://ivo.garant.ru/document?id=71064436&amp;sub=29" TargetMode="External"/><Relationship Id="rId2122" Type="http://schemas.openxmlformats.org/officeDocument/2006/relationships/hyperlink" Target="http://ivo.garant.ru/document?id=84700&amp;sub=903" TargetMode="External"/><Relationship Id="rId2427" Type="http://schemas.openxmlformats.org/officeDocument/2006/relationships/hyperlink" Target="http://ivo.garant.ru/document?id=12029879&amp;sub=1110" TargetMode="External"/><Relationship Id="rId2981" Type="http://schemas.openxmlformats.org/officeDocument/2006/relationships/hyperlink" Target="http://ivo.garant.ru/document?id=12073671&amp;sub=1000" TargetMode="External"/><Relationship Id="rId301" Type="http://schemas.openxmlformats.org/officeDocument/2006/relationships/hyperlink" Target="http://ivo.garant.ru/document?id=12025268&amp;sub=25501" TargetMode="External"/><Relationship Id="rId953" Type="http://schemas.openxmlformats.org/officeDocument/2006/relationships/hyperlink" Target="http://ivo.garant.ru/document?id=12069526&amp;sub=1013" TargetMode="External"/><Relationship Id="rId1029" Type="http://schemas.openxmlformats.org/officeDocument/2006/relationships/hyperlink" Target="http://ivo.garant.ru/document?id=12025268&amp;sub=5" TargetMode="External"/><Relationship Id="rId1236" Type="http://schemas.openxmlformats.org/officeDocument/2006/relationships/hyperlink" Target="http://ivo.garant.ru/document?id=12025268&amp;sub=2126" TargetMode="External"/><Relationship Id="rId1790" Type="http://schemas.openxmlformats.org/officeDocument/2006/relationships/hyperlink" Target="http://ivo.garant.ru/document?id=12025268&amp;sub=5" TargetMode="External"/><Relationship Id="rId1888" Type="http://schemas.openxmlformats.org/officeDocument/2006/relationships/hyperlink" Target="http://ivo.garant.ru/document?id=86011&amp;sub=2452" TargetMode="External"/><Relationship Id="rId2634" Type="http://schemas.openxmlformats.org/officeDocument/2006/relationships/hyperlink" Target="http://ivo.garant.ru/document?id=71050064&amp;sub=0" TargetMode="External"/><Relationship Id="rId2841" Type="http://schemas.openxmlformats.org/officeDocument/2006/relationships/hyperlink" Target="http://ivo.garant.ru/document?id=12025268&amp;sub=5" TargetMode="External"/><Relationship Id="rId2939" Type="http://schemas.openxmlformats.org/officeDocument/2006/relationships/hyperlink" Target="http://ivo.garant.ru/document?id=12091202&amp;sub=2000" TargetMode="External"/><Relationship Id="rId82" Type="http://schemas.openxmlformats.org/officeDocument/2006/relationships/hyperlink" Target="http://ivo.garant.ru/document?id=12025268&amp;sub=5" TargetMode="External"/><Relationship Id="rId606" Type="http://schemas.openxmlformats.org/officeDocument/2006/relationships/hyperlink" Target="http://ivo.garant.ru/document?id=12025268&amp;sub=2306" TargetMode="External"/><Relationship Id="rId813" Type="http://schemas.openxmlformats.org/officeDocument/2006/relationships/hyperlink" Target="http://ivo.garant.ru/document?id=71263136&amp;sub=15532" TargetMode="External"/><Relationship Id="rId1443" Type="http://schemas.openxmlformats.org/officeDocument/2006/relationships/hyperlink" Target="http://ivo.garant.ru/document?id=12031512&amp;sub=425" TargetMode="External"/><Relationship Id="rId1650" Type="http://schemas.openxmlformats.org/officeDocument/2006/relationships/hyperlink" Target="http://ivo.garant.ru/document?id=12031545&amp;sub=921119" TargetMode="External"/><Relationship Id="rId1748" Type="http://schemas.openxmlformats.org/officeDocument/2006/relationships/hyperlink" Target="http://ivo.garant.ru/document?id=86011&amp;sub=2138" TargetMode="External"/><Relationship Id="rId2701" Type="http://schemas.openxmlformats.org/officeDocument/2006/relationships/hyperlink" Target="http://ivo.garant.ru/document?id=70760676&amp;sub=1000" TargetMode="External"/><Relationship Id="rId1303" Type="http://schemas.openxmlformats.org/officeDocument/2006/relationships/hyperlink" Target="http://ivo.garant.ru/document?id=71346274&amp;sub=9" TargetMode="External"/><Relationship Id="rId1510" Type="http://schemas.openxmlformats.org/officeDocument/2006/relationships/hyperlink" Target="http://ivo.garant.ru/document?id=12031545&amp;sub=215302" TargetMode="External"/><Relationship Id="rId1955" Type="http://schemas.openxmlformats.org/officeDocument/2006/relationships/hyperlink" Target="http://ivo.garant.ru/document?id=71569784&amp;sub=1012" TargetMode="External"/><Relationship Id="rId3170" Type="http://schemas.openxmlformats.org/officeDocument/2006/relationships/hyperlink" Target="http://ivo.garant.ru/document?id=86333&amp;sub=4182" TargetMode="External"/><Relationship Id="rId1608" Type="http://schemas.openxmlformats.org/officeDocument/2006/relationships/hyperlink" Target="http://ivo.garant.ru/document?id=12031545&amp;sub=111" TargetMode="External"/><Relationship Id="rId1815" Type="http://schemas.openxmlformats.org/officeDocument/2006/relationships/hyperlink" Target="http://ivo.garant.ru/document?id=86011&amp;sub=229" TargetMode="External"/><Relationship Id="rId3030" Type="http://schemas.openxmlformats.org/officeDocument/2006/relationships/hyperlink" Target="http://ivo.garant.ru/document?id=71196350&amp;sub=1018" TargetMode="External"/><Relationship Id="rId3268" Type="http://schemas.openxmlformats.org/officeDocument/2006/relationships/hyperlink" Target="http://ivo.garant.ru/document?id=71490356&amp;sub=14" TargetMode="External"/><Relationship Id="rId189" Type="http://schemas.openxmlformats.org/officeDocument/2006/relationships/hyperlink" Target="http://ivo.garant.ru/document?id=12025268&amp;sub=153" TargetMode="External"/><Relationship Id="rId396" Type="http://schemas.openxmlformats.org/officeDocument/2006/relationships/hyperlink" Target="http://ivo.garant.ru/document?id=88897&amp;sub=1206" TargetMode="External"/><Relationship Id="rId2077" Type="http://schemas.openxmlformats.org/officeDocument/2006/relationships/hyperlink" Target="http://ivo.garant.ru/document?id=85954&amp;sub=0" TargetMode="External"/><Relationship Id="rId2284" Type="http://schemas.openxmlformats.org/officeDocument/2006/relationships/hyperlink" Target="http://ivo.garant.ru/document?id=84455&amp;sub=2236" TargetMode="External"/><Relationship Id="rId2491" Type="http://schemas.openxmlformats.org/officeDocument/2006/relationships/hyperlink" Target="http://ivo.garant.ru/document?id=70293640&amp;sub=11004" TargetMode="External"/><Relationship Id="rId3128" Type="http://schemas.openxmlformats.org/officeDocument/2006/relationships/hyperlink" Target="http://ivo.garant.ru/document?id=71792030&amp;sub=0" TargetMode="External"/><Relationship Id="rId3335" Type="http://schemas.openxmlformats.org/officeDocument/2006/relationships/hyperlink" Target="http://ivo.garant.ru/document?id=12069526&amp;sub=0" TargetMode="External"/><Relationship Id="rId256" Type="http://schemas.openxmlformats.org/officeDocument/2006/relationships/hyperlink" Target="http://ivo.garant.ru/document?id=91058&amp;sub=0" TargetMode="External"/><Relationship Id="rId463" Type="http://schemas.openxmlformats.org/officeDocument/2006/relationships/hyperlink" Target="http://ivo.garant.ru/document?id=10002007&amp;sub=14" TargetMode="External"/><Relationship Id="rId670" Type="http://schemas.openxmlformats.org/officeDocument/2006/relationships/hyperlink" Target="http://ivo.garant.ru/document?id=70636920&amp;sub=1295" TargetMode="External"/><Relationship Id="rId1093" Type="http://schemas.openxmlformats.org/officeDocument/2006/relationships/hyperlink" Target="http://ivo.garant.ru/document?id=70777324&amp;sub=1202" TargetMode="External"/><Relationship Id="rId2144" Type="http://schemas.openxmlformats.org/officeDocument/2006/relationships/hyperlink" Target="http://ivo.garant.ru/document?id=3000000&amp;sub=0" TargetMode="External"/><Relationship Id="rId2351" Type="http://schemas.openxmlformats.org/officeDocument/2006/relationships/hyperlink" Target="http://ivo.garant.ru/document?id=70688876&amp;sub=1019" TargetMode="External"/><Relationship Id="rId2589" Type="http://schemas.openxmlformats.org/officeDocument/2006/relationships/hyperlink" Target="http://ivo.garant.ru/document?id=12025268&amp;sub=19901" TargetMode="External"/><Relationship Id="rId2796" Type="http://schemas.openxmlformats.org/officeDocument/2006/relationships/hyperlink" Target="http://ivo.garant.ru/document?id=85845&amp;sub=8203" TargetMode="External"/><Relationship Id="rId116" Type="http://schemas.openxmlformats.org/officeDocument/2006/relationships/hyperlink" Target="http://ivo.garant.ru/document?id=12025268&amp;sub=801" TargetMode="External"/><Relationship Id="rId323" Type="http://schemas.openxmlformats.org/officeDocument/2006/relationships/hyperlink" Target="http://ivo.garant.ru/document?id=12025268&amp;sub=26101" TargetMode="External"/><Relationship Id="rId530" Type="http://schemas.openxmlformats.org/officeDocument/2006/relationships/hyperlink" Target="http://ivo.garant.ru/document?id=86272&amp;sub=0" TargetMode="External"/><Relationship Id="rId768" Type="http://schemas.openxmlformats.org/officeDocument/2006/relationships/hyperlink" Target="http://ivo.garant.ru/document?id=71064436&amp;sub=1322" TargetMode="External"/><Relationship Id="rId975" Type="http://schemas.openxmlformats.org/officeDocument/2006/relationships/hyperlink" Target="http://ivo.garant.ru/document?id=12025268&amp;sub=5" TargetMode="External"/><Relationship Id="rId1160" Type="http://schemas.openxmlformats.org/officeDocument/2006/relationships/hyperlink" Target="http://ivo.garant.ru/document?id=71226960&amp;sub=0" TargetMode="External"/><Relationship Id="rId1398" Type="http://schemas.openxmlformats.org/officeDocument/2006/relationships/hyperlink" Target="http://ivo.garant.ru/document?id=71111766&amp;sub=1027" TargetMode="External"/><Relationship Id="rId2004" Type="http://schemas.openxmlformats.org/officeDocument/2006/relationships/hyperlink" Target="http://ivo.garant.ru/document?id=12016290&amp;sub=0" TargetMode="External"/><Relationship Id="rId2211" Type="http://schemas.openxmlformats.org/officeDocument/2006/relationships/hyperlink" Target="http://ivo.garant.ru/document?id=71196350&amp;sub=1389" TargetMode="External"/><Relationship Id="rId2449" Type="http://schemas.openxmlformats.org/officeDocument/2006/relationships/hyperlink" Target="http://ivo.garant.ru/document?id=12029879&amp;sub=0" TargetMode="External"/><Relationship Id="rId2656" Type="http://schemas.openxmlformats.org/officeDocument/2006/relationships/hyperlink" Target="http://ivo.garant.ru/document?id=71958250&amp;sub=1004" TargetMode="External"/><Relationship Id="rId2863" Type="http://schemas.openxmlformats.org/officeDocument/2006/relationships/hyperlink" Target="http://ivo.garant.ru/document?id=85645&amp;sub=2317" TargetMode="External"/><Relationship Id="rId628" Type="http://schemas.openxmlformats.org/officeDocument/2006/relationships/hyperlink" Target="http://ivo.garant.ru/document?id=70452676&amp;sub=106" TargetMode="External"/><Relationship Id="rId835" Type="http://schemas.openxmlformats.org/officeDocument/2006/relationships/hyperlink" Target="http://ivo.garant.ru/document?id=71263136&amp;sub=10231" TargetMode="External"/><Relationship Id="rId1258" Type="http://schemas.openxmlformats.org/officeDocument/2006/relationships/hyperlink" Target="http://ivo.garant.ru/document?id=71064436&amp;sub=120" TargetMode="External"/><Relationship Id="rId1465" Type="http://schemas.openxmlformats.org/officeDocument/2006/relationships/hyperlink" Target="http://ivo.garant.ru/document?id=12025268&amp;sub=5" TargetMode="External"/><Relationship Id="rId1672" Type="http://schemas.openxmlformats.org/officeDocument/2006/relationships/hyperlink" Target="http://ivo.garant.ru/document?id=70688876&amp;sub=1006" TargetMode="External"/><Relationship Id="rId2309" Type="http://schemas.openxmlformats.org/officeDocument/2006/relationships/hyperlink" Target="http://ivo.garant.ru/document?id=71489488&amp;sub=1050" TargetMode="External"/><Relationship Id="rId2516" Type="http://schemas.openxmlformats.org/officeDocument/2006/relationships/hyperlink" Target="http://ivo.garant.ru/document?id=12025268&amp;sub=5" TargetMode="External"/><Relationship Id="rId2723" Type="http://schemas.openxmlformats.org/officeDocument/2006/relationships/hyperlink" Target="http://ivo.garant.ru/document?id=71218990&amp;sub=15201" TargetMode="External"/><Relationship Id="rId1020" Type="http://schemas.openxmlformats.org/officeDocument/2006/relationships/hyperlink" Target="http://ivo.garant.ru/document?id=12025268&amp;sub=222" TargetMode="External"/><Relationship Id="rId1118" Type="http://schemas.openxmlformats.org/officeDocument/2006/relationships/hyperlink" Target="http://ivo.garant.ru/document?id=71111766&amp;sub=1044" TargetMode="External"/><Relationship Id="rId1325" Type="http://schemas.openxmlformats.org/officeDocument/2006/relationships/hyperlink" Target="http://ivo.garant.ru/document?id=12025268&amp;sub=5" TargetMode="External"/><Relationship Id="rId1532" Type="http://schemas.openxmlformats.org/officeDocument/2006/relationships/hyperlink" Target="http://ivo.garant.ru/document?id=71226960&amp;sub=10092" TargetMode="External"/><Relationship Id="rId1977" Type="http://schemas.openxmlformats.org/officeDocument/2006/relationships/hyperlink" Target="http://ivo.garant.ru/document?id=71569784&amp;sub=1018" TargetMode="External"/><Relationship Id="rId2930" Type="http://schemas.openxmlformats.org/officeDocument/2006/relationships/hyperlink" Target="http://ivo.garant.ru/document?id=12031533&amp;sub=434" TargetMode="External"/><Relationship Id="rId902" Type="http://schemas.openxmlformats.org/officeDocument/2006/relationships/hyperlink" Target="http://ivo.garant.ru/document?id=70760676&amp;sub=0" TargetMode="External"/><Relationship Id="rId1837" Type="http://schemas.openxmlformats.org/officeDocument/2006/relationships/hyperlink" Target="http://ivo.garant.ru/document?id=12025268&amp;sub=2127" TargetMode="External"/><Relationship Id="rId3192" Type="http://schemas.openxmlformats.org/officeDocument/2006/relationships/hyperlink" Target="http://ivo.garant.ru/document?id=86333&amp;sub=287" TargetMode="External"/><Relationship Id="rId31" Type="http://schemas.openxmlformats.org/officeDocument/2006/relationships/hyperlink" Target="http://ivo.garant.ru/document?id=71958250&amp;sub=1001" TargetMode="External"/><Relationship Id="rId2099" Type="http://schemas.openxmlformats.org/officeDocument/2006/relationships/hyperlink" Target="http://ivo.garant.ru/document?id=85954&amp;sub=1071" TargetMode="External"/><Relationship Id="rId3052" Type="http://schemas.openxmlformats.org/officeDocument/2006/relationships/hyperlink" Target="http://ivo.garant.ru/document?id=71196350&amp;sub=10082" TargetMode="External"/><Relationship Id="rId180" Type="http://schemas.openxmlformats.org/officeDocument/2006/relationships/hyperlink" Target="http://ivo.garant.ru/document?id=12025268&amp;sub=431" TargetMode="External"/><Relationship Id="rId278" Type="http://schemas.openxmlformats.org/officeDocument/2006/relationships/hyperlink" Target="http://ivo.garant.ru/document?id=10064504&amp;sub=2303" TargetMode="External"/><Relationship Id="rId1904" Type="http://schemas.openxmlformats.org/officeDocument/2006/relationships/hyperlink" Target="http://ivo.garant.ru/document?id=86011&amp;sub=0" TargetMode="External"/><Relationship Id="rId3357" Type="http://schemas.openxmlformats.org/officeDocument/2006/relationships/hyperlink" Target="http://ivo.garant.ru/document?id=12069526&amp;sub=1000" TargetMode="External"/><Relationship Id="rId485" Type="http://schemas.openxmlformats.org/officeDocument/2006/relationships/hyperlink" Target="http://ivo.garant.ru/document?id=88382&amp;sub=0" TargetMode="External"/><Relationship Id="rId692" Type="http://schemas.openxmlformats.org/officeDocument/2006/relationships/hyperlink" Target="http://ivo.garant.ru/document?id=70636920&amp;sub=1081" TargetMode="External"/><Relationship Id="rId2166" Type="http://schemas.openxmlformats.org/officeDocument/2006/relationships/hyperlink" Target="http://ivo.garant.ru/document?id=71215146&amp;sub=310" TargetMode="External"/><Relationship Id="rId2373" Type="http://schemas.openxmlformats.org/officeDocument/2006/relationships/hyperlink" Target="http://ivo.garant.ru/document?id=12025268&amp;sub=3551" TargetMode="External"/><Relationship Id="rId2580" Type="http://schemas.openxmlformats.org/officeDocument/2006/relationships/hyperlink" Target="http://ivo.garant.ru/document?id=12025268&amp;sub=34861" TargetMode="External"/><Relationship Id="rId3217" Type="http://schemas.openxmlformats.org/officeDocument/2006/relationships/hyperlink" Target="http://ivo.garant.ru/document?id=86333&amp;sub=2238" TargetMode="External"/><Relationship Id="rId138" Type="http://schemas.openxmlformats.org/officeDocument/2006/relationships/hyperlink" Target="http://ivo.garant.ru/document?id=12025268&amp;sub=8414" TargetMode="External"/><Relationship Id="rId345" Type="http://schemas.openxmlformats.org/officeDocument/2006/relationships/hyperlink" Target="http://ivo.garant.ru/document?id=12016080&amp;sub=0" TargetMode="External"/><Relationship Id="rId552" Type="http://schemas.openxmlformats.org/officeDocument/2006/relationships/hyperlink" Target="http://ivo.garant.ru/document?id=12025268&amp;sub=836" TargetMode="External"/><Relationship Id="rId997" Type="http://schemas.openxmlformats.org/officeDocument/2006/relationships/hyperlink" Target="http://ivo.garant.ru/document?id=12025268&amp;sub=2253" TargetMode="External"/><Relationship Id="rId1182" Type="http://schemas.openxmlformats.org/officeDocument/2006/relationships/hyperlink" Target="http://ivo.garant.ru/document?id=12031512&amp;sub=146" TargetMode="External"/><Relationship Id="rId2026" Type="http://schemas.openxmlformats.org/officeDocument/2006/relationships/hyperlink" Target="http://ivo.garant.ru/document?id=71569784&amp;sub=0" TargetMode="External"/><Relationship Id="rId2233" Type="http://schemas.openxmlformats.org/officeDocument/2006/relationships/hyperlink" Target="http://ivo.garant.ru/document?id=71196350&amp;sub=1395" TargetMode="External"/><Relationship Id="rId2440" Type="http://schemas.openxmlformats.org/officeDocument/2006/relationships/hyperlink" Target="http://ivo.garant.ru/document?id=12029879&amp;sub=2116" TargetMode="External"/><Relationship Id="rId2678" Type="http://schemas.openxmlformats.org/officeDocument/2006/relationships/hyperlink" Target="http://ivo.garant.ru/document?id=70615956&amp;sub=73" TargetMode="External"/><Relationship Id="rId2885" Type="http://schemas.openxmlformats.org/officeDocument/2006/relationships/hyperlink" Target="http://ivo.garant.ru/document?id=87331&amp;sub=56" TargetMode="External"/><Relationship Id="rId205" Type="http://schemas.openxmlformats.org/officeDocument/2006/relationships/hyperlink" Target="http://ivo.garant.ru/document?id=12025268&amp;sub=185" TargetMode="External"/><Relationship Id="rId412" Type="http://schemas.openxmlformats.org/officeDocument/2006/relationships/hyperlink" Target="http://ivo.garant.ru/document?id=12025268&amp;sub=1802" TargetMode="External"/><Relationship Id="rId857" Type="http://schemas.openxmlformats.org/officeDocument/2006/relationships/hyperlink" Target="http://ivo.garant.ru/document?id=71263136&amp;sub=1327" TargetMode="External"/><Relationship Id="rId1042" Type="http://schemas.openxmlformats.org/officeDocument/2006/relationships/hyperlink" Target="http://ivo.garant.ru/document?id=71062022&amp;sub=72" TargetMode="External"/><Relationship Id="rId1487" Type="http://schemas.openxmlformats.org/officeDocument/2006/relationships/hyperlink" Target="http://ivo.garant.ru/document?id=12031545&amp;sub=63" TargetMode="External"/><Relationship Id="rId1694" Type="http://schemas.openxmlformats.org/officeDocument/2006/relationships/hyperlink" Target="http://ivo.garant.ru/document?id=71218990&amp;sub=1487" TargetMode="External"/><Relationship Id="rId2300" Type="http://schemas.openxmlformats.org/officeDocument/2006/relationships/hyperlink" Target="http://ivo.garant.ru/document?id=71489488&amp;sub=1177" TargetMode="External"/><Relationship Id="rId2538" Type="http://schemas.openxmlformats.org/officeDocument/2006/relationships/hyperlink" Target="http://ivo.garant.ru/document?id=12025268&amp;sub=1471" TargetMode="External"/><Relationship Id="rId2745" Type="http://schemas.openxmlformats.org/officeDocument/2006/relationships/hyperlink" Target="http://ivo.garant.ru/document?id=12069526&amp;sub=1000" TargetMode="External"/><Relationship Id="rId2952" Type="http://schemas.openxmlformats.org/officeDocument/2006/relationships/hyperlink" Target="http://ivo.garant.ru/document?id=12031466&amp;sub=15" TargetMode="External"/><Relationship Id="rId717" Type="http://schemas.openxmlformats.org/officeDocument/2006/relationships/hyperlink" Target="http://ivo.garant.ru/document?id=70443150&amp;sub=1592" TargetMode="External"/><Relationship Id="rId924" Type="http://schemas.openxmlformats.org/officeDocument/2006/relationships/hyperlink" Target="http://ivo.garant.ru/document?id=70688876&amp;sub=1006" TargetMode="External"/><Relationship Id="rId1347" Type="http://schemas.openxmlformats.org/officeDocument/2006/relationships/hyperlink" Target="http://ivo.garant.ru/document?id=86011&amp;sub=21813" TargetMode="External"/><Relationship Id="rId1554" Type="http://schemas.openxmlformats.org/officeDocument/2006/relationships/hyperlink" Target="http://ivo.garant.ru/document?id=70615956&amp;sub=14" TargetMode="External"/><Relationship Id="rId1761" Type="http://schemas.openxmlformats.org/officeDocument/2006/relationships/hyperlink" Target="http://ivo.garant.ru/document?id=86011&amp;sub=2411" TargetMode="External"/><Relationship Id="rId1999" Type="http://schemas.openxmlformats.org/officeDocument/2006/relationships/hyperlink" Target="http://ivo.garant.ru/document?id=71569784&amp;sub=1016" TargetMode="External"/><Relationship Id="rId2605" Type="http://schemas.openxmlformats.org/officeDocument/2006/relationships/hyperlink" Target="http://ivo.garant.ru/document?id=70452676&amp;sub=1913" TargetMode="External"/><Relationship Id="rId2812" Type="http://schemas.openxmlformats.org/officeDocument/2006/relationships/hyperlink" Target="http://ivo.garant.ru/document?id=85845&amp;sub=54" TargetMode="External"/><Relationship Id="rId53" Type="http://schemas.openxmlformats.org/officeDocument/2006/relationships/hyperlink" Target="http://ivo.garant.ru/document?id=12025268&amp;sub=5702" TargetMode="External"/><Relationship Id="rId1207" Type="http://schemas.openxmlformats.org/officeDocument/2006/relationships/hyperlink" Target="http://ivo.garant.ru/document?id=12031512&amp;sub=335" TargetMode="External"/><Relationship Id="rId1414" Type="http://schemas.openxmlformats.org/officeDocument/2006/relationships/hyperlink" Target="http://ivo.garant.ru/document?id=12031512&amp;sub=1413" TargetMode="External"/><Relationship Id="rId1621" Type="http://schemas.openxmlformats.org/officeDocument/2006/relationships/hyperlink" Target="http://ivo.garant.ru/document?id=12031545&amp;sub=712" TargetMode="External"/><Relationship Id="rId1859" Type="http://schemas.openxmlformats.org/officeDocument/2006/relationships/hyperlink" Target="http://ivo.garant.ru/document?id=12025268&amp;sub=5" TargetMode="External"/><Relationship Id="rId3074" Type="http://schemas.openxmlformats.org/officeDocument/2006/relationships/hyperlink" Target="http://ivo.garant.ru/document?id=71196350&amp;sub=1018" TargetMode="External"/><Relationship Id="rId1719" Type="http://schemas.openxmlformats.org/officeDocument/2006/relationships/hyperlink" Target="http://ivo.garant.ru/document?id=86011&amp;sub=20110" TargetMode="External"/><Relationship Id="rId1926" Type="http://schemas.openxmlformats.org/officeDocument/2006/relationships/hyperlink" Target="http://ivo.garant.ru/document?id=81761&amp;sub=326" TargetMode="External"/><Relationship Id="rId3281" Type="http://schemas.openxmlformats.org/officeDocument/2006/relationships/hyperlink" Target="http://ivo.garant.ru/document?id=71633994&amp;sub=902" TargetMode="External"/><Relationship Id="rId2090" Type="http://schemas.openxmlformats.org/officeDocument/2006/relationships/hyperlink" Target="http://ivo.garant.ru/document?id=85954&amp;sub=10156" TargetMode="External"/><Relationship Id="rId2188" Type="http://schemas.openxmlformats.org/officeDocument/2006/relationships/hyperlink" Target="http://ivo.garant.ru/document?id=71196350&amp;sub=1011" TargetMode="External"/><Relationship Id="rId2395" Type="http://schemas.openxmlformats.org/officeDocument/2006/relationships/hyperlink" Target="http://ivo.garant.ru/document?id=12029879&amp;sub=1602" TargetMode="External"/><Relationship Id="rId3141" Type="http://schemas.openxmlformats.org/officeDocument/2006/relationships/hyperlink" Target="http://ivo.garant.ru/document?id=12031234&amp;sub=3102" TargetMode="External"/><Relationship Id="rId3239" Type="http://schemas.openxmlformats.org/officeDocument/2006/relationships/hyperlink" Target="http://ivo.garant.ru/document?id=86333&amp;sub=524" TargetMode="External"/><Relationship Id="rId367" Type="http://schemas.openxmlformats.org/officeDocument/2006/relationships/hyperlink" Target="http://ivo.garant.ru/document?id=86785&amp;sub=1205" TargetMode="External"/><Relationship Id="rId574" Type="http://schemas.openxmlformats.org/officeDocument/2006/relationships/hyperlink" Target="http://ivo.garant.ru/document?id=12025268&amp;sub=212026" TargetMode="External"/><Relationship Id="rId2048" Type="http://schemas.openxmlformats.org/officeDocument/2006/relationships/hyperlink" Target="http://ivo.garant.ru/document?id=71569784&amp;sub=1020" TargetMode="External"/><Relationship Id="rId2255" Type="http://schemas.openxmlformats.org/officeDocument/2006/relationships/hyperlink" Target="http://ivo.garant.ru/document?id=12025268&amp;sub=21922" TargetMode="External"/><Relationship Id="rId3001" Type="http://schemas.openxmlformats.org/officeDocument/2006/relationships/hyperlink" Target="http://ivo.garant.ru/document?id=71196350&amp;sub=1138" TargetMode="External"/><Relationship Id="rId227" Type="http://schemas.openxmlformats.org/officeDocument/2006/relationships/hyperlink" Target="http://ivo.garant.ru/document?id=12025268&amp;sub=315" TargetMode="External"/><Relationship Id="rId781" Type="http://schemas.openxmlformats.org/officeDocument/2006/relationships/hyperlink" Target="http://ivo.garant.ru/document?id=71064436&amp;sub=53" TargetMode="External"/><Relationship Id="rId879" Type="http://schemas.openxmlformats.org/officeDocument/2006/relationships/hyperlink" Target="http://ivo.garant.ru/document?id=71263136&amp;sub=10162" TargetMode="External"/><Relationship Id="rId2462" Type="http://schemas.openxmlformats.org/officeDocument/2006/relationships/hyperlink" Target="http://ivo.garant.ru/document?id=12025268&amp;sub=3551" TargetMode="External"/><Relationship Id="rId2767" Type="http://schemas.openxmlformats.org/officeDocument/2006/relationships/hyperlink" Target="http://ivo.garant.ru/document?id=85845&amp;sub=718" TargetMode="External"/><Relationship Id="rId3306" Type="http://schemas.openxmlformats.org/officeDocument/2006/relationships/hyperlink" Target="http://ivo.garant.ru/document?id=71633994&amp;sub=172" TargetMode="External"/><Relationship Id="rId434" Type="http://schemas.openxmlformats.org/officeDocument/2006/relationships/hyperlink" Target="http://ivo.garant.ru/document?id=12025268&amp;sub=816" TargetMode="External"/><Relationship Id="rId641" Type="http://schemas.openxmlformats.org/officeDocument/2006/relationships/hyperlink" Target="http://ivo.garant.ru/document?id=12025268&amp;sub=57027" TargetMode="External"/><Relationship Id="rId739" Type="http://schemas.openxmlformats.org/officeDocument/2006/relationships/hyperlink" Target="http://ivo.garant.ru/document?id=70443150&amp;sub=77" TargetMode="External"/><Relationship Id="rId1064" Type="http://schemas.openxmlformats.org/officeDocument/2006/relationships/hyperlink" Target="http://ivo.garant.ru/document?id=70777324&amp;sub=67" TargetMode="External"/><Relationship Id="rId1271" Type="http://schemas.openxmlformats.org/officeDocument/2006/relationships/hyperlink" Target="http://ivo.garant.ru/document?id=85141&amp;sub=34" TargetMode="External"/><Relationship Id="rId1369" Type="http://schemas.openxmlformats.org/officeDocument/2006/relationships/hyperlink" Target="http://ivo.garant.ru/document?id=71064436&amp;sub=308" TargetMode="External"/><Relationship Id="rId1576" Type="http://schemas.openxmlformats.org/officeDocument/2006/relationships/hyperlink" Target="http://ivo.garant.ru/document?id=70615956&amp;sub=524" TargetMode="External"/><Relationship Id="rId2115" Type="http://schemas.openxmlformats.org/officeDocument/2006/relationships/hyperlink" Target="http://ivo.garant.ru/document?id=84700&amp;sub=2285" TargetMode="External"/><Relationship Id="rId2322" Type="http://schemas.openxmlformats.org/officeDocument/2006/relationships/hyperlink" Target="http://ivo.garant.ru/document?id=71489488&amp;sub=1014" TargetMode="External"/><Relationship Id="rId2974" Type="http://schemas.openxmlformats.org/officeDocument/2006/relationships/hyperlink" Target="http://ivo.garant.ru/document?id=12091202&amp;sub=0" TargetMode="External"/><Relationship Id="rId501" Type="http://schemas.openxmlformats.org/officeDocument/2006/relationships/hyperlink" Target="http://ivo.garant.ru/document?id=88897&amp;sub=0" TargetMode="External"/><Relationship Id="rId946" Type="http://schemas.openxmlformats.org/officeDocument/2006/relationships/hyperlink" Target="http://ivo.garant.ru/document?id=70688876&amp;sub=1107" TargetMode="External"/><Relationship Id="rId1131" Type="http://schemas.openxmlformats.org/officeDocument/2006/relationships/hyperlink" Target="http://ivo.garant.ru/document?id=70780254&amp;sub=0" TargetMode="External"/><Relationship Id="rId1229" Type="http://schemas.openxmlformats.org/officeDocument/2006/relationships/hyperlink" Target="http://ivo.garant.ru/document?id=71064436&amp;sub=310" TargetMode="External"/><Relationship Id="rId1783" Type="http://schemas.openxmlformats.org/officeDocument/2006/relationships/hyperlink" Target="http://ivo.garant.ru/document?id=86011&amp;sub=1020" TargetMode="External"/><Relationship Id="rId1990" Type="http://schemas.openxmlformats.org/officeDocument/2006/relationships/hyperlink" Target="http://ivo.garant.ru/document?id=71569784&amp;sub=0" TargetMode="External"/><Relationship Id="rId2627" Type="http://schemas.openxmlformats.org/officeDocument/2006/relationships/hyperlink" Target="http://ivo.garant.ru/document?id=70934848&amp;sub=3000" TargetMode="External"/><Relationship Id="rId2834" Type="http://schemas.openxmlformats.org/officeDocument/2006/relationships/hyperlink" Target="http://ivo.garant.ru/document?id=85845&amp;sub=61002" TargetMode="External"/><Relationship Id="rId75" Type="http://schemas.openxmlformats.org/officeDocument/2006/relationships/hyperlink" Target="http://ivo.garant.ru/document?id=10004543&amp;sub=904" TargetMode="External"/><Relationship Id="rId806" Type="http://schemas.openxmlformats.org/officeDocument/2006/relationships/hyperlink" Target="http://ivo.garant.ru/document?id=71263136&amp;sub=1010" TargetMode="External"/><Relationship Id="rId1436" Type="http://schemas.openxmlformats.org/officeDocument/2006/relationships/hyperlink" Target="http://ivo.garant.ru/document?id=12031512&amp;sub=11582" TargetMode="External"/><Relationship Id="rId1643" Type="http://schemas.openxmlformats.org/officeDocument/2006/relationships/hyperlink" Target="http://ivo.garant.ru/document?id=12031545&amp;sub=256" TargetMode="External"/><Relationship Id="rId1850" Type="http://schemas.openxmlformats.org/officeDocument/2006/relationships/hyperlink" Target="http://ivo.garant.ru/document?id=84700&amp;sub=3318" TargetMode="External"/><Relationship Id="rId2901" Type="http://schemas.openxmlformats.org/officeDocument/2006/relationships/hyperlink" Target="http://ivo.garant.ru/document?id=12031533&amp;sub=17" TargetMode="External"/><Relationship Id="rId3096" Type="http://schemas.openxmlformats.org/officeDocument/2006/relationships/hyperlink" Target="http://ivo.garant.ru/document?id=70310156&amp;sub=1000" TargetMode="External"/><Relationship Id="rId1503" Type="http://schemas.openxmlformats.org/officeDocument/2006/relationships/hyperlink" Target="http://ivo.garant.ru/document?id=12031545&amp;sub=92134" TargetMode="External"/><Relationship Id="rId1710" Type="http://schemas.openxmlformats.org/officeDocument/2006/relationships/hyperlink" Target="http://ivo.garant.ru/document?id=86011&amp;sub=2114" TargetMode="External"/><Relationship Id="rId1948" Type="http://schemas.openxmlformats.org/officeDocument/2006/relationships/hyperlink" Target="http://ivo.garant.ru/document?id=12025268&amp;sub=190" TargetMode="External"/><Relationship Id="rId3163" Type="http://schemas.openxmlformats.org/officeDocument/2006/relationships/hyperlink" Target="http://ivo.garant.ru/document?id=86333&amp;sub=131" TargetMode="External"/><Relationship Id="rId3370" Type="http://schemas.openxmlformats.org/officeDocument/2006/relationships/fontTable" Target="fontTable.xml"/><Relationship Id="rId291" Type="http://schemas.openxmlformats.org/officeDocument/2006/relationships/hyperlink" Target="http://ivo.garant.ru/document?id=12025268&amp;sub=25301" TargetMode="External"/><Relationship Id="rId1808" Type="http://schemas.openxmlformats.org/officeDocument/2006/relationships/hyperlink" Target="http://ivo.garant.ru/document?id=12025268&amp;sub=21212" TargetMode="External"/><Relationship Id="rId3023" Type="http://schemas.openxmlformats.org/officeDocument/2006/relationships/hyperlink" Target="http://ivo.garant.ru/document?id=71196350&amp;sub=1009" TargetMode="External"/><Relationship Id="rId151" Type="http://schemas.openxmlformats.org/officeDocument/2006/relationships/hyperlink" Target="http://ivo.garant.ru/document?id=89086&amp;sub=0" TargetMode="External"/><Relationship Id="rId389" Type="http://schemas.openxmlformats.org/officeDocument/2006/relationships/hyperlink" Target="http://ivo.garant.ru/document?id=71322310&amp;sub=0" TargetMode="External"/><Relationship Id="rId596" Type="http://schemas.openxmlformats.org/officeDocument/2006/relationships/hyperlink" Target="http://ivo.garant.ru/document?id=12025268&amp;sub=264" TargetMode="External"/><Relationship Id="rId2277" Type="http://schemas.openxmlformats.org/officeDocument/2006/relationships/hyperlink" Target="http://ivo.garant.ru/document?id=84455&amp;sub=2183" TargetMode="External"/><Relationship Id="rId2484" Type="http://schemas.openxmlformats.org/officeDocument/2006/relationships/hyperlink" Target="http://ivo.garant.ru/document?id=70293640&amp;sub=1102" TargetMode="External"/><Relationship Id="rId2691" Type="http://schemas.openxmlformats.org/officeDocument/2006/relationships/hyperlink" Target="http://ivo.garant.ru/document?id=71218990&amp;sub=11052" TargetMode="External"/><Relationship Id="rId3230" Type="http://schemas.openxmlformats.org/officeDocument/2006/relationships/hyperlink" Target="http://ivo.garant.ru/document?id=86333&amp;sub=3115" TargetMode="External"/><Relationship Id="rId3328" Type="http://schemas.openxmlformats.org/officeDocument/2006/relationships/hyperlink" Target="http://ivo.garant.ru/document?id=71958250&amp;sub=1004" TargetMode="External"/><Relationship Id="rId249" Type="http://schemas.openxmlformats.org/officeDocument/2006/relationships/hyperlink" Target="http://ivo.garant.ru/document?id=12025268&amp;sub=34884" TargetMode="External"/><Relationship Id="rId456" Type="http://schemas.openxmlformats.org/officeDocument/2006/relationships/hyperlink" Target="http://ivo.garant.ru/document?id=12025268&amp;sub=30203" TargetMode="External"/><Relationship Id="rId663" Type="http://schemas.openxmlformats.org/officeDocument/2006/relationships/hyperlink" Target="http://ivo.garant.ru/document?id=70636920&amp;sub=1117" TargetMode="External"/><Relationship Id="rId870" Type="http://schemas.openxmlformats.org/officeDocument/2006/relationships/hyperlink" Target="http://ivo.garant.ru/document?id=71263136&amp;sub=1036" TargetMode="External"/><Relationship Id="rId1086" Type="http://schemas.openxmlformats.org/officeDocument/2006/relationships/hyperlink" Target="http://ivo.garant.ru/document?id=70777324&amp;sub=1283" TargetMode="External"/><Relationship Id="rId1293" Type="http://schemas.openxmlformats.org/officeDocument/2006/relationships/hyperlink" Target="http://ivo.garant.ru/document?id=71583746&amp;sub=10153" TargetMode="External"/><Relationship Id="rId2137" Type="http://schemas.openxmlformats.org/officeDocument/2006/relationships/hyperlink" Target="http://ivo.garant.ru/document?id=86011&amp;sub=7210" TargetMode="External"/><Relationship Id="rId2344" Type="http://schemas.openxmlformats.org/officeDocument/2006/relationships/hyperlink" Target="http://ivo.garant.ru/document?id=70780254&amp;sub=1028" TargetMode="External"/><Relationship Id="rId2551" Type="http://schemas.openxmlformats.org/officeDocument/2006/relationships/hyperlink" Target="http://ivo.garant.ru/document?id=10008984&amp;sub=4192" TargetMode="External"/><Relationship Id="rId2789" Type="http://schemas.openxmlformats.org/officeDocument/2006/relationships/hyperlink" Target="http://ivo.garant.ru/document?id=70310156&amp;sub=1000" TargetMode="External"/><Relationship Id="rId2996" Type="http://schemas.openxmlformats.org/officeDocument/2006/relationships/hyperlink" Target="http://ivo.garant.ru/document?id=71196350&amp;sub=1057" TargetMode="External"/><Relationship Id="rId109" Type="http://schemas.openxmlformats.org/officeDocument/2006/relationships/hyperlink" Target="http://ivo.garant.ru/document?id=12025268&amp;sub=3277" TargetMode="External"/><Relationship Id="rId316" Type="http://schemas.openxmlformats.org/officeDocument/2006/relationships/hyperlink" Target="http://ivo.garant.ru/document?id=12051284&amp;sub=1301" TargetMode="External"/><Relationship Id="rId523" Type="http://schemas.openxmlformats.org/officeDocument/2006/relationships/hyperlink" Target="http://ivo.garant.ru/document?id=86785&amp;sub=1312" TargetMode="External"/><Relationship Id="rId968" Type="http://schemas.openxmlformats.org/officeDocument/2006/relationships/hyperlink" Target="http://ivo.garant.ru/document?id=12025268&amp;sub=101" TargetMode="External"/><Relationship Id="rId1153" Type="http://schemas.openxmlformats.org/officeDocument/2006/relationships/hyperlink" Target="http://ivo.garant.ru/document?id=70780254&amp;sub=1023" TargetMode="External"/><Relationship Id="rId1598" Type="http://schemas.openxmlformats.org/officeDocument/2006/relationships/hyperlink" Target="http://ivo.garant.ru/document?id=12031545&amp;sub=0" TargetMode="External"/><Relationship Id="rId2204" Type="http://schemas.openxmlformats.org/officeDocument/2006/relationships/hyperlink" Target="http://ivo.garant.ru/document?id=71196350&amp;sub=1992" TargetMode="External"/><Relationship Id="rId2649" Type="http://schemas.openxmlformats.org/officeDocument/2006/relationships/hyperlink" Target="http://ivo.garant.ru/document?id=70807286&amp;sub=0" TargetMode="External"/><Relationship Id="rId2856" Type="http://schemas.openxmlformats.org/officeDocument/2006/relationships/hyperlink" Target="http://ivo.garant.ru/document?id=85645&amp;sub=231" TargetMode="External"/><Relationship Id="rId97" Type="http://schemas.openxmlformats.org/officeDocument/2006/relationships/hyperlink" Target="http://ivo.garant.ru/document?id=12025268&amp;sub=3120201" TargetMode="External"/><Relationship Id="rId730" Type="http://schemas.openxmlformats.org/officeDocument/2006/relationships/hyperlink" Target="http://ivo.garant.ru/document?id=70443150&amp;sub=141162" TargetMode="External"/><Relationship Id="rId828" Type="http://schemas.openxmlformats.org/officeDocument/2006/relationships/hyperlink" Target="http://ivo.garant.ru/document?id=71263136&amp;sub=1031" TargetMode="External"/><Relationship Id="rId1013" Type="http://schemas.openxmlformats.org/officeDocument/2006/relationships/hyperlink" Target="http://ivo.garant.ru/document?id=12025268&amp;sub=223" TargetMode="External"/><Relationship Id="rId1360" Type="http://schemas.openxmlformats.org/officeDocument/2006/relationships/hyperlink" Target="http://ivo.garant.ru/document?id=86011&amp;sub=21927" TargetMode="External"/><Relationship Id="rId1458" Type="http://schemas.openxmlformats.org/officeDocument/2006/relationships/hyperlink" Target="http://ivo.garant.ru/document?id=71218990&amp;sub=1220" TargetMode="External"/><Relationship Id="rId1665" Type="http://schemas.openxmlformats.org/officeDocument/2006/relationships/hyperlink" Target="http://ivo.garant.ru/document?id=86011&amp;sub=21613" TargetMode="External"/><Relationship Id="rId1872" Type="http://schemas.openxmlformats.org/officeDocument/2006/relationships/hyperlink" Target="http://ivo.garant.ru/document?id=71064436&amp;sub=12" TargetMode="External"/><Relationship Id="rId2411" Type="http://schemas.openxmlformats.org/officeDocument/2006/relationships/hyperlink" Target="http://ivo.garant.ru/document?id=12029879&amp;sub=1903" TargetMode="External"/><Relationship Id="rId2509" Type="http://schemas.openxmlformats.org/officeDocument/2006/relationships/hyperlink" Target="http://ivo.garant.ru/document?id=12025268&amp;sub=24701" TargetMode="External"/><Relationship Id="rId2716" Type="http://schemas.openxmlformats.org/officeDocument/2006/relationships/hyperlink" Target="http://ivo.garant.ru/document?id=12073671&amp;sub=1000" TargetMode="External"/><Relationship Id="rId1220" Type="http://schemas.openxmlformats.org/officeDocument/2006/relationships/hyperlink" Target="http://ivo.garant.ru/document?id=12025268&amp;sub=2127" TargetMode="External"/><Relationship Id="rId1318" Type="http://schemas.openxmlformats.org/officeDocument/2006/relationships/hyperlink" Target="http://ivo.garant.ru/document?id=71346274&amp;sub=18" TargetMode="External"/><Relationship Id="rId1525" Type="http://schemas.openxmlformats.org/officeDocument/2006/relationships/hyperlink" Target="http://ivo.garant.ru/document?id=71111738&amp;sub=1050" TargetMode="External"/><Relationship Id="rId2923" Type="http://schemas.openxmlformats.org/officeDocument/2006/relationships/hyperlink" Target="http://ivo.garant.ru/document?id=12031533&amp;sub=3902" TargetMode="External"/><Relationship Id="rId1732" Type="http://schemas.openxmlformats.org/officeDocument/2006/relationships/hyperlink" Target="http://ivo.garant.ru/document?id=86011&amp;sub=21102" TargetMode="External"/><Relationship Id="rId3185" Type="http://schemas.openxmlformats.org/officeDocument/2006/relationships/hyperlink" Target="http://ivo.garant.ru/document?id=86333&amp;sub=436" TargetMode="External"/><Relationship Id="rId24" Type="http://schemas.openxmlformats.org/officeDocument/2006/relationships/hyperlink" Target="http://ivo.garant.ru/document?id=71958250&amp;sub=1001" TargetMode="External"/><Relationship Id="rId2299" Type="http://schemas.openxmlformats.org/officeDocument/2006/relationships/hyperlink" Target="http://ivo.garant.ru/document?id=71489488&amp;sub=10142" TargetMode="External"/><Relationship Id="rId3045" Type="http://schemas.openxmlformats.org/officeDocument/2006/relationships/hyperlink" Target="http://ivo.garant.ru/document?id=3000000&amp;sub=0" TargetMode="External"/><Relationship Id="rId3252" Type="http://schemas.openxmlformats.org/officeDocument/2006/relationships/hyperlink" Target="http://ivo.garant.ru/document?id=12025268&amp;sub=5" TargetMode="External"/><Relationship Id="rId173" Type="http://schemas.openxmlformats.org/officeDocument/2006/relationships/hyperlink" Target="http://ivo.garant.ru/document?id=12025268&amp;sub=13504" TargetMode="External"/><Relationship Id="rId380" Type="http://schemas.openxmlformats.org/officeDocument/2006/relationships/hyperlink" Target="http://ivo.garant.ru/document?id=12028750&amp;sub=0" TargetMode="External"/><Relationship Id="rId2061" Type="http://schemas.openxmlformats.org/officeDocument/2006/relationships/hyperlink" Target="http://ivo.garant.ru/document?id=71569784&amp;sub=1011" TargetMode="External"/><Relationship Id="rId3112" Type="http://schemas.openxmlformats.org/officeDocument/2006/relationships/hyperlink" Target="http://ivo.garant.ru/document?id=71583746&amp;sub=1018" TargetMode="External"/><Relationship Id="rId240" Type="http://schemas.openxmlformats.org/officeDocument/2006/relationships/hyperlink" Target="http://ivo.garant.ru/document?id=12025268&amp;sub=6304" TargetMode="External"/><Relationship Id="rId478" Type="http://schemas.openxmlformats.org/officeDocument/2006/relationships/hyperlink" Target="http://ivo.garant.ru/document?id=12025268&amp;sub=13201" TargetMode="External"/><Relationship Id="rId685" Type="http://schemas.openxmlformats.org/officeDocument/2006/relationships/hyperlink" Target="http://ivo.garant.ru/document?id=70636920&amp;sub=1055" TargetMode="External"/><Relationship Id="rId892" Type="http://schemas.openxmlformats.org/officeDocument/2006/relationships/hyperlink" Target="http://ivo.garant.ru/document?id=71263136&amp;sub=1681" TargetMode="External"/><Relationship Id="rId2159" Type="http://schemas.openxmlformats.org/officeDocument/2006/relationships/hyperlink" Target="http://ivo.garant.ru/document?id=71215146&amp;sub=70" TargetMode="External"/><Relationship Id="rId2366" Type="http://schemas.openxmlformats.org/officeDocument/2006/relationships/hyperlink" Target="http://ivo.garant.ru/document?id=71489486&amp;sub=1061" TargetMode="External"/><Relationship Id="rId2573" Type="http://schemas.openxmlformats.org/officeDocument/2006/relationships/hyperlink" Target="http://ivo.garant.ru/document?id=12025268&amp;sub=34813" TargetMode="External"/><Relationship Id="rId2780" Type="http://schemas.openxmlformats.org/officeDocument/2006/relationships/hyperlink" Target="http://ivo.garant.ru/document?id=85845&amp;sub=83402" TargetMode="External"/><Relationship Id="rId100" Type="http://schemas.openxmlformats.org/officeDocument/2006/relationships/hyperlink" Target="http://ivo.garant.ru/document?id=12025268&amp;sub=743" TargetMode="External"/><Relationship Id="rId338" Type="http://schemas.openxmlformats.org/officeDocument/2006/relationships/hyperlink" Target="http://ivo.garant.ru/document?id=12025268&amp;sub=315" TargetMode="External"/><Relationship Id="rId545" Type="http://schemas.openxmlformats.org/officeDocument/2006/relationships/hyperlink" Target="http://ivo.garant.ru/document?id=12025268&amp;sub=778" TargetMode="External"/><Relationship Id="rId752" Type="http://schemas.openxmlformats.org/officeDocument/2006/relationships/hyperlink" Target="http://ivo.garant.ru/document?id=70443150&amp;sub=4212" TargetMode="External"/><Relationship Id="rId1175" Type="http://schemas.openxmlformats.org/officeDocument/2006/relationships/hyperlink" Target="http://ivo.garant.ru/document?id=70561606&amp;sub=507" TargetMode="External"/><Relationship Id="rId1382" Type="http://schemas.openxmlformats.org/officeDocument/2006/relationships/hyperlink" Target="http://ivo.garant.ru/document?id=71111766&amp;sub=1008" TargetMode="External"/><Relationship Id="rId2019" Type="http://schemas.openxmlformats.org/officeDocument/2006/relationships/hyperlink" Target="http://ivo.garant.ru/document?id=71569784&amp;sub=1016" TargetMode="External"/><Relationship Id="rId2226" Type="http://schemas.openxmlformats.org/officeDocument/2006/relationships/hyperlink" Target="http://ivo.garant.ru/document?id=71196350&amp;sub=1061" TargetMode="External"/><Relationship Id="rId2433" Type="http://schemas.openxmlformats.org/officeDocument/2006/relationships/hyperlink" Target="http://ivo.garant.ru/document?id=12029879&amp;sub=11132" TargetMode="External"/><Relationship Id="rId2640" Type="http://schemas.openxmlformats.org/officeDocument/2006/relationships/hyperlink" Target="http://ivo.garant.ru/document?id=91058&amp;sub=1000" TargetMode="External"/><Relationship Id="rId2878" Type="http://schemas.openxmlformats.org/officeDocument/2006/relationships/hyperlink" Target="http://ivo.garant.ru/document?id=3000000&amp;sub=0" TargetMode="External"/><Relationship Id="rId405" Type="http://schemas.openxmlformats.org/officeDocument/2006/relationships/hyperlink" Target="http://ivo.garant.ru/document?id=70330704&amp;sub=10" TargetMode="External"/><Relationship Id="rId612" Type="http://schemas.openxmlformats.org/officeDocument/2006/relationships/hyperlink" Target="http://ivo.garant.ru/document?id=12025268&amp;sub=5" TargetMode="External"/><Relationship Id="rId1035" Type="http://schemas.openxmlformats.org/officeDocument/2006/relationships/hyperlink" Target="http://ivo.garant.ru/document?id=71062022&amp;sub=37" TargetMode="External"/><Relationship Id="rId1242" Type="http://schemas.openxmlformats.org/officeDocument/2006/relationships/hyperlink" Target="http://ivo.garant.ru/document?id=91559&amp;sub=1215" TargetMode="External"/><Relationship Id="rId1687" Type="http://schemas.openxmlformats.org/officeDocument/2006/relationships/hyperlink" Target="http://ivo.garant.ru/document?id=71218990&amp;sub=1211" TargetMode="External"/><Relationship Id="rId1894" Type="http://schemas.openxmlformats.org/officeDocument/2006/relationships/hyperlink" Target="http://ivo.garant.ru/document?id=86011&amp;sub=24211" TargetMode="External"/><Relationship Id="rId2500" Type="http://schemas.openxmlformats.org/officeDocument/2006/relationships/hyperlink" Target="http://ivo.garant.ru/document?id=70293640&amp;sub=1304" TargetMode="External"/><Relationship Id="rId2738" Type="http://schemas.openxmlformats.org/officeDocument/2006/relationships/hyperlink" Target="http://ivo.garant.ru/document?id=71218990&amp;sub=11052" TargetMode="External"/><Relationship Id="rId2945" Type="http://schemas.openxmlformats.org/officeDocument/2006/relationships/hyperlink" Target="http://ivo.garant.ru/document?id=12069526&amp;sub=1000" TargetMode="External"/><Relationship Id="rId917" Type="http://schemas.openxmlformats.org/officeDocument/2006/relationships/hyperlink" Target="http://ivo.garant.ru/document?id=85522&amp;sub=34" TargetMode="External"/><Relationship Id="rId1102" Type="http://schemas.openxmlformats.org/officeDocument/2006/relationships/hyperlink" Target="http://ivo.garant.ru/document?id=71111766&amp;sub=1008" TargetMode="External"/><Relationship Id="rId1547" Type="http://schemas.openxmlformats.org/officeDocument/2006/relationships/hyperlink" Target="http://ivo.garant.ru/document?id=71226960&amp;sub=1055" TargetMode="External"/><Relationship Id="rId1754" Type="http://schemas.openxmlformats.org/officeDocument/2006/relationships/hyperlink" Target="http://ivo.garant.ru/document?id=86011&amp;sub=3625" TargetMode="External"/><Relationship Id="rId1961" Type="http://schemas.openxmlformats.org/officeDocument/2006/relationships/hyperlink" Target="http://ivo.garant.ru/document?id=71569784&amp;sub=1195" TargetMode="External"/><Relationship Id="rId2805" Type="http://schemas.openxmlformats.org/officeDocument/2006/relationships/hyperlink" Target="http://ivo.garant.ru/document?id=12069526&amp;sub=1000" TargetMode="External"/><Relationship Id="rId46" Type="http://schemas.openxmlformats.org/officeDocument/2006/relationships/hyperlink" Target="http://ivo.garant.ru/document?id=12025268&amp;sub=671" TargetMode="External"/><Relationship Id="rId1407" Type="http://schemas.openxmlformats.org/officeDocument/2006/relationships/hyperlink" Target="http://ivo.garant.ru/document?id=12025268&amp;sub=5" TargetMode="External"/><Relationship Id="rId1614" Type="http://schemas.openxmlformats.org/officeDocument/2006/relationships/hyperlink" Target="http://ivo.garant.ru/document?id=12031545&amp;sub=133" TargetMode="External"/><Relationship Id="rId1821" Type="http://schemas.openxmlformats.org/officeDocument/2006/relationships/hyperlink" Target="http://ivo.garant.ru/document?id=12025268&amp;sub=2126" TargetMode="External"/><Relationship Id="rId3067" Type="http://schemas.openxmlformats.org/officeDocument/2006/relationships/hyperlink" Target="http://ivo.garant.ru/document?id=12069526&amp;sub=1030" TargetMode="External"/><Relationship Id="rId3274" Type="http://schemas.openxmlformats.org/officeDocument/2006/relationships/hyperlink" Target="http://ivo.garant.ru/document?id=71490356&amp;sub=381" TargetMode="External"/><Relationship Id="rId195" Type="http://schemas.openxmlformats.org/officeDocument/2006/relationships/hyperlink" Target="http://ivo.garant.ru/document?id=12025268&amp;sub=1571" TargetMode="External"/><Relationship Id="rId1919" Type="http://schemas.openxmlformats.org/officeDocument/2006/relationships/hyperlink" Target="http://ivo.garant.ru/document?id=12025268&amp;sub=5" TargetMode="External"/><Relationship Id="rId2083" Type="http://schemas.openxmlformats.org/officeDocument/2006/relationships/hyperlink" Target="http://ivo.garant.ru/document?id=85954&amp;sub=10125" TargetMode="External"/><Relationship Id="rId2290" Type="http://schemas.openxmlformats.org/officeDocument/2006/relationships/hyperlink" Target="http://ivo.garant.ru/document?id=84455&amp;sub=413" TargetMode="External"/><Relationship Id="rId2388" Type="http://schemas.openxmlformats.org/officeDocument/2006/relationships/hyperlink" Target="http://ivo.garant.ru/document?id=12025268&amp;sub=3551" TargetMode="External"/><Relationship Id="rId2595" Type="http://schemas.openxmlformats.org/officeDocument/2006/relationships/hyperlink" Target="http://ivo.garant.ru/document?id=3000000&amp;sub=0" TargetMode="External"/><Relationship Id="rId3134" Type="http://schemas.openxmlformats.org/officeDocument/2006/relationships/hyperlink" Target="http://ivo.garant.ru/document?id=70766618&amp;sub=1000" TargetMode="External"/><Relationship Id="rId3341" Type="http://schemas.openxmlformats.org/officeDocument/2006/relationships/hyperlink" Target="http://ivo.garant.ru/document?id=71064436&amp;sub=35302" TargetMode="External"/><Relationship Id="rId262" Type="http://schemas.openxmlformats.org/officeDocument/2006/relationships/hyperlink" Target="http://ivo.garant.ru/document?id=12025268&amp;sub=32722" TargetMode="External"/><Relationship Id="rId567" Type="http://schemas.openxmlformats.org/officeDocument/2006/relationships/hyperlink" Target="http://ivo.garant.ru/document?id=70081226&amp;sub=8" TargetMode="External"/><Relationship Id="rId1197" Type="http://schemas.openxmlformats.org/officeDocument/2006/relationships/hyperlink" Target="http://ivo.garant.ru/document?id=12031512&amp;sub=3114" TargetMode="External"/><Relationship Id="rId2150" Type="http://schemas.openxmlformats.org/officeDocument/2006/relationships/hyperlink" Target="http://ivo.garant.ru/document?id=12031512&amp;sub=1110" TargetMode="External"/><Relationship Id="rId2248" Type="http://schemas.openxmlformats.org/officeDocument/2006/relationships/hyperlink" Target="http://ivo.garant.ru/document?id=12025268&amp;sub=2126" TargetMode="External"/><Relationship Id="rId3201" Type="http://schemas.openxmlformats.org/officeDocument/2006/relationships/hyperlink" Target="http://ivo.garant.ru/document?id=86333&amp;sub=9568" TargetMode="External"/><Relationship Id="rId122" Type="http://schemas.openxmlformats.org/officeDocument/2006/relationships/hyperlink" Target="http://ivo.garant.ru/document?id=12025268&amp;sub=815" TargetMode="External"/><Relationship Id="rId774" Type="http://schemas.openxmlformats.org/officeDocument/2006/relationships/hyperlink" Target="http://ivo.garant.ru/document?id=71064436&amp;sub=438" TargetMode="External"/><Relationship Id="rId981" Type="http://schemas.openxmlformats.org/officeDocument/2006/relationships/hyperlink" Target="http://ivo.garant.ru/document?id=12025268&amp;sub=5" TargetMode="External"/><Relationship Id="rId1057" Type="http://schemas.openxmlformats.org/officeDocument/2006/relationships/hyperlink" Target="http://ivo.garant.ru/document?id=71062022&amp;sub=368" TargetMode="External"/><Relationship Id="rId2010" Type="http://schemas.openxmlformats.org/officeDocument/2006/relationships/hyperlink" Target="http://ivo.garant.ru/document?id=71569784&amp;sub=0" TargetMode="External"/><Relationship Id="rId2455" Type="http://schemas.openxmlformats.org/officeDocument/2006/relationships/hyperlink" Target="http://ivo.garant.ru/document?id=3000000&amp;sub=0" TargetMode="External"/><Relationship Id="rId2662" Type="http://schemas.openxmlformats.org/officeDocument/2006/relationships/hyperlink" Target="http://ivo.garant.ru/document?id=70615956&amp;sub=23" TargetMode="External"/><Relationship Id="rId427" Type="http://schemas.openxmlformats.org/officeDocument/2006/relationships/hyperlink" Target="http://ivo.garant.ru/document?id=12025268&amp;sub=1781" TargetMode="External"/><Relationship Id="rId634" Type="http://schemas.openxmlformats.org/officeDocument/2006/relationships/hyperlink" Target="http://ivo.garant.ru/document?id=70452676&amp;sub=127" TargetMode="External"/><Relationship Id="rId841" Type="http://schemas.openxmlformats.org/officeDocument/2006/relationships/hyperlink" Target="http://ivo.garant.ru/document?id=71263136&amp;sub=1682" TargetMode="External"/><Relationship Id="rId1264" Type="http://schemas.openxmlformats.org/officeDocument/2006/relationships/hyperlink" Target="http://ivo.garant.ru/document?id=12025268&amp;sub=2126" TargetMode="External"/><Relationship Id="rId1471" Type="http://schemas.openxmlformats.org/officeDocument/2006/relationships/hyperlink" Target="http://ivo.garant.ru/document?id=3000000&amp;sub=0" TargetMode="External"/><Relationship Id="rId1569" Type="http://schemas.openxmlformats.org/officeDocument/2006/relationships/hyperlink" Target="http://ivo.garant.ru/document?id=70615956&amp;sub=144" TargetMode="External"/><Relationship Id="rId2108" Type="http://schemas.openxmlformats.org/officeDocument/2006/relationships/hyperlink" Target="http://ivo.garant.ru/document?id=71764910&amp;sub=0" TargetMode="External"/><Relationship Id="rId2315" Type="http://schemas.openxmlformats.org/officeDocument/2006/relationships/hyperlink" Target="http://ivo.garant.ru/document?id=71489488&amp;sub=1135" TargetMode="External"/><Relationship Id="rId2522" Type="http://schemas.openxmlformats.org/officeDocument/2006/relationships/hyperlink" Target="http://ivo.garant.ru/document?id=12025268&amp;sub=30333" TargetMode="External"/><Relationship Id="rId2967" Type="http://schemas.openxmlformats.org/officeDocument/2006/relationships/hyperlink" Target="http://ivo.garant.ru/document?id=12025268&amp;sub=5" TargetMode="External"/><Relationship Id="rId701" Type="http://schemas.openxmlformats.org/officeDocument/2006/relationships/hyperlink" Target="http://ivo.garant.ru/document?id=70443150&amp;sub=24" TargetMode="External"/><Relationship Id="rId939" Type="http://schemas.openxmlformats.org/officeDocument/2006/relationships/hyperlink" Target="http://ivo.garant.ru/document?id=70688876&amp;sub=884" TargetMode="External"/><Relationship Id="rId1124" Type="http://schemas.openxmlformats.org/officeDocument/2006/relationships/hyperlink" Target="http://ivo.garant.ru/document?id=71111766&amp;sub=1662" TargetMode="External"/><Relationship Id="rId1331" Type="http://schemas.openxmlformats.org/officeDocument/2006/relationships/hyperlink" Target="http://ivo.garant.ru/document?id=86011&amp;sub=2114" TargetMode="External"/><Relationship Id="rId1776" Type="http://schemas.openxmlformats.org/officeDocument/2006/relationships/hyperlink" Target="http://ivo.garant.ru/document?id=86011&amp;sub=105" TargetMode="External"/><Relationship Id="rId1983" Type="http://schemas.openxmlformats.org/officeDocument/2006/relationships/hyperlink" Target="http://ivo.garant.ru/document?id=12016290&amp;sub=3" TargetMode="External"/><Relationship Id="rId2827" Type="http://schemas.openxmlformats.org/officeDocument/2006/relationships/hyperlink" Target="http://ivo.garant.ru/document?id=85845&amp;sub=132" TargetMode="External"/><Relationship Id="rId68" Type="http://schemas.openxmlformats.org/officeDocument/2006/relationships/hyperlink" Target="http://ivo.garant.ru/document?id=12025268&amp;sub=33214" TargetMode="External"/><Relationship Id="rId1429" Type="http://schemas.openxmlformats.org/officeDocument/2006/relationships/hyperlink" Target="http://ivo.garant.ru/document?id=12031512&amp;sub=145" TargetMode="External"/><Relationship Id="rId1636" Type="http://schemas.openxmlformats.org/officeDocument/2006/relationships/hyperlink" Target="http://ivo.garant.ru/document?id=12031545&amp;sub=2256" TargetMode="External"/><Relationship Id="rId1843" Type="http://schemas.openxmlformats.org/officeDocument/2006/relationships/hyperlink" Target="http://ivo.garant.ru/document?id=12025268&amp;sub=5" TargetMode="External"/><Relationship Id="rId3089" Type="http://schemas.openxmlformats.org/officeDocument/2006/relationships/hyperlink" Target="http://ivo.garant.ru/document?id=71583746&amp;sub=1009" TargetMode="External"/><Relationship Id="rId3296" Type="http://schemas.openxmlformats.org/officeDocument/2006/relationships/hyperlink" Target="http://ivo.garant.ru/document?id=70518396&amp;sub=14" TargetMode="External"/><Relationship Id="rId1703" Type="http://schemas.openxmlformats.org/officeDocument/2006/relationships/hyperlink" Target="http://ivo.garant.ru/document?id=86011&amp;sub=105" TargetMode="External"/><Relationship Id="rId1910" Type="http://schemas.openxmlformats.org/officeDocument/2006/relationships/hyperlink" Target="http://ivo.garant.ru/document?id=86011&amp;sub=7515" TargetMode="External"/><Relationship Id="rId3156" Type="http://schemas.openxmlformats.org/officeDocument/2006/relationships/hyperlink" Target="http://ivo.garant.ru/document?id=86333&amp;sub=1133" TargetMode="External"/><Relationship Id="rId3363" Type="http://schemas.openxmlformats.org/officeDocument/2006/relationships/hyperlink" Target="http://ivo.garant.ru/document?id=71658592&amp;sub=1016" TargetMode="External"/><Relationship Id="rId284" Type="http://schemas.openxmlformats.org/officeDocument/2006/relationships/hyperlink" Target="http://ivo.garant.ru/document?id=10064504&amp;sub=2305" TargetMode="External"/><Relationship Id="rId491" Type="http://schemas.openxmlformats.org/officeDocument/2006/relationships/hyperlink" Target="http://ivo.garant.ru/document?id=12025268&amp;sub=1894" TargetMode="External"/><Relationship Id="rId2172" Type="http://schemas.openxmlformats.org/officeDocument/2006/relationships/hyperlink" Target="http://ivo.garant.ru/document?id=12031505&amp;sub=7" TargetMode="External"/><Relationship Id="rId3016" Type="http://schemas.openxmlformats.org/officeDocument/2006/relationships/hyperlink" Target="http://ivo.garant.ru/document?id=71196350&amp;sub=10082" TargetMode="External"/><Relationship Id="rId3223" Type="http://schemas.openxmlformats.org/officeDocument/2006/relationships/hyperlink" Target="http://ivo.garant.ru/document?id=86333&amp;sub=656" TargetMode="External"/><Relationship Id="rId144" Type="http://schemas.openxmlformats.org/officeDocument/2006/relationships/hyperlink" Target="http://ivo.garant.ru/document?id=12025268&amp;sub=10001" TargetMode="External"/><Relationship Id="rId589" Type="http://schemas.openxmlformats.org/officeDocument/2006/relationships/hyperlink" Target="http://ivo.garant.ru/document?id=12025268&amp;sub=997" TargetMode="External"/><Relationship Id="rId796" Type="http://schemas.openxmlformats.org/officeDocument/2006/relationships/hyperlink" Target="http://ivo.garant.ru/document?id=71064436&amp;sub=85" TargetMode="External"/><Relationship Id="rId2477" Type="http://schemas.openxmlformats.org/officeDocument/2006/relationships/hyperlink" Target="http://ivo.garant.ru/document?id=70293640&amp;sub=1101" TargetMode="External"/><Relationship Id="rId2684" Type="http://schemas.openxmlformats.org/officeDocument/2006/relationships/hyperlink" Target="http://ivo.garant.ru/document?id=70615956&amp;sub=628" TargetMode="External"/><Relationship Id="rId351" Type="http://schemas.openxmlformats.org/officeDocument/2006/relationships/hyperlink" Target="http://ivo.garant.ru/document?id=12025268&amp;sub=921" TargetMode="External"/><Relationship Id="rId449" Type="http://schemas.openxmlformats.org/officeDocument/2006/relationships/hyperlink" Target="http://ivo.garant.ru/document?id=12025268&amp;sub=114" TargetMode="External"/><Relationship Id="rId656" Type="http://schemas.openxmlformats.org/officeDocument/2006/relationships/hyperlink" Target="http://ivo.garant.ru/document?id=70636920&amp;sub=1014" TargetMode="External"/><Relationship Id="rId863" Type="http://schemas.openxmlformats.org/officeDocument/2006/relationships/hyperlink" Target="http://ivo.garant.ru/document?id=3000000&amp;sub=0" TargetMode="External"/><Relationship Id="rId1079" Type="http://schemas.openxmlformats.org/officeDocument/2006/relationships/hyperlink" Target="http://ivo.garant.ru/document?id=70777324&amp;sub=16" TargetMode="External"/><Relationship Id="rId1286" Type="http://schemas.openxmlformats.org/officeDocument/2006/relationships/hyperlink" Target="http://ivo.garant.ru/document?id=71583746&amp;sub=1009" TargetMode="External"/><Relationship Id="rId1493" Type="http://schemas.openxmlformats.org/officeDocument/2006/relationships/hyperlink" Target="http://ivo.garant.ru/document?id=12031545&amp;sub=672" TargetMode="External"/><Relationship Id="rId2032" Type="http://schemas.openxmlformats.org/officeDocument/2006/relationships/hyperlink" Target="http://ivo.garant.ru/document?id=71569784&amp;sub=1018" TargetMode="External"/><Relationship Id="rId2337" Type="http://schemas.openxmlformats.org/officeDocument/2006/relationships/hyperlink" Target="http://ivo.garant.ru/document?id=71346274&amp;sub=131" TargetMode="External"/><Relationship Id="rId2544" Type="http://schemas.openxmlformats.org/officeDocument/2006/relationships/hyperlink" Target="http://ivo.garant.ru/document?id=12025268&amp;sub=2127" TargetMode="External"/><Relationship Id="rId2891" Type="http://schemas.openxmlformats.org/officeDocument/2006/relationships/hyperlink" Target="http://ivo.garant.ru/document?id=70518396&amp;sub=14" TargetMode="External"/><Relationship Id="rId2989" Type="http://schemas.openxmlformats.org/officeDocument/2006/relationships/hyperlink" Target="http://ivo.garant.ru/document?id=71196350&amp;sub=1022" TargetMode="External"/><Relationship Id="rId211" Type="http://schemas.openxmlformats.org/officeDocument/2006/relationships/hyperlink" Target="http://ivo.garant.ru/document?id=12025268&amp;sub=2543" TargetMode="External"/><Relationship Id="rId309" Type="http://schemas.openxmlformats.org/officeDocument/2006/relationships/hyperlink" Target="http://ivo.garant.ru/document?id=12025268&amp;sub=25601" TargetMode="External"/><Relationship Id="rId516" Type="http://schemas.openxmlformats.org/officeDocument/2006/relationships/hyperlink" Target="http://ivo.garant.ru/document?id=70017244&amp;sub=0" TargetMode="External"/><Relationship Id="rId1146" Type="http://schemas.openxmlformats.org/officeDocument/2006/relationships/hyperlink" Target="http://ivo.garant.ru/document?id=70780254&amp;sub=1012" TargetMode="External"/><Relationship Id="rId1798" Type="http://schemas.openxmlformats.org/officeDocument/2006/relationships/hyperlink" Target="http://ivo.garant.ru/document?id=12025268&amp;sub=5" TargetMode="External"/><Relationship Id="rId2751" Type="http://schemas.openxmlformats.org/officeDocument/2006/relationships/hyperlink" Target="http://ivo.garant.ru/document?id=71218990&amp;sub=122702" TargetMode="External"/><Relationship Id="rId2849" Type="http://schemas.openxmlformats.org/officeDocument/2006/relationships/hyperlink" Target="http://ivo.garant.ru/document?id=12091202&amp;sub=1000" TargetMode="External"/><Relationship Id="rId723" Type="http://schemas.openxmlformats.org/officeDocument/2006/relationships/hyperlink" Target="http://ivo.garant.ru/document?id=70443150&amp;sub=3511" TargetMode="External"/><Relationship Id="rId930" Type="http://schemas.openxmlformats.org/officeDocument/2006/relationships/hyperlink" Target="http://ivo.garant.ru/document?id=70688876&amp;sub=10022" TargetMode="External"/><Relationship Id="rId1006" Type="http://schemas.openxmlformats.org/officeDocument/2006/relationships/hyperlink" Target="http://ivo.garant.ru/document?id=12025268&amp;sub=221" TargetMode="External"/><Relationship Id="rId1353" Type="http://schemas.openxmlformats.org/officeDocument/2006/relationships/hyperlink" Target="http://ivo.garant.ru/document?id=86011&amp;sub=20114" TargetMode="External"/><Relationship Id="rId1560" Type="http://schemas.openxmlformats.org/officeDocument/2006/relationships/hyperlink" Target="http://ivo.garant.ru/document?id=70615956&amp;sub=71" TargetMode="External"/><Relationship Id="rId1658" Type="http://schemas.openxmlformats.org/officeDocument/2006/relationships/hyperlink" Target="http://ivo.garant.ru/document?id=12025268&amp;sub=5" TargetMode="External"/><Relationship Id="rId1865" Type="http://schemas.openxmlformats.org/officeDocument/2006/relationships/hyperlink" Target="http://ivo.garant.ru/document?id=71064436&amp;sub=1363" TargetMode="External"/><Relationship Id="rId2404" Type="http://schemas.openxmlformats.org/officeDocument/2006/relationships/hyperlink" Target="http://ivo.garant.ru/document?id=12025268&amp;sub=3551" TargetMode="External"/><Relationship Id="rId2611" Type="http://schemas.openxmlformats.org/officeDocument/2006/relationships/hyperlink" Target="http://ivo.garant.ru/document?id=70452676&amp;sub=18" TargetMode="External"/><Relationship Id="rId2709" Type="http://schemas.openxmlformats.org/officeDocument/2006/relationships/hyperlink" Target="http://ivo.garant.ru/document?id=71218990&amp;sub=15280" TargetMode="External"/><Relationship Id="rId1213" Type="http://schemas.openxmlformats.org/officeDocument/2006/relationships/hyperlink" Target="http://ivo.garant.ru/document?id=12031512&amp;sub=2511" TargetMode="External"/><Relationship Id="rId1420" Type="http://schemas.openxmlformats.org/officeDocument/2006/relationships/hyperlink" Target="http://ivo.garant.ru/document?id=12031512&amp;sub=1111" TargetMode="External"/><Relationship Id="rId1518" Type="http://schemas.openxmlformats.org/officeDocument/2006/relationships/hyperlink" Target="http://ivo.garant.ru/document?id=12025268&amp;sub=189" TargetMode="External"/><Relationship Id="rId2916" Type="http://schemas.openxmlformats.org/officeDocument/2006/relationships/hyperlink" Target="http://ivo.garant.ru/document?id=12031533&amp;sub=418" TargetMode="External"/><Relationship Id="rId3080" Type="http://schemas.openxmlformats.org/officeDocument/2006/relationships/hyperlink" Target="http://ivo.garant.ru/document?id=71196350&amp;sub=1071" TargetMode="External"/><Relationship Id="rId1725" Type="http://schemas.openxmlformats.org/officeDocument/2006/relationships/hyperlink" Target="http://ivo.garant.ru/document?id=86011&amp;sub=2146" TargetMode="External"/><Relationship Id="rId1932" Type="http://schemas.openxmlformats.org/officeDocument/2006/relationships/hyperlink" Target="http://ivo.garant.ru/document?id=71062022&amp;sub=231" TargetMode="External"/><Relationship Id="rId3178" Type="http://schemas.openxmlformats.org/officeDocument/2006/relationships/hyperlink" Target="http://ivo.garant.ru/document?id=12073671&amp;sub=1000" TargetMode="External"/><Relationship Id="rId17" Type="http://schemas.openxmlformats.org/officeDocument/2006/relationships/hyperlink" Target="http://ivo.garant.ru/document?id=71958250&amp;sub=1001" TargetMode="External"/><Relationship Id="rId2194" Type="http://schemas.openxmlformats.org/officeDocument/2006/relationships/hyperlink" Target="http://ivo.garant.ru/document?id=71196350&amp;sub=1049" TargetMode="External"/><Relationship Id="rId3038" Type="http://schemas.openxmlformats.org/officeDocument/2006/relationships/hyperlink" Target="http://ivo.garant.ru/document?id=71196350&amp;sub=1280" TargetMode="External"/><Relationship Id="rId3245" Type="http://schemas.openxmlformats.org/officeDocument/2006/relationships/hyperlink" Target="http://ivo.garant.ru/document?id=86333&amp;sub=11114" TargetMode="External"/><Relationship Id="rId166" Type="http://schemas.openxmlformats.org/officeDocument/2006/relationships/hyperlink" Target="http://ivo.garant.ru/document?id=12025268&amp;sub=5" TargetMode="External"/><Relationship Id="rId373" Type="http://schemas.openxmlformats.org/officeDocument/2006/relationships/hyperlink" Target="http://ivo.garant.ru/document?id=12025268&amp;sub=953" TargetMode="External"/><Relationship Id="rId580" Type="http://schemas.openxmlformats.org/officeDocument/2006/relationships/hyperlink" Target="http://ivo.garant.ru/document?id=12025268&amp;sub=2221" TargetMode="External"/><Relationship Id="rId2054" Type="http://schemas.openxmlformats.org/officeDocument/2006/relationships/hyperlink" Target="http://ivo.garant.ru/document?id=71569784&amp;sub=1012" TargetMode="External"/><Relationship Id="rId2261" Type="http://schemas.openxmlformats.org/officeDocument/2006/relationships/hyperlink" Target="http://ivo.garant.ru/document?id=12025268&amp;sub=21223" TargetMode="External"/><Relationship Id="rId2499" Type="http://schemas.openxmlformats.org/officeDocument/2006/relationships/hyperlink" Target="http://ivo.garant.ru/document?id=70293640&amp;sub=1303" TargetMode="External"/><Relationship Id="rId3105" Type="http://schemas.openxmlformats.org/officeDocument/2006/relationships/hyperlink" Target="http://ivo.garant.ru/document?id=71583746&amp;sub=1011" TargetMode="External"/><Relationship Id="rId3312" Type="http://schemas.openxmlformats.org/officeDocument/2006/relationships/hyperlink" Target="http://ivo.garant.ru/document?id=71633994&amp;sub=197" TargetMode="External"/><Relationship Id="rId1" Type="http://schemas.openxmlformats.org/officeDocument/2006/relationships/numbering" Target="numbering.xml"/><Relationship Id="rId233" Type="http://schemas.openxmlformats.org/officeDocument/2006/relationships/hyperlink" Target="http://ivo.garant.ru/document?id=12025268&amp;sub=6304" TargetMode="External"/><Relationship Id="rId440" Type="http://schemas.openxmlformats.org/officeDocument/2006/relationships/hyperlink" Target="http://ivo.garant.ru/document?id=12025268&amp;sub=8414" TargetMode="External"/><Relationship Id="rId678" Type="http://schemas.openxmlformats.org/officeDocument/2006/relationships/hyperlink" Target="http://ivo.garant.ru/document?id=70636920&amp;sub=1080" TargetMode="External"/><Relationship Id="rId885" Type="http://schemas.openxmlformats.org/officeDocument/2006/relationships/hyperlink" Target="http://ivo.garant.ru/document?id=71263136&amp;sub=1567" TargetMode="External"/><Relationship Id="rId1070" Type="http://schemas.openxmlformats.org/officeDocument/2006/relationships/hyperlink" Target="http://ivo.garant.ru/document?id=70777324&amp;sub=1202" TargetMode="External"/><Relationship Id="rId2121" Type="http://schemas.openxmlformats.org/officeDocument/2006/relationships/hyperlink" Target="http://ivo.garant.ru/document?id=84700&amp;sub=904" TargetMode="External"/><Relationship Id="rId2359" Type="http://schemas.openxmlformats.org/officeDocument/2006/relationships/hyperlink" Target="http://ivo.garant.ru/document?id=12025268&amp;sub=5" TargetMode="External"/><Relationship Id="rId2566" Type="http://schemas.openxmlformats.org/officeDocument/2006/relationships/hyperlink" Target="http://ivo.garant.ru/document?id=12025268&amp;sub=965" TargetMode="External"/><Relationship Id="rId2773" Type="http://schemas.openxmlformats.org/officeDocument/2006/relationships/hyperlink" Target="http://ivo.garant.ru/document?id=85845&amp;sub=87" TargetMode="External"/><Relationship Id="rId2980" Type="http://schemas.openxmlformats.org/officeDocument/2006/relationships/hyperlink" Target="http://ivo.garant.ru/document?id=12069526&amp;sub=0" TargetMode="External"/><Relationship Id="rId300" Type="http://schemas.openxmlformats.org/officeDocument/2006/relationships/hyperlink" Target="http://ivo.garant.ru/document?id=12025268&amp;sub=255" TargetMode="External"/><Relationship Id="rId538" Type="http://schemas.openxmlformats.org/officeDocument/2006/relationships/hyperlink" Target="http://ivo.garant.ru/document?id=71407854&amp;sub=1022" TargetMode="External"/><Relationship Id="rId745" Type="http://schemas.openxmlformats.org/officeDocument/2006/relationships/hyperlink" Target="http://ivo.garant.ru/document?id=70443150&amp;sub=232" TargetMode="External"/><Relationship Id="rId952" Type="http://schemas.openxmlformats.org/officeDocument/2006/relationships/hyperlink" Target="http://ivo.garant.ru/document?id=12069526&amp;sub=1009" TargetMode="External"/><Relationship Id="rId1168" Type="http://schemas.openxmlformats.org/officeDocument/2006/relationships/hyperlink" Target="http://ivo.garant.ru/document?id=71218990&amp;sub=0" TargetMode="External"/><Relationship Id="rId1375" Type="http://schemas.openxmlformats.org/officeDocument/2006/relationships/hyperlink" Target="http://ivo.garant.ru/document?id=12025268&amp;sub=21211" TargetMode="External"/><Relationship Id="rId1582" Type="http://schemas.openxmlformats.org/officeDocument/2006/relationships/hyperlink" Target="http://ivo.garant.ru/document?id=12025268&amp;sub=5" TargetMode="External"/><Relationship Id="rId2219" Type="http://schemas.openxmlformats.org/officeDocument/2006/relationships/hyperlink" Target="http://ivo.garant.ru/document?id=71196350&amp;sub=1041" TargetMode="External"/><Relationship Id="rId2426" Type="http://schemas.openxmlformats.org/officeDocument/2006/relationships/hyperlink" Target="http://ivo.garant.ru/document?id=12025268&amp;sub=3551" TargetMode="External"/><Relationship Id="rId2633" Type="http://schemas.openxmlformats.org/officeDocument/2006/relationships/hyperlink" Target="http://ivo.garant.ru/document?id=71050064&amp;sub=1000" TargetMode="External"/><Relationship Id="rId81" Type="http://schemas.openxmlformats.org/officeDocument/2006/relationships/hyperlink" Target="http://ivo.garant.ru/document?id=71377800&amp;sub=0" TargetMode="External"/><Relationship Id="rId605" Type="http://schemas.openxmlformats.org/officeDocument/2006/relationships/hyperlink" Target="http://ivo.garant.ru/document?id=12025268&amp;sub=22923" TargetMode="External"/><Relationship Id="rId812" Type="http://schemas.openxmlformats.org/officeDocument/2006/relationships/hyperlink" Target="http://ivo.garant.ru/document?id=71263136&amp;sub=1328" TargetMode="External"/><Relationship Id="rId1028" Type="http://schemas.openxmlformats.org/officeDocument/2006/relationships/hyperlink" Target="http://ivo.garant.ru/document?id=85522&amp;sub=217" TargetMode="External"/><Relationship Id="rId1235" Type="http://schemas.openxmlformats.org/officeDocument/2006/relationships/hyperlink" Target="http://ivo.garant.ru/document?id=12025268&amp;sub=2120223" TargetMode="External"/><Relationship Id="rId1442" Type="http://schemas.openxmlformats.org/officeDocument/2006/relationships/hyperlink" Target="http://ivo.garant.ru/document?id=12031512&amp;sub=4130" TargetMode="External"/><Relationship Id="rId1887" Type="http://schemas.openxmlformats.org/officeDocument/2006/relationships/hyperlink" Target="http://ivo.garant.ru/document?id=12025268&amp;sub=5" TargetMode="External"/><Relationship Id="rId2840" Type="http://schemas.openxmlformats.org/officeDocument/2006/relationships/hyperlink" Target="http://ivo.garant.ru/document?id=71958250&amp;sub=1004" TargetMode="External"/><Relationship Id="rId2938" Type="http://schemas.openxmlformats.org/officeDocument/2006/relationships/hyperlink" Target="http://ivo.garant.ru/document?id=12091202&amp;sub=1000" TargetMode="External"/><Relationship Id="rId1302" Type="http://schemas.openxmlformats.org/officeDocument/2006/relationships/hyperlink" Target="http://ivo.garant.ru/document?id=12025268&amp;sub=5" TargetMode="External"/><Relationship Id="rId1747" Type="http://schemas.openxmlformats.org/officeDocument/2006/relationships/hyperlink" Target="http://ivo.garant.ru/document?id=86011&amp;sub=2412" TargetMode="External"/><Relationship Id="rId1954" Type="http://schemas.openxmlformats.org/officeDocument/2006/relationships/hyperlink" Target="http://ivo.garant.ru/document?id=81761&amp;sub=0" TargetMode="External"/><Relationship Id="rId2700" Type="http://schemas.openxmlformats.org/officeDocument/2006/relationships/hyperlink" Target="http://ivo.garant.ru/document?id=70310156&amp;sub=1000" TargetMode="External"/><Relationship Id="rId39" Type="http://schemas.openxmlformats.org/officeDocument/2006/relationships/hyperlink" Target="http://ivo.garant.ru/document?id=12025268&amp;sub=5" TargetMode="External"/><Relationship Id="rId1607" Type="http://schemas.openxmlformats.org/officeDocument/2006/relationships/hyperlink" Target="http://ivo.garant.ru/document?id=12031545&amp;sub=110" TargetMode="External"/><Relationship Id="rId1814" Type="http://schemas.openxmlformats.org/officeDocument/2006/relationships/hyperlink" Target="http://ivo.garant.ru/document?id=86011&amp;sub=228" TargetMode="External"/><Relationship Id="rId3267" Type="http://schemas.openxmlformats.org/officeDocument/2006/relationships/hyperlink" Target="http://ivo.garant.ru/document?id=70766618&amp;sub=1000" TargetMode="External"/><Relationship Id="rId188" Type="http://schemas.openxmlformats.org/officeDocument/2006/relationships/hyperlink" Target="http://ivo.garant.ru/document?id=70293102&amp;sub=1104" TargetMode="External"/><Relationship Id="rId395" Type="http://schemas.openxmlformats.org/officeDocument/2006/relationships/hyperlink" Target="http://ivo.garant.ru/document?id=71600356&amp;sub=0" TargetMode="External"/><Relationship Id="rId2076" Type="http://schemas.openxmlformats.org/officeDocument/2006/relationships/hyperlink" Target="http://ivo.garant.ru/document?id=85954&amp;sub=10175" TargetMode="External"/><Relationship Id="rId2283" Type="http://schemas.openxmlformats.org/officeDocument/2006/relationships/hyperlink" Target="http://ivo.garant.ru/document?id=84455&amp;sub=2233" TargetMode="External"/><Relationship Id="rId2490" Type="http://schemas.openxmlformats.org/officeDocument/2006/relationships/hyperlink" Target="http://ivo.garant.ru/document?id=70293640&amp;sub=11004" TargetMode="External"/><Relationship Id="rId2588" Type="http://schemas.openxmlformats.org/officeDocument/2006/relationships/hyperlink" Target="http://ivo.garant.ru/document?id=12025268&amp;sub=19802" TargetMode="External"/><Relationship Id="rId3127" Type="http://schemas.openxmlformats.org/officeDocument/2006/relationships/hyperlink" Target="http://ivo.garant.ru/document?id=70760676&amp;sub=1000" TargetMode="External"/><Relationship Id="rId3334" Type="http://schemas.openxmlformats.org/officeDocument/2006/relationships/hyperlink" Target="http://ivo.garant.ru/document?id=12069526&amp;sub=1000" TargetMode="External"/><Relationship Id="rId255" Type="http://schemas.openxmlformats.org/officeDocument/2006/relationships/hyperlink" Target="http://ivo.garant.ru/document?id=12025268&amp;sub=34883" TargetMode="External"/><Relationship Id="rId462" Type="http://schemas.openxmlformats.org/officeDocument/2006/relationships/hyperlink" Target="http://ivo.garant.ru/document?id=85311&amp;sub=0" TargetMode="External"/><Relationship Id="rId1092" Type="http://schemas.openxmlformats.org/officeDocument/2006/relationships/hyperlink" Target="http://ivo.garant.ru/document?id=70777324&amp;sub=49" TargetMode="External"/><Relationship Id="rId1397" Type="http://schemas.openxmlformats.org/officeDocument/2006/relationships/hyperlink" Target="http://ivo.garant.ru/document?id=71111766&amp;sub=1019" TargetMode="External"/><Relationship Id="rId2143" Type="http://schemas.openxmlformats.org/officeDocument/2006/relationships/hyperlink" Target="http://ivo.garant.ru/document?id=12025268&amp;sub=2120223" TargetMode="External"/><Relationship Id="rId2350" Type="http://schemas.openxmlformats.org/officeDocument/2006/relationships/hyperlink" Target="http://ivo.garant.ru/document?id=70688876&amp;sub=1006" TargetMode="External"/><Relationship Id="rId2795" Type="http://schemas.openxmlformats.org/officeDocument/2006/relationships/hyperlink" Target="http://ivo.garant.ru/document?id=85845&amp;sub=118" TargetMode="External"/><Relationship Id="rId115" Type="http://schemas.openxmlformats.org/officeDocument/2006/relationships/hyperlink" Target="http://ivo.garant.ru/document?id=12025268&amp;sub=714" TargetMode="External"/><Relationship Id="rId322" Type="http://schemas.openxmlformats.org/officeDocument/2006/relationships/hyperlink" Target="http://ivo.garant.ru/document?id=12025268&amp;sub=2592" TargetMode="External"/><Relationship Id="rId767" Type="http://schemas.openxmlformats.org/officeDocument/2006/relationships/hyperlink" Target="http://ivo.garant.ru/document?id=71064436&amp;sub=21" TargetMode="External"/><Relationship Id="rId974" Type="http://schemas.openxmlformats.org/officeDocument/2006/relationships/hyperlink" Target="http://ivo.garant.ru/document?id=12025268&amp;sub=996" TargetMode="External"/><Relationship Id="rId2003" Type="http://schemas.openxmlformats.org/officeDocument/2006/relationships/hyperlink" Target="http://ivo.garant.ru/document?id=12016290&amp;sub=3" TargetMode="External"/><Relationship Id="rId2210" Type="http://schemas.openxmlformats.org/officeDocument/2006/relationships/hyperlink" Target="http://ivo.garant.ru/document?id=71196350&amp;sub=1015" TargetMode="External"/><Relationship Id="rId2448" Type="http://schemas.openxmlformats.org/officeDocument/2006/relationships/hyperlink" Target="http://ivo.garant.ru/document?id=12029879&amp;sub=3019" TargetMode="External"/><Relationship Id="rId2655" Type="http://schemas.openxmlformats.org/officeDocument/2006/relationships/hyperlink" Target="http://ivo.garant.ru/document?id=71730876&amp;sub=0" TargetMode="External"/><Relationship Id="rId2862" Type="http://schemas.openxmlformats.org/officeDocument/2006/relationships/hyperlink" Target="http://ivo.garant.ru/document?id=70766618&amp;sub=1000" TargetMode="External"/><Relationship Id="rId627" Type="http://schemas.openxmlformats.org/officeDocument/2006/relationships/hyperlink" Target="http://ivo.garant.ru/document?id=70452676&amp;sub=1111" TargetMode="External"/><Relationship Id="rId834" Type="http://schemas.openxmlformats.org/officeDocument/2006/relationships/hyperlink" Target="http://ivo.garant.ru/document?id=71263136&amp;sub=10084" TargetMode="External"/><Relationship Id="rId1257" Type="http://schemas.openxmlformats.org/officeDocument/2006/relationships/hyperlink" Target="http://ivo.garant.ru/document?id=71064436&amp;sub=75" TargetMode="External"/><Relationship Id="rId1464" Type="http://schemas.openxmlformats.org/officeDocument/2006/relationships/hyperlink" Target="http://ivo.garant.ru/document?id=71218990&amp;sub=15254" TargetMode="External"/><Relationship Id="rId1671" Type="http://schemas.openxmlformats.org/officeDocument/2006/relationships/hyperlink" Target="http://ivo.garant.ru/document?id=70688876&amp;sub=1002" TargetMode="External"/><Relationship Id="rId2308" Type="http://schemas.openxmlformats.org/officeDocument/2006/relationships/hyperlink" Target="http://ivo.garant.ru/document?id=71489488&amp;sub=1016" TargetMode="External"/><Relationship Id="rId2515" Type="http://schemas.openxmlformats.org/officeDocument/2006/relationships/hyperlink" Target="http://ivo.garant.ru/document?id=71958250&amp;sub=1004" TargetMode="External"/><Relationship Id="rId2722" Type="http://schemas.openxmlformats.org/officeDocument/2006/relationships/hyperlink" Target="http://ivo.garant.ru/document?id=71218990&amp;sub=14171" TargetMode="External"/><Relationship Id="rId901" Type="http://schemas.openxmlformats.org/officeDocument/2006/relationships/hyperlink" Target="http://ivo.garant.ru/document?id=12091202&amp;sub=0" TargetMode="External"/><Relationship Id="rId1117" Type="http://schemas.openxmlformats.org/officeDocument/2006/relationships/hyperlink" Target="http://ivo.garant.ru/document?id=71111766&amp;sub=1019" TargetMode="External"/><Relationship Id="rId1324" Type="http://schemas.openxmlformats.org/officeDocument/2006/relationships/hyperlink" Target="http://ivo.garant.ru/document?id=71346274&amp;sub=151" TargetMode="External"/><Relationship Id="rId1531" Type="http://schemas.openxmlformats.org/officeDocument/2006/relationships/hyperlink" Target="http://ivo.garant.ru/document?id=71226960&amp;sub=0" TargetMode="External"/><Relationship Id="rId1769" Type="http://schemas.openxmlformats.org/officeDocument/2006/relationships/hyperlink" Target="http://ivo.garant.ru/document?id=86011&amp;sub=361" TargetMode="External"/><Relationship Id="rId1976" Type="http://schemas.openxmlformats.org/officeDocument/2006/relationships/hyperlink" Target="http://ivo.garant.ru/document?id=71569784&amp;sub=10115" TargetMode="External"/><Relationship Id="rId3191" Type="http://schemas.openxmlformats.org/officeDocument/2006/relationships/hyperlink" Target="http://ivo.garant.ru/document?id=86333&amp;sub=2726" TargetMode="External"/><Relationship Id="rId30" Type="http://schemas.openxmlformats.org/officeDocument/2006/relationships/hyperlink" Target="http://ivo.garant.ru/document?id=71958250&amp;sub=1001" TargetMode="External"/><Relationship Id="rId1629" Type="http://schemas.openxmlformats.org/officeDocument/2006/relationships/hyperlink" Target="http://ivo.garant.ru/document?id=12031545&amp;sub=2232" TargetMode="External"/><Relationship Id="rId1836" Type="http://schemas.openxmlformats.org/officeDocument/2006/relationships/hyperlink" Target="http://ivo.garant.ru/document?id=12025268&amp;sub=21213" TargetMode="External"/><Relationship Id="rId3289" Type="http://schemas.openxmlformats.org/officeDocument/2006/relationships/hyperlink" Target="http://ivo.garant.ru/document?id=71633994&amp;sub=302" TargetMode="External"/><Relationship Id="rId1903" Type="http://schemas.openxmlformats.org/officeDocument/2006/relationships/hyperlink" Target="http://ivo.garant.ru/document?id=86011&amp;sub=103" TargetMode="External"/><Relationship Id="rId2098" Type="http://schemas.openxmlformats.org/officeDocument/2006/relationships/hyperlink" Target="http://ivo.garant.ru/document?id=85954&amp;sub=1069" TargetMode="External"/><Relationship Id="rId3051" Type="http://schemas.openxmlformats.org/officeDocument/2006/relationships/hyperlink" Target="http://ivo.garant.ru/document?id=71196350&amp;sub=0" TargetMode="External"/><Relationship Id="rId3149" Type="http://schemas.openxmlformats.org/officeDocument/2006/relationships/hyperlink" Target="http://ivo.garant.ru/document?id=12091202&amp;sub=1000" TargetMode="External"/><Relationship Id="rId3356" Type="http://schemas.openxmlformats.org/officeDocument/2006/relationships/hyperlink" Target="http://ivo.garant.ru/document?id=71658592&amp;sub=1012" TargetMode="External"/><Relationship Id="rId277" Type="http://schemas.openxmlformats.org/officeDocument/2006/relationships/hyperlink" Target="http://ivo.garant.ru/document?id=12025268&amp;sub=92104" TargetMode="External"/><Relationship Id="rId484" Type="http://schemas.openxmlformats.org/officeDocument/2006/relationships/hyperlink" Target="http://ivo.garant.ru/document?id=88382&amp;sub=1326" TargetMode="External"/><Relationship Id="rId2165" Type="http://schemas.openxmlformats.org/officeDocument/2006/relationships/hyperlink" Target="http://ivo.garant.ru/document?id=71215146&amp;sub=255" TargetMode="External"/><Relationship Id="rId3009" Type="http://schemas.openxmlformats.org/officeDocument/2006/relationships/hyperlink" Target="http://ivo.garant.ru/document?id=71196350&amp;sub=1241" TargetMode="External"/><Relationship Id="rId3216" Type="http://schemas.openxmlformats.org/officeDocument/2006/relationships/hyperlink" Target="http://ivo.garant.ru/document?id=86333&amp;sub=210" TargetMode="External"/><Relationship Id="rId137" Type="http://schemas.openxmlformats.org/officeDocument/2006/relationships/hyperlink" Target="http://ivo.garant.ru/document?id=71592216&amp;sub=0" TargetMode="External"/><Relationship Id="rId344" Type="http://schemas.openxmlformats.org/officeDocument/2006/relationships/hyperlink" Target="http://ivo.garant.ru/document?id=10002040&amp;sub=1" TargetMode="External"/><Relationship Id="rId691" Type="http://schemas.openxmlformats.org/officeDocument/2006/relationships/hyperlink" Target="http://ivo.garant.ru/document?id=70636920&amp;sub=1078" TargetMode="External"/><Relationship Id="rId789" Type="http://schemas.openxmlformats.org/officeDocument/2006/relationships/hyperlink" Target="http://ivo.garant.ru/document?id=71064436&amp;sub=77" TargetMode="External"/><Relationship Id="rId996" Type="http://schemas.openxmlformats.org/officeDocument/2006/relationships/hyperlink" Target="http://ivo.garant.ru/document?id=12025268&amp;sub=2127" TargetMode="External"/><Relationship Id="rId2025" Type="http://schemas.openxmlformats.org/officeDocument/2006/relationships/hyperlink" Target="http://ivo.garant.ru/document?id=71569784&amp;sub=10113" TargetMode="External"/><Relationship Id="rId2372" Type="http://schemas.openxmlformats.org/officeDocument/2006/relationships/hyperlink" Target="http://ivo.garant.ru/document?id=12025268&amp;sub=3551" TargetMode="External"/><Relationship Id="rId2677" Type="http://schemas.openxmlformats.org/officeDocument/2006/relationships/hyperlink" Target="http://ivo.garant.ru/document?id=70615956&amp;sub=42" TargetMode="External"/><Relationship Id="rId2884" Type="http://schemas.openxmlformats.org/officeDocument/2006/relationships/hyperlink" Target="http://ivo.garant.ru/document?id=87331&amp;sub=54" TargetMode="External"/><Relationship Id="rId551" Type="http://schemas.openxmlformats.org/officeDocument/2006/relationships/hyperlink" Target="http://ivo.garant.ru/document?id=12025268&amp;sub=835" TargetMode="External"/><Relationship Id="rId649" Type="http://schemas.openxmlformats.org/officeDocument/2006/relationships/hyperlink" Target="http://ivo.garant.ru/document?id=70636920&amp;sub=0" TargetMode="External"/><Relationship Id="rId856" Type="http://schemas.openxmlformats.org/officeDocument/2006/relationships/hyperlink" Target="http://ivo.garant.ru/document?id=71263136&amp;sub=1246" TargetMode="External"/><Relationship Id="rId1181" Type="http://schemas.openxmlformats.org/officeDocument/2006/relationships/hyperlink" Target="http://ivo.garant.ru/document?id=12031512&amp;sub=135" TargetMode="External"/><Relationship Id="rId1279" Type="http://schemas.openxmlformats.org/officeDocument/2006/relationships/hyperlink" Target="http://ivo.garant.ru/document?id=12025268&amp;sub=5" TargetMode="External"/><Relationship Id="rId1486" Type="http://schemas.openxmlformats.org/officeDocument/2006/relationships/hyperlink" Target="http://ivo.garant.ru/document?id=12031545&amp;sub=68" TargetMode="External"/><Relationship Id="rId2232" Type="http://schemas.openxmlformats.org/officeDocument/2006/relationships/hyperlink" Target="http://ivo.garant.ru/document?id=71196350&amp;sub=1386" TargetMode="External"/><Relationship Id="rId2537" Type="http://schemas.openxmlformats.org/officeDocument/2006/relationships/hyperlink" Target="http://ivo.garant.ru/document?id=12025268&amp;sub=11701" TargetMode="External"/><Relationship Id="rId204" Type="http://schemas.openxmlformats.org/officeDocument/2006/relationships/hyperlink" Target="http://ivo.garant.ru/document?id=12025268&amp;sub=1760222" TargetMode="External"/><Relationship Id="rId411" Type="http://schemas.openxmlformats.org/officeDocument/2006/relationships/hyperlink" Target="http://ivo.garant.ru/document?id=12025268&amp;sub=5" TargetMode="External"/><Relationship Id="rId509" Type="http://schemas.openxmlformats.org/officeDocument/2006/relationships/hyperlink" Target="http://ivo.garant.ru/document?id=70330704&amp;sub=19" TargetMode="External"/><Relationship Id="rId1041" Type="http://schemas.openxmlformats.org/officeDocument/2006/relationships/hyperlink" Target="http://ivo.garant.ru/document?id=71062022&amp;sub=64" TargetMode="External"/><Relationship Id="rId1139" Type="http://schemas.openxmlformats.org/officeDocument/2006/relationships/hyperlink" Target="http://ivo.garant.ru/document?id=70780254&amp;sub=1013" TargetMode="External"/><Relationship Id="rId1346" Type="http://schemas.openxmlformats.org/officeDocument/2006/relationships/hyperlink" Target="http://ivo.garant.ru/document?id=86011&amp;sub=2434" TargetMode="External"/><Relationship Id="rId1693" Type="http://schemas.openxmlformats.org/officeDocument/2006/relationships/hyperlink" Target="http://ivo.garant.ru/document?id=71218990&amp;sub=1220" TargetMode="External"/><Relationship Id="rId1998" Type="http://schemas.openxmlformats.org/officeDocument/2006/relationships/hyperlink" Target="http://ivo.garant.ru/document?id=71569784&amp;sub=10163" TargetMode="External"/><Relationship Id="rId2744" Type="http://schemas.openxmlformats.org/officeDocument/2006/relationships/hyperlink" Target="http://ivo.garant.ru/document?id=71218990&amp;sub=1212" TargetMode="External"/><Relationship Id="rId2951" Type="http://schemas.openxmlformats.org/officeDocument/2006/relationships/hyperlink" Target="http://ivo.garant.ru/document?id=12031466&amp;sub=327" TargetMode="External"/><Relationship Id="rId716" Type="http://schemas.openxmlformats.org/officeDocument/2006/relationships/hyperlink" Target="http://ivo.garant.ru/document?id=70443150&amp;sub=1582" TargetMode="External"/><Relationship Id="rId923" Type="http://schemas.openxmlformats.org/officeDocument/2006/relationships/hyperlink" Target="http://ivo.garant.ru/document?id=70688876&amp;sub=0" TargetMode="External"/><Relationship Id="rId1553" Type="http://schemas.openxmlformats.org/officeDocument/2006/relationships/hyperlink" Target="http://ivo.garant.ru/document?id=12025268&amp;sub=5" TargetMode="External"/><Relationship Id="rId1760" Type="http://schemas.openxmlformats.org/officeDocument/2006/relationships/hyperlink" Target="http://ivo.garant.ru/document?id=86011&amp;sub=105" TargetMode="External"/><Relationship Id="rId1858" Type="http://schemas.openxmlformats.org/officeDocument/2006/relationships/hyperlink" Target="http://ivo.garant.ru/document?id=71489488&amp;sub=1232" TargetMode="External"/><Relationship Id="rId2604" Type="http://schemas.openxmlformats.org/officeDocument/2006/relationships/hyperlink" Target="http://ivo.garant.ru/document?id=70452676&amp;sub=1913" TargetMode="External"/><Relationship Id="rId2811" Type="http://schemas.openxmlformats.org/officeDocument/2006/relationships/hyperlink" Target="http://ivo.garant.ru/document?id=85845&amp;sub=511" TargetMode="External"/><Relationship Id="rId52" Type="http://schemas.openxmlformats.org/officeDocument/2006/relationships/hyperlink" Target="http://ivo.garant.ru/document?id=12025268&amp;sub=5701" TargetMode="External"/><Relationship Id="rId1206" Type="http://schemas.openxmlformats.org/officeDocument/2006/relationships/hyperlink" Target="http://ivo.garant.ru/document?id=12031512&amp;sub=2431" TargetMode="External"/><Relationship Id="rId1413" Type="http://schemas.openxmlformats.org/officeDocument/2006/relationships/hyperlink" Target="http://ivo.garant.ru/document?id=12031512&amp;sub=146" TargetMode="External"/><Relationship Id="rId1620" Type="http://schemas.openxmlformats.org/officeDocument/2006/relationships/hyperlink" Target="http://ivo.garant.ru/document?id=12031545&amp;sub=718" TargetMode="External"/><Relationship Id="rId2909" Type="http://schemas.openxmlformats.org/officeDocument/2006/relationships/hyperlink" Target="http://ivo.garant.ru/document?id=12069526&amp;sub=1000" TargetMode="External"/><Relationship Id="rId3073" Type="http://schemas.openxmlformats.org/officeDocument/2006/relationships/hyperlink" Target="http://ivo.garant.ru/document?id=71196350&amp;sub=1024" TargetMode="External"/><Relationship Id="rId3280" Type="http://schemas.openxmlformats.org/officeDocument/2006/relationships/hyperlink" Target="http://ivo.garant.ru/document?id=71633994&amp;sub=0" TargetMode="External"/><Relationship Id="rId1718" Type="http://schemas.openxmlformats.org/officeDocument/2006/relationships/hyperlink" Target="http://ivo.garant.ru/document?id=86011&amp;sub=20117" TargetMode="External"/><Relationship Id="rId1925" Type="http://schemas.openxmlformats.org/officeDocument/2006/relationships/hyperlink" Target="http://ivo.garant.ru/document?id=71062022&amp;sub=107" TargetMode="External"/><Relationship Id="rId3140" Type="http://schemas.openxmlformats.org/officeDocument/2006/relationships/hyperlink" Target="http://ivo.garant.ru/document?id=12031234&amp;sub=372" TargetMode="External"/><Relationship Id="rId299" Type="http://schemas.openxmlformats.org/officeDocument/2006/relationships/hyperlink" Target="http://ivo.garant.ru/document?id=12025268&amp;sub=2543" TargetMode="External"/><Relationship Id="rId2187" Type="http://schemas.openxmlformats.org/officeDocument/2006/relationships/hyperlink" Target="http://ivo.garant.ru/document?id=71196350&amp;sub=10092" TargetMode="External"/><Relationship Id="rId2394" Type="http://schemas.openxmlformats.org/officeDocument/2006/relationships/hyperlink" Target="http://ivo.garant.ru/document?id=12025268&amp;sub=3551" TargetMode="External"/><Relationship Id="rId3238" Type="http://schemas.openxmlformats.org/officeDocument/2006/relationships/hyperlink" Target="http://ivo.garant.ru/document?id=86333&amp;sub=214" TargetMode="External"/><Relationship Id="rId159" Type="http://schemas.openxmlformats.org/officeDocument/2006/relationships/hyperlink" Target="http://ivo.garant.ru/document?id=12025268&amp;sub=913" TargetMode="External"/><Relationship Id="rId366" Type="http://schemas.openxmlformats.org/officeDocument/2006/relationships/hyperlink" Target="http://ivo.garant.ru/document?id=55070031&amp;sub=0" TargetMode="External"/><Relationship Id="rId573" Type="http://schemas.openxmlformats.org/officeDocument/2006/relationships/hyperlink" Target="http://ivo.garant.ru/document?id=70880038&amp;sub=0" TargetMode="External"/><Relationship Id="rId780" Type="http://schemas.openxmlformats.org/officeDocument/2006/relationships/hyperlink" Target="http://ivo.garant.ru/document?id=71064436&amp;sub=49" TargetMode="External"/><Relationship Id="rId2047" Type="http://schemas.openxmlformats.org/officeDocument/2006/relationships/hyperlink" Target="http://ivo.garant.ru/document?id=71569784&amp;sub=10032" TargetMode="External"/><Relationship Id="rId2254" Type="http://schemas.openxmlformats.org/officeDocument/2006/relationships/hyperlink" Target="http://ivo.garant.ru/document?id=12025268&amp;sub=21214" TargetMode="External"/><Relationship Id="rId2461" Type="http://schemas.openxmlformats.org/officeDocument/2006/relationships/hyperlink" Target="http://ivo.garant.ru/document?id=12029879&amp;sub=30241" TargetMode="External"/><Relationship Id="rId2699" Type="http://schemas.openxmlformats.org/officeDocument/2006/relationships/hyperlink" Target="http://ivo.garant.ru/document?id=12091202&amp;sub=0" TargetMode="External"/><Relationship Id="rId3000" Type="http://schemas.openxmlformats.org/officeDocument/2006/relationships/hyperlink" Target="http://ivo.garant.ru/document?id=71196350&amp;sub=1135" TargetMode="External"/><Relationship Id="rId3305" Type="http://schemas.openxmlformats.org/officeDocument/2006/relationships/hyperlink" Target="http://ivo.garant.ru/document?id=71633994&amp;sub=90" TargetMode="External"/><Relationship Id="rId226" Type="http://schemas.openxmlformats.org/officeDocument/2006/relationships/hyperlink" Target="http://ivo.garant.ru/document?id=10002007&amp;sub=10" TargetMode="External"/><Relationship Id="rId433" Type="http://schemas.openxmlformats.org/officeDocument/2006/relationships/hyperlink" Target="http://ivo.garant.ru/document?id=12025268&amp;sub=1783" TargetMode="External"/><Relationship Id="rId878" Type="http://schemas.openxmlformats.org/officeDocument/2006/relationships/hyperlink" Target="http://ivo.garant.ru/document?id=71263136&amp;sub=1105" TargetMode="External"/><Relationship Id="rId1063" Type="http://schemas.openxmlformats.org/officeDocument/2006/relationships/hyperlink" Target="http://ivo.garant.ru/document?id=70777324&amp;sub=37" TargetMode="External"/><Relationship Id="rId1270" Type="http://schemas.openxmlformats.org/officeDocument/2006/relationships/hyperlink" Target="http://ivo.garant.ru/document?id=85141&amp;sub=2811" TargetMode="External"/><Relationship Id="rId2114" Type="http://schemas.openxmlformats.org/officeDocument/2006/relationships/hyperlink" Target="http://ivo.garant.ru/document?id=84700&amp;sub=22713" TargetMode="External"/><Relationship Id="rId2559" Type="http://schemas.openxmlformats.org/officeDocument/2006/relationships/hyperlink" Target="http://ivo.garant.ru/document?id=12025268&amp;sub=921" TargetMode="External"/><Relationship Id="rId2766" Type="http://schemas.openxmlformats.org/officeDocument/2006/relationships/hyperlink" Target="http://ivo.garant.ru/document?id=85845&amp;sub=1267" TargetMode="External"/><Relationship Id="rId2973" Type="http://schemas.openxmlformats.org/officeDocument/2006/relationships/hyperlink" Target="http://ivo.garant.ru/document?id=12091202&amp;sub=2000" TargetMode="External"/><Relationship Id="rId640" Type="http://schemas.openxmlformats.org/officeDocument/2006/relationships/hyperlink" Target="http://ivo.garant.ru/document?id=12025268&amp;sub=5728" TargetMode="External"/><Relationship Id="rId738" Type="http://schemas.openxmlformats.org/officeDocument/2006/relationships/hyperlink" Target="http://ivo.garant.ru/document?id=70443150&amp;sub=1664" TargetMode="External"/><Relationship Id="rId945" Type="http://schemas.openxmlformats.org/officeDocument/2006/relationships/hyperlink" Target="http://ivo.garant.ru/document?id=70688876&amp;sub=411" TargetMode="External"/><Relationship Id="rId1368" Type="http://schemas.openxmlformats.org/officeDocument/2006/relationships/hyperlink" Target="http://ivo.garant.ru/document?id=71064436&amp;sub=0" TargetMode="External"/><Relationship Id="rId1575" Type="http://schemas.openxmlformats.org/officeDocument/2006/relationships/hyperlink" Target="http://ivo.garant.ru/document?id=70615956&amp;sub=513" TargetMode="External"/><Relationship Id="rId1782" Type="http://schemas.openxmlformats.org/officeDocument/2006/relationships/hyperlink" Target="http://ivo.garant.ru/document?id=86011&amp;sub=24211" TargetMode="External"/><Relationship Id="rId2321" Type="http://schemas.openxmlformats.org/officeDocument/2006/relationships/hyperlink" Target="http://ivo.garant.ru/document?id=71489488&amp;sub=1013" TargetMode="External"/><Relationship Id="rId2419" Type="http://schemas.openxmlformats.org/officeDocument/2006/relationships/hyperlink" Target="http://ivo.garant.ru/document?id=12029879&amp;sub=1907" TargetMode="External"/><Relationship Id="rId2626" Type="http://schemas.openxmlformats.org/officeDocument/2006/relationships/hyperlink" Target="http://ivo.garant.ru/document?id=70934848&amp;sub=2000" TargetMode="External"/><Relationship Id="rId2833" Type="http://schemas.openxmlformats.org/officeDocument/2006/relationships/hyperlink" Target="http://ivo.garant.ru/document?id=85845&amp;sub=731" TargetMode="External"/><Relationship Id="rId74" Type="http://schemas.openxmlformats.org/officeDocument/2006/relationships/hyperlink" Target="http://ivo.garant.ru/document?id=12025268&amp;sub=2941" TargetMode="External"/><Relationship Id="rId500" Type="http://schemas.openxmlformats.org/officeDocument/2006/relationships/hyperlink" Target="http://ivo.garant.ru/document?id=88897&amp;sub=1313" TargetMode="External"/><Relationship Id="rId805" Type="http://schemas.openxmlformats.org/officeDocument/2006/relationships/hyperlink" Target="http://ivo.garant.ru/document?id=71263136&amp;sub=0" TargetMode="External"/><Relationship Id="rId1130" Type="http://schemas.openxmlformats.org/officeDocument/2006/relationships/hyperlink" Target="http://ivo.garant.ru/document?id=70780254&amp;sub=1009" TargetMode="External"/><Relationship Id="rId1228" Type="http://schemas.openxmlformats.org/officeDocument/2006/relationships/hyperlink" Target="http://ivo.garant.ru/document?id=71064436&amp;sub=312" TargetMode="External"/><Relationship Id="rId1435" Type="http://schemas.openxmlformats.org/officeDocument/2006/relationships/hyperlink" Target="http://ivo.garant.ru/document?id=12031512&amp;sub=4122" TargetMode="External"/><Relationship Id="rId1642" Type="http://schemas.openxmlformats.org/officeDocument/2006/relationships/hyperlink" Target="http://ivo.garant.ru/document?id=12031545&amp;sub=249" TargetMode="External"/><Relationship Id="rId1947" Type="http://schemas.openxmlformats.org/officeDocument/2006/relationships/hyperlink" Target="http://ivo.garant.ru/document?id=12025268&amp;sub=189" TargetMode="External"/><Relationship Id="rId2900" Type="http://schemas.openxmlformats.org/officeDocument/2006/relationships/hyperlink" Target="http://ivo.garant.ru/document?id=12031533&amp;sub=0" TargetMode="External"/><Relationship Id="rId3095" Type="http://schemas.openxmlformats.org/officeDocument/2006/relationships/hyperlink" Target="http://ivo.garant.ru/document?id=12091202&amp;sub=0" TargetMode="External"/><Relationship Id="rId1502" Type="http://schemas.openxmlformats.org/officeDocument/2006/relationships/hyperlink" Target="http://ivo.garant.ru/document?id=12031545&amp;sub=92132" TargetMode="External"/><Relationship Id="rId1807" Type="http://schemas.openxmlformats.org/officeDocument/2006/relationships/hyperlink" Target="http://ivo.garant.ru/document?id=12025268&amp;sub=2126" TargetMode="External"/><Relationship Id="rId3162" Type="http://schemas.openxmlformats.org/officeDocument/2006/relationships/hyperlink" Target="http://ivo.garant.ru/document?id=86333&amp;sub=529" TargetMode="External"/><Relationship Id="rId290" Type="http://schemas.openxmlformats.org/officeDocument/2006/relationships/hyperlink" Target="http://ivo.garant.ru/document?id=12025268&amp;sub=5" TargetMode="External"/><Relationship Id="rId388" Type="http://schemas.openxmlformats.org/officeDocument/2006/relationships/hyperlink" Target="http://ivo.garant.ru/document?id=71322310&amp;sub=1036" TargetMode="External"/><Relationship Id="rId2069" Type="http://schemas.openxmlformats.org/officeDocument/2006/relationships/hyperlink" Target="http://ivo.garant.ru/document?id=71569784&amp;sub=10133" TargetMode="External"/><Relationship Id="rId3022" Type="http://schemas.openxmlformats.org/officeDocument/2006/relationships/hyperlink" Target="http://ivo.garant.ru/document?id=71792030&amp;sub=0" TargetMode="External"/><Relationship Id="rId150" Type="http://schemas.openxmlformats.org/officeDocument/2006/relationships/hyperlink" Target="http://ivo.garant.ru/document?id=89086&amp;sub=1064" TargetMode="External"/><Relationship Id="rId595" Type="http://schemas.openxmlformats.org/officeDocument/2006/relationships/hyperlink" Target="http://ivo.garant.ru/document?id=12025268&amp;sub=11301" TargetMode="External"/><Relationship Id="rId2276" Type="http://schemas.openxmlformats.org/officeDocument/2006/relationships/hyperlink" Target="http://ivo.garant.ru/document?id=84455&amp;sub=10" TargetMode="External"/><Relationship Id="rId2483" Type="http://schemas.openxmlformats.org/officeDocument/2006/relationships/hyperlink" Target="http://ivo.garant.ru/document?id=70293640&amp;sub=1102" TargetMode="External"/><Relationship Id="rId2690" Type="http://schemas.openxmlformats.org/officeDocument/2006/relationships/hyperlink" Target="http://ivo.garant.ru/document?id=12025268&amp;sub=5" TargetMode="External"/><Relationship Id="rId3327" Type="http://schemas.openxmlformats.org/officeDocument/2006/relationships/hyperlink" Target="http://ivo.garant.ru/document?id=3000000&amp;sub=0" TargetMode="External"/><Relationship Id="rId248" Type="http://schemas.openxmlformats.org/officeDocument/2006/relationships/hyperlink" Target="http://ivo.garant.ru/document?id=12025268&amp;sub=2652" TargetMode="External"/><Relationship Id="rId455" Type="http://schemas.openxmlformats.org/officeDocument/2006/relationships/hyperlink" Target="http://ivo.garant.ru/document?id=12025268&amp;sub=302023" TargetMode="External"/><Relationship Id="rId662" Type="http://schemas.openxmlformats.org/officeDocument/2006/relationships/hyperlink" Target="http://ivo.garant.ru/document?id=70636920&amp;sub=1053" TargetMode="External"/><Relationship Id="rId1085" Type="http://schemas.openxmlformats.org/officeDocument/2006/relationships/hyperlink" Target="http://ivo.garant.ru/document?id=70777324&amp;sub=1282" TargetMode="External"/><Relationship Id="rId1292" Type="http://schemas.openxmlformats.org/officeDocument/2006/relationships/hyperlink" Target="http://ivo.garant.ru/document?id=71583746&amp;sub=10152" TargetMode="External"/><Relationship Id="rId2136" Type="http://schemas.openxmlformats.org/officeDocument/2006/relationships/hyperlink" Target="http://ivo.garant.ru/document?id=86011&amp;sub=729" TargetMode="External"/><Relationship Id="rId2343" Type="http://schemas.openxmlformats.org/officeDocument/2006/relationships/hyperlink" Target="http://ivo.garant.ru/document?id=70780254&amp;sub=1010" TargetMode="External"/><Relationship Id="rId2550" Type="http://schemas.openxmlformats.org/officeDocument/2006/relationships/hyperlink" Target="http://ivo.garant.ru/document?id=10008984&amp;sub=4191" TargetMode="External"/><Relationship Id="rId2788" Type="http://schemas.openxmlformats.org/officeDocument/2006/relationships/hyperlink" Target="http://ivo.garant.ru/document?id=12091202&amp;sub=0" TargetMode="External"/><Relationship Id="rId2995" Type="http://schemas.openxmlformats.org/officeDocument/2006/relationships/hyperlink" Target="http://ivo.garant.ru/document?id=71196350&amp;sub=1050" TargetMode="External"/><Relationship Id="rId108" Type="http://schemas.openxmlformats.org/officeDocument/2006/relationships/hyperlink" Target="http://ivo.garant.ru/document?id=12025268&amp;sub=2963" TargetMode="External"/><Relationship Id="rId315" Type="http://schemas.openxmlformats.org/officeDocument/2006/relationships/hyperlink" Target="http://ivo.garant.ru/document?id=12051284&amp;sub=1120" TargetMode="External"/><Relationship Id="rId522" Type="http://schemas.openxmlformats.org/officeDocument/2006/relationships/hyperlink" Target="http://ivo.garant.ru/document?id=88382&amp;sub=0" TargetMode="External"/><Relationship Id="rId967" Type="http://schemas.openxmlformats.org/officeDocument/2006/relationships/hyperlink" Target="http://ivo.garant.ru/document?id=12025268&amp;sub=104" TargetMode="External"/><Relationship Id="rId1152" Type="http://schemas.openxmlformats.org/officeDocument/2006/relationships/hyperlink" Target="http://ivo.garant.ru/document?id=70780254&amp;sub=1020" TargetMode="External"/><Relationship Id="rId1597" Type="http://schemas.openxmlformats.org/officeDocument/2006/relationships/hyperlink" Target="http://ivo.garant.ru/document?id=12031545&amp;sub=63" TargetMode="External"/><Relationship Id="rId2203" Type="http://schemas.openxmlformats.org/officeDocument/2006/relationships/hyperlink" Target="http://ivo.garant.ru/document?id=71196350&amp;sub=1099" TargetMode="External"/><Relationship Id="rId2410" Type="http://schemas.openxmlformats.org/officeDocument/2006/relationships/hyperlink" Target="http://ivo.garant.ru/document?id=12025268&amp;sub=3551" TargetMode="External"/><Relationship Id="rId2648" Type="http://schemas.openxmlformats.org/officeDocument/2006/relationships/hyperlink" Target="http://ivo.garant.ru/document?id=70807286&amp;sub=1000" TargetMode="External"/><Relationship Id="rId2855" Type="http://schemas.openxmlformats.org/officeDocument/2006/relationships/hyperlink" Target="http://ivo.garant.ru/document?id=3000000&amp;sub=0" TargetMode="External"/><Relationship Id="rId96" Type="http://schemas.openxmlformats.org/officeDocument/2006/relationships/hyperlink" Target="http://ivo.garant.ru/document?id=12025268&amp;sub=763" TargetMode="External"/><Relationship Id="rId827" Type="http://schemas.openxmlformats.org/officeDocument/2006/relationships/hyperlink" Target="http://ivo.garant.ru/document?id=71263136&amp;sub=1030" TargetMode="External"/><Relationship Id="rId1012" Type="http://schemas.openxmlformats.org/officeDocument/2006/relationships/hyperlink" Target="http://ivo.garant.ru/document?id=12025268&amp;sub=2120217" TargetMode="External"/><Relationship Id="rId1457" Type="http://schemas.openxmlformats.org/officeDocument/2006/relationships/hyperlink" Target="http://ivo.garant.ru/document?id=71218990&amp;sub=1214" TargetMode="External"/><Relationship Id="rId1664" Type="http://schemas.openxmlformats.org/officeDocument/2006/relationships/hyperlink" Target="http://ivo.garant.ru/document?id=86011&amp;sub=21611" TargetMode="External"/><Relationship Id="rId1871" Type="http://schemas.openxmlformats.org/officeDocument/2006/relationships/hyperlink" Target="http://ivo.garant.ru/document?id=71064436&amp;sub=3" TargetMode="External"/><Relationship Id="rId2508" Type="http://schemas.openxmlformats.org/officeDocument/2006/relationships/hyperlink" Target="http://ivo.garant.ru/document?id=12025268&amp;sub=5" TargetMode="External"/><Relationship Id="rId2715" Type="http://schemas.openxmlformats.org/officeDocument/2006/relationships/hyperlink" Target="http://ivo.garant.ru/document?id=12069526&amp;sub=0" TargetMode="External"/><Relationship Id="rId2922" Type="http://schemas.openxmlformats.org/officeDocument/2006/relationships/hyperlink" Target="http://ivo.garant.ru/document?id=12031533&amp;sub=37" TargetMode="External"/><Relationship Id="rId1317" Type="http://schemas.openxmlformats.org/officeDocument/2006/relationships/hyperlink" Target="http://ivo.garant.ru/document?id=71346274&amp;sub=17" TargetMode="External"/><Relationship Id="rId1524" Type="http://schemas.openxmlformats.org/officeDocument/2006/relationships/hyperlink" Target="http://ivo.garant.ru/document?id=71111738&amp;sub=1068" TargetMode="External"/><Relationship Id="rId1731" Type="http://schemas.openxmlformats.org/officeDocument/2006/relationships/hyperlink" Target="http://ivo.garant.ru/document?id=86011&amp;sub=21821" TargetMode="External"/><Relationship Id="rId1969" Type="http://schemas.openxmlformats.org/officeDocument/2006/relationships/hyperlink" Target="http://ivo.garant.ru/document?id=12025268&amp;sub=190" TargetMode="External"/><Relationship Id="rId3184" Type="http://schemas.openxmlformats.org/officeDocument/2006/relationships/hyperlink" Target="http://ivo.garant.ru/document?id=86333&amp;sub=4114" TargetMode="External"/><Relationship Id="rId23" Type="http://schemas.openxmlformats.org/officeDocument/2006/relationships/hyperlink" Target="http://ivo.garant.ru/document?id=71958250&amp;sub=1001" TargetMode="External"/><Relationship Id="rId1829" Type="http://schemas.openxmlformats.org/officeDocument/2006/relationships/hyperlink" Target="http://ivo.garant.ru/document?id=71346274&amp;sub=1094" TargetMode="External"/><Relationship Id="rId2298" Type="http://schemas.openxmlformats.org/officeDocument/2006/relationships/hyperlink" Target="http://ivo.garant.ru/document?id=71489488&amp;sub=1014" TargetMode="External"/><Relationship Id="rId3044" Type="http://schemas.openxmlformats.org/officeDocument/2006/relationships/hyperlink" Target="http://ivo.garant.ru/document?id=71196350&amp;sub=1331" TargetMode="External"/><Relationship Id="rId3251" Type="http://schemas.openxmlformats.org/officeDocument/2006/relationships/hyperlink" Target="http://ivo.garant.ru/document?id=71958250&amp;sub=1004" TargetMode="External"/><Relationship Id="rId3349" Type="http://schemas.openxmlformats.org/officeDocument/2006/relationships/hyperlink" Target="http://ivo.garant.ru/document?id=71658592&amp;sub=1011" TargetMode="External"/><Relationship Id="rId172" Type="http://schemas.openxmlformats.org/officeDocument/2006/relationships/hyperlink" Target="http://ivo.garant.ru/document?id=12025268&amp;sub=22015" TargetMode="External"/><Relationship Id="rId477" Type="http://schemas.openxmlformats.org/officeDocument/2006/relationships/hyperlink" Target="http://ivo.garant.ru/document?id=12025268&amp;sub=120" TargetMode="External"/><Relationship Id="rId684" Type="http://schemas.openxmlformats.org/officeDocument/2006/relationships/hyperlink" Target="http://ivo.garant.ru/document?id=70636920&amp;sub=1052" TargetMode="External"/><Relationship Id="rId2060" Type="http://schemas.openxmlformats.org/officeDocument/2006/relationships/hyperlink" Target="http://ivo.garant.ru/document?id=71569784&amp;sub=10052" TargetMode="External"/><Relationship Id="rId2158" Type="http://schemas.openxmlformats.org/officeDocument/2006/relationships/hyperlink" Target="http://ivo.garant.ru/document?id=71215146&amp;sub=1083" TargetMode="External"/><Relationship Id="rId2365" Type="http://schemas.openxmlformats.org/officeDocument/2006/relationships/hyperlink" Target="http://ivo.garant.ru/document?id=71489486&amp;sub=1121" TargetMode="External"/><Relationship Id="rId3111" Type="http://schemas.openxmlformats.org/officeDocument/2006/relationships/hyperlink" Target="http://ivo.garant.ru/document?id=71583746&amp;sub=1019" TargetMode="External"/><Relationship Id="rId3209" Type="http://schemas.openxmlformats.org/officeDocument/2006/relationships/hyperlink" Target="http://ivo.garant.ru/document?id=86333&amp;sub=9567" TargetMode="External"/><Relationship Id="rId337" Type="http://schemas.openxmlformats.org/officeDocument/2006/relationships/hyperlink" Target="http://ivo.garant.ru/document?id=70085016&amp;sub=511" TargetMode="External"/><Relationship Id="rId891" Type="http://schemas.openxmlformats.org/officeDocument/2006/relationships/hyperlink" Target="http://ivo.garant.ru/document?id=71263136&amp;sub=16482" TargetMode="External"/><Relationship Id="rId989" Type="http://schemas.openxmlformats.org/officeDocument/2006/relationships/hyperlink" Target="http://ivo.garant.ru/document?id=12025268&amp;sub=2252" TargetMode="External"/><Relationship Id="rId2018" Type="http://schemas.openxmlformats.org/officeDocument/2006/relationships/hyperlink" Target="http://ivo.garant.ru/document?id=71569784&amp;sub=10163" TargetMode="External"/><Relationship Id="rId2572" Type="http://schemas.openxmlformats.org/officeDocument/2006/relationships/hyperlink" Target="http://ivo.garant.ru/document?id=12025268&amp;sub=5" TargetMode="External"/><Relationship Id="rId2877" Type="http://schemas.openxmlformats.org/officeDocument/2006/relationships/hyperlink" Target="http://ivo.garant.ru/document?id=85645&amp;sub=31121" TargetMode="External"/><Relationship Id="rId544" Type="http://schemas.openxmlformats.org/officeDocument/2006/relationships/hyperlink" Target="http://ivo.garant.ru/document?id=12025268&amp;sub=1372" TargetMode="External"/><Relationship Id="rId751" Type="http://schemas.openxmlformats.org/officeDocument/2006/relationships/hyperlink" Target="http://ivo.garant.ru/document?id=70443150&amp;sub=137362" TargetMode="External"/><Relationship Id="rId849" Type="http://schemas.openxmlformats.org/officeDocument/2006/relationships/hyperlink" Target="http://ivo.garant.ru/document?id=71263136&amp;sub=11251" TargetMode="External"/><Relationship Id="rId1174" Type="http://schemas.openxmlformats.org/officeDocument/2006/relationships/hyperlink" Target="http://ivo.garant.ru/document?id=70561606&amp;sub=0" TargetMode="External"/><Relationship Id="rId1381" Type="http://schemas.openxmlformats.org/officeDocument/2006/relationships/hyperlink" Target="http://ivo.garant.ru/document?id=71111766&amp;sub=0" TargetMode="External"/><Relationship Id="rId1479" Type="http://schemas.openxmlformats.org/officeDocument/2006/relationships/hyperlink" Target="http://ivo.garant.ru/document?id=12025268&amp;sub=5" TargetMode="External"/><Relationship Id="rId1686" Type="http://schemas.openxmlformats.org/officeDocument/2006/relationships/hyperlink" Target="http://ivo.garant.ru/document?id=71218990&amp;sub=1212" TargetMode="External"/><Relationship Id="rId2225" Type="http://schemas.openxmlformats.org/officeDocument/2006/relationships/hyperlink" Target="http://ivo.garant.ru/document?id=71196350&amp;sub=1058" TargetMode="External"/><Relationship Id="rId2432" Type="http://schemas.openxmlformats.org/officeDocument/2006/relationships/hyperlink" Target="http://ivo.garant.ru/document?id=12025268&amp;sub=3551" TargetMode="External"/><Relationship Id="rId404" Type="http://schemas.openxmlformats.org/officeDocument/2006/relationships/hyperlink" Target="http://ivo.garant.ru/document?id=70335662&amp;sub=0" TargetMode="External"/><Relationship Id="rId611" Type="http://schemas.openxmlformats.org/officeDocument/2006/relationships/hyperlink" Target="http://ivo.garant.ru/document?id=12025268&amp;sub=230110" TargetMode="External"/><Relationship Id="rId1034" Type="http://schemas.openxmlformats.org/officeDocument/2006/relationships/hyperlink" Target="http://ivo.garant.ru/document?id=71062022&amp;sub=35" TargetMode="External"/><Relationship Id="rId1241" Type="http://schemas.openxmlformats.org/officeDocument/2006/relationships/hyperlink" Target="http://ivo.garant.ru/document?id=91559&amp;sub=13317" TargetMode="External"/><Relationship Id="rId1339" Type="http://schemas.openxmlformats.org/officeDocument/2006/relationships/hyperlink" Target="http://ivo.garant.ru/document?id=86011&amp;sub=1136" TargetMode="External"/><Relationship Id="rId1893" Type="http://schemas.openxmlformats.org/officeDocument/2006/relationships/hyperlink" Target="http://ivo.garant.ru/document?id=86011&amp;sub=2114" TargetMode="External"/><Relationship Id="rId2737" Type="http://schemas.openxmlformats.org/officeDocument/2006/relationships/hyperlink" Target="http://ivo.garant.ru/document?id=12025268&amp;sub=5" TargetMode="External"/><Relationship Id="rId2944" Type="http://schemas.openxmlformats.org/officeDocument/2006/relationships/hyperlink" Target="http://ivo.garant.ru/document?id=12031466&amp;sub=243" TargetMode="External"/><Relationship Id="rId709" Type="http://schemas.openxmlformats.org/officeDocument/2006/relationships/hyperlink" Target="http://ivo.garant.ru/document?id=70443150&amp;sub=1323" TargetMode="External"/><Relationship Id="rId916" Type="http://schemas.openxmlformats.org/officeDocument/2006/relationships/hyperlink" Target="http://ivo.garant.ru/document?id=85522&amp;sub=23201" TargetMode="External"/><Relationship Id="rId1101" Type="http://schemas.openxmlformats.org/officeDocument/2006/relationships/hyperlink" Target="http://ivo.garant.ru/document?id=71111766&amp;sub=1003" TargetMode="External"/><Relationship Id="rId1546" Type="http://schemas.openxmlformats.org/officeDocument/2006/relationships/hyperlink" Target="http://ivo.garant.ru/document?id=71226960&amp;sub=1012" TargetMode="External"/><Relationship Id="rId1753" Type="http://schemas.openxmlformats.org/officeDocument/2006/relationships/hyperlink" Target="http://ivo.garant.ru/document?id=86011&amp;sub=361" TargetMode="External"/><Relationship Id="rId1960" Type="http://schemas.openxmlformats.org/officeDocument/2006/relationships/hyperlink" Target="http://ivo.garant.ru/document?id=71569784&amp;sub=1019" TargetMode="External"/><Relationship Id="rId2804" Type="http://schemas.openxmlformats.org/officeDocument/2006/relationships/hyperlink" Target="http://ivo.garant.ru/document?id=85845&amp;sub=51" TargetMode="External"/><Relationship Id="rId45" Type="http://schemas.openxmlformats.org/officeDocument/2006/relationships/hyperlink" Target="http://ivo.garant.ru/document?id=12025268&amp;sub=330003" TargetMode="External"/><Relationship Id="rId1406" Type="http://schemas.openxmlformats.org/officeDocument/2006/relationships/hyperlink" Target="http://ivo.garant.ru/document?id=3000000&amp;sub=0" TargetMode="External"/><Relationship Id="rId1613" Type="http://schemas.openxmlformats.org/officeDocument/2006/relationships/hyperlink" Target="http://ivo.garant.ru/document?id=12031545&amp;sub=1353" TargetMode="External"/><Relationship Id="rId1820" Type="http://schemas.openxmlformats.org/officeDocument/2006/relationships/hyperlink" Target="http://ivo.garant.ru/document?id=12025268&amp;sub=2127" TargetMode="External"/><Relationship Id="rId3066" Type="http://schemas.openxmlformats.org/officeDocument/2006/relationships/hyperlink" Target="http://ivo.garant.ru/document?id=71196350&amp;sub=10022" TargetMode="External"/><Relationship Id="rId3273" Type="http://schemas.openxmlformats.org/officeDocument/2006/relationships/hyperlink" Target="http://ivo.garant.ru/document?id=71490356&amp;sub=336" TargetMode="External"/><Relationship Id="rId194" Type="http://schemas.openxmlformats.org/officeDocument/2006/relationships/hyperlink" Target="http://ivo.garant.ru/document?id=70293102&amp;sub=1102" TargetMode="External"/><Relationship Id="rId1918" Type="http://schemas.openxmlformats.org/officeDocument/2006/relationships/hyperlink" Target="http://ivo.garant.ru/document?id=86011&amp;sub=24219" TargetMode="External"/><Relationship Id="rId2082" Type="http://schemas.openxmlformats.org/officeDocument/2006/relationships/hyperlink" Target="http://ivo.garant.ru/document?id=85954&amp;sub=10187" TargetMode="External"/><Relationship Id="rId3133" Type="http://schemas.openxmlformats.org/officeDocument/2006/relationships/hyperlink" Target="http://ivo.garant.ru/document?id=70518396&amp;sub=14" TargetMode="External"/><Relationship Id="rId261" Type="http://schemas.openxmlformats.org/officeDocument/2006/relationships/hyperlink" Target="http://ivo.garant.ru/document?id=12025268&amp;sub=327234" TargetMode="External"/><Relationship Id="rId499" Type="http://schemas.openxmlformats.org/officeDocument/2006/relationships/hyperlink" Target="http://ivo.garant.ru/document?id=87478&amp;sub=0" TargetMode="External"/><Relationship Id="rId2387" Type="http://schemas.openxmlformats.org/officeDocument/2006/relationships/hyperlink" Target="http://ivo.garant.ru/document?id=12029879&amp;sub=1302" TargetMode="External"/><Relationship Id="rId2594" Type="http://schemas.openxmlformats.org/officeDocument/2006/relationships/hyperlink" Target="http://ivo.garant.ru/document?id=3000000&amp;sub=0" TargetMode="External"/><Relationship Id="rId3340" Type="http://schemas.openxmlformats.org/officeDocument/2006/relationships/hyperlink" Target="http://ivo.garant.ru/document?id=71064436&amp;sub=347" TargetMode="External"/><Relationship Id="rId359" Type="http://schemas.openxmlformats.org/officeDocument/2006/relationships/hyperlink" Target="http://ivo.garant.ru/document?id=71346258&amp;sub=0" TargetMode="External"/><Relationship Id="rId566" Type="http://schemas.openxmlformats.org/officeDocument/2006/relationships/hyperlink" Target="http://ivo.garant.ru/document?id=70081226&amp;sub=7" TargetMode="External"/><Relationship Id="rId773" Type="http://schemas.openxmlformats.org/officeDocument/2006/relationships/hyperlink" Target="http://ivo.garant.ru/document?id=71064436&amp;sub=120" TargetMode="External"/><Relationship Id="rId1196" Type="http://schemas.openxmlformats.org/officeDocument/2006/relationships/hyperlink" Target="http://ivo.garant.ru/document?id=12031512&amp;sub=392" TargetMode="External"/><Relationship Id="rId2247" Type="http://schemas.openxmlformats.org/officeDocument/2006/relationships/hyperlink" Target="http://ivo.garant.ru/document?id=12025268&amp;sub=2253" TargetMode="External"/><Relationship Id="rId2454" Type="http://schemas.openxmlformats.org/officeDocument/2006/relationships/hyperlink" Target="http://ivo.garant.ru/document?id=3000000&amp;sub=0" TargetMode="External"/><Relationship Id="rId2899" Type="http://schemas.openxmlformats.org/officeDocument/2006/relationships/hyperlink" Target="http://ivo.garant.ru/document?id=12031533&amp;sub=110" TargetMode="External"/><Relationship Id="rId3200" Type="http://schemas.openxmlformats.org/officeDocument/2006/relationships/hyperlink" Target="http://ivo.garant.ru/document?id=86333&amp;sub=4115" TargetMode="External"/><Relationship Id="rId121" Type="http://schemas.openxmlformats.org/officeDocument/2006/relationships/hyperlink" Target="http://ivo.garant.ru/document?id=12025268&amp;sub=8013" TargetMode="External"/><Relationship Id="rId219" Type="http://schemas.openxmlformats.org/officeDocument/2006/relationships/hyperlink" Target="http://ivo.garant.ru/document?id=87836&amp;sub=1" TargetMode="External"/><Relationship Id="rId426" Type="http://schemas.openxmlformats.org/officeDocument/2006/relationships/hyperlink" Target="http://ivo.garant.ru/document?id=12025268&amp;sub=37412" TargetMode="External"/><Relationship Id="rId633" Type="http://schemas.openxmlformats.org/officeDocument/2006/relationships/hyperlink" Target="http://ivo.garant.ru/document?id=70452676&amp;sub=155" TargetMode="External"/><Relationship Id="rId980" Type="http://schemas.openxmlformats.org/officeDocument/2006/relationships/hyperlink" Target="http://ivo.garant.ru/document?id=77568488&amp;sub=34000" TargetMode="External"/><Relationship Id="rId1056" Type="http://schemas.openxmlformats.org/officeDocument/2006/relationships/hyperlink" Target="http://ivo.garant.ru/document?id=71062022&amp;sub=314" TargetMode="External"/><Relationship Id="rId1263" Type="http://schemas.openxmlformats.org/officeDocument/2006/relationships/hyperlink" Target="http://ivo.garant.ru/document?id=71064436&amp;sub=91" TargetMode="External"/><Relationship Id="rId2107" Type="http://schemas.openxmlformats.org/officeDocument/2006/relationships/hyperlink" Target="http://ivo.garant.ru/document?id=3000000&amp;sub=0" TargetMode="External"/><Relationship Id="rId2314" Type="http://schemas.openxmlformats.org/officeDocument/2006/relationships/hyperlink" Target="http://ivo.garant.ru/document?id=71489488&amp;sub=110102" TargetMode="External"/><Relationship Id="rId2661" Type="http://schemas.openxmlformats.org/officeDocument/2006/relationships/hyperlink" Target="http://ivo.garant.ru/document?id=70615956&amp;sub=19" TargetMode="External"/><Relationship Id="rId2759" Type="http://schemas.openxmlformats.org/officeDocument/2006/relationships/hyperlink" Target="http://ivo.garant.ru/document?id=71218990&amp;sub=14119" TargetMode="External"/><Relationship Id="rId2966" Type="http://schemas.openxmlformats.org/officeDocument/2006/relationships/hyperlink" Target="http://ivo.garant.ru/document?id=71958250&amp;sub=1004" TargetMode="External"/><Relationship Id="rId840" Type="http://schemas.openxmlformats.org/officeDocument/2006/relationships/hyperlink" Target="http://ivo.garant.ru/document?id=71263136&amp;sub=1019" TargetMode="External"/><Relationship Id="rId938" Type="http://schemas.openxmlformats.org/officeDocument/2006/relationships/hyperlink" Target="http://ivo.garant.ru/document?id=70688876&amp;sub=1572" TargetMode="External"/><Relationship Id="rId1470" Type="http://schemas.openxmlformats.org/officeDocument/2006/relationships/hyperlink" Target="http://ivo.garant.ru/document?id=3000000&amp;sub=0" TargetMode="External"/><Relationship Id="rId1568" Type="http://schemas.openxmlformats.org/officeDocument/2006/relationships/hyperlink" Target="http://ivo.garant.ru/document?id=70615956&amp;sub=166" TargetMode="External"/><Relationship Id="rId1775" Type="http://schemas.openxmlformats.org/officeDocument/2006/relationships/hyperlink" Target="http://ivo.garant.ru/document?id=86011&amp;sub=0" TargetMode="External"/><Relationship Id="rId2521" Type="http://schemas.openxmlformats.org/officeDocument/2006/relationships/hyperlink" Target="http://ivo.garant.ru/document?id=12025268&amp;sub=57024" TargetMode="External"/><Relationship Id="rId2619" Type="http://schemas.openxmlformats.org/officeDocument/2006/relationships/hyperlink" Target="http://ivo.garant.ru/document?id=70974140&amp;sub=1000" TargetMode="External"/><Relationship Id="rId2826" Type="http://schemas.openxmlformats.org/officeDocument/2006/relationships/hyperlink" Target="http://ivo.garant.ru/document?id=85845&amp;sub=812" TargetMode="External"/><Relationship Id="rId67" Type="http://schemas.openxmlformats.org/officeDocument/2006/relationships/hyperlink" Target="http://ivo.garant.ru/document?id=12025268&amp;sub=591" TargetMode="External"/><Relationship Id="rId700" Type="http://schemas.openxmlformats.org/officeDocument/2006/relationships/hyperlink" Target="http://ivo.garant.ru/document?id=3000000&amp;sub=0" TargetMode="External"/><Relationship Id="rId1123" Type="http://schemas.openxmlformats.org/officeDocument/2006/relationships/hyperlink" Target="http://ivo.garant.ru/document?id=71111766&amp;sub=1066" TargetMode="External"/><Relationship Id="rId1330" Type="http://schemas.openxmlformats.org/officeDocument/2006/relationships/hyperlink" Target="http://ivo.garant.ru/document?id=86011&amp;sub=7515" TargetMode="External"/><Relationship Id="rId1428" Type="http://schemas.openxmlformats.org/officeDocument/2006/relationships/hyperlink" Target="http://ivo.garant.ru/document?id=12031512&amp;sub=141" TargetMode="External"/><Relationship Id="rId1635" Type="http://schemas.openxmlformats.org/officeDocument/2006/relationships/hyperlink" Target="http://ivo.garant.ru/document?id=12031545&amp;sub=2253" TargetMode="External"/><Relationship Id="rId1982" Type="http://schemas.openxmlformats.org/officeDocument/2006/relationships/hyperlink" Target="http://ivo.garant.ru/document?id=71569784&amp;sub=1195" TargetMode="External"/><Relationship Id="rId3088" Type="http://schemas.openxmlformats.org/officeDocument/2006/relationships/hyperlink" Target="http://ivo.garant.ru/document?id=71583746&amp;sub=10051" TargetMode="External"/><Relationship Id="rId1842" Type="http://schemas.openxmlformats.org/officeDocument/2006/relationships/hyperlink" Target="http://ivo.garant.ru/document?id=70464790&amp;sub=1501" TargetMode="External"/><Relationship Id="rId3295" Type="http://schemas.openxmlformats.org/officeDocument/2006/relationships/hyperlink" Target="http://ivo.garant.ru/document?id=12073671&amp;sub=1000" TargetMode="External"/><Relationship Id="rId1702" Type="http://schemas.openxmlformats.org/officeDocument/2006/relationships/hyperlink" Target="http://ivo.garant.ru/document?id=86011&amp;sub=0" TargetMode="External"/><Relationship Id="rId3155" Type="http://schemas.openxmlformats.org/officeDocument/2006/relationships/hyperlink" Target="http://ivo.garant.ru/document?id=12025268&amp;sub=2127" TargetMode="External"/><Relationship Id="rId3362" Type="http://schemas.openxmlformats.org/officeDocument/2006/relationships/hyperlink" Target="http://ivo.garant.ru/document?id=71658592&amp;sub=10152" TargetMode="External"/><Relationship Id="rId283" Type="http://schemas.openxmlformats.org/officeDocument/2006/relationships/hyperlink" Target="http://ivo.garant.ru/document?id=10064504&amp;sub=2304" TargetMode="External"/><Relationship Id="rId490" Type="http://schemas.openxmlformats.org/officeDocument/2006/relationships/hyperlink" Target="http://ivo.garant.ru/document?id=12025268&amp;sub=1073" TargetMode="External"/><Relationship Id="rId2171" Type="http://schemas.openxmlformats.org/officeDocument/2006/relationships/hyperlink" Target="http://ivo.garant.ru/document?id=12025268&amp;sub=5" TargetMode="External"/><Relationship Id="rId3015" Type="http://schemas.openxmlformats.org/officeDocument/2006/relationships/hyperlink" Target="http://ivo.garant.ru/document?id=71196350&amp;sub=0" TargetMode="External"/><Relationship Id="rId3222" Type="http://schemas.openxmlformats.org/officeDocument/2006/relationships/hyperlink" Target="http://ivo.garant.ru/document?id=86333&amp;sub=524" TargetMode="External"/><Relationship Id="rId143" Type="http://schemas.openxmlformats.org/officeDocument/2006/relationships/hyperlink" Target="http://ivo.garant.ru/document?id=12025268&amp;sub=5" TargetMode="External"/><Relationship Id="rId350" Type="http://schemas.openxmlformats.org/officeDocument/2006/relationships/hyperlink" Target="http://ivo.garant.ru/document?id=12025268&amp;sub=912" TargetMode="External"/><Relationship Id="rId588" Type="http://schemas.openxmlformats.org/officeDocument/2006/relationships/hyperlink" Target="http://ivo.garant.ru/document?id=12025268&amp;sub=264" TargetMode="External"/><Relationship Id="rId795" Type="http://schemas.openxmlformats.org/officeDocument/2006/relationships/hyperlink" Target="http://ivo.garant.ru/document?id=71064436&amp;sub=85" TargetMode="External"/><Relationship Id="rId2031" Type="http://schemas.openxmlformats.org/officeDocument/2006/relationships/hyperlink" Target="http://ivo.garant.ru/document?id=71569784&amp;sub=10051" TargetMode="External"/><Relationship Id="rId2269" Type="http://schemas.openxmlformats.org/officeDocument/2006/relationships/hyperlink" Target="http://ivo.garant.ru/document?id=84455&amp;sub=292" TargetMode="External"/><Relationship Id="rId2476" Type="http://schemas.openxmlformats.org/officeDocument/2006/relationships/hyperlink" Target="http://ivo.garant.ru/document?id=70293640&amp;sub=0" TargetMode="External"/><Relationship Id="rId2683" Type="http://schemas.openxmlformats.org/officeDocument/2006/relationships/hyperlink" Target="http://ivo.garant.ru/document?id=70615956&amp;sub=473" TargetMode="External"/><Relationship Id="rId2890" Type="http://schemas.openxmlformats.org/officeDocument/2006/relationships/hyperlink" Target="http://ivo.garant.ru/document?id=12073671&amp;sub=1000" TargetMode="External"/><Relationship Id="rId9" Type="http://schemas.openxmlformats.org/officeDocument/2006/relationships/hyperlink" Target="http://ivo.garant.ru/document?id=890941&amp;sub=3145" TargetMode="External"/><Relationship Id="rId210" Type="http://schemas.openxmlformats.org/officeDocument/2006/relationships/hyperlink" Target="http://ivo.garant.ru/document?id=12025268&amp;sub=25402" TargetMode="External"/><Relationship Id="rId448" Type="http://schemas.openxmlformats.org/officeDocument/2006/relationships/hyperlink" Target="http://ivo.garant.ru/document?id=12025268&amp;sub=1161" TargetMode="External"/><Relationship Id="rId655" Type="http://schemas.openxmlformats.org/officeDocument/2006/relationships/hyperlink" Target="http://ivo.garant.ru/document?id=70636920&amp;sub=1283" TargetMode="External"/><Relationship Id="rId862" Type="http://schemas.openxmlformats.org/officeDocument/2006/relationships/hyperlink" Target="http://ivo.garant.ru/document?id=71263136&amp;sub=1923" TargetMode="External"/><Relationship Id="rId1078" Type="http://schemas.openxmlformats.org/officeDocument/2006/relationships/hyperlink" Target="http://ivo.garant.ru/document?id=70777324&amp;sub=0" TargetMode="External"/><Relationship Id="rId1285" Type="http://schemas.openxmlformats.org/officeDocument/2006/relationships/hyperlink" Target="http://ivo.garant.ru/document?id=12025268&amp;sub=5" TargetMode="External"/><Relationship Id="rId1492" Type="http://schemas.openxmlformats.org/officeDocument/2006/relationships/hyperlink" Target="http://ivo.garant.ru/document?id=12031545&amp;sub=92171" TargetMode="External"/><Relationship Id="rId2129" Type="http://schemas.openxmlformats.org/officeDocument/2006/relationships/hyperlink" Target="http://ivo.garant.ru/document?id=84700&amp;sub=911" TargetMode="External"/><Relationship Id="rId2336" Type="http://schemas.openxmlformats.org/officeDocument/2006/relationships/hyperlink" Target="http://ivo.garant.ru/document?id=71346274&amp;sub=60" TargetMode="External"/><Relationship Id="rId2543" Type="http://schemas.openxmlformats.org/officeDocument/2006/relationships/hyperlink" Target="http://ivo.garant.ru/document?id=12025268&amp;sub=330033" TargetMode="External"/><Relationship Id="rId2750" Type="http://schemas.openxmlformats.org/officeDocument/2006/relationships/hyperlink" Target="http://ivo.garant.ru/document?id=71218990&amp;sub=1225" TargetMode="External"/><Relationship Id="rId2988" Type="http://schemas.openxmlformats.org/officeDocument/2006/relationships/hyperlink" Target="http://ivo.garant.ru/document?id=71196350&amp;sub=10192" TargetMode="External"/><Relationship Id="rId308" Type="http://schemas.openxmlformats.org/officeDocument/2006/relationships/hyperlink" Target="http://ivo.garant.ru/document?id=12051284&amp;sub=151" TargetMode="External"/><Relationship Id="rId515" Type="http://schemas.openxmlformats.org/officeDocument/2006/relationships/hyperlink" Target="http://ivo.garant.ru/document?id=70017244&amp;sub=1022" TargetMode="External"/><Relationship Id="rId722" Type="http://schemas.openxmlformats.org/officeDocument/2006/relationships/hyperlink" Target="http://ivo.garant.ru/document?id=70443150&amp;sub=264" TargetMode="External"/><Relationship Id="rId1145" Type="http://schemas.openxmlformats.org/officeDocument/2006/relationships/hyperlink" Target="http://ivo.garant.ru/document?id=70780254&amp;sub=1064" TargetMode="External"/><Relationship Id="rId1352" Type="http://schemas.openxmlformats.org/officeDocument/2006/relationships/hyperlink" Target="http://ivo.garant.ru/document?id=86011&amp;sub=211219" TargetMode="External"/><Relationship Id="rId1797" Type="http://schemas.openxmlformats.org/officeDocument/2006/relationships/hyperlink" Target="http://ivo.garant.ru/document?id=12025268&amp;sub=2120223" TargetMode="External"/><Relationship Id="rId2403" Type="http://schemas.openxmlformats.org/officeDocument/2006/relationships/hyperlink" Target="http://ivo.garant.ru/document?id=12029879&amp;sub=1802" TargetMode="External"/><Relationship Id="rId2848" Type="http://schemas.openxmlformats.org/officeDocument/2006/relationships/hyperlink" Target="http://ivo.garant.ru/document?id=85645&amp;sub=123" TargetMode="External"/><Relationship Id="rId89" Type="http://schemas.openxmlformats.org/officeDocument/2006/relationships/hyperlink" Target="http://ivo.garant.ru/document?id=12025268&amp;sub=72024" TargetMode="External"/><Relationship Id="rId1005" Type="http://schemas.openxmlformats.org/officeDocument/2006/relationships/hyperlink" Target="http://ivo.garant.ru/document?id=12025268&amp;sub=2196" TargetMode="External"/><Relationship Id="rId1212" Type="http://schemas.openxmlformats.org/officeDocument/2006/relationships/hyperlink" Target="http://ivo.garant.ru/document?id=12031512&amp;sub=217" TargetMode="External"/><Relationship Id="rId1657" Type="http://schemas.openxmlformats.org/officeDocument/2006/relationships/hyperlink" Target="http://ivo.garant.ru/document?id=12031545&amp;sub=92129" TargetMode="External"/><Relationship Id="rId1864" Type="http://schemas.openxmlformats.org/officeDocument/2006/relationships/hyperlink" Target="http://ivo.garant.ru/document?id=71064436&amp;sub=35" TargetMode="External"/><Relationship Id="rId2610" Type="http://schemas.openxmlformats.org/officeDocument/2006/relationships/hyperlink" Target="http://ivo.garant.ru/document?id=12084522&amp;sub=54" TargetMode="External"/><Relationship Id="rId2708" Type="http://schemas.openxmlformats.org/officeDocument/2006/relationships/hyperlink" Target="http://ivo.garant.ru/document?id=71218990&amp;sub=1222" TargetMode="External"/><Relationship Id="rId2915" Type="http://schemas.openxmlformats.org/officeDocument/2006/relationships/hyperlink" Target="http://ivo.garant.ru/document?id=12031533&amp;sub=21602" TargetMode="External"/><Relationship Id="rId1517" Type="http://schemas.openxmlformats.org/officeDocument/2006/relationships/hyperlink" Target="http://ivo.garant.ru/document?id=71111738&amp;sub=1130" TargetMode="External"/><Relationship Id="rId1724" Type="http://schemas.openxmlformats.org/officeDocument/2006/relationships/hyperlink" Target="http://ivo.garant.ru/document?id=86011&amp;sub=2142" TargetMode="External"/><Relationship Id="rId3177" Type="http://schemas.openxmlformats.org/officeDocument/2006/relationships/hyperlink" Target="http://ivo.garant.ru/document?id=12069526&amp;sub=0" TargetMode="External"/><Relationship Id="rId16" Type="http://schemas.openxmlformats.org/officeDocument/2006/relationships/hyperlink" Target="http://ivo.garant.ru/document?id=71958250&amp;sub=1001" TargetMode="External"/><Relationship Id="rId1931" Type="http://schemas.openxmlformats.org/officeDocument/2006/relationships/hyperlink" Target="http://ivo.garant.ru/document?id=71062022&amp;sub=222" TargetMode="External"/><Relationship Id="rId3037" Type="http://schemas.openxmlformats.org/officeDocument/2006/relationships/hyperlink" Target="http://ivo.garant.ru/document?id=71196350&amp;sub=1265" TargetMode="External"/><Relationship Id="rId2193" Type="http://schemas.openxmlformats.org/officeDocument/2006/relationships/hyperlink" Target="http://ivo.garant.ru/document?id=71196350&amp;sub=1041" TargetMode="External"/><Relationship Id="rId2498" Type="http://schemas.openxmlformats.org/officeDocument/2006/relationships/hyperlink" Target="http://ivo.garant.ru/document?id=70293640&amp;sub=1303" TargetMode="External"/><Relationship Id="rId3244" Type="http://schemas.openxmlformats.org/officeDocument/2006/relationships/hyperlink" Target="http://ivo.garant.ru/document?id=86333&amp;sub=844" TargetMode="External"/><Relationship Id="rId165" Type="http://schemas.openxmlformats.org/officeDocument/2006/relationships/hyperlink" Target="http://ivo.garant.ru/document?id=12025268&amp;sub=999" TargetMode="External"/><Relationship Id="rId372" Type="http://schemas.openxmlformats.org/officeDocument/2006/relationships/hyperlink" Target="http://ivo.garant.ru/document?id=12025268&amp;sub=9501" TargetMode="External"/><Relationship Id="rId677" Type="http://schemas.openxmlformats.org/officeDocument/2006/relationships/hyperlink" Target="http://ivo.garant.ru/document?id=70636920&amp;sub=1071" TargetMode="External"/><Relationship Id="rId2053" Type="http://schemas.openxmlformats.org/officeDocument/2006/relationships/hyperlink" Target="http://ivo.garant.ru/document?id=71569784&amp;sub=10072" TargetMode="External"/><Relationship Id="rId2260" Type="http://schemas.openxmlformats.org/officeDocument/2006/relationships/hyperlink" Target="http://ivo.garant.ru/document?id=12025268&amp;sub=21921" TargetMode="External"/><Relationship Id="rId2358" Type="http://schemas.openxmlformats.org/officeDocument/2006/relationships/hyperlink" Target="http://ivo.garant.ru/document?id=71196350&amp;sub=1490" TargetMode="External"/><Relationship Id="rId3104" Type="http://schemas.openxmlformats.org/officeDocument/2006/relationships/hyperlink" Target="http://ivo.garant.ru/document?id=70766618&amp;sub=1000" TargetMode="External"/><Relationship Id="rId3311" Type="http://schemas.openxmlformats.org/officeDocument/2006/relationships/hyperlink" Target="http://ivo.garant.ru/document?id=71633994&amp;sub=196" TargetMode="External"/><Relationship Id="rId232" Type="http://schemas.openxmlformats.org/officeDocument/2006/relationships/hyperlink" Target="http://ivo.garant.ru/document?id=12025268&amp;sub=6303" TargetMode="External"/><Relationship Id="rId884" Type="http://schemas.openxmlformats.org/officeDocument/2006/relationships/hyperlink" Target="http://ivo.garant.ru/document?id=71263136&amp;sub=12181" TargetMode="External"/><Relationship Id="rId2120" Type="http://schemas.openxmlformats.org/officeDocument/2006/relationships/hyperlink" Target="http://ivo.garant.ru/document?id=84700&amp;sub=901" TargetMode="External"/><Relationship Id="rId2565" Type="http://schemas.openxmlformats.org/officeDocument/2006/relationships/hyperlink" Target="http://ivo.garant.ru/document?id=12025268&amp;sub=965" TargetMode="External"/><Relationship Id="rId2772" Type="http://schemas.openxmlformats.org/officeDocument/2006/relationships/hyperlink" Target="http://ivo.garant.ru/document?id=85845&amp;sub=729" TargetMode="External"/><Relationship Id="rId537" Type="http://schemas.openxmlformats.org/officeDocument/2006/relationships/hyperlink" Target="http://ivo.garant.ru/document?id=71407854&amp;sub=1021" TargetMode="External"/><Relationship Id="rId744" Type="http://schemas.openxmlformats.org/officeDocument/2006/relationships/hyperlink" Target="http://ivo.garant.ru/document?id=70443150&amp;sub=4716" TargetMode="External"/><Relationship Id="rId951" Type="http://schemas.openxmlformats.org/officeDocument/2006/relationships/hyperlink" Target="http://ivo.garant.ru/document?id=12069526&amp;sub=1008" TargetMode="External"/><Relationship Id="rId1167" Type="http://schemas.openxmlformats.org/officeDocument/2006/relationships/hyperlink" Target="http://ivo.garant.ru/document?id=71218990&amp;sub=1223" TargetMode="External"/><Relationship Id="rId1374" Type="http://schemas.openxmlformats.org/officeDocument/2006/relationships/hyperlink" Target="http://ivo.garant.ru/document?id=12025268&amp;sub=2127" TargetMode="External"/><Relationship Id="rId1581" Type="http://schemas.openxmlformats.org/officeDocument/2006/relationships/hyperlink" Target="http://ivo.garant.ru/document?id=70615956&amp;sub=1552" TargetMode="External"/><Relationship Id="rId1679" Type="http://schemas.openxmlformats.org/officeDocument/2006/relationships/hyperlink" Target="http://ivo.garant.ru/document?id=70688876&amp;sub=1022" TargetMode="External"/><Relationship Id="rId2218" Type="http://schemas.openxmlformats.org/officeDocument/2006/relationships/hyperlink" Target="http://ivo.garant.ru/document?id=71196350&amp;sub=1034" TargetMode="External"/><Relationship Id="rId2425" Type="http://schemas.openxmlformats.org/officeDocument/2006/relationships/hyperlink" Target="http://ivo.garant.ru/document?id=12029879&amp;sub=11000" TargetMode="External"/><Relationship Id="rId2632" Type="http://schemas.openxmlformats.org/officeDocument/2006/relationships/hyperlink" Target="http://ivo.garant.ru/document?id=70452676&amp;sub=97" TargetMode="External"/><Relationship Id="rId80" Type="http://schemas.openxmlformats.org/officeDocument/2006/relationships/hyperlink" Target="http://ivo.garant.ru/document?id=71377800&amp;sub=1000" TargetMode="External"/><Relationship Id="rId604" Type="http://schemas.openxmlformats.org/officeDocument/2006/relationships/hyperlink" Target="http://ivo.garant.ru/document?id=12025268&amp;sub=229101" TargetMode="External"/><Relationship Id="rId811" Type="http://schemas.openxmlformats.org/officeDocument/2006/relationships/hyperlink" Target="http://ivo.garant.ru/document?id=71263136&amp;sub=1016" TargetMode="External"/><Relationship Id="rId1027" Type="http://schemas.openxmlformats.org/officeDocument/2006/relationships/hyperlink" Target="http://ivo.garant.ru/document?id=85522&amp;sub=216" TargetMode="External"/><Relationship Id="rId1234" Type="http://schemas.openxmlformats.org/officeDocument/2006/relationships/hyperlink" Target="http://ivo.garant.ru/document?id=12025268&amp;sub=21223" TargetMode="External"/><Relationship Id="rId1441" Type="http://schemas.openxmlformats.org/officeDocument/2006/relationships/hyperlink" Target="http://ivo.garant.ru/document?id=12031512&amp;sub=4129" TargetMode="External"/><Relationship Id="rId1886" Type="http://schemas.openxmlformats.org/officeDocument/2006/relationships/hyperlink" Target="http://ivo.garant.ru/document?id=12025268&amp;sub=2120223" TargetMode="External"/><Relationship Id="rId2937" Type="http://schemas.openxmlformats.org/officeDocument/2006/relationships/hyperlink" Target="http://ivo.garant.ru/document?id=12031466&amp;sub=19" TargetMode="External"/><Relationship Id="rId909" Type="http://schemas.openxmlformats.org/officeDocument/2006/relationships/hyperlink" Target="http://ivo.garant.ru/document?id=12025268&amp;sub=5" TargetMode="External"/><Relationship Id="rId1301" Type="http://schemas.openxmlformats.org/officeDocument/2006/relationships/hyperlink" Target="http://ivo.garant.ru/document?id=71583746&amp;sub=1039" TargetMode="External"/><Relationship Id="rId1539" Type="http://schemas.openxmlformats.org/officeDocument/2006/relationships/hyperlink" Target="http://ivo.garant.ru/document?id=71226960&amp;sub=1930" TargetMode="External"/><Relationship Id="rId1746" Type="http://schemas.openxmlformats.org/officeDocument/2006/relationships/hyperlink" Target="http://ivo.garant.ru/document?id=86011&amp;sub=2317" TargetMode="External"/><Relationship Id="rId1953" Type="http://schemas.openxmlformats.org/officeDocument/2006/relationships/hyperlink" Target="http://ivo.garant.ru/document?id=81761&amp;sub=390" TargetMode="External"/><Relationship Id="rId3199" Type="http://schemas.openxmlformats.org/officeDocument/2006/relationships/hyperlink" Target="http://ivo.garant.ru/document?id=86333&amp;sub=3126" TargetMode="External"/><Relationship Id="rId38" Type="http://schemas.openxmlformats.org/officeDocument/2006/relationships/hyperlink" Target="http://ivo.garant.ru/document?id=71958250&amp;sub=1001" TargetMode="External"/><Relationship Id="rId1606" Type="http://schemas.openxmlformats.org/officeDocument/2006/relationships/hyperlink" Target="http://ivo.garant.ru/document?id=12031545&amp;sub=65" TargetMode="External"/><Relationship Id="rId1813" Type="http://schemas.openxmlformats.org/officeDocument/2006/relationships/hyperlink" Target="http://ivo.garant.ru/document?id=86011&amp;sub=0" TargetMode="External"/><Relationship Id="rId3059" Type="http://schemas.openxmlformats.org/officeDocument/2006/relationships/hyperlink" Target="http://ivo.garant.ru/document?id=71196350&amp;sub=10022" TargetMode="External"/><Relationship Id="rId3266" Type="http://schemas.openxmlformats.org/officeDocument/2006/relationships/hyperlink" Target="http://ivo.garant.ru/document?id=70518396&amp;sub=14" TargetMode="External"/><Relationship Id="rId187" Type="http://schemas.openxmlformats.org/officeDocument/2006/relationships/hyperlink" Target="http://ivo.garant.ru/document?id=12025268&amp;sub=152" TargetMode="External"/><Relationship Id="rId394" Type="http://schemas.openxmlformats.org/officeDocument/2006/relationships/hyperlink" Target="http://ivo.garant.ru/document?id=87478&amp;sub=0" TargetMode="External"/><Relationship Id="rId2075" Type="http://schemas.openxmlformats.org/officeDocument/2006/relationships/hyperlink" Target="http://ivo.garant.ru/document?id=12025268&amp;sub=5" TargetMode="External"/><Relationship Id="rId2282" Type="http://schemas.openxmlformats.org/officeDocument/2006/relationships/hyperlink" Target="http://ivo.garant.ru/document?id=84455&amp;sub=21910" TargetMode="External"/><Relationship Id="rId3126" Type="http://schemas.openxmlformats.org/officeDocument/2006/relationships/hyperlink" Target="http://ivo.garant.ru/document?id=70310156&amp;sub=1000" TargetMode="External"/><Relationship Id="rId254" Type="http://schemas.openxmlformats.org/officeDocument/2006/relationships/hyperlink" Target="http://ivo.garant.ru/document?id=12025268&amp;sub=268" TargetMode="External"/><Relationship Id="rId699" Type="http://schemas.openxmlformats.org/officeDocument/2006/relationships/hyperlink" Target="http://ivo.garant.ru/document?id=71278238&amp;sub=0" TargetMode="External"/><Relationship Id="rId1091" Type="http://schemas.openxmlformats.org/officeDocument/2006/relationships/hyperlink" Target="http://ivo.garant.ru/document?id=70777324&amp;sub=47" TargetMode="External"/><Relationship Id="rId2587" Type="http://schemas.openxmlformats.org/officeDocument/2006/relationships/hyperlink" Target="http://ivo.garant.ru/document?id=12025268&amp;sub=5" TargetMode="External"/><Relationship Id="rId2794" Type="http://schemas.openxmlformats.org/officeDocument/2006/relationships/hyperlink" Target="http://ivo.garant.ru/document?id=3000000&amp;sub=0" TargetMode="External"/><Relationship Id="rId3333" Type="http://schemas.openxmlformats.org/officeDocument/2006/relationships/hyperlink" Target="http://ivo.garant.ru/document?id=71064436&amp;sub=36" TargetMode="External"/><Relationship Id="rId114" Type="http://schemas.openxmlformats.org/officeDocument/2006/relationships/hyperlink" Target="http://ivo.garant.ru/document?id=12025268&amp;sub=78" TargetMode="External"/><Relationship Id="rId461" Type="http://schemas.openxmlformats.org/officeDocument/2006/relationships/hyperlink" Target="http://ivo.garant.ru/document?id=85311&amp;sub=1001" TargetMode="External"/><Relationship Id="rId559" Type="http://schemas.openxmlformats.org/officeDocument/2006/relationships/hyperlink" Target="http://ivo.garant.ru/document?id=12056199&amp;sub=9901" TargetMode="External"/><Relationship Id="rId766" Type="http://schemas.openxmlformats.org/officeDocument/2006/relationships/hyperlink" Target="http://ivo.garant.ru/document?id=71064436&amp;sub=1203" TargetMode="External"/><Relationship Id="rId1189" Type="http://schemas.openxmlformats.org/officeDocument/2006/relationships/hyperlink" Target="http://ivo.garant.ru/document?id=12031512&amp;sub=157" TargetMode="External"/><Relationship Id="rId1396" Type="http://schemas.openxmlformats.org/officeDocument/2006/relationships/hyperlink" Target="http://ivo.garant.ru/document?id=71111766&amp;sub=1041" TargetMode="External"/><Relationship Id="rId2142" Type="http://schemas.openxmlformats.org/officeDocument/2006/relationships/hyperlink" Target="http://ivo.garant.ru/document?id=12025268&amp;sub=21223" TargetMode="External"/><Relationship Id="rId2447" Type="http://schemas.openxmlformats.org/officeDocument/2006/relationships/hyperlink" Target="http://ivo.garant.ru/document?id=12025268&amp;sub=3551" TargetMode="External"/><Relationship Id="rId321" Type="http://schemas.openxmlformats.org/officeDocument/2006/relationships/hyperlink" Target="http://ivo.garant.ru/document?id=12025268&amp;sub=2591" TargetMode="External"/><Relationship Id="rId419" Type="http://schemas.openxmlformats.org/officeDocument/2006/relationships/hyperlink" Target="http://ivo.garant.ru/document?id=12025268&amp;sub=37301" TargetMode="External"/><Relationship Id="rId626" Type="http://schemas.openxmlformats.org/officeDocument/2006/relationships/hyperlink" Target="http://ivo.garant.ru/document?id=84708&amp;sub=0" TargetMode="External"/><Relationship Id="rId973" Type="http://schemas.openxmlformats.org/officeDocument/2006/relationships/hyperlink" Target="http://ivo.garant.ru/document?id=12025268&amp;sub=964" TargetMode="External"/><Relationship Id="rId1049" Type="http://schemas.openxmlformats.org/officeDocument/2006/relationships/hyperlink" Target="http://ivo.garant.ru/document?id=71062022&amp;sub=200" TargetMode="External"/><Relationship Id="rId1256" Type="http://schemas.openxmlformats.org/officeDocument/2006/relationships/hyperlink" Target="http://ivo.garant.ru/document?id=71064436&amp;sub=21" TargetMode="External"/><Relationship Id="rId2002" Type="http://schemas.openxmlformats.org/officeDocument/2006/relationships/hyperlink" Target="http://ivo.garant.ru/document?id=71569784&amp;sub=1195" TargetMode="External"/><Relationship Id="rId2307" Type="http://schemas.openxmlformats.org/officeDocument/2006/relationships/hyperlink" Target="http://ivo.garant.ru/document?id=71489488&amp;sub=1015" TargetMode="External"/><Relationship Id="rId2654" Type="http://schemas.openxmlformats.org/officeDocument/2006/relationships/hyperlink" Target="http://ivo.garant.ru/document?id=71730876&amp;sub=1000" TargetMode="External"/><Relationship Id="rId2861" Type="http://schemas.openxmlformats.org/officeDocument/2006/relationships/hyperlink" Target="http://ivo.garant.ru/document?id=70518396&amp;sub=14" TargetMode="External"/><Relationship Id="rId2959" Type="http://schemas.openxmlformats.org/officeDocument/2006/relationships/hyperlink" Target="http://ivo.garant.ru/document?id=12031466&amp;sub=311" TargetMode="External"/><Relationship Id="rId833" Type="http://schemas.openxmlformats.org/officeDocument/2006/relationships/hyperlink" Target="http://ivo.garant.ru/document?id=71263136&amp;sub=1939" TargetMode="External"/><Relationship Id="rId1116" Type="http://schemas.openxmlformats.org/officeDocument/2006/relationships/hyperlink" Target="http://ivo.garant.ru/document?id=71111766&amp;sub=1071" TargetMode="External"/><Relationship Id="rId1463" Type="http://schemas.openxmlformats.org/officeDocument/2006/relationships/hyperlink" Target="http://ivo.garant.ru/document?id=71218990&amp;sub=15232" TargetMode="External"/><Relationship Id="rId1670" Type="http://schemas.openxmlformats.org/officeDocument/2006/relationships/hyperlink" Target="http://ivo.garant.ru/document?id=70688876&amp;sub=0" TargetMode="External"/><Relationship Id="rId1768" Type="http://schemas.openxmlformats.org/officeDocument/2006/relationships/hyperlink" Target="http://ivo.garant.ru/document?id=86011&amp;sub=1020" TargetMode="External"/><Relationship Id="rId2514" Type="http://schemas.openxmlformats.org/officeDocument/2006/relationships/hyperlink" Target="http://ivo.garant.ru/document?id=12025268&amp;sub=1383" TargetMode="External"/><Relationship Id="rId2721" Type="http://schemas.openxmlformats.org/officeDocument/2006/relationships/hyperlink" Target="http://ivo.garant.ru/document?id=71218990&amp;sub=14148" TargetMode="External"/><Relationship Id="rId2819" Type="http://schemas.openxmlformats.org/officeDocument/2006/relationships/hyperlink" Target="http://ivo.garant.ru/document?id=85845&amp;sub=7413" TargetMode="External"/><Relationship Id="rId900" Type="http://schemas.openxmlformats.org/officeDocument/2006/relationships/hyperlink" Target="http://ivo.garant.ru/document?id=12091202&amp;sub=3022" TargetMode="External"/><Relationship Id="rId1323" Type="http://schemas.openxmlformats.org/officeDocument/2006/relationships/hyperlink" Target="http://ivo.garant.ru/document?id=71346274&amp;sub=144" TargetMode="External"/><Relationship Id="rId1530" Type="http://schemas.openxmlformats.org/officeDocument/2006/relationships/hyperlink" Target="http://ivo.garant.ru/document?id=71226960&amp;sub=1009" TargetMode="External"/><Relationship Id="rId1628" Type="http://schemas.openxmlformats.org/officeDocument/2006/relationships/hyperlink" Target="http://ivo.garant.ru/document?id=12031545&amp;sub=2229" TargetMode="External"/><Relationship Id="rId1975" Type="http://schemas.openxmlformats.org/officeDocument/2006/relationships/hyperlink" Target="http://ivo.garant.ru/document?id=81761&amp;sub=0" TargetMode="External"/><Relationship Id="rId3190" Type="http://schemas.openxmlformats.org/officeDocument/2006/relationships/hyperlink" Target="http://ivo.garant.ru/document?id=86333&amp;sub=437" TargetMode="External"/><Relationship Id="rId1835" Type="http://schemas.openxmlformats.org/officeDocument/2006/relationships/hyperlink" Target="http://ivo.garant.ru/document?id=12025268&amp;sub=5" TargetMode="External"/><Relationship Id="rId3050" Type="http://schemas.openxmlformats.org/officeDocument/2006/relationships/hyperlink" Target="http://ivo.garant.ru/document?id=71196350&amp;sub=1015" TargetMode="External"/><Relationship Id="rId3288" Type="http://schemas.openxmlformats.org/officeDocument/2006/relationships/hyperlink" Target="http://ivo.garant.ru/document?id=71792030&amp;sub=0" TargetMode="External"/><Relationship Id="rId1902" Type="http://schemas.openxmlformats.org/officeDocument/2006/relationships/hyperlink" Target="http://ivo.garant.ru/document?id=12025268&amp;sub=5" TargetMode="External"/><Relationship Id="rId2097" Type="http://schemas.openxmlformats.org/officeDocument/2006/relationships/hyperlink" Target="http://ivo.garant.ru/document?id=85954&amp;sub=1026" TargetMode="External"/><Relationship Id="rId3148" Type="http://schemas.openxmlformats.org/officeDocument/2006/relationships/hyperlink" Target="http://ivo.garant.ru/document?id=12025268&amp;sub=21212" TargetMode="External"/><Relationship Id="rId3355" Type="http://schemas.openxmlformats.org/officeDocument/2006/relationships/hyperlink" Target="http://ivo.garant.ru/document?id=71792030&amp;sub=0" TargetMode="External"/><Relationship Id="rId276" Type="http://schemas.openxmlformats.org/officeDocument/2006/relationships/hyperlink" Target="http://ivo.garant.ru/document?id=12025268&amp;sub=5" TargetMode="External"/><Relationship Id="rId483" Type="http://schemas.openxmlformats.org/officeDocument/2006/relationships/hyperlink" Target="http://ivo.garant.ru/document?id=12025268&amp;sub=1082" TargetMode="External"/><Relationship Id="rId690" Type="http://schemas.openxmlformats.org/officeDocument/2006/relationships/hyperlink" Target="http://ivo.garant.ru/document?id=70636920&amp;sub=1077" TargetMode="External"/><Relationship Id="rId2164" Type="http://schemas.openxmlformats.org/officeDocument/2006/relationships/hyperlink" Target="http://ivo.garant.ru/document?id=71215146&amp;sub=234" TargetMode="External"/><Relationship Id="rId2371" Type="http://schemas.openxmlformats.org/officeDocument/2006/relationships/hyperlink" Target="http://ivo.garant.ru/document?id=12025268&amp;sub=5" TargetMode="External"/><Relationship Id="rId3008" Type="http://schemas.openxmlformats.org/officeDocument/2006/relationships/hyperlink" Target="http://ivo.garant.ru/document?id=71196350&amp;sub=1222" TargetMode="External"/><Relationship Id="rId3215" Type="http://schemas.openxmlformats.org/officeDocument/2006/relationships/hyperlink" Target="http://ivo.garant.ru/document?id=86333&amp;sub=134" TargetMode="External"/><Relationship Id="rId136" Type="http://schemas.openxmlformats.org/officeDocument/2006/relationships/hyperlink" Target="http://ivo.garant.ru/document?id=12030601&amp;sub=0" TargetMode="External"/><Relationship Id="rId343" Type="http://schemas.openxmlformats.org/officeDocument/2006/relationships/hyperlink" Target="http://ivo.garant.ru/document?id=12025268&amp;sub=314" TargetMode="External"/><Relationship Id="rId550" Type="http://schemas.openxmlformats.org/officeDocument/2006/relationships/hyperlink" Target="http://ivo.garant.ru/document?id=12025268&amp;sub=832" TargetMode="External"/><Relationship Id="rId788" Type="http://schemas.openxmlformats.org/officeDocument/2006/relationships/hyperlink" Target="http://ivo.garant.ru/document?id=71064436&amp;sub=64" TargetMode="External"/><Relationship Id="rId995" Type="http://schemas.openxmlformats.org/officeDocument/2006/relationships/hyperlink" Target="http://ivo.garant.ru/document?id=12025268&amp;sub=2253" TargetMode="External"/><Relationship Id="rId1180" Type="http://schemas.openxmlformats.org/officeDocument/2006/relationships/hyperlink" Target="http://ivo.garant.ru/document?id=12031512&amp;sub=134" TargetMode="External"/><Relationship Id="rId2024" Type="http://schemas.openxmlformats.org/officeDocument/2006/relationships/hyperlink" Target="http://ivo.garant.ru/document?id=12025268&amp;sub=5" TargetMode="External"/><Relationship Id="rId2231" Type="http://schemas.openxmlformats.org/officeDocument/2006/relationships/hyperlink" Target="http://ivo.garant.ru/document?id=71196350&amp;sub=1084" TargetMode="External"/><Relationship Id="rId2469" Type="http://schemas.openxmlformats.org/officeDocument/2006/relationships/hyperlink" Target="http://ivo.garant.ru/document?id=12028750&amp;sub=12" TargetMode="External"/><Relationship Id="rId2676" Type="http://schemas.openxmlformats.org/officeDocument/2006/relationships/hyperlink" Target="http://ivo.garant.ru/document?id=70615956&amp;sub=152" TargetMode="External"/><Relationship Id="rId2883" Type="http://schemas.openxmlformats.org/officeDocument/2006/relationships/hyperlink" Target="http://ivo.garant.ru/document?id=87331&amp;sub=53" TargetMode="External"/><Relationship Id="rId203" Type="http://schemas.openxmlformats.org/officeDocument/2006/relationships/hyperlink" Target="http://ivo.garant.ru/document?id=12025268&amp;sub=176" TargetMode="External"/><Relationship Id="rId648" Type="http://schemas.openxmlformats.org/officeDocument/2006/relationships/hyperlink" Target="http://ivo.garant.ru/document?id=70636920&amp;sub=1006" TargetMode="External"/><Relationship Id="rId855" Type="http://schemas.openxmlformats.org/officeDocument/2006/relationships/hyperlink" Target="http://ivo.garant.ru/document?id=71263136&amp;sub=1246" TargetMode="External"/><Relationship Id="rId1040" Type="http://schemas.openxmlformats.org/officeDocument/2006/relationships/hyperlink" Target="http://ivo.garant.ru/document?id=71062022&amp;sub=44" TargetMode="External"/><Relationship Id="rId1278" Type="http://schemas.openxmlformats.org/officeDocument/2006/relationships/hyperlink" Target="http://ivo.garant.ru/document?id=85141&amp;sub=262" TargetMode="External"/><Relationship Id="rId1485" Type="http://schemas.openxmlformats.org/officeDocument/2006/relationships/hyperlink" Target="http://ivo.garant.ru/document?id=12031545&amp;sub=92138" TargetMode="External"/><Relationship Id="rId1692" Type="http://schemas.openxmlformats.org/officeDocument/2006/relationships/hyperlink" Target="http://ivo.garant.ru/document?id=71218990&amp;sub=1214" TargetMode="External"/><Relationship Id="rId2329" Type="http://schemas.openxmlformats.org/officeDocument/2006/relationships/hyperlink" Target="http://ivo.garant.ru/document?id=12082285&amp;sub=0" TargetMode="External"/><Relationship Id="rId2536" Type="http://schemas.openxmlformats.org/officeDocument/2006/relationships/hyperlink" Target="http://ivo.garant.ru/document?id=12025268&amp;sub=9205" TargetMode="External"/><Relationship Id="rId2743" Type="http://schemas.openxmlformats.org/officeDocument/2006/relationships/hyperlink" Target="http://ivo.garant.ru/document?id=71218990&amp;sub=11032" TargetMode="External"/><Relationship Id="rId410" Type="http://schemas.openxmlformats.org/officeDocument/2006/relationships/hyperlink" Target="http://ivo.garant.ru/document?id=12025268&amp;sub=104022" TargetMode="External"/><Relationship Id="rId508" Type="http://schemas.openxmlformats.org/officeDocument/2006/relationships/hyperlink" Target="http://ivo.garant.ru/document?id=70330704&amp;sub=17" TargetMode="External"/><Relationship Id="rId715" Type="http://schemas.openxmlformats.org/officeDocument/2006/relationships/hyperlink" Target="http://ivo.garant.ru/document?id=70443150&amp;sub=1572" TargetMode="External"/><Relationship Id="rId922" Type="http://schemas.openxmlformats.org/officeDocument/2006/relationships/hyperlink" Target="http://ivo.garant.ru/document?id=70688876&amp;sub=1005" TargetMode="External"/><Relationship Id="rId1138" Type="http://schemas.openxmlformats.org/officeDocument/2006/relationships/hyperlink" Target="http://ivo.garant.ru/document?id=70780254&amp;sub=1083" TargetMode="External"/><Relationship Id="rId1345" Type="http://schemas.openxmlformats.org/officeDocument/2006/relationships/hyperlink" Target="http://ivo.garant.ru/document?id=86011&amp;sub=21927" TargetMode="External"/><Relationship Id="rId1552" Type="http://schemas.openxmlformats.org/officeDocument/2006/relationships/hyperlink" Target="http://ivo.garant.ru/document?id=3000000&amp;sub=0" TargetMode="External"/><Relationship Id="rId1997" Type="http://schemas.openxmlformats.org/officeDocument/2006/relationships/hyperlink" Target="http://ivo.garant.ru/document?id=71569784&amp;sub=1018" TargetMode="External"/><Relationship Id="rId2603" Type="http://schemas.openxmlformats.org/officeDocument/2006/relationships/hyperlink" Target="http://ivo.garant.ru/document?id=70452676&amp;sub=1912" TargetMode="External"/><Relationship Id="rId2950" Type="http://schemas.openxmlformats.org/officeDocument/2006/relationships/hyperlink" Target="http://ivo.garant.ru/document?id=12031466&amp;sub=222" TargetMode="External"/><Relationship Id="rId1205" Type="http://schemas.openxmlformats.org/officeDocument/2006/relationships/hyperlink" Target="http://ivo.garant.ru/document?id=12031512&amp;sub=224" TargetMode="External"/><Relationship Id="rId1857" Type="http://schemas.openxmlformats.org/officeDocument/2006/relationships/hyperlink" Target="http://ivo.garant.ru/document?id=71489488&amp;sub=1207" TargetMode="External"/><Relationship Id="rId2810" Type="http://schemas.openxmlformats.org/officeDocument/2006/relationships/hyperlink" Target="http://ivo.garant.ru/document?id=85845&amp;sub=510" TargetMode="External"/><Relationship Id="rId2908" Type="http://schemas.openxmlformats.org/officeDocument/2006/relationships/hyperlink" Target="http://ivo.garant.ru/document?id=12031533&amp;sub=23" TargetMode="External"/><Relationship Id="rId51" Type="http://schemas.openxmlformats.org/officeDocument/2006/relationships/hyperlink" Target="http://ivo.garant.ru/document?id=12025268&amp;sub=5" TargetMode="External"/><Relationship Id="rId1412" Type="http://schemas.openxmlformats.org/officeDocument/2006/relationships/hyperlink" Target="http://ivo.garant.ru/document?id=12031512&amp;sub=1111" TargetMode="External"/><Relationship Id="rId1717" Type="http://schemas.openxmlformats.org/officeDocument/2006/relationships/hyperlink" Target="http://ivo.garant.ru/document?id=86011&amp;sub=20118" TargetMode="External"/><Relationship Id="rId1924" Type="http://schemas.openxmlformats.org/officeDocument/2006/relationships/hyperlink" Target="http://ivo.garant.ru/document?id=71062022&amp;sub=1073" TargetMode="External"/><Relationship Id="rId3072" Type="http://schemas.openxmlformats.org/officeDocument/2006/relationships/hyperlink" Target="http://ivo.garant.ru/document?id=71196350&amp;sub=1022" TargetMode="External"/><Relationship Id="rId298" Type="http://schemas.openxmlformats.org/officeDocument/2006/relationships/hyperlink" Target="http://ivo.garant.ru/document?id=12025268&amp;sub=25402" TargetMode="External"/><Relationship Id="rId158" Type="http://schemas.openxmlformats.org/officeDocument/2006/relationships/hyperlink" Target="http://ivo.garant.ru/document?id=12025268&amp;sub=10403" TargetMode="External"/><Relationship Id="rId2186" Type="http://schemas.openxmlformats.org/officeDocument/2006/relationships/hyperlink" Target="http://ivo.garant.ru/document?id=71196350&amp;sub=1015" TargetMode="External"/><Relationship Id="rId2393" Type="http://schemas.openxmlformats.org/officeDocument/2006/relationships/hyperlink" Target="http://ivo.garant.ru/document?id=12029879&amp;sub=1601" TargetMode="External"/><Relationship Id="rId2698" Type="http://schemas.openxmlformats.org/officeDocument/2006/relationships/hyperlink" Target="http://ivo.garant.ru/document?id=12091202&amp;sub=2000" TargetMode="External"/><Relationship Id="rId3237" Type="http://schemas.openxmlformats.org/officeDocument/2006/relationships/hyperlink" Target="http://ivo.garant.ru/document?id=86333&amp;sub=12118" TargetMode="External"/><Relationship Id="rId365" Type="http://schemas.openxmlformats.org/officeDocument/2006/relationships/hyperlink" Target="http://ivo.garant.ru/document?id=89086&amp;sub=0" TargetMode="External"/><Relationship Id="rId572" Type="http://schemas.openxmlformats.org/officeDocument/2006/relationships/hyperlink" Target="http://ivo.garant.ru/document?id=70880038&amp;sub=28" TargetMode="External"/><Relationship Id="rId2046" Type="http://schemas.openxmlformats.org/officeDocument/2006/relationships/hyperlink" Target="http://ivo.garant.ru/document?id=71569784&amp;sub=10112" TargetMode="External"/><Relationship Id="rId2253" Type="http://schemas.openxmlformats.org/officeDocument/2006/relationships/hyperlink" Target="http://ivo.garant.ru/document?id=12025268&amp;sub=2253" TargetMode="External"/><Relationship Id="rId2460" Type="http://schemas.openxmlformats.org/officeDocument/2006/relationships/hyperlink" Target="http://ivo.garant.ru/document?id=12025268&amp;sub=3551" TargetMode="External"/><Relationship Id="rId3304" Type="http://schemas.openxmlformats.org/officeDocument/2006/relationships/hyperlink" Target="http://ivo.garant.ru/document?id=71633994&amp;sub=82" TargetMode="External"/><Relationship Id="rId225" Type="http://schemas.openxmlformats.org/officeDocument/2006/relationships/hyperlink" Target="http://ivo.garant.ru/document?id=12025268&amp;sub=316" TargetMode="External"/><Relationship Id="rId432" Type="http://schemas.openxmlformats.org/officeDocument/2006/relationships/hyperlink" Target="http://ivo.garant.ru/document?id=12025268&amp;sub=31802" TargetMode="External"/><Relationship Id="rId877" Type="http://schemas.openxmlformats.org/officeDocument/2006/relationships/hyperlink" Target="http://ivo.garant.ru/document?id=71263136&amp;sub=1086" TargetMode="External"/><Relationship Id="rId1062" Type="http://schemas.openxmlformats.org/officeDocument/2006/relationships/hyperlink" Target="http://ivo.garant.ru/document?id=70777324&amp;sub=36" TargetMode="External"/><Relationship Id="rId2113" Type="http://schemas.openxmlformats.org/officeDocument/2006/relationships/hyperlink" Target="http://ivo.garant.ru/document?id=84700&amp;sub=2248" TargetMode="External"/><Relationship Id="rId2320" Type="http://schemas.openxmlformats.org/officeDocument/2006/relationships/hyperlink" Target="http://ivo.garant.ru/document?id=71489488&amp;sub=0" TargetMode="External"/><Relationship Id="rId2558" Type="http://schemas.openxmlformats.org/officeDocument/2006/relationships/hyperlink" Target="http://ivo.garant.ru/document?id=12025268&amp;sub=912" TargetMode="External"/><Relationship Id="rId2765" Type="http://schemas.openxmlformats.org/officeDocument/2006/relationships/hyperlink" Target="http://ivo.garant.ru/document?id=85845&amp;sub=116" TargetMode="External"/><Relationship Id="rId2972" Type="http://schemas.openxmlformats.org/officeDocument/2006/relationships/hyperlink" Target="http://ivo.garant.ru/document?id=12091202&amp;sub=1000" TargetMode="External"/><Relationship Id="rId737" Type="http://schemas.openxmlformats.org/officeDocument/2006/relationships/hyperlink" Target="http://ivo.garant.ru/document?id=70443150&amp;sub=1663" TargetMode="External"/><Relationship Id="rId944" Type="http://schemas.openxmlformats.org/officeDocument/2006/relationships/hyperlink" Target="http://ivo.garant.ru/document?id=70688876&amp;sub=11507" TargetMode="External"/><Relationship Id="rId1367" Type="http://schemas.openxmlformats.org/officeDocument/2006/relationships/hyperlink" Target="http://ivo.garant.ru/document?id=71064436&amp;sub=303" TargetMode="External"/><Relationship Id="rId1574" Type="http://schemas.openxmlformats.org/officeDocument/2006/relationships/hyperlink" Target="http://ivo.garant.ru/document?id=70615956&amp;sub=181" TargetMode="External"/><Relationship Id="rId1781" Type="http://schemas.openxmlformats.org/officeDocument/2006/relationships/hyperlink" Target="http://ivo.garant.ru/document?id=86011&amp;sub=2114" TargetMode="External"/><Relationship Id="rId2418" Type="http://schemas.openxmlformats.org/officeDocument/2006/relationships/hyperlink" Target="http://ivo.garant.ru/document?id=12025268&amp;sub=3551" TargetMode="External"/><Relationship Id="rId2625" Type="http://schemas.openxmlformats.org/officeDocument/2006/relationships/hyperlink" Target="http://ivo.garant.ru/document?id=70934848&amp;sub=1000" TargetMode="External"/><Relationship Id="rId2832" Type="http://schemas.openxmlformats.org/officeDocument/2006/relationships/hyperlink" Target="http://ivo.garant.ru/document?id=85845&amp;sub=713" TargetMode="External"/><Relationship Id="rId73" Type="http://schemas.openxmlformats.org/officeDocument/2006/relationships/hyperlink" Target="http://ivo.garant.ru/document?id=12025268&amp;sub=2824" TargetMode="External"/><Relationship Id="rId804" Type="http://schemas.openxmlformats.org/officeDocument/2006/relationships/hyperlink" Target="http://ivo.garant.ru/document?id=71263136&amp;sub=1003" TargetMode="External"/><Relationship Id="rId1227" Type="http://schemas.openxmlformats.org/officeDocument/2006/relationships/hyperlink" Target="http://ivo.garant.ru/document?id=71064436&amp;sub=0" TargetMode="External"/><Relationship Id="rId1434" Type="http://schemas.openxmlformats.org/officeDocument/2006/relationships/hyperlink" Target="http://ivo.garant.ru/document?id=12031512&amp;sub=4116" TargetMode="External"/><Relationship Id="rId1641" Type="http://schemas.openxmlformats.org/officeDocument/2006/relationships/hyperlink" Target="http://ivo.garant.ru/document?id=12031545&amp;sub=248" TargetMode="External"/><Relationship Id="rId1879" Type="http://schemas.openxmlformats.org/officeDocument/2006/relationships/hyperlink" Target="http://ivo.garant.ru/document?id=12025268&amp;sub=5" TargetMode="External"/><Relationship Id="rId3094" Type="http://schemas.openxmlformats.org/officeDocument/2006/relationships/hyperlink" Target="http://ivo.garant.ru/document?id=12091202&amp;sub=2000" TargetMode="External"/><Relationship Id="rId1501" Type="http://schemas.openxmlformats.org/officeDocument/2006/relationships/hyperlink" Target="http://ivo.garant.ru/document?id=12031545&amp;sub=718" TargetMode="External"/><Relationship Id="rId1739" Type="http://schemas.openxmlformats.org/officeDocument/2006/relationships/hyperlink" Target="http://ivo.garant.ru/document?id=12025268&amp;sub=5" TargetMode="External"/><Relationship Id="rId1946" Type="http://schemas.openxmlformats.org/officeDocument/2006/relationships/hyperlink" Target="http://ivo.garant.ru/document?id=12025268&amp;sub=5" TargetMode="External"/><Relationship Id="rId1806" Type="http://schemas.openxmlformats.org/officeDocument/2006/relationships/hyperlink" Target="http://ivo.garant.ru/document?id=12082285&amp;sub=1356" TargetMode="External"/><Relationship Id="rId3161" Type="http://schemas.openxmlformats.org/officeDocument/2006/relationships/hyperlink" Target="http://ivo.garant.ru/document?id=86333&amp;sub=25" TargetMode="External"/><Relationship Id="rId3259" Type="http://schemas.openxmlformats.org/officeDocument/2006/relationships/hyperlink" Target="http://ivo.garant.ru/document?id=71490356&amp;sub=3" TargetMode="External"/><Relationship Id="rId387" Type="http://schemas.openxmlformats.org/officeDocument/2006/relationships/hyperlink" Target="http://ivo.garant.ru/document?id=71322310&amp;sub=1020" TargetMode="External"/><Relationship Id="rId594" Type="http://schemas.openxmlformats.org/officeDocument/2006/relationships/hyperlink" Target="http://ivo.garant.ru/document?id=12025268&amp;sub=1131" TargetMode="External"/><Relationship Id="rId2068" Type="http://schemas.openxmlformats.org/officeDocument/2006/relationships/hyperlink" Target="http://ivo.garant.ru/document?id=71569784&amp;sub=10122" TargetMode="External"/><Relationship Id="rId2275" Type="http://schemas.openxmlformats.org/officeDocument/2006/relationships/hyperlink" Target="http://ivo.garant.ru/document?id=84455&amp;sub=2174" TargetMode="External"/><Relationship Id="rId3021" Type="http://schemas.openxmlformats.org/officeDocument/2006/relationships/hyperlink" Target="http://ivo.garant.ru/document?id=70760676&amp;sub=1000" TargetMode="External"/><Relationship Id="rId3119" Type="http://schemas.openxmlformats.org/officeDocument/2006/relationships/hyperlink" Target="http://ivo.garant.ru/document?id=12025268&amp;sub=5" TargetMode="External"/><Relationship Id="rId3326" Type="http://schemas.openxmlformats.org/officeDocument/2006/relationships/hyperlink" Target="http://ivo.garant.ru/document?id=71064436&amp;sub=305" TargetMode="External"/><Relationship Id="rId247" Type="http://schemas.openxmlformats.org/officeDocument/2006/relationships/hyperlink" Target="http://ivo.garant.ru/document?id=81762&amp;sub=0" TargetMode="External"/><Relationship Id="rId899" Type="http://schemas.openxmlformats.org/officeDocument/2006/relationships/hyperlink" Target="http://ivo.garant.ru/document?id=12091202&amp;sub=3019" TargetMode="External"/><Relationship Id="rId1084" Type="http://schemas.openxmlformats.org/officeDocument/2006/relationships/hyperlink" Target="http://ivo.garant.ru/document?id=70777324&amp;sub=67" TargetMode="External"/><Relationship Id="rId2482" Type="http://schemas.openxmlformats.org/officeDocument/2006/relationships/hyperlink" Target="http://ivo.garant.ru/document?id=70293640&amp;sub=1102" TargetMode="External"/><Relationship Id="rId2787" Type="http://schemas.openxmlformats.org/officeDocument/2006/relationships/hyperlink" Target="http://ivo.garant.ru/document?id=12091202&amp;sub=2000" TargetMode="External"/><Relationship Id="rId107" Type="http://schemas.openxmlformats.org/officeDocument/2006/relationships/hyperlink" Target="http://ivo.garant.ru/document?id=12025268&amp;sub=1783" TargetMode="External"/><Relationship Id="rId454" Type="http://schemas.openxmlformats.org/officeDocument/2006/relationships/hyperlink" Target="http://ivo.garant.ru/document?id=12025268&amp;sub=30202" TargetMode="External"/><Relationship Id="rId661" Type="http://schemas.openxmlformats.org/officeDocument/2006/relationships/hyperlink" Target="http://ivo.garant.ru/document?id=70636920&amp;sub=1025" TargetMode="External"/><Relationship Id="rId759" Type="http://schemas.openxmlformats.org/officeDocument/2006/relationships/hyperlink" Target="http://ivo.garant.ru/document?id=71064436&amp;sub=30" TargetMode="External"/><Relationship Id="rId966" Type="http://schemas.openxmlformats.org/officeDocument/2006/relationships/hyperlink" Target="http://ivo.garant.ru/document?id=12025268&amp;sub=109" TargetMode="External"/><Relationship Id="rId1291" Type="http://schemas.openxmlformats.org/officeDocument/2006/relationships/hyperlink" Target="http://ivo.garant.ru/document?id=71583746&amp;sub=1017" TargetMode="External"/><Relationship Id="rId1389" Type="http://schemas.openxmlformats.org/officeDocument/2006/relationships/hyperlink" Target="http://ivo.garant.ru/document?id=71111766&amp;sub=1036" TargetMode="External"/><Relationship Id="rId1596" Type="http://schemas.openxmlformats.org/officeDocument/2006/relationships/hyperlink" Target="http://ivo.garant.ru/document?id=12031545&amp;sub=62" TargetMode="External"/><Relationship Id="rId2135" Type="http://schemas.openxmlformats.org/officeDocument/2006/relationships/hyperlink" Target="http://ivo.garant.ru/document?id=86011&amp;sub=728" TargetMode="External"/><Relationship Id="rId2342" Type="http://schemas.openxmlformats.org/officeDocument/2006/relationships/hyperlink" Target="http://ivo.garant.ru/document?id=70780254&amp;sub=1082" TargetMode="External"/><Relationship Id="rId2647" Type="http://schemas.openxmlformats.org/officeDocument/2006/relationships/hyperlink" Target="http://ivo.garant.ru/document?id=70452676&amp;sub=97" TargetMode="External"/><Relationship Id="rId2994" Type="http://schemas.openxmlformats.org/officeDocument/2006/relationships/hyperlink" Target="http://ivo.garant.ru/document?id=71196350&amp;sub=1050" TargetMode="External"/><Relationship Id="rId314" Type="http://schemas.openxmlformats.org/officeDocument/2006/relationships/hyperlink" Target="http://ivo.garant.ru/document?id=12051284&amp;sub=1111" TargetMode="External"/><Relationship Id="rId521" Type="http://schemas.openxmlformats.org/officeDocument/2006/relationships/hyperlink" Target="http://ivo.garant.ru/document?id=88382&amp;sub=1328" TargetMode="External"/><Relationship Id="rId619" Type="http://schemas.openxmlformats.org/officeDocument/2006/relationships/hyperlink" Target="http://ivo.garant.ru/document?id=70452676&amp;sub=1111" TargetMode="External"/><Relationship Id="rId1151" Type="http://schemas.openxmlformats.org/officeDocument/2006/relationships/hyperlink" Target="http://ivo.garant.ru/document?id=70780254&amp;sub=1193" TargetMode="External"/><Relationship Id="rId1249" Type="http://schemas.openxmlformats.org/officeDocument/2006/relationships/hyperlink" Target="http://ivo.garant.ru/document?id=71064436&amp;sub=1313" TargetMode="External"/><Relationship Id="rId2202" Type="http://schemas.openxmlformats.org/officeDocument/2006/relationships/hyperlink" Target="http://ivo.garant.ru/document?id=71196350&amp;sub=1084" TargetMode="External"/><Relationship Id="rId2854" Type="http://schemas.openxmlformats.org/officeDocument/2006/relationships/hyperlink" Target="http://ivo.garant.ru/document?id=71792030&amp;sub=0" TargetMode="External"/><Relationship Id="rId95" Type="http://schemas.openxmlformats.org/officeDocument/2006/relationships/hyperlink" Target="http://ivo.garant.ru/document?id=12025268&amp;sub=76106" TargetMode="External"/><Relationship Id="rId826" Type="http://schemas.openxmlformats.org/officeDocument/2006/relationships/hyperlink" Target="http://ivo.garant.ru/document?id=71263136&amp;sub=1029" TargetMode="External"/><Relationship Id="rId1011" Type="http://schemas.openxmlformats.org/officeDocument/2006/relationships/hyperlink" Target="http://ivo.garant.ru/document?id=12025268&amp;sub=2121616" TargetMode="External"/><Relationship Id="rId1109" Type="http://schemas.openxmlformats.org/officeDocument/2006/relationships/hyperlink" Target="http://ivo.garant.ru/document?id=71111766&amp;sub=1036" TargetMode="External"/><Relationship Id="rId1456" Type="http://schemas.openxmlformats.org/officeDocument/2006/relationships/hyperlink" Target="http://ivo.garant.ru/document?id=71218990&amp;sub=1227" TargetMode="External"/><Relationship Id="rId1663" Type="http://schemas.openxmlformats.org/officeDocument/2006/relationships/hyperlink" Target="http://ivo.garant.ru/document?id=86011&amp;sub=2169" TargetMode="External"/><Relationship Id="rId1870" Type="http://schemas.openxmlformats.org/officeDocument/2006/relationships/hyperlink" Target="http://ivo.garant.ru/document?id=71064436&amp;sub=217" TargetMode="External"/><Relationship Id="rId1968" Type="http://schemas.openxmlformats.org/officeDocument/2006/relationships/hyperlink" Target="http://ivo.garant.ru/document?id=12025268&amp;sub=189" TargetMode="External"/><Relationship Id="rId2507" Type="http://schemas.openxmlformats.org/officeDocument/2006/relationships/hyperlink" Target="http://ivo.garant.ru/document?id=71958250&amp;sub=1004" TargetMode="External"/><Relationship Id="rId2714" Type="http://schemas.openxmlformats.org/officeDocument/2006/relationships/hyperlink" Target="http://ivo.garant.ru/document?id=12069526&amp;sub=1000" TargetMode="External"/><Relationship Id="rId2921" Type="http://schemas.openxmlformats.org/officeDocument/2006/relationships/hyperlink" Target="http://ivo.garant.ru/document?id=12031533&amp;sub=37" TargetMode="External"/><Relationship Id="rId1316" Type="http://schemas.openxmlformats.org/officeDocument/2006/relationships/hyperlink" Target="http://ivo.garant.ru/document?id=71346274&amp;sub=17" TargetMode="External"/><Relationship Id="rId1523" Type="http://schemas.openxmlformats.org/officeDocument/2006/relationships/hyperlink" Target="http://ivo.garant.ru/document?id=71111738&amp;sub=1035" TargetMode="External"/><Relationship Id="rId1730" Type="http://schemas.openxmlformats.org/officeDocument/2006/relationships/hyperlink" Target="http://ivo.garant.ru/document?id=86011&amp;sub=21814" TargetMode="External"/><Relationship Id="rId3183" Type="http://schemas.openxmlformats.org/officeDocument/2006/relationships/hyperlink" Target="http://ivo.garant.ru/document?id=86333&amp;sub=286" TargetMode="External"/><Relationship Id="rId22" Type="http://schemas.openxmlformats.org/officeDocument/2006/relationships/hyperlink" Target="http://ivo.garant.ru/document?id=71958250&amp;sub=1001" TargetMode="External"/><Relationship Id="rId1828" Type="http://schemas.openxmlformats.org/officeDocument/2006/relationships/hyperlink" Target="http://ivo.garant.ru/document?id=71346274&amp;sub=1093" TargetMode="External"/><Relationship Id="rId3043" Type="http://schemas.openxmlformats.org/officeDocument/2006/relationships/hyperlink" Target="http://ivo.garant.ru/document?id=71196350&amp;sub=1294" TargetMode="External"/><Relationship Id="rId3250" Type="http://schemas.openxmlformats.org/officeDocument/2006/relationships/hyperlink" Target="http://ivo.garant.ru/document?id=3000000&amp;sub=0" TargetMode="External"/><Relationship Id="rId171" Type="http://schemas.openxmlformats.org/officeDocument/2006/relationships/hyperlink" Target="http://ivo.garant.ru/document?id=12025268&amp;sub=5" TargetMode="External"/><Relationship Id="rId2297" Type="http://schemas.openxmlformats.org/officeDocument/2006/relationships/hyperlink" Target="http://ivo.garant.ru/document?id=71489488&amp;sub=1013" TargetMode="External"/><Relationship Id="rId3348" Type="http://schemas.openxmlformats.org/officeDocument/2006/relationships/hyperlink" Target="http://ivo.garant.ru/document?id=71658592&amp;sub=10032" TargetMode="External"/><Relationship Id="rId269" Type="http://schemas.openxmlformats.org/officeDocument/2006/relationships/hyperlink" Target="http://ivo.garant.ru/document?id=12025268&amp;sub=32761" TargetMode="External"/><Relationship Id="rId476" Type="http://schemas.openxmlformats.org/officeDocument/2006/relationships/hyperlink" Target="http://ivo.garant.ru/document?id=12025268&amp;sub=122022" TargetMode="External"/><Relationship Id="rId683" Type="http://schemas.openxmlformats.org/officeDocument/2006/relationships/hyperlink" Target="http://ivo.garant.ru/document?id=70636920&amp;sub=1492" TargetMode="External"/><Relationship Id="rId890" Type="http://schemas.openxmlformats.org/officeDocument/2006/relationships/hyperlink" Target="http://ivo.garant.ru/document?id=71263136&amp;sub=1606" TargetMode="External"/><Relationship Id="rId2157" Type="http://schemas.openxmlformats.org/officeDocument/2006/relationships/hyperlink" Target="http://ivo.garant.ru/document?id=71215146&amp;sub=30" TargetMode="External"/><Relationship Id="rId2364" Type="http://schemas.openxmlformats.org/officeDocument/2006/relationships/hyperlink" Target="http://ivo.garant.ru/document?id=71489486&amp;sub=10111" TargetMode="External"/><Relationship Id="rId2571" Type="http://schemas.openxmlformats.org/officeDocument/2006/relationships/hyperlink" Target="http://ivo.garant.ru/document?id=12025268&amp;sub=5" TargetMode="External"/><Relationship Id="rId3110" Type="http://schemas.openxmlformats.org/officeDocument/2006/relationships/hyperlink" Target="http://ivo.garant.ru/document?id=71583746&amp;sub=1017" TargetMode="External"/><Relationship Id="rId3208" Type="http://schemas.openxmlformats.org/officeDocument/2006/relationships/hyperlink" Target="http://ivo.garant.ru/document?id=86333&amp;sub=3129" TargetMode="External"/><Relationship Id="rId129" Type="http://schemas.openxmlformats.org/officeDocument/2006/relationships/hyperlink" Target="http://ivo.garant.ru/document?id=12025268&amp;sub=816" TargetMode="External"/><Relationship Id="rId336" Type="http://schemas.openxmlformats.org/officeDocument/2006/relationships/hyperlink" Target="http://ivo.garant.ru/document?id=70085016&amp;sub=5101" TargetMode="External"/><Relationship Id="rId543" Type="http://schemas.openxmlformats.org/officeDocument/2006/relationships/hyperlink" Target="http://ivo.garant.ru/document?id=12025268&amp;sub=0" TargetMode="External"/><Relationship Id="rId988" Type="http://schemas.openxmlformats.org/officeDocument/2006/relationships/hyperlink" Target="http://ivo.garant.ru/document?id=12025268&amp;sub=2197" TargetMode="External"/><Relationship Id="rId1173" Type="http://schemas.openxmlformats.org/officeDocument/2006/relationships/hyperlink" Target="http://ivo.garant.ru/document?id=70561606&amp;sub=507" TargetMode="External"/><Relationship Id="rId1380" Type="http://schemas.openxmlformats.org/officeDocument/2006/relationships/hyperlink" Target="http://ivo.garant.ru/document?id=71111766&amp;sub=151" TargetMode="External"/><Relationship Id="rId2017" Type="http://schemas.openxmlformats.org/officeDocument/2006/relationships/hyperlink" Target="http://ivo.garant.ru/document?id=71569784&amp;sub=1018" TargetMode="External"/><Relationship Id="rId2224" Type="http://schemas.openxmlformats.org/officeDocument/2006/relationships/hyperlink" Target="http://ivo.garant.ru/document?id=71196350&amp;sub=1054" TargetMode="External"/><Relationship Id="rId2669" Type="http://schemas.openxmlformats.org/officeDocument/2006/relationships/hyperlink" Target="http://ivo.garant.ru/document?id=70615956&amp;sub=325" TargetMode="External"/><Relationship Id="rId2876" Type="http://schemas.openxmlformats.org/officeDocument/2006/relationships/hyperlink" Target="http://ivo.garant.ru/document?id=85645&amp;sub=3912" TargetMode="External"/><Relationship Id="rId403" Type="http://schemas.openxmlformats.org/officeDocument/2006/relationships/hyperlink" Target="http://ivo.garant.ru/document?id=70335662&amp;sub=9" TargetMode="External"/><Relationship Id="rId750" Type="http://schemas.openxmlformats.org/officeDocument/2006/relationships/hyperlink" Target="http://ivo.garant.ru/document?id=70443150&amp;sub=3736" TargetMode="External"/><Relationship Id="rId848" Type="http://schemas.openxmlformats.org/officeDocument/2006/relationships/hyperlink" Target="http://ivo.garant.ru/document?id=71263136&amp;sub=11248" TargetMode="External"/><Relationship Id="rId1033" Type="http://schemas.openxmlformats.org/officeDocument/2006/relationships/hyperlink" Target="http://ivo.garant.ru/document?id=71062022&amp;sub=35" TargetMode="External"/><Relationship Id="rId1478" Type="http://schemas.openxmlformats.org/officeDocument/2006/relationships/hyperlink" Target="http://ivo.garant.ru/document?id=3000000&amp;sub=0" TargetMode="External"/><Relationship Id="rId1685" Type="http://schemas.openxmlformats.org/officeDocument/2006/relationships/hyperlink" Target="http://ivo.garant.ru/document?id=71218990&amp;sub=120903" TargetMode="External"/><Relationship Id="rId1892" Type="http://schemas.openxmlformats.org/officeDocument/2006/relationships/hyperlink" Target="http://ivo.garant.ru/document?id=86011&amp;sub=2453" TargetMode="External"/><Relationship Id="rId2431" Type="http://schemas.openxmlformats.org/officeDocument/2006/relationships/hyperlink" Target="http://ivo.garant.ru/document?id=12029879&amp;sub=11131" TargetMode="External"/><Relationship Id="rId2529" Type="http://schemas.openxmlformats.org/officeDocument/2006/relationships/hyperlink" Target="http://ivo.garant.ru/document?id=12025268&amp;sub=3091" TargetMode="External"/><Relationship Id="rId2736" Type="http://schemas.openxmlformats.org/officeDocument/2006/relationships/hyperlink" Target="http://ivo.garant.ru/document?id=71958250&amp;sub=1004" TargetMode="External"/><Relationship Id="rId610" Type="http://schemas.openxmlformats.org/officeDocument/2006/relationships/hyperlink" Target="http://ivo.garant.ru/document?id=12025268&amp;sub=23009" TargetMode="External"/><Relationship Id="rId708" Type="http://schemas.openxmlformats.org/officeDocument/2006/relationships/hyperlink" Target="http://ivo.garant.ru/document?id=70443150&amp;sub=27" TargetMode="External"/><Relationship Id="rId915" Type="http://schemas.openxmlformats.org/officeDocument/2006/relationships/hyperlink" Target="http://ivo.garant.ru/document?id=85522&amp;sub=4441" TargetMode="External"/><Relationship Id="rId1240" Type="http://schemas.openxmlformats.org/officeDocument/2006/relationships/hyperlink" Target="http://ivo.garant.ru/document?id=91559&amp;sub=12132" TargetMode="External"/><Relationship Id="rId1338" Type="http://schemas.openxmlformats.org/officeDocument/2006/relationships/hyperlink" Target="http://ivo.garant.ru/document?id=86011&amp;sub=21944" TargetMode="External"/><Relationship Id="rId1545" Type="http://schemas.openxmlformats.org/officeDocument/2006/relationships/hyperlink" Target="http://ivo.garant.ru/document?id=71226960&amp;sub=10113" TargetMode="External"/><Relationship Id="rId2943" Type="http://schemas.openxmlformats.org/officeDocument/2006/relationships/hyperlink" Target="http://ivo.garant.ru/document?id=71792030&amp;sub=0" TargetMode="External"/><Relationship Id="rId1100" Type="http://schemas.openxmlformats.org/officeDocument/2006/relationships/hyperlink" Target="http://ivo.garant.ru/document?id=71111766&amp;sub=0" TargetMode="External"/><Relationship Id="rId1405" Type="http://schemas.openxmlformats.org/officeDocument/2006/relationships/hyperlink" Target="http://ivo.garant.ru/document?id=71111766&amp;sub=1663" TargetMode="External"/><Relationship Id="rId1752" Type="http://schemas.openxmlformats.org/officeDocument/2006/relationships/hyperlink" Target="http://ivo.garant.ru/document?id=86011&amp;sub=1020" TargetMode="External"/><Relationship Id="rId2803" Type="http://schemas.openxmlformats.org/officeDocument/2006/relationships/hyperlink" Target="http://ivo.garant.ru/document?id=85845&amp;sub=1266" TargetMode="External"/><Relationship Id="rId44" Type="http://schemas.openxmlformats.org/officeDocument/2006/relationships/hyperlink" Target="http://ivo.garant.ru/document?id=12025268&amp;sub=32802" TargetMode="External"/><Relationship Id="rId1612" Type="http://schemas.openxmlformats.org/officeDocument/2006/relationships/hyperlink" Target="http://ivo.garant.ru/document?id=12031545&amp;sub=22672" TargetMode="External"/><Relationship Id="rId1917" Type="http://schemas.openxmlformats.org/officeDocument/2006/relationships/hyperlink" Target="http://ivo.garant.ru/document?id=86011&amp;sub=2455" TargetMode="External"/><Relationship Id="rId3065" Type="http://schemas.openxmlformats.org/officeDocument/2006/relationships/hyperlink" Target="http://ivo.garant.ru/document?id=70766618&amp;sub=1000" TargetMode="External"/><Relationship Id="rId3272" Type="http://schemas.openxmlformats.org/officeDocument/2006/relationships/hyperlink" Target="http://ivo.garant.ru/document?id=71490356&amp;sub=289" TargetMode="External"/><Relationship Id="rId193" Type="http://schemas.openxmlformats.org/officeDocument/2006/relationships/hyperlink" Target="http://ivo.garant.ru/document?id=12061618&amp;sub=0" TargetMode="External"/><Relationship Id="rId498" Type="http://schemas.openxmlformats.org/officeDocument/2006/relationships/hyperlink" Target="http://ivo.garant.ru/document?id=87478&amp;sub=1025" TargetMode="External"/><Relationship Id="rId2081" Type="http://schemas.openxmlformats.org/officeDocument/2006/relationships/hyperlink" Target="http://ivo.garant.ru/document?id=85954&amp;sub=10184" TargetMode="External"/><Relationship Id="rId2179" Type="http://schemas.openxmlformats.org/officeDocument/2006/relationships/hyperlink" Target="http://ivo.garant.ru/document?id=12031505&amp;sub=310" TargetMode="External"/><Relationship Id="rId3132" Type="http://schemas.openxmlformats.org/officeDocument/2006/relationships/hyperlink" Target="http://ivo.garant.ru/document?id=12073671&amp;sub=1000" TargetMode="External"/><Relationship Id="rId260" Type="http://schemas.openxmlformats.org/officeDocument/2006/relationships/hyperlink" Target="http://ivo.garant.ru/document?id=12025268&amp;sub=327233" TargetMode="External"/><Relationship Id="rId2386" Type="http://schemas.openxmlformats.org/officeDocument/2006/relationships/hyperlink" Target="http://ivo.garant.ru/document?id=12025268&amp;sub=3551" TargetMode="External"/><Relationship Id="rId2593" Type="http://schemas.openxmlformats.org/officeDocument/2006/relationships/hyperlink" Target="http://ivo.garant.ru/document?id=12025268&amp;sub=20401" TargetMode="External"/><Relationship Id="rId120" Type="http://schemas.openxmlformats.org/officeDocument/2006/relationships/hyperlink" Target="http://ivo.garant.ru/document?id=12025268&amp;sub=37301" TargetMode="External"/><Relationship Id="rId358" Type="http://schemas.openxmlformats.org/officeDocument/2006/relationships/hyperlink" Target="http://ivo.garant.ru/document?id=70778632&amp;sub=1001" TargetMode="External"/><Relationship Id="rId565" Type="http://schemas.openxmlformats.org/officeDocument/2006/relationships/hyperlink" Target="http://ivo.garant.ru/document?id=70081226&amp;sub=0" TargetMode="External"/><Relationship Id="rId772" Type="http://schemas.openxmlformats.org/officeDocument/2006/relationships/hyperlink" Target="http://ivo.garant.ru/document?id=71064436&amp;sub=132" TargetMode="External"/><Relationship Id="rId1195" Type="http://schemas.openxmlformats.org/officeDocument/2006/relationships/hyperlink" Target="http://ivo.garant.ru/document?id=12031512&amp;sub=2433" TargetMode="External"/><Relationship Id="rId2039" Type="http://schemas.openxmlformats.org/officeDocument/2006/relationships/hyperlink" Target="http://ivo.garant.ru/document?id=71569784&amp;sub=1174" TargetMode="External"/><Relationship Id="rId2246" Type="http://schemas.openxmlformats.org/officeDocument/2006/relationships/hyperlink" Target="http://ivo.garant.ru/document?id=12025268&amp;sub=2252" TargetMode="External"/><Relationship Id="rId2453" Type="http://schemas.openxmlformats.org/officeDocument/2006/relationships/hyperlink" Target="http://ivo.garant.ru/document?id=12029879&amp;sub=3021" TargetMode="External"/><Relationship Id="rId2660" Type="http://schemas.openxmlformats.org/officeDocument/2006/relationships/hyperlink" Target="http://ivo.garant.ru/document?id=70615956&amp;sub=19" TargetMode="External"/><Relationship Id="rId2898" Type="http://schemas.openxmlformats.org/officeDocument/2006/relationships/hyperlink" Target="http://ivo.garant.ru/document?id=12025268&amp;sub=5" TargetMode="External"/><Relationship Id="rId218" Type="http://schemas.openxmlformats.org/officeDocument/2006/relationships/hyperlink" Target="http://ivo.garant.ru/document?id=12025268&amp;sub=3023" TargetMode="External"/><Relationship Id="rId425" Type="http://schemas.openxmlformats.org/officeDocument/2006/relationships/hyperlink" Target="http://ivo.garant.ru/document?id=12025268&amp;sub=3754" TargetMode="External"/><Relationship Id="rId632" Type="http://schemas.openxmlformats.org/officeDocument/2006/relationships/hyperlink" Target="http://ivo.garant.ru/document?id=70452676&amp;sub=152" TargetMode="External"/><Relationship Id="rId1055" Type="http://schemas.openxmlformats.org/officeDocument/2006/relationships/hyperlink" Target="http://ivo.garant.ru/document?id=71062022&amp;sub=288" TargetMode="External"/><Relationship Id="rId1262" Type="http://schemas.openxmlformats.org/officeDocument/2006/relationships/hyperlink" Target="http://ivo.garant.ru/document?id=71064436&amp;sub=1783" TargetMode="External"/><Relationship Id="rId2106" Type="http://schemas.openxmlformats.org/officeDocument/2006/relationships/hyperlink" Target="http://ivo.garant.ru/document?id=85954&amp;sub=10151" TargetMode="External"/><Relationship Id="rId2313" Type="http://schemas.openxmlformats.org/officeDocument/2006/relationships/hyperlink" Target="http://ivo.garant.ru/document?id=71489488&amp;sub=1101" TargetMode="External"/><Relationship Id="rId2520" Type="http://schemas.openxmlformats.org/officeDocument/2006/relationships/hyperlink" Target="http://ivo.garant.ru/document?id=12025268&amp;sub=5702" TargetMode="External"/><Relationship Id="rId2758" Type="http://schemas.openxmlformats.org/officeDocument/2006/relationships/hyperlink" Target="http://ivo.garant.ru/document?id=71218990&amp;sub=1452" TargetMode="External"/><Relationship Id="rId2965" Type="http://schemas.openxmlformats.org/officeDocument/2006/relationships/hyperlink" Target="http://ivo.garant.ru/document?id=3000000&amp;sub=0" TargetMode="External"/><Relationship Id="rId937" Type="http://schemas.openxmlformats.org/officeDocument/2006/relationships/hyperlink" Target="http://ivo.garant.ru/document?id=70688876&amp;sub=1035" TargetMode="External"/><Relationship Id="rId1122" Type="http://schemas.openxmlformats.org/officeDocument/2006/relationships/hyperlink" Target="http://ivo.garant.ru/document?id=71111766&amp;sub=1503" TargetMode="External"/><Relationship Id="rId1567" Type="http://schemas.openxmlformats.org/officeDocument/2006/relationships/hyperlink" Target="http://ivo.garant.ru/document?id=70615956&amp;sub=373" TargetMode="External"/><Relationship Id="rId1774" Type="http://schemas.openxmlformats.org/officeDocument/2006/relationships/hyperlink" Target="http://ivo.garant.ru/document?id=86011&amp;sub=103" TargetMode="External"/><Relationship Id="rId1981" Type="http://schemas.openxmlformats.org/officeDocument/2006/relationships/hyperlink" Target="http://ivo.garant.ru/document?id=71569784&amp;sub=1019" TargetMode="External"/><Relationship Id="rId2618" Type="http://schemas.openxmlformats.org/officeDocument/2006/relationships/hyperlink" Target="http://ivo.garant.ru/document?id=70452676&amp;sub=97" TargetMode="External"/><Relationship Id="rId2825" Type="http://schemas.openxmlformats.org/officeDocument/2006/relationships/hyperlink" Target="http://ivo.garant.ru/document?id=85845&amp;sub=8702" TargetMode="External"/><Relationship Id="rId66" Type="http://schemas.openxmlformats.org/officeDocument/2006/relationships/hyperlink" Target="http://ivo.garant.ru/document?id=12025268&amp;sub=7004" TargetMode="External"/><Relationship Id="rId1427" Type="http://schemas.openxmlformats.org/officeDocument/2006/relationships/hyperlink" Target="http://ivo.garant.ru/document?id=12031512&amp;sub=115162" TargetMode="External"/><Relationship Id="rId1634" Type="http://schemas.openxmlformats.org/officeDocument/2006/relationships/hyperlink" Target="http://ivo.garant.ru/document?id=12031545&amp;sub=2241" TargetMode="External"/><Relationship Id="rId1841" Type="http://schemas.openxmlformats.org/officeDocument/2006/relationships/hyperlink" Target="http://ivo.garant.ru/document?id=70464790&amp;sub=0" TargetMode="External"/><Relationship Id="rId3087" Type="http://schemas.openxmlformats.org/officeDocument/2006/relationships/hyperlink" Target="http://ivo.garant.ru/document?id=12025268&amp;sub=5" TargetMode="External"/><Relationship Id="rId3294" Type="http://schemas.openxmlformats.org/officeDocument/2006/relationships/hyperlink" Target="http://ivo.garant.ru/document?id=12069526&amp;sub=0" TargetMode="External"/><Relationship Id="rId1939" Type="http://schemas.openxmlformats.org/officeDocument/2006/relationships/hyperlink" Target="http://ivo.garant.ru/document?id=71583746&amp;sub=1011" TargetMode="External"/><Relationship Id="rId1701" Type="http://schemas.openxmlformats.org/officeDocument/2006/relationships/hyperlink" Target="http://ivo.garant.ru/document?id=86011&amp;sub=103" TargetMode="External"/><Relationship Id="rId3154" Type="http://schemas.openxmlformats.org/officeDocument/2006/relationships/hyperlink" Target="http://ivo.garant.ru/document?id=71792030&amp;sub=0" TargetMode="External"/><Relationship Id="rId3361" Type="http://schemas.openxmlformats.org/officeDocument/2006/relationships/hyperlink" Target="http://ivo.garant.ru/document?id=70766618&amp;sub=1000" TargetMode="External"/><Relationship Id="rId282" Type="http://schemas.openxmlformats.org/officeDocument/2006/relationships/hyperlink" Target="http://ivo.garant.ru/document?id=12025268&amp;sub=997" TargetMode="External"/><Relationship Id="rId587" Type="http://schemas.openxmlformats.org/officeDocument/2006/relationships/hyperlink" Target="http://ivo.garant.ru/document?id=12025268&amp;sub=997" TargetMode="External"/><Relationship Id="rId2170" Type="http://schemas.openxmlformats.org/officeDocument/2006/relationships/hyperlink" Target="http://ivo.garant.ru/document?id=3000000&amp;sub=0" TargetMode="External"/><Relationship Id="rId2268" Type="http://schemas.openxmlformats.org/officeDocument/2006/relationships/hyperlink" Target="http://ivo.garant.ru/document?id=84455&amp;sub=2101" TargetMode="External"/><Relationship Id="rId3014" Type="http://schemas.openxmlformats.org/officeDocument/2006/relationships/hyperlink" Target="http://ivo.garant.ru/document?id=71196350&amp;sub=1008" TargetMode="External"/><Relationship Id="rId3221" Type="http://schemas.openxmlformats.org/officeDocument/2006/relationships/hyperlink" Target="http://ivo.garant.ru/document?id=86333&amp;sub=214" TargetMode="External"/><Relationship Id="rId3319" Type="http://schemas.openxmlformats.org/officeDocument/2006/relationships/hyperlink" Target="http://ivo.garant.ru/document?id=12069526&amp;sub=1000" TargetMode="External"/><Relationship Id="rId8" Type="http://schemas.openxmlformats.org/officeDocument/2006/relationships/hyperlink" Target="http://ivo.garant.ru/document?id=70122448&amp;sub=0" TargetMode="External"/><Relationship Id="rId142" Type="http://schemas.openxmlformats.org/officeDocument/2006/relationships/hyperlink" Target="http://ivo.garant.ru/document?id=12025268&amp;sub=140" TargetMode="External"/><Relationship Id="rId447" Type="http://schemas.openxmlformats.org/officeDocument/2006/relationships/hyperlink" Target="http://ivo.garant.ru/document?id=12025268&amp;sub=5" TargetMode="External"/><Relationship Id="rId794" Type="http://schemas.openxmlformats.org/officeDocument/2006/relationships/hyperlink" Target="http://ivo.garant.ru/document?id=71064436&amp;sub=83" TargetMode="External"/><Relationship Id="rId1077" Type="http://schemas.openxmlformats.org/officeDocument/2006/relationships/hyperlink" Target="http://ivo.garant.ru/document?id=70777324&amp;sub=14" TargetMode="External"/><Relationship Id="rId2030" Type="http://schemas.openxmlformats.org/officeDocument/2006/relationships/hyperlink" Target="http://ivo.garant.ru/document?id=71569784&amp;sub=1020" TargetMode="External"/><Relationship Id="rId2128" Type="http://schemas.openxmlformats.org/officeDocument/2006/relationships/hyperlink" Target="http://ivo.garant.ru/document?id=84700&amp;sub=44343" TargetMode="External"/><Relationship Id="rId2475" Type="http://schemas.openxmlformats.org/officeDocument/2006/relationships/hyperlink" Target="http://ivo.garant.ru/document?id=70293640&amp;sub=1101" TargetMode="External"/><Relationship Id="rId2682" Type="http://schemas.openxmlformats.org/officeDocument/2006/relationships/hyperlink" Target="http://ivo.garant.ru/document?id=70615956&amp;sub=187" TargetMode="External"/><Relationship Id="rId2987" Type="http://schemas.openxmlformats.org/officeDocument/2006/relationships/hyperlink" Target="http://ivo.garant.ru/document?id=71196350&amp;sub=1019" TargetMode="External"/><Relationship Id="rId654" Type="http://schemas.openxmlformats.org/officeDocument/2006/relationships/hyperlink" Target="http://ivo.garant.ru/document?id=70636920&amp;sub=10152" TargetMode="External"/><Relationship Id="rId861" Type="http://schemas.openxmlformats.org/officeDocument/2006/relationships/hyperlink" Target="http://ivo.garant.ru/document?id=71263136&amp;sub=1118" TargetMode="External"/><Relationship Id="rId959" Type="http://schemas.openxmlformats.org/officeDocument/2006/relationships/hyperlink" Target="http://ivo.garant.ru/document?id=12025268&amp;sub=5" TargetMode="External"/><Relationship Id="rId1284" Type="http://schemas.openxmlformats.org/officeDocument/2006/relationships/hyperlink" Target="http://ivo.garant.ru/document?id=71062022&amp;sub=430" TargetMode="External"/><Relationship Id="rId1491" Type="http://schemas.openxmlformats.org/officeDocument/2006/relationships/hyperlink" Target="http://ivo.garant.ru/document?id=12031545&amp;sub=65" TargetMode="External"/><Relationship Id="rId1589" Type="http://schemas.openxmlformats.org/officeDocument/2006/relationships/hyperlink" Target="http://ivo.garant.ru/document?id=71064436&amp;sub=8" TargetMode="External"/><Relationship Id="rId2335" Type="http://schemas.openxmlformats.org/officeDocument/2006/relationships/hyperlink" Target="http://ivo.garant.ru/document?id=71346274&amp;sub=1092" TargetMode="External"/><Relationship Id="rId2542" Type="http://schemas.openxmlformats.org/officeDocument/2006/relationships/hyperlink" Target="http://ivo.garant.ru/document?id=12025268&amp;sub=330031" TargetMode="External"/><Relationship Id="rId307" Type="http://schemas.openxmlformats.org/officeDocument/2006/relationships/hyperlink" Target="http://ivo.garant.ru/document?id=12051284&amp;sub=1308" TargetMode="External"/><Relationship Id="rId514" Type="http://schemas.openxmlformats.org/officeDocument/2006/relationships/hyperlink" Target="http://ivo.garant.ru/document?id=70017244&amp;sub=1020" TargetMode="External"/><Relationship Id="rId721" Type="http://schemas.openxmlformats.org/officeDocument/2006/relationships/hyperlink" Target="http://ivo.garant.ru/document?id=70443150&amp;sub=41" TargetMode="External"/><Relationship Id="rId1144" Type="http://schemas.openxmlformats.org/officeDocument/2006/relationships/hyperlink" Target="http://ivo.garant.ru/document?id=70780254&amp;sub=1066" TargetMode="External"/><Relationship Id="rId1351" Type="http://schemas.openxmlformats.org/officeDocument/2006/relationships/hyperlink" Target="http://ivo.garant.ru/document?id=86011&amp;sub=211214" TargetMode="External"/><Relationship Id="rId1449" Type="http://schemas.openxmlformats.org/officeDocument/2006/relationships/hyperlink" Target="http://ivo.garant.ru/document?id=71218990&amp;sub=120903" TargetMode="External"/><Relationship Id="rId1796" Type="http://schemas.openxmlformats.org/officeDocument/2006/relationships/hyperlink" Target="http://ivo.garant.ru/document?id=12025268&amp;sub=21223" TargetMode="External"/><Relationship Id="rId2402" Type="http://schemas.openxmlformats.org/officeDocument/2006/relationships/hyperlink" Target="http://ivo.garant.ru/document?id=12025268&amp;sub=3551" TargetMode="External"/><Relationship Id="rId2847" Type="http://schemas.openxmlformats.org/officeDocument/2006/relationships/hyperlink" Target="http://ivo.garant.ru/document?id=85645&amp;sub=352" TargetMode="External"/><Relationship Id="rId88" Type="http://schemas.openxmlformats.org/officeDocument/2006/relationships/hyperlink" Target="http://ivo.garant.ru/document?id=12025268&amp;sub=72023" TargetMode="External"/><Relationship Id="rId819" Type="http://schemas.openxmlformats.org/officeDocument/2006/relationships/hyperlink" Target="http://ivo.garant.ru/document?id=71263136&amp;sub=1801" TargetMode="External"/><Relationship Id="rId1004" Type="http://schemas.openxmlformats.org/officeDocument/2006/relationships/hyperlink" Target="http://ivo.garant.ru/document?id=12025268&amp;sub=212026" TargetMode="External"/><Relationship Id="rId1211" Type="http://schemas.openxmlformats.org/officeDocument/2006/relationships/hyperlink" Target="http://ivo.garant.ru/document?id=12031512&amp;sub=143" TargetMode="External"/><Relationship Id="rId1656" Type="http://schemas.openxmlformats.org/officeDocument/2006/relationships/hyperlink" Target="http://ivo.garant.ru/document?id=12031545&amp;sub=92122" TargetMode="External"/><Relationship Id="rId1863" Type="http://schemas.openxmlformats.org/officeDocument/2006/relationships/hyperlink" Target="http://ivo.garant.ru/document?id=71064436&amp;sub=31" TargetMode="External"/><Relationship Id="rId2707" Type="http://schemas.openxmlformats.org/officeDocument/2006/relationships/hyperlink" Target="http://ivo.garant.ru/document?id=71218990&amp;sub=1226" TargetMode="External"/><Relationship Id="rId2914" Type="http://schemas.openxmlformats.org/officeDocument/2006/relationships/hyperlink" Target="http://ivo.garant.ru/document?id=12031533&amp;sub=216" TargetMode="External"/><Relationship Id="rId1309" Type="http://schemas.openxmlformats.org/officeDocument/2006/relationships/hyperlink" Target="http://ivo.garant.ru/document?id=71346274&amp;sub=61" TargetMode="External"/><Relationship Id="rId1516" Type="http://schemas.openxmlformats.org/officeDocument/2006/relationships/hyperlink" Target="http://ivo.garant.ru/document?id=71111738&amp;sub=1011" TargetMode="External"/><Relationship Id="rId1723" Type="http://schemas.openxmlformats.org/officeDocument/2006/relationships/hyperlink" Target="http://ivo.garant.ru/document?id=86011&amp;sub=21118" TargetMode="External"/><Relationship Id="rId1930" Type="http://schemas.openxmlformats.org/officeDocument/2006/relationships/hyperlink" Target="http://ivo.garant.ru/document?id=71062022&amp;sub=37" TargetMode="External"/><Relationship Id="rId3176" Type="http://schemas.openxmlformats.org/officeDocument/2006/relationships/hyperlink" Target="http://ivo.garant.ru/document?id=12069526&amp;sub=1000" TargetMode="External"/><Relationship Id="rId15" Type="http://schemas.openxmlformats.org/officeDocument/2006/relationships/hyperlink" Target="http://ivo.garant.ru/document?id=71958250&amp;sub=1001" TargetMode="External"/><Relationship Id="rId2192" Type="http://schemas.openxmlformats.org/officeDocument/2006/relationships/hyperlink" Target="http://ivo.garant.ru/document?id=71196350&amp;sub=1034" TargetMode="External"/><Relationship Id="rId3036" Type="http://schemas.openxmlformats.org/officeDocument/2006/relationships/hyperlink" Target="http://ivo.garant.ru/document?id=71196350&amp;sub=1061" TargetMode="External"/><Relationship Id="rId3243" Type="http://schemas.openxmlformats.org/officeDocument/2006/relationships/hyperlink" Target="http://ivo.garant.ru/document?id=86333&amp;sub=594" TargetMode="External"/><Relationship Id="rId164" Type="http://schemas.openxmlformats.org/officeDocument/2006/relationships/hyperlink" Target="http://ivo.garant.ru/document?id=71407854&amp;sub=0" TargetMode="External"/><Relationship Id="rId371" Type="http://schemas.openxmlformats.org/officeDocument/2006/relationships/hyperlink" Target="http://ivo.garant.ru/document?id=12025268&amp;sub=94" TargetMode="External"/><Relationship Id="rId2052" Type="http://schemas.openxmlformats.org/officeDocument/2006/relationships/hyperlink" Target="http://ivo.garant.ru/document?id=71569784&amp;sub=1014" TargetMode="External"/><Relationship Id="rId2497" Type="http://schemas.openxmlformats.org/officeDocument/2006/relationships/hyperlink" Target="http://ivo.garant.ru/document?id=70293640&amp;sub=1302" TargetMode="External"/><Relationship Id="rId469" Type="http://schemas.openxmlformats.org/officeDocument/2006/relationships/hyperlink" Target="http://ivo.garant.ru/document?id=85213&amp;sub=181" TargetMode="External"/><Relationship Id="rId676" Type="http://schemas.openxmlformats.org/officeDocument/2006/relationships/hyperlink" Target="http://ivo.garant.ru/document?id=70636920&amp;sub=1070" TargetMode="External"/><Relationship Id="rId883" Type="http://schemas.openxmlformats.org/officeDocument/2006/relationships/hyperlink" Target="http://ivo.garant.ru/document?id=71263136&amp;sub=1201" TargetMode="External"/><Relationship Id="rId1099" Type="http://schemas.openxmlformats.org/officeDocument/2006/relationships/hyperlink" Target="http://ivo.garant.ru/document?id=71111766&amp;sub=151" TargetMode="External"/><Relationship Id="rId2357" Type="http://schemas.openxmlformats.org/officeDocument/2006/relationships/hyperlink" Target="http://ivo.garant.ru/document?id=71196350&amp;sub=0" TargetMode="External"/><Relationship Id="rId2564" Type="http://schemas.openxmlformats.org/officeDocument/2006/relationships/hyperlink" Target="http://ivo.garant.ru/document?id=12025268&amp;sub=965" TargetMode="External"/><Relationship Id="rId3103" Type="http://schemas.openxmlformats.org/officeDocument/2006/relationships/hyperlink" Target="http://ivo.garant.ru/document?id=70518396&amp;sub=14" TargetMode="External"/><Relationship Id="rId3310" Type="http://schemas.openxmlformats.org/officeDocument/2006/relationships/hyperlink" Target="http://ivo.garant.ru/document?id=71633994&amp;sub=91" TargetMode="External"/><Relationship Id="rId231" Type="http://schemas.openxmlformats.org/officeDocument/2006/relationships/hyperlink" Target="http://ivo.garant.ru/document?id=12025268&amp;sub=6302" TargetMode="External"/><Relationship Id="rId329" Type="http://schemas.openxmlformats.org/officeDocument/2006/relationships/hyperlink" Target="http://ivo.garant.ru/document?id=10002007&amp;sub=14" TargetMode="External"/><Relationship Id="rId536" Type="http://schemas.openxmlformats.org/officeDocument/2006/relationships/hyperlink" Target="http://ivo.garant.ru/document?id=71407854&amp;sub=1017" TargetMode="External"/><Relationship Id="rId1166" Type="http://schemas.openxmlformats.org/officeDocument/2006/relationships/hyperlink" Target="http://ivo.garant.ru/document?id=71346274&amp;sub=0" TargetMode="External"/><Relationship Id="rId1373" Type="http://schemas.openxmlformats.org/officeDocument/2006/relationships/hyperlink" Target="http://ivo.garant.ru/document?id=12025268&amp;sub=212026" TargetMode="External"/><Relationship Id="rId2217" Type="http://schemas.openxmlformats.org/officeDocument/2006/relationships/hyperlink" Target="http://ivo.garant.ru/document?id=71196350&amp;sub=1018" TargetMode="External"/><Relationship Id="rId2771" Type="http://schemas.openxmlformats.org/officeDocument/2006/relationships/hyperlink" Target="http://ivo.garant.ru/document?id=85845&amp;sub=722" TargetMode="External"/><Relationship Id="rId2869" Type="http://schemas.openxmlformats.org/officeDocument/2006/relationships/hyperlink" Target="http://ivo.garant.ru/document?id=85645&amp;sub=32202" TargetMode="External"/><Relationship Id="rId743" Type="http://schemas.openxmlformats.org/officeDocument/2006/relationships/hyperlink" Target="http://ivo.garant.ru/document?id=70443150&amp;sub=216" TargetMode="External"/><Relationship Id="rId950" Type="http://schemas.openxmlformats.org/officeDocument/2006/relationships/hyperlink" Target="http://ivo.garant.ru/document?id=70766618&amp;sub=0" TargetMode="External"/><Relationship Id="rId1026" Type="http://schemas.openxmlformats.org/officeDocument/2006/relationships/hyperlink" Target="http://ivo.garant.ru/document?id=85522&amp;sub=215" TargetMode="External"/><Relationship Id="rId1580" Type="http://schemas.openxmlformats.org/officeDocument/2006/relationships/hyperlink" Target="http://ivo.garant.ru/document?id=70615956&amp;sub=667" TargetMode="External"/><Relationship Id="rId1678" Type="http://schemas.openxmlformats.org/officeDocument/2006/relationships/hyperlink" Target="http://ivo.garant.ru/document?id=70688876&amp;sub=11301" TargetMode="External"/><Relationship Id="rId1885" Type="http://schemas.openxmlformats.org/officeDocument/2006/relationships/hyperlink" Target="http://ivo.garant.ru/document?id=12025268&amp;sub=21223" TargetMode="External"/><Relationship Id="rId2424" Type="http://schemas.openxmlformats.org/officeDocument/2006/relationships/hyperlink" Target="http://ivo.garant.ru/document?id=12025268&amp;sub=3551" TargetMode="External"/><Relationship Id="rId2631" Type="http://schemas.openxmlformats.org/officeDocument/2006/relationships/hyperlink" Target="http://ivo.garant.ru/document?id=71663720&amp;sub=0" TargetMode="External"/><Relationship Id="rId2729" Type="http://schemas.openxmlformats.org/officeDocument/2006/relationships/hyperlink" Target="http://ivo.garant.ru/document?id=71218990&amp;sub=1459" TargetMode="External"/><Relationship Id="rId2936" Type="http://schemas.openxmlformats.org/officeDocument/2006/relationships/hyperlink" Target="http://ivo.garant.ru/document?id=12031466&amp;sub=0" TargetMode="External"/><Relationship Id="rId603" Type="http://schemas.openxmlformats.org/officeDocument/2006/relationships/hyperlink" Target="http://ivo.garant.ru/document?id=12025268&amp;sub=22933" TargetMode="External"/><Relationship Id="rId810" Type="http://schemas.openxmlformats.org/officeDocument/2006/relationships/hyperlink" Target="http://ivo.garant.ru/document?id=81761&amp;sub=0" TargetMode="External"/><Relationship Id="rId908" Type="http://schemas.openxmlformats.org/officeDocument/2006/relationships/hyperlink" Target="http://ivo.garant.ru/document?id=12091202&amp;sub=30084" TargetMode="External"/><Relationship Id="rId1233" Type="http://schemas.openxmlformats.org/officeDocument/2006/relationships/hyperlink" Target="http://ivo.garant.ru/document?id=12025268&amp;sub=21212" TargetMode="External"/><Relationship Id="rId1440" Type="http://schemas.openxmlformats.org/officeDocument/2006/relationships/hyperlink" Target="http://ivo.garant.ru/document?id=12031512&amp;sub=419" TargetMode="External"/><Relationship Id="rId1538" Type="http://schemas.openxmlformats.org/officeDocument/2006/relationships/hyperlink" Target="http://ivo.garant.ru/document?id=71226960&amp;sub=1505" TargetMode="External"/><Relationship Id="rId1300" Type="http://schemas.openxmlformats.org/officeDocument/2006/relationships/hyperlink" Target="http://ivo.garant.ru/document?id=71583746&amp;sub=1025" TargetMode="External"/><Relationship Id="rId1745" Type="http://schemas.openxmlformats.org/officeDocument/2006/relationships/hyperlink" Target="http://ivo.garant.ru/document?id=86011&amp;sub=24211" TargetMode="External"/><Relationship Id="rId1952" Type="http://schemas.openxmlformats.org/officeDocument/2006/relationships/hyperlink" Target="http://ivo.garant.ru/document?id=71569784&amp;sub=10114" TargetMode="External"/><Relationship Id="rId3198" Type="http://schemas.openxmlformats.org/officeDocument/2006/relationships/hyperlink" Target="http://ivo.garant.ru/document?id=86333&amp;sub=1314" TargetMode="External"/><Relationship Id="rId37" Type="http://schemas.openxmlformats.org/officeDocument/2006/relationships/hyperlink" Target="http://ivo.garant.ru/document?id=71958250&amp;sub=1001" TargetMode="External"/><Relationship Id="rId1605" Type="http://schemas.openxmlformats.org/officeDocument/2006/relationships/hyperlink" Target="http://ivo.garant.ru/document?id=12031545&amp;sub=921213" TargetMode="External"/><Relationship Id="rId1812" Type="http://schemas.openxmlformats.org/officeDocument/2006/relationships/hyperlink" Target="http://ivo.garant.ru/document?id=86011&amp;sub=22202" TargetMode="External"/><Relationship Id="rId3058" Type="http://schemas.openxmlformats.org/officeDocument/2006/relationships/hyperlink" Target="http://ivo.garant.ru/document?id=71792030&amp;sub=0" TargetMode="External"/><Relationship Id="rId3265" Type="http://schemas.openxmlformats.org/officeDocument/2006/relationships/hyperlink" Target="http://ivo.garant.ru/document?id=12073671&amp;sub=1000" TargetMode="External"/><Relationship Id="rId186" Type="http://schemas.openxmlformats.org/officeDocument/2006/relationships/hyperlink" Target="http://ivo.garant.ru/document?id=12025268&amp;sub=351504" TargetMode="External"/><Relationship Id="rId393" Type="http://schemas.openxmlformats.org/officeDocument/2006/relationships/hyperlink" Target="http://ivo.garant.ru/document?id=87478&amp;sub=1009" TargetMode="External"/><Relationship Id="rId2074" Type="http://schemas.openxmlformats.org/officeDocument/2006/relationships/hyperlink" Target="http://ivo.garant.ru/document?id=71569784&amp;sub=1174" TargetMode="External"/><Relationship Id="rId2281" Type="http://schemas.openxmlformats.org/officeDocument/2006/relationships/hyperlink" Target="http://ivo.garant.ru/document?id=84455&amp;sub=2198" TargetMode="External"/><Relationship Id="rId3125" Type="http://schemas.openxmlformats.org/officeDocument/2006/relationships/hyperlink" Target="http://ivo.garant.ru/document?id=12091202&amp;sub=0" TargetMode="External"/><Relationship Id="rId3332" Type="http://schemas.openxmlformats.org/officeDocument/2006/relationships/hyperlink" Target="http://ivo.garant.ru/document?id=71064436&amp;sub=3" TargetMode="External"/><Relationship Id="rId253" Type="http://schemas.openxmlformats.org/officeDocument/2006/relationships/hyperlink" Target="http://ivo.garant.ru/document?id=12025268&amp;sub=921" TargetMode="External"/><Relationship Id="rId460" Type="http://schemas.openxmlformats.org/officeDocument/2006/relationships/hyperlink" Target="http://ivo.garant.ru/document?id=12025268&amp;sub=3503" TargetMode="External"/><Relationship Id="rId698" Type="http://schemas.openxmlformats.org/officeDocument/2006/relationships/hyperlink" Target="http://ivo.garant.ru/document?id=70443150&amp;sub=0" TargetMode="External"/><Relationship Id="rId1090" Type="http://schemas.openxmlformats.org/officeDocument/2006/relationships/hyperlink" Target="http://ivo.garant.ru/document?id=70777324&amp;sub=1173" TargetMode="External"/><Relationship Id="rId2141" Type="http://schemas.openxmlformats.org/officeDocument/2006/relationships/hyperlink" Target="http://ivo.garant.ru/document?id=12025268&amp;sub=21212" TargetMode="External"/><Relationship Id="rId2379" Type="http://schemas.openxmlformats.org/officeDocument/2006/relationships/hyperlink" Target="http://ivo.garant.ru/document?id=12029879&amp;sub=1201" TargetMode="External"/><Relationship Id="rId2586" Type="http://schemas.openxmlformats.org/officeDocument/2006/relationships/hyperlink" Target="http://ivo.garant.ru/document?id=71958250&amp;sub=1004" TargetMode="External"/><Relationship Id="rId2793" Type="http://schemas.openxmlformats.org/officeDocument/2006/relationships/hyperlink" Target="http://ivo.garant.ru/document?id=85845&amp;sub=12618" TargetMode="External"/><Relationship Id="rId113" Type="http://schemas.openxmlformats.org/officeDocument/2006/relationships/hyperlink" Target="http://ivo.garant.ru/document?id=12025268&amp;sub=1784" TargetMode="External"/><Relationship Id="rId320" Type="http://schemas.openxmlformats.org/officeDocument/2006/relationships/hyperlink" Target="http://ivo.garant.ru/document?id=12025268&amp;sub=25804" TargetMode="External"/><Relationship Id="rId558" Type="http://schemas.openxmlformats.org/officeDocument/2006/relationships/hyperlink" Target="http://ivo.garant.ru/document?id=10008000&amp;sub=53105" TargetMode="External"/><Relationship Id="rId765" Type="http://schemas.openxmlformats.org/officeDocument/2006/relationships/hyperlink" Target="http://ivo.garant.ru/document?id=71064436&amp;sub=8" TargetMode="External"/><Relationship Id="rId972" Type="http://schemas.openxmlformats.org/officeDocument/2006/relationships/hyperlink" Target="http://ivo.garant.ru/document?id=12025268&amp;sub=913" TargetMode="External"/><Relationship Id="rId1188" Type="http://schemas.openxmlformats.org/officeDocument/2006/relationships/hyperlink" Target="http://ivo.garant.ru/document?id=12031512&amp;sub=154" TargetMode="External"/><Relationship Id="rId1395" Type="http://schemas.openxmlformats.org/officeDocument/2006/relationships/hyperlink" Target="http://ivo.garant.ru/document?id=71111766&amp;sub=1074" TargetMode="External"/><Relationship Id="rId2001" Type="http://schemas.openxmlformats.org/officeDocument/2006/relationships/hyperlink" Target="http://ivo.garant.ru/document?id=71569784&amp;sub=1019" TargetMode="External"/><Relationship Id="rId2239" Type="http://schemas.openxmlformats.org/officeDocument/2006/relationships/hyperlink" Target="http://ivo.garant.ru/document?id=71196350&amp;sub=1427" TargetMode="External"/><Relationship Id="rId2446" Type="http://schemas.openxmlformats.org/officeDocument/2006/relationships/hyperlink" Target="http://ivo.garant.ru/document?id=12029879&amp;sub=2118" TargetMode="External"/><Relationship Id="rId2653" Type="http://schemas.openxmlformats.org/officeDocument/2006/relationships/hyperlink" Target="http://ivo.garant.ru/document?id=70452676&amp;sub=97" TargetMode="External"/><Relationship Id="rId2860" Type="http://schemas.openxmlformats.org/officeDocument/2006/relationships/hyperlink" Target="http://ivo.garant.ru/document?id=12073671&amp;sub=1000" TargetMode="External"/><Relationship Id="rId418" Type="http://schemas.openxmlformats.org/officeDocument/2006/relationships/hyperlink" Target="http://ivo.garant.ru/document?id=12025268&amp;sub=822" TargetMode="External"/><Relationship Id="rId625" Type="http://schemas.openxmlformats.org/officeDocument/2006/relationships/hyperlink" Target="http://ivo.garant.ru/document?id=12027150&amp;sub=0" TargetMode="External"/><Relationship Id="rId832" Type="http://schemas.openxmlformats.org/officeDocument/2006/relationships/hyperlink" Target="http://ivo.garant.ru/document?id=71263136&amp;sub=1719" TargetMode="External"/><Relationship Id="rId1048" Type="http://schemas.openxmlformats.org/officeDocument/2006/relationships/hyperlink" Target="http://ivo.garant.ru/document?id=71062022&amp;sub=112" TargetMode="External"/><Relationship Id="rId1255" Type="http://schemas.openxmlformats.org/officeDocument/2006/relationships/hyperlink" Target="http://ivo.garant.ru/document?id=71064436&amp;sub=1203" TargetMode="External"/><Relationship Id="rId1462" Type="http://schemas.openxmlformats.org/officeDocument/2006/relationships/hyperlink" Target="http://ivo.garant.ru/document?id=71218990&amp;sub=15201" TargetMode="External"/><Relationship Id="rId2306" Type="http://schemas.openxmlformats.org/officeDocument/2006/relationships/hyperlink" Target="http://ivo.garant.ru/document?id=71489488&amp;sub=1021" TargetMode="External"/><Relationship Id="rId2513" Type="http://schemas.openxmlformats.org/officeDocument/2006/relationships/hyperlink" Target="http://ivo.garant.ru/document?id=12025268&amp;sub=1382" TargetMode="External"/><Relationship Id="rId2958" Type="http://schemas.openxmlformats.org/officeDocument/2006/relationships/hyperlink" Target="http://ivo.garant.ru/document?id=12031466&amp;sub=39" TargetMode="External"/><Relationship Id="rId1115" Type="http://schemas.openxmlformats.org/officeDocument/2006/relationships/hyperlink" Target="http://ivo.garant.ru/document?id=71111766&amp;sub=1035" TargetMode="External"/><Relationship Id="rId1322" Type="http://schemas.openxmlformats.org/officeDocument/2006/relationships/hyperlink" Target="http://ivo.garant.ru/document?id=71346274&amp;sub=116" TargetMode="External"/><Relationship Id="rId1767" Type="http://schemas.openxmlformats.org/officeDocument/2006/relationships/hyperlink" Target="http://ivo.garant.ru/document?id=86011&amp;sub=2138" TargetMode="External"/><Relationship Id="rId1974" Type="http://schemas.openxmlformats.org/officeDocument/2006/relationships/hyperlink" Target="http://ivo.garant.ru/document?id=81761&amp;sub=390" TargetMode="External"/><Relationship Id="rId2720" Type="http://schemas.openxmlformats.org/officeDocument/2006/relationships/hyperlink" Target="http://ivo.garant.ru/document?id=71218990&amp;sub=14114" TargetMode="External"/><Relationship Id="rId2818" Type="http://schemas.openxmlformats.org/officeDocument/2006/relationships/hyperlink" Target="http://ivo.garant.ru/document?id=85845&amp;sub=732" TargetMode="External"/><Relationship Id="rId59" Type="http://schemas.openxmlformats.org/officeDocument/2006/relationships/hyperlink" Target="http://ivo.garant.ru/document?id=70191362&amp;sub=0" TargetMode="External"/><Relationship Id="rId1627" Type="http://schemas.openxmlformats.org/officeDocument/2006/relationships/hyperlink" Target="http://ivo.garant.ru/document?id=12031545&amp;sub=2227" TargetMode="External"/><Relationship Id="rId1834" Type="http://schemas.openxmlformats.org/officeDocument/2006/relationships/hyperlink" Target="http://ivo.garant.ru/document?id=71346274&amp;sub=111" TargetMode="External"/><Relationship Id="rId3287" Type="http://schemas.openxmlformats.org/officeDocument/2006/relationships/hyperlink" Target="http://ivo.garant.ru/document?id=70760676&amp;sub=1000" TargetMode="External"/><Relationship Id="rId2096" Type="http://schemas.openxmlformats.org/officeDocument/2006/relationships/hyperlink" Target="http://ivo.garant.ru/document?id=85954&amp;sub=1023" TargetMode="External"/><Relationship Id="rId1901" Type="http://schemas.openxmlformats.org/officeDocument/2006/relationships/hyperlink" Target="http://ivo.garant.ru/document?id=12025268&amp;sub=2120223" TargetMode="External"/><Relationship Id="rId3147" Type="http://schemas.openxmlformats.org/officeDocument/2006/relationships/hyperlink" Target="http://ivo.garant.ru/document?id=12025268&amp;sub=5" TargetMode="External"/><Relationship Id="rId3354" Type="http://schemas.openxmlformats.org/officeDocument/2006/relationships/hyperlink" Target="http://ivo.garant.ru/document?id=70760676&amp;sub=1000" TargetMode="External"/><Relationship Id="rId275" Type="http://schemas.openxmlformats.org/officeDocument/2006/relationships/hyperlink" Target="http://ivo.garant.ru/document?id=12025268&amp;sub=3277" TargetMode="External"/><Relationship Id="rId482" Type="http://schemas.openxmlformats.org/officeDocument/2006/relationships/hyperlink" Target="http://ivo.garant.ru/document?id=12025268&amp;sub=1081" TargetMode="External"/><Relationship Id="rId2163" Type="http://schemas.openxmlformats.org/officeDocument/2006/relationships/hyperlink" Target="http://ivo.garant.ru/document?id=71215146&amp;sub=32" TargetMode="External"/><Relationship Id="rId2370" Type="http://schemas.openxmlformats.org/officeDocument/2006/relationships/hyperlink" Target="http://ivo.garant.ru/document?id=3000000&amp;sub=0" TargetMode="External"/><Relationship Id="rId3007" Type="http://schemas.openxmlformats.org/officeDocument/2006/relationships/hyperlink" Target="http://ivo.garant.ru/document?id=71196350&amp;sub=1214" TargetMode="External"/><Relationship Id="rId3214" Type="http://schemas.openxmlformats.org/officeDocument/2006/relationships/hyperlink" Target="http://ivo.garant.ru/document?id=86333&amp;sub=285" TargetMode="External"/><Relationship Id="rId135" Type="http://schemas.openxmlformats.org/officeDocument/2006/relationships/hyperlink" Target="http://ivo.garant.ru/document?id=12030601&amp;sub=3041" TargetMode="External"/><Relationship Id="rId342" Type="http://schemas.openxmlformats.org/officeDocument/2006/relationships/hyperlink" Target="http://ivo.garant.ru/document?id=70085016&amp;sub=511" TargetMode="External"/><Relationship Id="rId787" Type="http://schemas.openxmlformats.org/officeDocument/2006/relationships/hyperlink" Target="http://ivo.garant.ru/document?id=71064436&amp;sub=56" TargetMode="External"/><Relationship Id="rId994" Type="http://schemas.openxmlformats.org/officeDocument/2006/relationships/hyperlink" Target="http://ivo.garant.ru/document?id=12025268&amp;sub=2127" TargetMode="External"/><Relationship Id="rId2023" Type="http://schemas.openxmlformats.org/officeDocument/2006/relationships/hyperlink" Target="http://ivo.garant.ru/document?id=3000000&amp;sub=0" TargetMode="External"/><Relationship Id="rId2230" Type="http://schemas.openxmlformats.org/officeDocument/2006/relationships/hyperlink" Target="http://ivo.garant.ru/document?id=71196350&amp;sub=1714" TargetMode="External"/><Relationship Id="rId2468" Type="http://schemas.openxmlformats.org/officeDocument/2006/relationships/hyperlink" Target="http://ivo.garant.ru/document?id=12025268&amp;sub=10102" TargetMode="External"/><Relationship Id="rId2675" Type="http://schemas.openxmlformats.org/officeDocument/2006/relationships/hyperlink" Target="http://ivo.garant.ru/document?id=70615956&amp;sub=512" TargetMode="External"/><Relationship Id="rId2882" Type="http://schemas.openxmlformats.org/officeDocument/2006/relationships/hyperlink" Target="http://ivo.garant.ru/document?id=87607&amp;sub=0" TargetMode="External"/><Relationship Id="rId202" Type="http://schemas.openxmlformats.org/officeDocument/2006/relationships/hyperlink" Target="http://ivo.garant.ru/document?id=12025268&amp;sub=1744" TargetMode="External"/><Relationship Id="rId647" Type="http://schemas.openxmlformats.org/officeDocument/2006/relationships/hyperlink" Target="http://ivo.garant.ru/document?id=12025268&amp;sub=5" TargetMode="External"/><Relationship Id="rId854" Type="http://schemas.openxmlformats.org/officeDocument/2006/relationships/hyperlink" Target="http://ivo.garant.ru/document?id=71263136&amp;sub=1224" TargetMode="External"/><Relationship Id="rId1277" Type="http://schemas.openxmlformats.org/officeDocument/2006/relationships/hyperlink" Target="http://ivo.garant.ru/document?id=85141&amp;sub=259" TargetMode="External"/><Relationship Id="rId1484" Type="http://schemas.openxmlformats.org/officeDocument/2006/relationships/hyperlink" Target="http://ivo.garant.ru/document?id=12031545&amp;sub=672" TargetMode="External"/><Relationship Id="rId1691" Type="http://schemas.openxmlformats.org/officeDocument/2006/relationships/hyperlink" Target="http://ivo.garant.ru/document?id=71218990&amp;sub=1226" TargetMode="External"/><Relationship Id="rId2328" Type="http://schemas.openxmlformats.org/officeDocument/2006/relationships/hyperlink" Target="http://ivo.garant.ru/document?id=12082285&amp;sub=1271" TargetMode="External"/><Relationship Id="rId2535" Type="http://schemas.openxmlformats.org/officeDocument/2006/relationships/hyperlink" Target="http://ivo.garant.ru/document?id=12025268&amp;sub=5" TargetMode="External"/><Relationship Id="rId2742" Type="http://schemas.openxmlformats.org/officeDocument/2006/relationships/hyperlink" Target="http://ivo.garant.ru/document?id=71218990&amp;sub=120903" TargetMode="External"/><Relationship Id="rId507" Type="http://schemas.openxmlformats.org/officeDocument/2006/relationships/hyperlink" Target="http://ivo.garant.ru/document?id=70335662&amp;sub=0" TargetMode="External"/><Relationship Id="rId714" Type="http://schemas.openxmlformats.org/officeDocument/2006/relationships/hyperlink" Target="http://ivo.garant.ru/document?id=70443150&amp;sub=1572" TargetMode="External"/><Relationship Id="rId921" Type="http://schemas.openxmlformats.org/officeDocument/2006/relationships/hyperlink" Target="http://ivo.garant.ru/document?id=12025268&amp;sub=5" TargetMode="External"/><Relationship Id="rId1137" Type="http://schemas.openxmlformats.org/officeDocument/2006/relationships/hyperlink" Target="http://ivo.garant.ru/document?id=70780254&amp;sub=1008" TargetMode="External"/><Relationship Id="rId1344" Type="http://schemas.openxmlformats.org/officeDocument/2006/relationships/hyperlink" Target="http://ivo.garant.ru/document?id=86011&amp;sub=21927" TargetMode="External"/><Relationship Id="rId1551" Type="http://schemas.openxmlformats.org/officeDocument/2006/relationships/hyperlink" Target="http://ivo.garant.ru/document?id=71226960&amp;sub=1076" TargetMode="External"/><Relationship Id="rId1789" Type="http://schemas.openxmlformats.org/officeDocument/2006/relationships/hyperlink" Target="http://ivo.garant.ru/document?id=86011&amp;sub=2455" TargetMode="External"/><Relationship Id="rId1996" Type="http://schemas.openxmlformats.org/officeDocument/2006/relationships/hyperlink" Target="http://ivo.garant.ru/document?id=71569784&amp;sub=1012" TargetMode="External"/><Relationship Id="rId2602" Type="http://schemas.openxmlformats.org/officeDocument/2006/relationships/hyperlink" Target="http://ivo.garant.ru/document?id=70452676&amp;sub=1911" TargetMode="External"/><Relationship Id="rId50" Type="http://schemas.openxmlformats.org/officeDocument/2006/relationships/hyperlink" Target="http://ivo.garant.ru/document?id=12025268&amp;sub=6803" TargetMode="External"/><Relationship Id="rId1204" Type="http://schemas.openxmlformats.org/officeDocument/2006/relationships/hyperlink" Target="http://ivo.garant.ru/document?id=12031512&amp;sub=12162" TargetMode="External"/><Relationship Id="rId1411" Type="http://schemas.openxmlformats.org/officeDocument/2006/relationships/hyperlink" Target="http://ivo.garant.ru/document?id=12031512&amp;sub=134" TargetMode="External"/><Relationship Id="rId1649" Type="http://schemas.openxmlformats.org/officeDocument/2006/relationships/hyperlink" Target="http://ivo.garant.ru/document?id=12031545&amp;sub=294" TargetMode="External"/><Relationship Id="rId1856" Type="http://schemas.openxmlformats.org/officeDocument/2006/relationships/hyperlink" Target="http://ivo.garant.ru/document?id=71489488&amp;sub=1135" TargetMode="External"/><Relationship Id="rId2907" Type="http://schemas.openxmlformats.org/officeDocument/2006/relationships/hyperlink" Target="http://ivo.garant.ru/document?id=71792030&amp;sub=0" TargetMode="External"/><Relationship Id="rId3071" Type="http://schemas.openxmlformats.org/officeDocument/2006/relationships/hyperlink" Target="http://ivo.garant.ru/document?id=71196350&amp;sub=1020" TargetMode="External"/><Relationship Id="rId1509" Type="http://schemas.openxmlformats.org/officeDocument/2006/relationships/hyperlink" Target="http://ivo.garant.ru/document?id=12031545&amp;sub=921527" TargetMode="External"/><Relationship Id="rId1716" Type="http://schemas.openxmlformats.org/officeDocument/2006/relationships/hyperlink" Target="http://ivo.garant.ru/document?id=86011&amp;sub=20117" TargetMode="External"/><Relationship Id="rId1923" Type="http://schemas.openxmlformats.org/officeDocument/2006/relationships/hyperlink" Target="http://ivo.garant.ru/document?id=71062022&amp;sub=1072" TargetMode="External"/><Relationship Id="rId3169" Type="http://schemas.openxmlformats.org/officeDocument/2006/relationships/hyperlink" Target="http://ivo.garant.ru/document?id=86333&amp;sub=4161" TargetMode="External"/><Relationship Id="rId297" Type="http://schemas.openxmlformats.org/officeDocument/2006/relationships/hyperlink" Target="http://ivo.garant.ru/document?id=12025268&amp;sub=25401" TargetMode="External"/><Relationship Id="rId2185" Type="http://schemas.openxmlformats.org/officeDocument/2006/relationships/hyperlink" Target="http://ivo.garant.ru/document?id=71196350&amp;sub=1009" TargetMode="External"/><Relationship Id="rId2392" Type="http://schemas.openxmlformats.org/officeDocument/2006/relationships/hyperlink" Target="http://ivo.garant.ru/document?id=12025268&amp;sub=3551" TargetMode="External"/><Relationship Id="rId3029" Type="http://schemas.openxmlformats.org/officeDocument/2006/relationships/hyperlink" Target="http://ivo.garant.ru/document?id=71196350&amp;sub=1011" TargetMode="External"/><Relationship Id="rId3236" Type="http://schemas.openxmlformats.org/officeDocument/2006/relationships/hyperlink" Target="http://ivo.garant.ru/document?id=86333&amp;sub=6310" TargetMode="External"/><Relationship Id="rId157" Type="http://schemas.openxmlformats.org/officeDocument/2006/relationships/hyperlink" Target="http://ivo.garant.ru/document?id=12034809&amp;sub=0" TargetMode="External"/><Relationship Id="rId364" Type="http://schemas.openxmlformats.org/officeDocument/2006/relationships/hyperlink" Target="http://ivo.garant.ru/document?id=89086&amp;sub=1006" TargetMode="External"/><Relationship Id="rId2045" Type="http://schemas.openxmlformats.org/officeDocument/2006/relationships/hyperlink" Target="http://ivo.garant.ru/document?id=71569784&amp;sub=1011" TargetMode="External"/><Relationship Id="rId2697" Type="http://schemas.openxmlformats.org/officeDocument/2006/relationships/hyperlink" Target="http://ivo.garant.ru/document?id=12091202&amp;sub=1000" TargetMode="External"/><Relationship Id="rId571" Type="http://schemas.openxmlformats.org/officeDocument/2006/relationships/hyperlink" Target="http://ivo.garant.ru/document?id=12025268&amp;sub=330033" TargetMode="External"/><Relationship Id="rId669" Type="http://schemas.openxmlformats.org/officeDocument/2006/relationships/hyperlink" Target="http://ivo.garant.ru/document?id=70636920&amp;sub=1116" TargetMode="External"/><Relationship Id="rId876" Type="http://schemas.openxmlformats.org/officeDocument/2006/relationships/hyperlink" Target="http://ivo.garant.ru/document?id=71263136&amp;sub=1085" TargetMode="External"/><Relationship Id="rId1299" Type="http://schemas.openxmlformats.org/officeDocument/2006/relationships/hyperlink" Target="http://ivo.garant.ru/document?id=71583746&amp;sub=1024" TargetMode="External"/><Relationship Id="rId2252" Type="http://schemas.openxmlformats.org/officeDocument/2006/relationships/hyperlink" Target="http://ivo.garant.ru/document?id=12025268&amp;sub=2126" TargetMode="External"/><Relationship Id="rId2557" Type="http://schemas.openxmlformats.org/officeDocument/2006/relationships/hyperlink" Target="http://ivo.garant.ru/document?id=12025268&amp;sub=5" TargetMode="External"/><Relationship Id="rId3303" Type="http://schemas.openxmlformats.org/officeDocument/2006/relationships/hyperlink" Target="http://ivo.garant.ru/document?id=71633994&amp;sub=52" TargetMode="External"/><Relationship Id="rId224" Type="http://schemas.openxmlformats.org/officeDocument/2006/relationships/hyperlink" Target="http://ivo.garant.ru/document?id=12025268&amp;sub=315" TargetMode="External"/><Relationship Id="rId431" Type="http://schemas.openxmlformats.org/officeDocument/2006/relationships/hyperlink" Target="http://ivo.garant.ru/document?id=12025268&amp;sub=1782" TargetMode="External"/><Relationship Id="rId529" Type="http://schemas.openxmlformats.org/officeDocument/2006/relationships/hyperlink" Target="http://ivo.garant.ru/document?id=86272&amp;sub=18" TargetMode="External"/><Relationship Id="rId736" Type="http://schemas.openxmlformats.org/officeDocument/2006/relationships/hyperlink" Target="http://ivo.garant.ru/document?id=70443150&amp;sub=66" TargetMode="External"/><Relationship Id="rId1061" Type="http://schemas.openxmlformats.org/officeDocument/2006/relationships/hyperlink" Target="http://ivo.garant.ru/document?id=70777324&amp;sub=1082" TargetMode="External"/><Relationship Id="rId1159" Type="http://schemas.openxmlformats.org/officeDocument/2006/relationships/hyperlink" Target="http://ivo.garant.ru/document?id=71226960&amp;sub=1028" TargetMode="External"/><Relationship Id="rId1366" Type="http://schemas.openxmlformats.org/officeDocument/2006/relationships/hyperlink" Target="http://ivo.garant.ru/document?id=12025268&amp;sub=5" TargetMode="External"/><Relationship Id="rId2112" Type="http://schemas.openxmlformats.org/officeDocument/2006/relationships/hyperlink" Target="http://ivo.garant.ru/document?id=84700&amp;sub=22315" TargetMode="External"/><Relationship Id="rId2417" Type="http://schemas.openxmlformats.org/officeDocument/2006/relationships/hyperlink" Target="http://ivo.garant.ru/document?id=12029879&amp;sub=1906" TargetMode="External"/><Relationship Id="rId2764" Type="http://schemas.openxmlformats.org/officeDocument/2006/relationships/hyperlink" Target="http://ivo.garant.ru/document?id=85845&amp;sub=115" TargetMode="External"/><Relationship Id="rId2971" Type="http://schemas.openxmlformats.org/officeDocument/2006/relationships/hyperlink" Target="http://ivo.garant.ru/document?id=71196350&amp;sub=10082" TargetMode="External"/><Relationship Id="rId943" Type="http://schemas.openxmlformats.org/officeDocument/2006/relationships/hyperlink" Target="http://ivo.garant.ru/document?id=70688876&amp;sub=11309" TargetMode="External"/><Relationship Id="rId1019" Type="http://schemas.openxmlformats.org/officeDocument/2006/relationships/hyperlink" Target="http://ivo.garant.ru/document?id=12025268&amp;sub=2156" TargetMode="External"/><Relationship Id="rId1573" Type="http://schemas.openxmlformats.org/officeDocument/2006/relationships/hyperlink" Target="http://ivo.garant.ru/document?id=70615956&amp;sub=73" TargetMode="External"/><Relationship Id="rId1780" Type="http://schemas.openxmlformats.org/officeDocument/2006/relationships/hyperlink" Target="http://ivo.garant.ru/document?id=86011&amp;sub=2452" TargetMode="External"/><Relationship Id="rId1878" Type="http://schemas.openxmlformats.org/officeDocument/2006/relationships/hyperlink" Target="http://ivo.garant.ru/document?id=71064436&amp;sub=231" TargetMode="External"/><Relationship Id="rId2624" Type="http://schemas.openxmlformats.org/officeDocument/2006/relationships/hyperlink" Target="http://ivo.garant.ru/document?id=70452676&amp;sub=97" TargetMode="External"/><Relationship Id="rId2831" Type="http://schemas.openxmlformats.org/officeDocument/2006/relationships/hyperlink" Target="http://ivo.garant.ru/document?id=85845&amp;sub=23" TargetMode="External"/><Relationship Id="rId2929" Type="http://schemas.openxmlformats.org/officeDocument/2006/relationships/hyperlink" Target="http://ivo.garant.ru/document?id=12031533&amp;sub=414" TargetMode="External"/><Relationship Id="rId72" Type="http://schemas.openxmlformats.org/officeDocument/2006/relationships/hyperlink" Target="http://ivo.garant.ru/document?id=12057560&amp;sub=3428" TargetMode="External"/><Relationship Id="rId803" Type="http://schemas.openxmlformats.org/officeDocument/2006/relationships/hyperlink" Target="http://ivo.garant.ru/document?id=12025268&amp;sub=5" TargetMode="External"/><Relationship Id="rId1226" Type="http://schemas.openxmlformats.org/officeDocument/2006/relationships/hyperlink" Target="http://ivo.garant.ru/document?id=71064436&amp;sub=2013" TargetMode="External"/><Relationship Id="rId1433" Type="http://schemas.openxmlformats.org/officeDocument/2006/relationships/hyperlink" Target="http://ivo.garant.ru/document?id=12031512&amp;sub=314" TargetMode="External"/><Relationship Id="rId1640" Type="http://schemas.openxmlformats.org/officeDocument/2006/relationships/hyperlink" Target="http://ivo.garant.ru/document?id=12031545&amp;sub=2472" TargetMode="External"/><Relationship Id="rId1738" Type="http://schemas.openxmlformats.org/officeDocument/2006/relationships/hyperlink" Target="http://ivo.garant.ru/document?id=3000000&amp;sub=0" TargetMode="External"/><Relationship Id="rId3093" Type="http://schemas.openxmlformats.org/officeDocument/2006/relationships/hyperlink" Target="http://ivo.garant.ru/document?id=12091202&amp;sub=1000" TargetMode="External"/><Relationship Id="rId1500" Type="http://schemas.openxmlformats.org/officeDocument/2006/relationships/hyperlink" Target="http://ivo.garant.ru/document?id=12031545&amp;sub=717" TargetMode="External"/><Relationship Id="rId1945" Type="http://schemas.openxmlformats.org/officeDocument/2006/relationships/hyperlink" Target="http://ivo.garant.ru/document?id=12025268&amp;sub=2120223" TargetMode="External"/><Relationship Id="rId3160" Type="http://schemas.openxmlformats.org/officeDocument/2006/relationships/hyperlink" Target="http://ivo.garant.ru/document?id=12025268&amp;sub=21223" TargetMode="External"/><Relationship Id="rId1805" Type="http://schemas.openxmlformats.org/officeDocument/2006/relationships/hyperlink" Target="http://ivo.garant.ru/document?id=12082285&amp;sub=1172" TargetMode="External"/><Relationship Id="rId3020" Type="http://schemas.openxmlformats.org/officeDocument/2006/relationships/hyperlink" Target="http://ivo.garant.ru/document?id=70310156&amp;sub=1000" TargetMode="External"/><Relationship Id="rId3258" Type="http://schemas.openxmlformats.org/officeDocument/2006/relationships/hyperlink" Target="http://ivo.garant.ru/document?id=71490356&amp;sub=34" TargetMode="External"/><Relationship Id="rId179" Type="http://schemas.openxmlformats.org/officeDocument/2006/relationships/hyperlink" Target="http://ivo.garant.ru/document?id=12025268&amp;sub=1331" TargetMode="External"/><Relationship Id="rId386" Type="http://schemas.openxmlformats.org/officeDocument/2006/relationships/hyperlink" Target="http://ivo.garant.ru/document?id=71322310&amp;sub=1016" TargetMode="External"/><Relationship Id="rId593" Type="http://schemas.openxmlformats.org/officeDocument/2006/relationships/hyperlink" Target="http://ivo.garant.ru/document?id=12025268&amp;sub=1191" TargetMode="External"/><Relationship Id="rId2067" Type="http://schemas.openxmlformats.org/officeDocument/2006/relationships/hyperlink" Target="http://ivo.garant.ru/document?id=71569784&amp;sub=1019" TargetMode="External"/><Relationship Id="rId2274" Type="http://schemas.openxmlformats.org/officeDocument/2006/relationships/hyperlink" Target="http://ivo.garant.ru/document?id=84455&amp;sub=2172" TargetMode="External"/><Relationship Id="rId2481" Type="http://schemas.openxmlformats.org/officeDocument/2006/relationships/hyperlink" Target="http://ivo.garant.ru/document?id=70293640&amp;sub=1102" TargetMode="External"/><Relationship Id="rId3118" Type="http://schemas.openxmlformats.org/officeDocument/2006/relationships/hyperlink" Target="http://ivo.garant.ru/document?id=71958250&amp;sub=1004" TargetMode="External"/><Relationship Id="rId3325" Type="http://schemas.openxmlformats.org/officeDocument/2006/relationships/hyperlink" Target="http://ivo.garant.ru/document?id=71064436&amp;sub=303" TargetMode="External"/><Relationship Id="rId246" Type="http://schemas.openxmlformats.org/officeDocument/2006/relationships/hyperlink" Target="http://ivo.garant.ru/document?id=12025268&amp;sub=2653" TargetMode="External"/><Relationship Id="rId453" Type="http://schemas.openxmlformats.org/officeDocument/2006/relationships/hyperlink" Target="http://ivo.garant.ru/document?id=12025268&amp;sub=119" TargetMode="External"/><Relationship Id="rId660" Type="http://schemas.openxmlformats.org/officeDocument/2006/relationships/hyperlink" Target="http://ivo.garant.ru/document?id=70636920&amp;sub=10172" TargetMode="External"/><Relationship Id="rId898" Type="http://schemas.openxmlformats.org/officeDocument/2006/relationships/hyperlink" Target="http://ivo.garant.ru/document?id=12091202&amp;sub=3008" TargetMode="External"/><Relationship Id="rId1083" Type="http://schemas.openxmlformats.org/officeDocument/2006/relationships/hyperlink" Target="http://ivo.garant.ru/document?id=70777324&amp;sub=37" TargetMode="External"/><Relationship Id="rId1290" Type="http://schemas.openxmlformats.org/officeDocument/2006/relationships/hyperlink" Target="http://ivo.garant.ru/document?id=71583746&amp;sub=1011" TargetMode="External"/><Relationship Id="rId2134" Type="http://schemas.openxmlformats.org/officeDocument/2006/relationships/hyperlink" Target="http://ivo.garant.ru/document?id=86011&amp;sub=726" TargetMode="External"/><Relationship Id="rId2341" Type="http://schemas.openxmlformats.org/officeDocument/2006/relationships/hyperlink" Target="http://ivo.garant.ru/document?id=70780254&amp;sub=0" TargetMode="External"/><Relationship Id="rId2579" Type="http://schemas.openxmlformats.org/officeDocument/2006/relationships/hyperlink" Target="http://ivo.garant.ru/document?id=12025268&amp;sub=34833" TargetMode="External"/><Relationship Id="rId2786" Type="http://schemas.openxmlformats.org/officeDocument/2006/relationships/hyperlink" Target="http://ivo.garant.ru/document?id=12091202&amp;sub=1000" TargetMode="External"/><Relationship Id="rId2993" Type="http://schemas.openxmlformats.org/officeDocument/2006/relationships/hyperlink" Target="http://ivo.garant.ru/document?id=71196350&amp;sub=1036" TargetMode="External"/><Relationship Id="rId106" Type="http://schemas.openxmlformats.org/officeDocument/2006/relationships/hyperlink" Target="http://ivo.garant.ru/document?id=12025268&amp;sub=261003" TargetMode="External"/><Relationship Id="rId313" Type="http://schemas.openxmlformats.org/officeDocument/2006/relationships/hyperlink" Target="http://ivo.garant.ru/document?id=12025268&amp;sub=2573" TargetMode="External"/><Relationship Id="rId758" Type="http://schemas.openxmlformats.org/officeDocument/2006/relationships/hyperlink" Target="http://ivo.garant.ru/document?id=71064436&amp;sub=0" TargetMode="External"/><Relationship Id="rId965" Type="http://schemas.openxmlformats.org/officeDocument/2006/relationships/hyperlink" Target="http://ivo.garant.ru/document?id=12025268&amp;sub=100" TargetMode="External"/><Relationship Id="rId1150" Type="http://schemas.openxmlformats.org/officeDocument/2006/relationships/hyperlink" Target="http://ivo.garant.ru/document?id=70780254&amp;sub=1192" TargetMode="External"/><Relationship Id="rId1388" Type="http://schemas.openxmlformats.org/officeDocument/2006/relationships/hyperlink" Target="http://ivo.garant.ru/document?id=71111766&amp;sub=1012" TargetMode="External"/><Relationship Id="rId1595" Type="http://schemas.openxmlformats.org/officeDocument/2006/relationships/hyperlink" Target="http://ivo.garant.ru/document?id=12025268&amp;sub=5" TargetMode="External"/><Relationship Id="rId2439" Type="http://schemas.openxmlformats.org/officeDocument/2006/relationships/hyperlink" Target="http://ivo.garant.ru/document?id=12025268&amp;sub=3551" TargetMode="External"/><Relationship Id="rId2646" Type="http://schemas.openxmlformats.org/officeDocument/2006/relationships/hyperlink" Target="http://ivo.garant.ru/document?id=71407852&amp;sub=0" TargetMode="External"/><Relationship Id="rId2853" Type="http://schemas.openxmlformats.org/officeDocument/2006/relationships/hyperlink" Target="http://ivo.garant.ru/document?id=70760676&amp;sub=1000" TargetMode="External"/><Relationship Id="rId94" Type="http://schemas.openxmlformats.org/officeDocument/2006/relationships/hyperlink" Target="http://ivo.garant.ru/document?id=12025268&amp;sub=743" TargetMode="External"/><Relationship Id="rId520" Type="http://schemas.openxmlformats.org/officeDocument/2006/relationships/hyperlink" Target="http://ivo.garant.ru/document?id=88382&amp;sub=1327" TargetMode="External"/><Relationship Id="rId618" Type="http://schemas.openxmlformats.org/officeDocument/2006/relationships/hyperlink" Target="http://ivo.garant.ru/document?id=70452676&amp;sub=1111" TargetMode="External"/><Relationship Id="rId825" Type="http://schemas.openxmlformats.org/officeDocument/2006/relationships/hyperlink" Target="http://ivo.garant.ru/document?id=71263136&amp;sub=1937" TargetMode="External"/><Relationship Id="rId1248" Type="http://schemas.openxmlformats.org/officeDocument/2006/relationships/hyperlink" Target="http://ivo.garant.ru/document?id=71064436&amp;sub=1312" TargetMode="External"/><Relationship Id="rId1455" Type="http://schemas.openxmlformats.org/officeDocument/2006/relationships/hyperlink" Target="http://ivo.garant.ru/document?id=71218990&amp;sub=1226" TargetMode="External"/><Relationship Id="rId1662" Type="http://schemas.openxmlformats.org/officeDocument/2006/relationships/hyperlink" Target="http://ivo.garant.ru/document?id=86011&amp;sub=2168" TargetMode="External"/><Relationship Id="rId2201" Type="http://schemas.openxmlformats.org/officeDocument/2006/relationships/hyperlink" Target="http://ivo.garant.ru/document?id=71196350&amp;sub=1713" TargetMode="External"/><Relationship Id="rId2506" Type="http://schemas.openxmlformats.org/officeDocument/2006/relationships/hyperlink" Target="http://ivo.garant.ru/document?id=3000000&amp;sub=0" TargetMode="External"/><Relationship Id="rId1010" Type="http://schemas.openxmlformats.org/officeDocument/2006/relationships/hyperlink" Target="http://ivo.garant.ru/document?id=12025268&amp;sub=2194" TargetMode="External"/><Relationship Id="rId1108" Type="http://schemas.openxmlformats.org/officeDocument/2006/relationships/hyperlink" Target="http://ivo.garant.ru/document?id=71111766&amp;sub=1036" TargetMode="External"/><Relationship Id="rId1315" Type="http://schemas.openxmlformats.org/officeDocument/2006/relationships/hyperlink" Target="http://ivo.garant.ru/document?id=71346274&amp;sub=14" TargetMode="External"/><Relationship Id="rId1967" Type="http://schemas.openxmlformats.org/officeDocument/2006/relationships/hyperlink" Target="http://ivo.garant.ru/document?id=12025268&amp;sub=5" TargetMode="External"/><Relationship Id="rId2713" Type="http://schemas.openxmlformats.org/officeDocument/2006/relationships/hyperlink" Target="http://ivo.garant.ru/document?id=71218990&amp;sub=1212" TargetMode="External"/><Relationship Id="rId2920" Type="http://schemas.openxmlformats.org/officeDocument/2006/relationships/hyperlink" Target="http://ivo.garant.ru/document?id=12031533&amp;sub=36" TargetMode="External"/><Relationship Id="rId1522" Type="http://schemas.openxmlformats.org/officeDocument/2006/relationships/hyperlink" Target="http://ivo.garant.ru/document?id=71111738&amp;sub=1089" TargetMode="External"/><Relationship Id="rId21" Type="http://schemas.openxmlformats.org/officeDocument/2006/relationships/hyperlink" Target="http://ivo.garant.ru/document?id=71958250&amp;sub=1001" TargetMode="External"/><Relationship Id="rId2089" Type="http://schemas.openxmlformats.org/officeDocument/2006/relationships/hyperlink" Target="http://ivo.garant.ru/document?id=85954&amp;sub=10151" TargetMode="External"/><Relationship Id="rId2296" Type="http://schemas.openxmlformats.org/officeDocument/2006/relationships/hyperlink" Target="http://ivo.garant.ru/document?id=71489488&amp;sub=1012" TargetMode="External"/><Relationship Id="rId3347" Type="http://schemas.openxmlformats.org/officeDocument/2006/relationships/hyperlink" Target="http://ivo.garant.ru/document?id=71658592&amp;sub=0" TargetMode="External"/><Relationship Id="rId268" Type="http://schemas.openxmlformats.org/officeDocument/2006/relationships/hyperlink" Target="http://ivo.garant.ru/document?id=12025268&amp;sub=32756" TargetMode="External"/><Relationship Id="rId475" Type="http://schemas.openxmlformats.org/officeDocument/2006/relationships/hyperlink" Target="http://ivo.garant.ru/document?id=12025268&amp;sub=12103" TargetMode="External"/><Relationship Id="rId682" Type="http://schemas.openxmlformats.org/officeDocument/2006/relationships/hyperlink" Target="http://ivo.garant.ru/document?id=70636920&amp;sub=1049" TargetMode="External"/><Relationship Id="rId2156" Type="http://schemas.openxmlformats.org/officeDocument/2006/relationships/hyperlink" Target="http://ivo.garant.ru/document?id=71215146&amp;sub=0" TargetMode="External"/><Relationship Id="rId2363" Type="http://schemas.openxmlformats.org/officeDocument/2006/relationships/hyperlink" Target="http://ivo.garant.ru/document?id=71489486&amp;sub=1251" TargetMode="External"/><Relationship Id="rId2570" Type="http://schemas.openxmlformats.org/officeDocument/2006/relationships/hyperlink" Target="http://ivo.garant.ru/document?id=71958250&amp;sub=1004" TargetMode="External"/><Relationship Id="rId3207" Type="http://schemas.openxmlformats.org/officeDocument/2006/relationships/hyperlink" Target="http://ivo.garant.ru/document?id=86333&amp;sub=1316" TargetMode="External"/><Relationship Id="rId128" Type="http://schemas.openxmlformats.org/officeDocument/2006/relationships/hyperlink" Target="http://ivo.garant.ru/document?id=12025268&amp;sub=37412" TargetMode="External"/><Relationship Id="rId335" Type="http://schemas.openxmlformats.org/officeDocument/2006/relationships/hyperlink" Target="http://ivo.garant.ru/document?id=10002007&amp;sub=10" TargetMode="External"/><Relationship Id="rId542" Type="http://schemas.openxmlformats.org/officeDocument/2006/relationships/hyperlink" Target="http://ivo.garant.ru/document?id=12025268&amp;sub=5" TargetMode="External"/><Relationship Id="rId1172" Type="http://schemas.openxmlformats.org/officeDocument/2006/relationships/hyperlink" Target="http://ivo.garant.ru/document?id=12025268&amp;sub=5" TargetMode="External"/><Relationship Id="rId2016" Type="http://schemas.openxmlformats.org/officeDocument/2006/relationships/hyperlink" Target="http://ivo.garant.ru/document?id=71569784&amp;sub=1192" TargetMode="External"/><Relationship Id="rId2223" Type="http://schemas.openxmlformats.org/officeDocument/2006/relationships/hyperlink" Target="http://ivo.garant.ru/document?id=71196350&amp;sub=1053" TargetMode="External"/><Relationship Id="rId2430" Type="http://schemas.openxmlformats.org/officeDocument/2006/relationships/hyperlink" Target="http://ivo.garant.ru/document?id=12025268&amp;sub=3551" TargetMode="External"/><Relationship Id="rId402" Type="http://schemas.openxmlformats.org/officeDocument/2006/relationships/hyperlink" Target="http://ivo.garant.ru/document?id=71513804&amp;sub=0" TargetMode="External"/><Relationship Id="rId1032" Type="http://schemas.openxmlformats.org/officeDocument/2006/relationships/hyperlink" Target="http://ivo.garant.ru/document?id=71062022&amp;sub=35" TargetMode="External"/><Relationship Id="rId1989" Type="http://schemas.openxmlformats.org/officeDocument/2006/relationships/hyperlink" Target="http://ivo.garant.ru/document?id=71569784&amp;sub=1011" TargetMode="External"/><Relationship Id="rId1849" Type="http://schemas.openxmlformats.org/officeDocument/2006/relationships/hyperlink" Target="http://ivo.garant.ru/document?id=84700&amp;sub=2293" TargetMode="External"/><Relationship Id="rId3064" Type="http://schemas.openxmlformats.org/officeDocument/2006/relationships/hyperlink" Target="http://ivo.garant.ru/document?id=70518396&amp;sub=14" TargetMode="External"/><Relationship Id="rId192" Type="http://schemas.openxmlformats.org/officeDocument/2006/relationships/hyperlink" Target="http://ivo.garant.ru/document?id=12025268&amp;sub=154" TargetMode="External"/><Relationship Id="rId1709" Type="http://schemas.openxmlformats.org/officeDocument/2006/relationships/hyperlink" Target="http://ivo.garant.ru/document?id=86011&amp;sub=211124" TargetMode="External"/><Relationship Id="rId1916" Type="http://schemas.openxmlformats.org/officeDocument/2006/relationships/hyperlink" Target="http://ivo.garant.ru/document?id=86011&amp;sub=2434" TargetMode="External"/><Relationship Id="rId3271" Type="http://schemas.openxmlformats.org/officeDocument/2006/relationships/hyperlink" Target="http://ivo.garant.ru/document?id=71490356&amp;sub=209" TargetMode="External"/><Relationship Id="rId2080" Type="http://schemas.openxmlformats.org/officeDocument/2006/relationships/hyperlink" Target="http://ivo.garant.ru/document?id=85954&amp;sub=1055" TargetMode="External"/><Relationship Id="rId3131" Type="http://schemas.openxmlformats.org/officeDocument/2006/relationships/hyperlink" Target="http://ivo.garant.ru/document?id=12069526&amp;sub=0" TargetMode="External"/><Relationship Id="rId2897" Type="http://schemas.openxmlformats.org/officeDocument/2006/relationships/hyperlink" Target="http://ivo.garant.ru/document?id=71958250&amp;sub=1004" TargetMode="External"/><Relationship Id="rId869" Type="http://schemas.openxmlformats.org/officeDocument/2006/relationships/hyperlink" Target="http://ivo.garant.ru/document?id=71263136&amp;sub=1035" TargetMode="External"/><Relationship Id="rId1499" Type="http://schemas.openxmlformats.org/officeDocument/2006/relationships/hyperlink" Target="http://ivo.garant.ru/document?id=12031545&amp;sub=74" TargetMode="External"/><Relationship Id="rId729" Type="http://schemas.openxmlformats.org/officeDocument/2006/relationships/hyperlink" Target="http://ivo.garant.ru/document?id=70443150&amp;sub=139212" TargetMode="External"/><Relationship Id="rId1359" Type="http://schemas.openxmlformats.org/officeDocument/2006/relationships/hyperlink" Target="http://ivo.garant.ru/document?id=86011&amp;sub=21926" TargetMode="External"/><Relationship Id="rId2757" Type="http://schemas.openxmlformats.org/officeDocument/2006/relationships/hyperlink" Target="http://ivo.garant.ru/document?id=71218990&amp;sub=13343" TargetMode="External"/><Relationship Id="rId2964" Type="http://schemas.openxmlformats.org/officeDocument/2006/relationships/hyperlink" Target="http://ivo.garant.ru/document?id=12031466&amp;sub=411" TargetMode="External"/><Relationship Id="rId936" Type="http://schemas.openxmlformats.org/officeDocument/2006/relationships/hyperlink" Target="http://ivo.garant.ru/document?id=70688876&amp;sub=1025" TargetMode="External"/><Relationship Id="rId1219" Type="http://schemas.openxmlformats.org/officeDocument/2006/relationships/hyperlink" Target="http://ivo.garant.ru/document?id=71218990&amp;sub=15260" TargetMode="External"/><Relationship Id="rId1566" Type="http://schemas.openxmlformats.org/officeDocument/2006/relationships/hyperlink" Target="http://ivo.garant.ru/document?id=70615956&amp;sub=367" TargetMode="External"/><Relationship Id="rId1773" Type="http://schemas.openxmlformats.org/officeDocument/2006/relationships/hyperlink" Target="http://ivo.garant.ru/document?id=12025268&amp;sub=5" TargetMode="External"/><Relationship Id="rId1980" Type="http://schemas.openxmlformats.org/officeDocument/2006/relationships/hyperlink" Target="http://ivo.garant.ru/document?id=71569784&amp;sub=10162" TargetMode="External"/><Relationship Id="rId2617" Type="http://schemas.openxmlformats.org/officeDocument/2006/relationships/hyperlink" Target="http://ivo.garant.ru/document?id=70452676&amp;sub=127" TargetMode="External"/><Relationship Id="rId2824" Type="http://schemas.openxmlformats.org/officeDocument/2006/relationships/hyperlink" Target="http://ivo.garant.ru/document?id=85845&amp;sub=87" TargetMode="External"/><Relationship Id="rId65" Type="http://schemas.openxmlformats.org/officeDocument/2006/relationships/hyperlink" Target="http://ivo.garant.ru/document?id=12026961&amp;sub=2704" TargetMode="External"/><Relationship Id="rId1426" Type="http://schemas.openxmlformats.org/officeDocument/2006/relationships/hyperlink" Target="http://ivo.garant.ru/document?id=12031512&amp;sub=335" TargetMode="External"/><Relationship Id="rId1633" Type="http://schemas.openxmlformats.org/officeDocument/2006/relationships/hyperlink" Target="http://ivo.garant.ru/document?id=12031545&amp;sub=2240" TargetMode="External"/><Relationship Id="rId1840" Type="http://schemas.openxmlformats.org/officeDocument/2006/relationships/hyperlink" Target="http://ivo.garant.ru/document?id=70464790&amp;sub=1356" TargetMode="External"/><Relationship Id="rId1700" Type="http://schemas.openxmlformats.org/officeDocument/2006/relationships/hyperlink" Target="http://ivo.garant.ru/document?id=12025268&amp;sub=5" TargetMode="External"/><Relationship Id="rId379" Type="http://schemas.openxmlformats.org/officeDocument/2006/relationships/hyperlink" Target="http://ivo.garant.ru/document?id=12025268&amp;sub=34882" TargetMode="External"/><Relationship Id="rId586" Type="http://schemas.openxmlformats.org/officeDocument/2006/relationships/hyperlink" Target="http://ivo.garant.ru/document?id=12025268&amp;sub=34883" TargetMode="External"/><Relationship Id="rId793" Type="http://schemas.openxmlformats.org/officeDocument/2006/relationships/hyperlink" Target="http://ivo.garant.ru/document?id=71064436&amp;sub=1783" TargetMode="External"/><Relationship Id="rId2267" Type="http://schemas.openxmlformats.org/officeDocument/2006/relationships/hyperlink" Target="http://ivo.garant.ru/document?id=84455&amp;sub=3335" TargetMode="External"/><Relationship Id="rId2474" Type="http://schemas.openxmlformats.org/officeDocument/2006/relationships/hyperlink" Target="http://ivo.garant.ru/document?id=70561620&amp;sub=1004" TargetMode="External"/><Relationship Id="rId2681" Type="http://schemas.openxmlformats.org/officeDocument/2006/relationships/hyperlink" Target="http://ivo.garant.ru/document?id=70615956&amp;sub=524" TargetMode="External"/><Relationship Id="rId3318" Type="http://schemas.openxmlformats.org/officeDocument/2006/relationships/hyperlink" Target="http://ivo.garant.ru/document?id=71064436&amp;sub=36" TargetMode="External"/><Relationship Id="rId239" Type="http://schemas.openxmlformats.org/officeDocument/2006/relationships/hyperlink" Target="http://ivo.garant.ru/document?id=12025268&amp;sub=34885" TargetMode="External"/><Relationship Id="rId446" Type="http://schemas.openxmlformats.org/officeDocument/2006/relationships/hyperlink" Target="http://ivo.garant.ru/document?id=12025268&amp;sub=140" TargetMode="External"/><Relationship Id="rId653" Type="http://schemas.openxmlformats.org/officeDocument/2006/relationships/hyperlink" Target="http://ivo.garant.ru/document?id=70636920&amp;sub=1015" TargetMode="External"/><Relationship Id="rId1076" Type="http://schemas.openxmlformats.org/officeDocument/2006/relationships/hyperlink" Target="http://ivo.garant.ru/document?id=12025268&amp;sub=5" TargetMode="External"/><Relationship Id="rId1283" Type="http://schemas.openxmlformats.org/officeDocument/2006/relationships/hyperlink" Target="http://ivo.garant.ru/document?id=71062022&amp;sub=425" TargetMode="External"/><Relationship Id="rId1490" Type="http://schemas.openxmlformats.org/officeDocument/2006/relationships/hyperlink" Target="http://ivo.garant.ru/document?id=12031545&amp;sub=672" TargetMode="External"/><Relationship Id="rId2127" Type="http://schemas.openxmlformats.org/officeDocument/2006/relationships/hyperlink" Target="http://ivo.garant.ru/document?id=84700&amp;sub=3318" TargetMode="External"/><Relationship Id="rId2334" Type="http://schemas.openxmlformats.org/officeDocument/2006/relationships/hyperlink" Target="http://ivo.garant.ru/document?id=71346274&amp;sub=9" TargetMode="External"/><Relationship Id="rId306" Type="http://schemas.openxmlformats.org/officeDocument/2006/relationships/hyperlink" Target="http://ivo.garant.ru/document?id=12051284&amp;sub=1301" TargetMode="External"/><Relationship Id="rId860" Type="http://schemas.openxmlformats.org/officeDocument/2006/relationships/hyperlink" Target="http://ivo.garant.ru/document?id=71263136&amp;sub=1009" TargetMode="External"/><Relationship Id="rId1143" Type="http://schemas.openxmlformats.org/officeDocument/2006/relationships/hyperlink" Target="http://ivo.garant.ru/document?id=70780254&amp;sub=1043" TargetMode="External"/><Relationship Id="rId2541" Type="http://schemas.openxmlformats.org/officeDocument/2006/relationships/hyperlink" Target="http://ivo.garant.ru/document?id=12025268&amp;sub=21301" TargetMode="External"/><Relationship Id="rId513" Type="http://schemas.openxmlformats.org/officeDocument/2006/relationships/hyperlink" Target="http://ivo.garant.ru/document?id=70065948&amp;sub=0" TargetMode="External"/><Relationship Id="rId720" Type="http://schemas.openxmlformats.org/officeDocument/2006/relationships/hyperlink" Target="http://ivo.garant.ru/document?id=70443150&amp;sub=13133" TargetMode="External"/><Relationship Id="rId1350" Type="http://schemas.openxmlformats.org/officeDocument/2006/relationships/hyperlink" Target="http://ivo.garant.ru/document?id=86011&amp;sub=201128" TargetMode="External"/><Relationship Id="rId2401" Type="http://schemas.openxmlformats.org/officeDocument/2006/relationships/hyperlink" Target="http://ivo.garant.ru/document?id=12029879&amp;sub=1801" TargetMode="External"/><Relationship Id="rId1003" Type="http://schemas.openxmlformats.org/officeDocument/2006/relationships/hyperlink" Target="http://ivo.garant.ru/document?id=12025268&amp;sub=212023" TargetMode="External"/><Relationship Id="rId1210" Type="http://schemas.openxmlformats.org/officeDocument/2006/relationships/hyperlink" Target="http://ivo.garant.ru/document?id=12031512&amp;sub=143" TargetMode="External"/><Relationship Id="rId3175" Type="http://schemas.openxmlformats.org/officeDocument/2006/relationships/hyperlink" Target="http://ivo.garant.ru/document?id=86333&amp;sub=9561" TargetMode="External"/><Relationship Id="rId2191" Type="http://schemas.openxmlformats.org/officeDocument/2006/relationships/hyperlink" Target="http://ivo.garant.ru/document?id=71196350&amp;sub=1018" TargetMode="External"/><Relationship Id="rId3035" Type="http://schemas.openxmlformats.org/officeDocument/2006/relationships/hyperlink" Target="http://ivo.garant.ru/document?id=71196350&amp;sub=1058" TargetMode="External"/><Relationship Id="rId3242" Type="http://schemas.openxmlformats.org/officeDocument/2006/relationships/hyperlink" Target="http://ivo.garant.ru/document?id=86333&amp;sub=563" TargetMode="External"/><Relationship Id="rId163" Type="http://schemas.openxmlformats.org/officeDocument/2006/relationships/hyperlink" Target="http://ivo.garant.ru/document?id=71407854&amp;sub=1018" TargetMode="External"/><Relationship Id="rId370" Type="http://schemas.openxmlformats.org/officeDocument/2006/relationships/hyperlink" Target="http://ivo.garant.ru/document?id=12025268&amp;sub=913" TargetMode="External"/><Relationship Id="rId2051" Type="http://schemas.openxmlformats.org/officeDocument/2006/relationships/hyperlink" Target="http://ivo.garant.ru/document?id=71569784&amp;sub=10133" TargetMode="External"/><Relationship Id="rId3102" Type="http://schemas.openxmlformats.org/officeDocument/2006/relationships/hyperlink" Target="http://ivo.garant.ru/document?id=12073671&amp;sub=1000" TargetMode="External"/><Relationship Id="rId230" Type="http://schemas.openxmlformats.org/officeDocument/2006/relationships/hyperlink" Target="http://ivo.garant.ru/document?id=12025268&amp;sub=5" TargetMode="External"/><Relationship Id="rId2868" Type="http://schemas.openxmlformats.org/officeDocument/2006/relationships/hyperlink" Target="http://ivo.garant.ru/document?id=85645&amp;sub=217" TargetMode="External"/><Relationship Id="rId1677" Type="http://schemas.openxmlformats.org/officeDocument/2006/relationships/hyperlink" Target="http://ivo.garant.ru/document?id=70688876&amp;sub=1102" TargetMode="External"/><Relationship Id="rId1884" Type="http://schemas.openxmlformats.org/officeDocument/2006/relationships/hyperlink" Target="http://ivo.garant.ru/document?id=12025268&amp;sub=21212" TargetMode="External"/><Relationship Id="rId2728" Type="http://schemas.openxmlformats.org/officeDocument/2006/relationships/hyperlink" Target="http://ivo.garant.ru/document?id=71218990&amp;sub=1220" TargetMode="External"/><Relationship Id="rId2935" Type="http://schemas.openxmlformats.org/officeDocument/2006/relationships/hyperlink" Target="http://ivo.garant.ru/document?id=12031466&amp;sub=113" TargetMode="External"/><Relationship Id="rId907" Type="http://schemas.openxmlformats.org/officeDocument/2006/relationships/hyperlink" Target="http://ivo.garant.ru/document?id=12091202&amp;sub=3026" TargetMode="External"/><Relationship Id="rId1537" Type="http://schemas.openxmlformats.org/officeDocument/2006/relationships/hyperlink" Target="http://ivo.garant.ru/document?id=71226960&amp;sub=1015" TargetMode="External"/><Relationship Id="rId1744" Type="http://schemas.openxmlformats.org/officeDocument/2006/relationships/hyperlink" Target="http://ivo.garant.ru/document?id=86011&amp;sub=2114" TargetMode="External"/><Relationship Id="rId1951" Type="http://schemas.openxmlformats.org/officeDocument/2006/relationships/hyperlink" Target="http://ivo.garant.ru/document?id=71569784&amp;sub=10113" TargetMode="External"/><Relationship Id="rId36" Type="http://schemas.openxmlformats.org/officeDocument/2006/relationships/hyperlink" Target="http://ivo.garant.ru/document?id=71958250&amp;sub=1001" TargetMode="External"/><Relationship Id="rId1604" Type="http://schemas.openxmlformats.org/officeDocument/2006/relationships/hyperlink" Target="http://ivo.garant.ru/document?id=12031545&amp;sub=63" TargetMode="External"/><Relationship Id="rId1811" Type="http://schemas.openxmlformats.org/officeDocument/2006/relationships/hyperlink" Target="http://ivo.garant.ru/document?id=12025268&amp;sub=5" TargetMode="External"/><Relationship Id="rId697" Type="http://schemas.openxmlformats.org/officeDocument/2006/relationships/hyperlink" Target="http://ivo.garant.ru/document?id=70443150&amp;sub=25" TargetMode="External"/><Relationship Id="rId2378" Type="http://schemas.openxmlformats.org/officeDocument/2006/relationships/hyperlink" Target="http://ivo.garant.ru/document?id=12025268&amp;sub=3551" TargetMode="External"/><Relationship Id="rId1187" Type="http://schemas.openxmlformats.org/officeDocument/2006/relationships/hyperlink" Target="http://ivo.garant.ru/document?id=12031512&amp;sub=152" TargetMode="External"/><Relationship Id="rId2585" Type="http://schemas.openxmlformats.org/officeDocument/2006/relationships/hyperlink" Target="http://ivo.garant.ru/document?id=12025268&amp;sub=348103" TargetMode="External"/><Relationship Id="rId2792" Type="http://schemas.openxmlformats.org/officeDocument/2006/relationships/hyperlink" Target="http://ivo.garant.ru/document?id=85845&amp;sub=12612" TargetMode="External"/><Relationship Id="rId557" Type="http://schemas.openxmlformats.org/officeDocument/2006/relationships/hyperlink" Target="http://ivo.garant.ru/document?id=10008000&amp;sub=5102" TargetMode="External"/><Relationship Id="rId764" Type="http://schemas.openxmlformats.org/officeDocument/2006/relationships/hyperlink" Target="http://ivo.garant.ru/document?id=71064436&amp;sub=1313" TargetMode="External"/><Relationship Id="rId971" Type="http://schemas.openxmlformats.org/officeDocument/2006/relationships/hyperlink" Target="http://ivo.garant.ru/document?id=12025268&amp;sub=105" TargetMode="External"/><Relationship Id="rId1394" Type="http://schemas.openxmlformats.org/officeDocument/2006/relationships/hyperlink" Target="http://ivo.garant.ru/document?id=71111766&amp;sub=1040" TargetMode="External"/><Relationship Id="rId2238" Type="http://schemas.openxmlformats.org/officeDocument/2006/relationships/hyperlink" Target="http://ivo.garant.ru/document?id=71196350&amp;sub=1420" TargetMode="External"/><Relationship Id="rId2445" Type="http://schemas.openxmlformats.org/officeDocument/2006/relationships/hyperlink" Target="http://ivo.garant.ru/document?id=12025268&amp;sub=3551" TargetMode="External"/><Relationship Id="rId2652" Type="http://schemas.openxmlformats.org/officeDocument/2006/relationships/hyperlink" Target="http://ivo.garant.ru/document?id=70792614&amp;sub=0" TargetMode="External"/><Relationship Id="rId417" Type="http://schemas.openxmlformats.org/officeDocument/2006/relationships/hyperlink" Target="http://ivo.garant.ru/document?id=12025268&amp;sub=821" TargetMode="External"/><Relationship Id="rId624" Type="http://schemas.openxmlformats.org/officeDocument/2006/relationships/hyperlink" Target="http://ivo.garant.ru/document?id=12027150&amp;sub=1000" TargetMode="External"/><Relationship Id="rId831" Type="http://schemas.openxmlformats.org/officeDocument/2006/relationships/hyperlink" Target="http://ivo.garant.ru/document?id=71263136&amp;sub=1558" TargetMode="External"/><Relationship Id="rId1047" Type="http://schemas.openxmlformats.org/officeDocument/2006/relationships/hyperlink" Target="http://ivo.garant.ru/document?id=71062022&amp;sub=86" TargetMode="External"/><Relationship Id="rId1254" Type="http://schemas.openxmlformats.org/officeDocument/2006/relationships/hyperlink" Target="http://ivo.garant.ru/document?id=71064436&amp;sub=29" TargetMode="External"/><Relationship Id="rId1461" Type="http://schemas.openxmlformats.org/officeDocument/2006/relationships/hyperlink" Target="http://ivo.garant.ru/document?id=71218990&amp;sub=15199" TargetMode="External"/><Relationship Id="rId2305" Type="http://schemas.openxmlformats.org/officeDocument/2006/relationships/hyperlink" Target="http://ivo.garant.ru/document?id=71489488&amp;sub=1020" TargetMode="External"/><Relationship Id="rId2512" Type="http://schemas.openxmlformats.org/officeDocument/2006/relationships/hyperlink" Target="http://ivo.garant.ru/document?id=12025268&amp;sub=1381" TargetMode="External"/><Relationship Id="rId1114" Type="http://schemas.openxmlformats.org/officeDocument/2006/relationships/hyperlink" Target="http://ivo.garant.ru/document?id=71111766&amp;sub=1027" TargetMode="External"/><Relationship Id="rId1321" Type="http://schemas.openxmlformats.org/officeDocument/2006/relationships/hyperlink" Target="http://ivo.garant.ru/document?id=71346274&amp;sub=11133" TargetMode="External"/><Relationship Id="rId3079" Type="http://schemas.openxmlformats.org/officeDocument/2006/relationships/hyperlink" Target="http://ivo.garant.ru/document?id=71196350&amp;sub=1067" TargetMode="External"/><Relationship Id="rId3286" Type="http://schemas.openxmlformats.org/officeDocument/2006/relationships/hyperlink" Target="http://ivo.garant.ru/document?id=70310156&amp;sub=1000" TargetMode="External"/><Relationship Id="rId2095" Type="http://schemas.openxmlformats.org/officeDocument/2006/relationships/hyperlink" Target="http://ivo.garant.ru/document?id=85954&amp;sub=10198" TargetMode="External"/><Relationship Id="rId3146" Type="http://schemas.openxmlformats.org/officeDocument/2006/relationships/hyperlink" Target="http://ivo.garant.ru/document?id=71958250&amp;sub=1004" TargetMode="External"/><Relationship Id="rId3353" Type="http://schemas.openxmlformats.org/officeDocument/2006/relationships/hyperlink" Target="http://ivo.garant.ru/document?id=70310156&amp;sub=1000" TargetMode="External"/><Relationship Id="rId274" Type="http://schemas.openxmlformats.org/officeDocument/2006/relationships/hyperlink" Target="http://ivo.garant.ru/document?id=12025268&amp;sub=32764" TargetMode="External"/><Relationship Id="rId481" Type="http://schemas.openxmlformats.org/officeDocument/2006/relationships/hyperlink" Target="http://ivo.garant.ru/document?id=12025268&amp;sub=5" TargetMode="External"/><Relationship Id="rId2162" Type="http://schemas.openxmlformats.org/officeDocument/2006/relationships/hyperlink" Target="http://ivo.garant.ru/document?id=71215146&amp;sub=1083" TargetMode="External"/><Relationship Id="rId3006" Type="http://schemas.openxmlformats.org/officeDocument/2006/relationships/hyperlink" Target="http://ivo.garant.ru/document?id=71196350&amp;sub=12072" TargetMode="External"/><Relationship Id="rId134" Type="http://schemas.openxmlformats.org/officeDocument/2006/relationships/hyperlink" Target="http://ivo.garant.ru/document?id=12025268&amp;sub=8416" TargetMode="External"/><Relationship Id="rId3213" Type="http://schemas.openxmlformats.org/officeDocument/2006/relationships/hyperlink" Target="http://ivo.garant.ru/document?id=86333&amp;sub=136" TargetMode="External"/><Relationship Id="rId341" Type="http://schemas.openxmlformats.org/officeDocument/2006/relationships/hyperlink" Target="http://ivo.garant.ru/document?id=70085016&amp;sub=5102" TargetMode="External"/><Relationship Id="rId2022" Type="http://schemas.openxmlformats.org/officeDocument/2006/relationships/hyperlink" Target="http://ivo.garant.ru/document?id=71569784&amp;sub=1014" TargetMode="External"/><Relationship Id="rId2979" Type="http://schemas.openxmlformats.org/officeDocument/2006/relationships/hyperlink" Target="http://ivo.garant.ru/document?id=12069526&amp;sub=1000" TargetMode="External"/><Relationship Id="rId201" Type="http://schemas.openxmlformats.org/officeDocument/2006/relationships/hyperlink" Target="http://ivo.garant.ru/document?id=12025268&amp;sub=17401" TargetMode="External"/><Relationship Id="rId1788" Type="http://schemas.openxmlformats.org/officeDocument/2006/relationships/hyperlink" Target="http://ivo.garant.ru/document?id=86011&amp;sub=24219" TargetMode="External"/><Relationship Id="rId1995" Type="http://schemas.openxmlformats.org/officeDocument/2006/relationships/hyperlink" Target="http://ivo.garant.ru/document?id=81761&amp;sub=0" TargetMode="External"/><Relationship Id="rId2839" Type="http://schemas.openxmlformats.org/officeDocument/2006/relationships/hyperlink" Target="http://ivo.garant.ru/document?id=3000000&amp;sub=0" TargetMode="External"/><Relationship Id="rId1648" Type="http://schemas.openxmlformats.org/officeDocument/2006/relationships/hyperlink" Target="http://ivo.garant.ru/document?id=12031545&amp;sub=286" TargetMode="External"/><Relationship Id="rId1508" Type="http://schemas.openxmlformats.org/officeDocument/2006/relationships/hyperlink" Target="http://ivo.garant.ru/document?id=12031545&amp;sub=214152" TargetMode="External"/><Relationship Id="rId1855" Type="http://schemas.openxmlformats.org/officeDocument/2006/relationships/hyperlink" Target="http://ivo.garant.ru/document?id=71489488&amp;sub=110102" TargetMode="External"/><Relationship Id="rId2906" Type="http://schemas.openxmlformats.org/officeDocument/2006/relationships/hyperlink" Target="http://ivo.garant.ru/document?id=70760676&amp;sub=1000" TargetMode="External"/><Relationship Id="rId3070" Type="http://schemas.openxmlformats.org/officeDocument/2006/relationships/hyperlink" Target="http://ivo.garant.ru/document?id=71196350&amp;sub=1014" TargetMode="External"/><Relationship Id="rId1715" Type="http://schemas.openxmlformats.org/officeDocument/2006/relationships/hyperlink" Target="http://ivo.garant.ru/document?id=86011&amp;sub=20116" TargetMode="External"/><Relationship Id="rId1922" Type="http://schemas.openxmlformats.org/officeDocument/2006/relationships/hyperlink" Target="http://ivo.garant.ru/document?id=71062022&amp;sub=35" TargetMode="External"/><Relationship Id="rId2489" Type="http://schemas.openxmlformats.org/officeDocument/2006/relationships/hyperlink" Target="http://ivo.garant.ru/document?id=70293640&amp;sub=11004" TargetMode="External"/><Relationship Id="rId2696" Type="http://schemas.openxmlformats.org/officeDocument/2006/relationships/hyperlink" Target="http://ivo.garant.ru/document?id=71218990&amp;sub=1211" TargetMode="External"/><Relationship Id="rId668" Type="http://schemas.openxmlformats.org/officeDocument/2006/relationships/hyperlink" Target="http://ivo.garant.ru/document?id=70636920&amp;sub=1076" TargetMode="External"/><Relationship Id="rId875" Type="http://schemas.openxmlformats.org/officeDocument/2006/relationships/hyperlink" Target="http://ivo.garant.ru/document?id=71263136&amp;sub=1072" TargetMode="External"/><Relationship Id="rId1298" Type="http://schemas.openxmlformats.org/officeDocument/2006/relationships/hyperlink" Target="http://ivo.garant.ru/document?id=71583746&amp;sub=1013" TargetMode="External"/><Relationship Id="rId2349" Type="http://schemas.openxmlformats.org/officeDocument/2006/relationships/hyperlink" Target="http://ivo.garant.ru/document?id=70688876&amp;sub=0" TargetMode="External"/><Relationship Id="rId2556" Type="http://schemas.openxmlformats.org/officeDocument/2006/relationships/hyperlink" Target="http://ivo.garant.ru/document?id=71958250&amp;sub=1004" TargetMode="External"/><Relationship Id="rId2763" Type="http://schemas.openxmlformats.org/officeDocument/2006/relationships/hyperlink" Target="http://ivo.garant.ru/document?id=85845&amp;sub=114" TargetMode="External"/><Relationship Id="rId2970" Type="http://schemas.openxmlformats.org/officeDocument/2006/relationships/hyperlink" Target="http://ivo.garant.ru/document?id=71196350&amp;sub=10022" TargetMode="External"/><Relationship Id="rId528" Type="http://schemas.openxmlformats.org/officeDocument/2006/relationships/hyperlink" Target="http://ivo.garant.ru/document?id=12032563&amp;sub=0" TargetMode="External"/><Relationship Id="rId735" Type="http://schemas.openxmlformats.org/officeDocument/2006/relationships/hyperlink" Target="http://ivo.garant.ru/document?id=70443150&amp;sub=51" TargetMode="External"/><Relationship Id="rId942" Type="http://schemas.openxmlformats.org/officeDocument/2006/relationships/hyperlink" Target="http://ivo.garant.ru/document?id=70688876&amp;sub=11304" TargetMode="External"/><Relationship Id="rId1158" Type="http://schemas.openxmlformats.org/officeDocument/2006/relationships/hyperlink" Target="http://ivo.garant.ru/document?id=12025268&amp;sub=5" TargetMode="External"/><Relationship Id="rId1365" Type="http://schemas.openxmlformats.org/officeDocument/2006/relationships/hyperlink" Target="http://ivo.garant.ru/document?id=86011&amp;sub=211112" TargetMode="External"/><Relationship Id="rId1572" Type="http://schemas.openxmlformats.org/officeDocument/2006/relationships/hyperlink" Target="http://ivo.garant.ru/document?id=70615956&amp;sub=42" TargetMode="External"/><Relationship Id="rId2209" Type="http://schemas.openxmlformats.org/officeDocument/2006/relationships/hyperlink" Target="http://ivo.garant.ru/document?id=71196350&amp;sub=1009" TargetMode="External"/><Relationship Id="rId2416" Type="http://schemas.openxmlformats.org/officeDocument/2006/relationships/hyperlink" Target="http://ivo.garant.ru/document?id=12025268&amp;sub=3551" TargetMode="External"/><Relationship Id="rId2623" Type="http://schemas.openxmlformats.org/officeDocument/2006/relationships/hyperlink" Target="http://ivo.garant.ru/document?id=70800970&amp;sub=0" TargetMode="External"/><Relationship Id="rId1018" Type="http://schemas.openxmlformats.org/officeDocument/2006/relationships/hyperlink" Target="http://ivo.garant.ru/document?id=12025268&amp;sub=2120223" TargetMode="External"/><Relationship Id="rId1225" Type="http://schemas.openxmlformats.org/officeDocument/2006/relationships/hyperlink" Target="http://ivo.garant.ru/document?id=12025268&amp;sub=5" TargetMode="External"/><Relationship Id="rId1432" Type="http://schemas.openxmlformats.org/officeDocument/2006/relationships/hyperlink" Target="http://ivo.garant.ru/document?id=12031512&amp;sub=4212" TargetMode="External"/><Relationship Id="rId2830" Type="http://schemas.openxmlformats.org/officeDocument/2006/relationships/hyperlink" Target="http://ivo.garant.ru/document?id=85845&amp;sub=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198885</Words>
  <Characters>1133650</Characters>
  <Application>Microsoft Office Word</Application>
  <DocSecurity>0</DocSecurity>
  <Lines>9447</Lines>
  <Paragraphs>2659</Paragraphs>
  <ScaleCrop>false</ScaleCrop>
  <Company>НПП "Гарант-Сервис"</Company>
  <LinksUpToDate>false</LinksUpToDate>
  <CharactersWithSpaces>1329876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ИКТ</cp:lastModifiedBy>
  <cp:revision>3</cp:revision>
  <dcterms:created xsi:type="dcterms:W3CDTF">2019-03-29T06:45:00Z</dcterms:created>
  <dcterms:modified xsi:type="dcterms:W3CDTF">2019-03-29T06:45:00Z</dcterms:modified>
</cp:coreProperties>
</file>