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122623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06 сентября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1</w:t>
      </w:r>
      <w:r w:rsidR="009210AB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20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82D4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35</w:t>
      </w:r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0" w:name="OLE_LINK62"/>
      <w:bookmarkStart w:id="1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9210AB">
        <w:rPr>
          <w:rFonts w:ascii="Times New Roman" w:hAnsi="Times New Roman" w:cs="Times New Roman"/>
          <w:sz w:val="24"/>
          <w:szCs w:val="24"/>
        </w:rPr>
        <w:t>путатов от 09.01.2018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9210AB">
        <w:rPr>
          <w:rFonts w:ascii="Times New Roman" w:hAnsi="Times New Roman" w:cs="Times New Roman"/>
          <w:sz w:val="24"/>
          <w:szCs w:val="24"/>
        </w:rPr>
        <w:t xml:space="preserve"> года № 64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A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9210AB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 от 27.11.2017 № 51 </w:t>
      </w:r>
      <w:r w:rsidR="00482D42">
        <w:rPr>
          <w:rFonts w:ascii="Times New Roman" w:hAnsi="Times New Roman" w:cs="Times New Roman"/>
          <w:sz w:val="24"/>
          <w:szCs w:val="24"/>
        </w:rPr>
        <w:t xml:space="preserve"> « </w:t>
      </w:r>
      <w:r w:rsidR="009210AB">
        <w:rPr>
          <w:rFonts w:ascii="Times New Roman" w:hAnsi="Times New Roman" w:cs="Times New Roman"/>
          <w:sz w:val="24"/>
          <w:szCs w:val="24"/>
        </w:rPr>
        <w:t xml:space="preserve">Об утверждении Положения о гарантиях  осуществления полномочий выборного должностного лица </w:t>
      </w:r>
      <w:r w:rsidR="00482D42">
        <w:rPr>
          <w:rFonts w:ascii="Times New Roman" w:hAnsi="Times New Roman" w:cs="Times New Roman"/>
          <w:sz w:val="24"/>
          <w:szCs w:val="24"/>
        </w:rPr>
        <w:t xml:space="preserve">  </w:t>
      </w:r>
      <w:r w:rsidR="009210AB">
        <w:rPr>
          <w:rFonts w:ascii="Times New Roman" w:hAnsi="Times New Roman" w:cs="Times New Roman"/>
          <w:sz w:val="24"/>
          <w:szCs w:val="24"/>
        </w:rPr>
        <w:t xml:space="preserve"> </w:t>
      </w:r>
      <w:r w:rsidR="00482D4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210AB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 w:rsidR="00482D42">
        <w:rPr>
          <w:rFonts w:ascii="Times New Roman" w:hAnsi="Times New Roman" w:cs="Times New Roman"/>
          <w:sz w:val="24"/>
          <w:szCs w:val="24"/>
        </w:rPr>
        <w:t xml:space="preserve"> депутатов представительного  органа местного самоуправления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0"/>
    <w:bookmarkEnd w:id="1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1D" w:rsidRDefault="00FB751D" w:rsidP="00787E3B">
      <w:pPr>
        <w:spacing w:after="0" w:line="240" w:lineRule="auto"/>
      </w:pPr>
      <w:r>
        <w:separator/>
      </w:r>
    </w:p>
  </w:endnote>
  <w:endnote w:type="continuationSeparator" w:id="0">
    <w:p w:rsidR="00FB751D" w:rsidRDefault="00FB751D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1D" w:rsidRDefault="00FB751D" w:rsidP="00787E3B">
      <w:pPr>
        <w:spacing w:after="0" w:line="240" w:lineRule="auto"/>
      </w:pPr>
      <w:r>
        <w:separator/>
      </w:r>
    </w:p>
  </w:footnote>
  <w:footnote w:type="continuationSeparator" w:id="0">
    <w:p w:rsidR="00FB751D" w:rsidRDefault="00FB751D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122623"/>
    <w:rsid w:val="00324D29"/>
    <w:rsid w:val="0045529F"/>
    <w:rsid w:val="00482D42"/>
    <w:rsid w:val="0051590D"/>
    <w:rsid w:val="005940F8"/>
    <w:rsid w:val="00787E3B"/>
    <w:rsid w:val="007C2429"/>
    <w:rsid w:val="009210AB"/>
    <w:rsid w:val="00944B29"/>
    <w:rsid w:val="00971E4B"/>
    <w:rsid w:val="00AD2211"/>
    <w:rsid w:val="00C315F5"/>
    <w:rsid w:val="00CB36E2"/>
    <w:rsid w:val="00D40F90"/>
    <w:rsid w:val="00D80DCF"/>
    <w:rsid w:val="00DE3519"/>
    <w:rsid w:val="00E837C0"/>
    <w:rsid w:val="00E872DB"/>
    <w:rsid w:val="00EE194C"/>
    <w:rsid w:val="00FB751D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93F2-4A90-415F-8E73-F046F91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2023-09-06T09:41:00Z</cp:lastPrinted>
  <dcterms:created xsi:type="dcterms:W3CDTF">2023-09-06T09:46:00Z</dcterms:created>
  <dcterms:modified xsi:type="dcterms:W3CDTF">2023-09-06T09:46:00Z</dcterms:modified>
</cp:coreProperties>
</file>