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FB" w:rsidRPr="009546FB" w:rsidRDefault="009546FB" w:rsidP="009546FB">
      <w:pPr>
        <w:spacing w:after="77" w:line="240" w:lineRule="auto"/>
        <w:jc w:val="both"/>
        <w:rPr>
          <w:rFonts w:ascii="Times New Roman" w:eastAsia="Times New Roman" w:hAnsi="Times New Roman" w:cs="Times New Roman"/>
          <w:b/>
          <w:bCs/>
          <w:color w:val="4565A1"/>
          <w:sz w:val="28"/>
          <w:szCs w:val="28"/>
          <w:lang w:eastAsia="ru-RU"/>
        </w:rPr>
      </w:pPr>
      <w:r w:rsidRPr="009546FB">
        <w:rPr>
          <w:rFonts w:ascii="Times New Roman" w:eastAsia="Times New Roman" w:hAnsi="Times New Roman" w:cs="Times New Roman"/>
          <w:b/>
          <w:bCs/>
          <w:color w:val="4565A1"/>
          <w:sz w:val="28"/>
          <w:szCs w:val="28"/>
          <w:lang w:eastAsia="ru-RU"/>
        </w:rPr>
        <w:t xml:space="preserve">Орловская область получит федеральное финансирование в объеме 9,3 </w:t>
      </w:r>
      <w:proofErr w:type="spellStart"/>
      <w:proofErr w:type="gramStart"/>
      <w:r w:rsidRPr="009546FB">
        <w:rPr>
          <w:rFonts w:ascii="Times New Roman" w:eastAsia="Times New Roman" w:hAnsi="Times New Roman" w:cs="Times New Roman"/>
          <w:b/>
          <w:bCs/>
          <w:color w:val="4565A1"/>
          <w:sz w:val="28"/>
          <w:szCs w:val="28"/>
          <w:lang w:eastAsia="ru-RU"/>
        </w:rPr>
        <w:t>млн</w:t>
      </w:r>
      <w:proofErr w:type="spellEnd"/>
      <w:proofErr w:type="gramEnd"/>
      <w:r w:rsidRPr="009546FB">
        <w:rPr>
          <w:rFonts w:ascii="Times New Roman" w:eastAsia="Times New Roman" w:hAnsi="Times New Roman" w:cs="Times New Roman"/>
          <w:b/>
          <w:bCs/>
          <w:color w:val="4565A1"/>
          <w:sz w:val="28"/>
          <w:szCs w:val="28"/>
          <w:lang w:eastAsia="ru-RU"/>
        </w:rPr>
        <w:t xml:space="preserve"> рублей на развитие добровольчества в регионе в 2020 году</w:t>
      </w:r>
    </w:p>
    <w:p w:rsidR="009546FB" w:rsidRPr="009546FB" w:rsidRDefault="009546FB" w:rsidP="009546FB">
      <w:pPr>
        <w:spacing w:after="96" w:line="240" w:lineRule="auto"/>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noProof/>
          <w:color w:val="3167A9"/>
          <w:sz w:val="28"/>
          <w:szCs w:val="28"/>
          <w:lang w:eastAsia="ru-RU"/>
        </w:rPr>
        <w:drawing>
          <wp:inline distT="0" distB="0" distL="0" distR="0">
            <wp:extent cx="1767840" cy="1268095"/>
            <wp:effectExtent l="19050" t="0" r="3810" b="0"/>
            <wp:docPr id="1" name="Рисунок 1" descr="https://orel-region.ru/files/upload/79648p.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el-region.ru/files/upload/79648p.jpg">
                      <a:hlinkClick r:id="rId4" tooltip="&quot;&quot;"/>
                    </pic:cNvPr>
                    <pic:cNvPicPr>
                      <a:picLocks noChangeAspect="1" noChangeArrowheads="1"/>
                    </pic:cNvPicPr>
                  </pic:nvPicPr>
                  <pic:blipFill>
                    <a:blip r:embed="rId5" cstate="print"/>
                    <a:srcRect/>
                    <a:stretch>
                      <a:fillRect/>
                    </a:stretch>
                  </pic:blipFill>
                  <pic:spPr bwMode="auto">
                    <a:xfrm>
                      <a:off x="0" y="0"/>
                      <a:ext cx="1767840" cy="1268095"/>
                    </a:xfrm>
                    <a:prstGeom prst="rect">
                      <a:avLst/>
                    </a:prstGeom>
                    <a:noFill/>
                    <a:ln w="9525">
                      <a:noFill/>
                      <a:miter lim="800000"/>
                      <a:headEnd/>
                      <a:tailEnd/>
                    </a:ln>
                  </pic:spPr>
                </pic:pic>
              </a:graphicData>
            </a:graphic>
          </wp:inline>
        </w:drawing>
      </w:r>
    </w:p>
    <w:p w:rsidR="009546FB" w:rsidRPr="009546FB" w:rsidRDefault="009546FB" w:rsidP="009546FB">
      <w:pPr>
        <w:spacing w:before="38" w:after="0" w:line="307" w:lineRule="atLeast"/>
        <w:ind w:firstLine="480"/>
        <w:jc w:val="both"/>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color w:val="000000"/>
          <w:sz w:val="28"/>
          <w:szCs w:val="28"/>
          <w:lang w:eastAsia="ru-RU"/>
        </w:rPr>
        <w:t xml:space="preserve">Заявка нашего региона получила второй по России рейтинг на Всероссийском конкурсе лучших региональных практик поддержки </w:t>
      </w:r>
      <w:proofErr w:type="spellStart"/>
      <w:r w:rsidRPr="009546FB">
        <w:rPr>
          <w:rFonts w:ascii="Times New Roman" w:eastAsia="Times New Roman" w:hAnsi="Times New Roman" w:cs="Times New Roman"/>
          <w:color w:val="000000"/>
          <w:sz w:val="28"/>
          <w:szCs w:val="28"/>
          <w:lang w:eastAsia="ru-RU"/>
        </w:rPr>
        <w:t>волонтерства</w:t>
      </w:r>
      <w:proofErr w:type="spellEnd"/>
      <w:r w:rsidRPr="009546FB">
        <w:rPr>
          <w:rFonts w:ascii="Times New Roman" w:eastAsia="Times New Roman" w:hAnsi="Times New Roman" w:cs="Times New Roman"/>
          <w:color w:val="000000"/>
          <w:sz w:val="28"/>
          <w:szCs w:val="28"/>
          <w:lang w:eastAsia="ru-RU"/>
        </w:rPr>
        <w:t xml:space="preserve"> «Регион добрых дел», уступив первенство лишь Ставропольскому краю. Размер </w:t>
      </w:r>
      <w:proofErr w:type="gramStart"/>
      <w:r w:rsidRPr="009546FB">
        <w:rPr>
          <w:rFonts w:ascii="Times New Roman" w:eastAsia="Times New Roman" w:hAnsi="Times New Roman" w:cs="Times New Roman"/>
          <w:color w:val="000000"/>
          <w:sz w:val="28"/>
          <w:szCs w:val="28"/>
          <w:lang w:eastAsia="ru-RU"/>
        </w:rPr>
        <w:t>федерального</w:t>
      </w:r>
      <w:proofErr w:type="gramEnd"/>
      <w:r w:rsidRPr="009546FB">
        <w:rPr>
          <w:rFonts w:ascii="Times New Roman" w:eastAsia="Times New Roman" w:hAnsi="Times New Roman" w:cs="Times New Roman"/>
          <w:color w:val="000000"/>
          <w:sz w:val="28"/>
          <w:szCs w:val="28"/>
          <w:lang w:eastAsia="ru-RU"/>
        </w:rPr>
        <w:t xml:space="preserve"> </w:t>
      </w:r>
      <w:proofErr w:type="spellStart"/>
      <w:r w:rsidRPr="009546FB">
        <w:rPr>
          <w:rFonts w:ascii="Times New Roman" w:eastAsia="Times New Roman" w:hAnsi="Times New Roman" w:cs="Times New Roman"/>
          <w:color w:val="000000"/>
          <w:sz w:val="28"/>
          <w:szCs w:val="28"/>
          <w:lang w:eastAsia="ru-RU"/>
        </w:rPr>
        <w:t>софинансирования</w:t>
      </w:r>
      <w:proofErr w:type="spellEnd"/>
      <w:r w:rsidRPr="009546FB">
        <w:rPr>
          <w:rFonts w:ascii="Times New Roman" w:eastAsia="Times New Roman" w:hAnsi="Times New Roman" w:cs="Times New Roman"/>
          <w:color w:val="000000"/>
          <w:sz w:val="28"/>
          <w:szCs w:val="28"/>
          <w:lang w:eastAsia="ru-RU"/>
        </w:rPr>
        <w:t xml:space="preserve"> заявки Орловской области составляет 9 млн</w:t>
      </w:r>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 xml:space="preserve"> 293 тыс. рублей. При этом уровень </w:t>
      </w:r>
      <w:proofErr w:type="gramStart"/>
      <w:r w:rsidRPr="009546FB">
        <w:rPr>
          <w:rFonts w:ascii="Times New Roman" w:eastAsia="Times New Roman" w:hAnsi="Times New Roman" w:cs="Times New Roman"/>
          <w:color w:val="000000"/>
          <w:sz w:val="28"/>
          <w:szCs w:val="28"/>
          <w:lang w:eastAsia="ru-RU"/>
        </w:rPr>
        <w:t>регионального</w:t>
      </w:r>
      <w:proofErr w:type="gramEnd"/>
      <w:r w:rsidRPr="009546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Pr="009546FB">
        <w:rPr>
          <w:rFonts w:ascii="Times New Roman" w:eastAsia="Times New Roman" w:hAnsi="Times New Roman" w:cs="Times New Roman"/>
          <w:color w:val="000000"/>
          <w:sz w:val="28"/>
          <w:szCs w:val="28"/>
          <w:lang w:eastAsia="ru-RU"/>
        </w:rPr>
        <w:t>софинансирования</w:t>
      </w:r>
      <w:proofErr w:type="spellEnd"/>
      <w:r w:rsidRPr="009546FB">
        <w:rPr>
          <w:rFonts w:ascii="Times New Roman" w:eastAsia="Times New Roman" w:hAnsi="Times New Roman" w:cs="Times New Roman"/>
          <w:color w:val="000000"/>
          <w:sz w:val="28"/>
          <w:szCs w:val="28"/>
          <w:lang w:eastAsia="ru-RU"/>
        </w:rPr>
        <w:t xml:space="preserve"> составит 1%  к 99 %.</w:t>
      </w:r>
    </w:p>
    <w:p w:rsidR="009546FB" w:rsidRPr="009546FB" w:rsidRDefault="009546FB" w:rsidP="009546FB">
      <w:pPr>
        <w:spacing w:before="38" w:after="0" w:line="307" w:lineRule="atLeast"/>
        <w:ind w:firstLine="480"/>
        <w:jc w:val="both"/>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color w:val="000000"/>
          <w:sz w:val="28"/>
          <w:szCs w:val="28"/>
          <w:lang w:eastAsia="ru-RU"/>
        </w:rPr>
        <w:t xml:space="preserve">Отметим, что Всероссийский конкурс лучших региональных практик поддержки </w:t>
      </w:r>
      <w:proofErr w:type="spellStart"/>
      <w:r w:rsidRPr="009546FB">
        <w:rPr>
          <w:rFonts w:ascii="Times New Roman" w:eastAsia="Times New Roman" w:hAnsi="Times New Roman" w:cs="Times New Roman"/>
          <w:color w:val="000000"/>
          <w:sz w:val="28"/>
          <w:szCs w:val="28"/>
          <w:lang w:eastAsia="ru-RU"/>
        </w:rPr>
        <w:t>волонтерства</w:t>
      </w:r>
      <w:proofErr w:type="spellEnd"/>
      <w:r w:rsidRPr="009546FB">
        <w:rPr>
          <w:rFonts w:ascii="Times New Roman" w:eastAsia="Times New Roman" w:hAnsi="Times New Roman" w:cs="Times New Roman"/>
          <w:color w:val="000000"/>
          <w:sz w:val="28"/>
          <w:szCs w:val="28"/>
          <w:lang w:eastAsia="ru-RU"/>
        </w:rPr>
        <w:t xml:space="preserve"> «Регион добрых дел» проводился с апреля по июнь 2019 года в рамках реализации федерального проекта «Социальная активность» национального проекта «Образование». Заявки на конкурс подали 74 субъекта Российской Федерации, из которых 61 были допущены до очной защиты. По итогам очного этапа оценки конкурсных заявок определены 37 победителей, в числе которых Орловская область.</w:t>
      </w:r>
    </w:p>
    <w:p w:rsid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color w:val="000000"/>
          <w:sz w:val="28"/>
          <w:szCs w:val="28"/>
          <w:lang w:eastAsia="ru-RU"/>
        </w:rPr>
        <w:t>В заявке нашего региона были представлены следующие проекты:</w:t>
      </w:r>
      <w:r>
        <w:rPr>
          <w:rFonts w:ascii="Times New Roman" w:eastAsia="Times New Roman" w:hAnsi="Times New Roman" w:cs="Times New Roman"/>
          <w:color w:val="000000"/>
          <w:sz w:val="28"/>
          <w:szCs w:val="28"/>
          <w:lang w:eastAsia="ru-RU"/>
        </w:rPr>
        <w:t xml:space="preserve"> </w:t>
      </w:r>
    </w:p>
    <w:p w:rsid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программа работы регионального ресурсного центра по развитию добровольчества;</w:t>
      </w:r>
    </w:p>
    <w:p w:rsidR="009546FB" w:rsidRP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механизм внедрения в организацию волонтерской деятельности единой информационной системы «Добровольцы России»;</w:t>
      </w:r>
    </w:p>
    <w:p w:rsidR="009546FB" w:rsidRP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мотивационная программа для волонтеров;</w:t>
      </w:r>
    </w:p>
    <w:p w:rsidR="009546FB" w:rsidRP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механизм реализации информационной и рекламной кампании, направленной на вовлечение общественности в добровольческую деятельность;</w:t>
      </w:r>
    </w:p>
    <w:p w:rsidR="009546FB" w:rsidRP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 xml:space="preserve">программа вовлечения граждан в волонтерскую деятельность и развития </w:t>
      </w:r>
      <w:proofErr w:type="spellStart"/>
      <w:r w:rsidRPr="009546FB">
        <w:rPr>
          <w:rFonts w:ascii="Times New Roman" w:eastAsia="Times New Roman" w:hAnsi="Times New Roman" w:cs="Times New Roman"/>
          <w:color w:val="000000"/>
          <w:sz w:val="28"/>
          <w:szCs w:val="28"/>
          <w:lang w:eastAsia="ru-RU"/>
        </w:rPr>
        <w:t>волонтерства</w:t>
      </w:r>
      <w:proofErr w:type="spellEnd"/>
      <w:r w:rsidRPr="009546FB">
        <w:rPr>
          <w:rFonts w:ascii="Times New Roman" w:eastAsia="Times New Roman" w:hAnsi="Times New Roman" w:cs="Times New Roman"/>
          <w:color w:val="000000"/>
          <w:sz w:val="28"/>
          <w:szCs w:val="28"/>
          <w:lang w:eastAsia="ru-RU"/>
        </w:rPr>
        <w:t xml:space="preserve"> среди обучающихся в образовательных организациях общего, среднего профессионального и высшего образования;</w:t>
      </w:r>
      <w:proofErr w:type="gramEnd"/>
    </w:p>
    <w:p w:rsidR="009546FB" w:rsidRP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программа по развитию отдельных направлений волонтерской деятельности – «серебряного» добровольчества;</w:t>
      </w:r>
    </w:p>
    <w:p w:rsidR="009546FB" w:rsidRPr="009546FB" w:rsidRDefault="009546FB" w:rsidP="009546FB">
      <w:pPr>
        <w:spacing w:before="38"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546FB">
        <w:rPr>
          <w:rFonts w:ascii="Times New Roman" w:eastAsia="Times New Roman" w:hAnsi="Times New Roman" w:cs="Times New Roman"/>
          <w:color w:val="000000"/>
          <w:sz w:val="28"/>
          <w:szCs w:val="28"/>
          <w:lang w:eastAsia="ru-RU"/>
        </w:rPr>
        <w:t xml:space="preserve">государственные меры поддержки </w:t>
      </w:r>
      <w:proofErr w:type="spellStart"/>
      <w:r w:rsidRPr="009546FB">
        <w:rPr>
          <w:rFonts w:ascii="Times New Roman" w:eastAsia="Times New Roman" w:hAnsi="Times New Roman" w:cs="Times New Roman"/>
          <w:color w:val="000000"/>
          <w:sz w:val="28"/>
          <w:szCs w:val="28"/>
          <w:lang w:eastAsia="ru-RU"/>
        </w:rPr>
        <w:t>волонтерства</w:t>
      </w:r>
      <w:proofErr w:type="spellEnd"/>
      <w:r w:rsidRPr="009546FB">
        <w:rPr>
          <w:rFonts w:ascii="Times New Roman" w:eastAsia="Times New Roman" w:hAnsi="Times New Roman" w:cs="Times New Roman"/>
          <w:color w:val="000000"/>
          <w:sz w:val="28"/>
          <w:szCs w:val="28"/>
          <w:lang w:eastAsia="ru-RU"/>
        </w:rPr>
        <w:t xml:space="preserve"> в регионе.</w:t>
      </w:r>
    </w:p>
    <w:p w:rsidR="009546FB" w:rsidRPr="009546FB" w:rsidRDefault="009546FB" w:rsidP="009546FB">
      <w:pPr>
        <w:spacing w:before="38" w:after="0" w:line="307" w:lineRule="atLeast"/>
        <w:ind w:firstLine="480"/>
        <w:jc w:val="both"/>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color w:val="000000"/>
          <w:sz w:val="28"/>
          <w:szCs w:val="28"/>
          <w:lang w:eastAsia="ru-RU"/>
        </w:rPr>
        <w:t>Серьезная ресурсная поддержка практик-проектов Орловской области по развитию добровольчества станет серьезным подспорьем в повышении эффективности мер по реализации регионального проекта «Социальная активность» федерального проекта «Социальная активность» национального проекта «Образование» в 2020 году.</w:t>
      </w:r>
    </w:p>
    <w:p w:rsidR="009546FB" w:rsidRPr="009546FB" w:rsidRDefault="009546FB" w:rsidP="009546FB">
      <w:pPr>
        <w:spacing w:before="38" w:after="0" w:line="307" w:lineRule="atLeast"/>
        <w:ind w:firstLine="480"/>
        <w:jc w:val="both"/>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color w:val="000000"/>
          <w:sz w:val="28"/>
          <w:szCs w:val="28"/>
          <w:lang w:eastAsia="ru-RU"/>
        </w:rPr>
        <w:lastRenderedPageBreak/>
        <w:t>В настоящее время проект соглашения о межбюджетных трансфертах по итогам конкурса подписан со стороны Правительства Орловской области и находится на согласовании федеральных органов.</w:t>
      </w:r>
    </w:p>
    <w:p w:rsidR="009546FB" w:rsidRPr="009546FB" w:rsidRDefault="009546FB" w:rsidP="009546FB">
      <w:pPr>
        <w:spacing w:before="38" w:after="0" w:line="307" w:lineRule="atLeast"/>
        <w:ind w:firstLine="480"/>
        <w:jc w:val="both"/>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color w:val="000000"/>
          <w:sz w:val="28"/>
          <w:szCs w:val="28"/>
          <w:lang w:eastAsia="ru-RU"/>
        </w:rPr>
        <w:t xml:space="preserve">Напомним, что в своем прошлогоднем Инвестиционном послании Губернатор Орловской области Андрей </w:t>
      </w:r>
      <w:proofErr w:type="spellStart"/>
      <w:r w:rsidRPr="009546FB">
        <w:rPr>
          <w:rFonts w:ascii="Times New Roman" w:eastAsia="Times New Roman" w:hAnsi="Times New Roman" w:cs="Times New Roman"/>
          <w:color w:val="000000"/>
          <w:sz w:val="28"/>
          <w:szCs w:val="28"/>
          <w:lang w:eastAsia="ru-RU"/>
        </w:rPr>
        <w:t>Клычков</w:t>
      </w:r>
      <w:proofErr w:type="spellEnd"/>
      <w:r w:rsidRPr="009546FB">
        <w:rPr>
          <w:rFonts w:ascii="Times New Roman" w:eastAsia="Times New Roman" w:hAnsi="Times New Roman" w:cs="Times New Roman"/>
          <w:color w:val="000000"/>
          <w:sz w:val="28"/>
          <w:szCs w:val="28"/>
          <w:lang w:eastAsia="ru-RU"/>
        </w:rPr>
        <w:t xml:space="preserve"> отметил, что «добровольцы на </w:t>
      </w:r>
      <w:proofErr w:type="spellStart"/>
      <w:r w:rsidRPr="009546FB">
        <w:rPr>
          <w:rFonts w:ascii="Times New Roman" w:eastAsia="Times New Roman" w:hAnsi="Times New Roman" w:cs="Times New Roman"/>
          <w:color w:val="000000"/>
          <w:sz w:val="28"/>
          <w:szCs w:val="28"/>
          <w:lang w:eastAsia="ru-RU"/>
        </w:rPr>
        <w:t>Орловщине</w:t>
      </w:r>
      <w:proofErr w:type="spellEnd"/>
      <w:r w:rsidRPr="009546FB">
        <w:rPr>
          <w:rFonts w:ascii="Times New Roman" w:eastAsia="Times New Roman" w:hAnsi="Times New Roman" w:cs="Times New Roman"/>
          <w:color w:val="000000"/>
          <w:sz w:val="28"/>
          <w:szCs w:val="28"/>
          <w:lang w:eastAsia="ru-RU"/>
        </w:rPr>
        <w:t xml:space="preserve"> становятся неотъемлемой, активной, мобильной и незаменимой частью гражданского общества региона». Глава региона заверил, что региональное Правительство продолжит и дальше оказывать проектам волонтеров всю необходимую поддержку.</w:t>
      </w:r>
    </w:p>
    <w:p w:rsidR="009546FB" w:rsidRPr="009546FB" w:rsidRDefault="009546FB" w:rsidP="009546FB">
      <w:pPr>
        <w:spacing w:before="38" w:after="0" w:line="307" w:lineRule="atLeast"/>
        <w:ind w:firstLine="480"/>
        <w:jc w:val="both"/>
        <w:rPr>
          <w:rFonts w:ascii="Times New Roman" w:eastAsia="Times New Roman" w:hAnsi="Times New Roman" w:cs="Times New Roman"/>
          <w:color w:val="000000"/>
          <w:sz w:val="28"/>
          <w:szCs w:val="28"/>
          <w:lang w:eastAsia="ru-RU"/>
        </w:rPr>
      </w:pPr>
      <w:r w:rsidRPr="009546FB">
        <w:rPr>
          <w:rFonts w:ascii="Times New Roman" w:eastAsia="Times New Roman" w:hAnsi="Times New Roman" w:cs="Times New Roman"/>
          <w:color w:val="000000"/>
          <w:sz w:val="28"/>
          <w:szCs w:val="28"/>
          <w:lang w:eastAsia="ru-RU"/>
        </w:rPr>
        <w:t>Стоит также отметить, что в прошлом году достижения орловских волонтеров получили высокую оценку Всероссийского конкурса «Доброволец России – 2018»: проект руководителя клуба волонтеров «Альтаир» Воробьевой Елены «Инклюзивный спектакль «Открытая дверь» вошел в десятку лучших проектов в номинации «Вдохновленные искусством» и занял 3 место в России по итогам народного голосования.</w:t>
      </w:r>
    </w:p>
    <w:p w:rsidR="00146773" w:rsidRPr="009546FB" w:rsidRDefault="00146773">
      <w:pPr>
        <w:rPr>
          <w:rFonts w:ascii="Times New Roman" w:hAnsi="Times New Roman" w:cs="Times New Roman"/>
          <w:sz w:val="28"/>
          <w:szCs w:val="28"/>
        </w:rPr>
      </w:pPr>
    </w:p>
    <w:sectPr w:rsidR="00146773" w:rsidRPr="009546FB" w:rsidSect="00146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546FB"/>
    <w:rsid w:val="00146773"/>
    <w:rsid w:val="0095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46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4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339735">
      <w:bodyDiv w:val="1"/>
      <w:marLeft w:val="0"/>
      <w:marRight w:val="0"/>
      <w:marTop w:val="0"/>
      <w:marBottom w:val="0"/>
      <w:divBdr>
        <w:top w:val="none" w:sz="0" w:space="0" w:color="auto"/>
        <w:left w:val="none" w:sz="0" w:space="0" w:color="auto"/>
        <w:bottom w:val="none" w:sz="0" w:space="0" w:color="auto"/>
        <w:right w:val="none" w:sz="0" w:space="0" w:color="auto"/>
      </w:divBdr>
      <w:divsChild>
        <w:div w:id="1403599519">
          <w:marLeft w:val="0"/>
          <w:marRight w:val="0"/>
          <w:marTop w:val="115"/>
          <w:marBottom w:val="77"/>
          <w:divBdr>
            <w:top w:val="none" w:sz="0" w:space="0" w:color="auto"/>
            <w:left w:val="none" w:sz="0" w:space="0" w:color="auto"/>
            <w:bottom w:val="none" w:sz="0" w:space="0" w:color="auto"/>
            <w:right w:val="none" w:sz="0" w:space="0" w:color="auto"/>
          </w:divBdr>
        </w:div>
        <w:div w:id="83184385">
          <w:marLeft w:val="192"/>
          <w:marRight w:val="0"/>
          <w:marTop w:val="0"/>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rel-region.ru/files/upload/7964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Антитеррор</dc:creator>
  <cp:lastModifiedBy>Антитеррор</cp:lastModifiedBy>
  <cp:revision>1</cp:revision>
  <dcterms:created xsi:type="dcterms:W3CDTF">2019-10-31T05:55:00Z</dcterms:created>
  <dcterms:modified xsi:type="dcterms:W3CDTF">2019-10-31T05:59:00Z</dcterms:modified>
</cp:coreProperties>
</file>