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83324" w:rsidRPr="00637500" w:rsidTr="00171175">
        <w:trPr>
          <w:tblCellSpacing w:w="15" w:type="dxa"/>
        </w:trPr>
        <w:tc>
          <w:tcPr>
            <w:tcW w:w="0" w:type="auto"/>
            <w:hideMark/>
          </w:tcPr>
          <w:p w:rsidR="00A83324" w:rsidRPr="00637500" w:rsidRDefault="00A83324" w:rsidP="0017117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83324" w:rsidRPr="00A83324" w:rsidRDefault="00A83324" w:rsidP="00A8332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A83324" w:rsidRPr="00A83324" w:rsidRDefault="00A83324" w:rsidP="00A83324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  <w:p w:rsidR="00A83324" w:rsidRPr="00A83324" w:rsidRDefault="00A83324" w:rsidP="00A83324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ТРОСНЯНСКИЙ РАЙОН</w:t>
            </w:r>
          </w:p>
          <w:p w:rsidR="00A83324" w:rsidRPr="00A83324" w:rsidRDefault="00A83324" w:rsidP="00A83324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НИКОЛЬ</w:t>
            </w:r>
            <w:r w:rsidRPr="00A833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СКИЙ СЕЛЬСКИЙ СОВЕТ НАРОДНЫХ ДЕПУТАТОВ</w:t>
            </w:r>
          </w:p>
          <w:p w:rsidR="00A83324" w:rsidRPr="00637500" w:rsidRDefault="00A83324" w:rsidP="001711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5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A83324" w:rsidRPr="00A83324" w:rsidRDefault="00A83324" w:rsidP="00A8332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  27 мая 2014 года                                             № 117 </w:t>
            </w:r>
          </w:p>
          <w:p w:rsidR="00A83324" w:rsidRDefault="00A83324" w:rsidP="00A8332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икольское</w:t>
            </w:r>
          </w:p>
          <w:p w:rsidR="00A83324" w:rsidRDefault="00A83324" w:rsidP="00A8332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3324" w:rsidRDefault="00A83324" w:rsidP="00A83324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Принято на 24 заседании Никольского</w:t>
            </w:r>
          </w:p>
          <w:p w:rsidR="00A83324" w:rsidRDefault="00A83324" w:rsidP="00A83324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сельского Совета народных депутатов</w:t>
            </w:r>
          </w:p>
          <w:p w:rsidR="00A83324" w:rsidRPr="00A83324" w:rsidRDefault="00A83324" w:rsidP="00A83324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83324" w:rsidRPr="00A83324" w:rsidRDefault="00A83324" w:rsidP="00A8332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 утверждении положения  «О порядке </w:t>
            </w:r>
          </w:p>
          <w:p w:rsidR="00A83324" w:rsidRPr="00A83324" w:rsidRDefault="00A83324" w:rsidP="00A8332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ведения реестра муниципального имущества   </w:t>
            </w:r>
          </w:p>
          <w:p w:rsidR="00A83324" w:rsidRPr="00637500" w:rsidRDefault="00A83324" w:rsidP="00A83324">
            <w:pPr>
              <w:pStyle w:val="a3"/>
              <w:rPr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A83324" w:rsidRPr="00637500" w:rsidRDefault="00A83324" w:rsidP="001711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сельского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Никольского сельского </w:t>
            </w: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поселения,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Никольский сельский Совет народных депутатов РЕШИЛ: </w:t>
            </w:r>
          </w:p>
          <w:p w:rsidR="00A83324" w:rsidRPr="00637500" w:rsidRDefault="00A83324" w:rsidP="00A83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1. Утвердить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положение «О порядке ведения реестра муниципального имущества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Никольского </w:t>
            </w: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поселения».</w:t>
            </w:r>
          </w:p>
          <w:p w:rsidR="00A83324" w:rsidRPr="00637500" w:rsidRDefault="00A83324" w:rsidP="00A83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2.Направить  настоящее решение  на подписание и официальное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обнародование </w:t>
            </w: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главе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Никольского </w:t>
            </w: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поселения.</w:t>
            </w:r>
          </w:p>
          <w:p w:rsidR="00A83324" w:rsidRPr="00637500" w:rsidRDefault="00A83324" w:rsidP="00A83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  </w:t>
            </w:r>
            <w:proofErr w:type="gramStart"/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настоящего решения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возложить на главу Никольского сельского поселения</w:t>
            </w: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A83324" w:rsidRPr="00637500" w:rsidRDefault="00A83324" w:rsidP="00A8332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83324" w:rsidRPr="00637500" w:rsidRDefault="00A83324" w:rsidP="001711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83324" w:rsidRPr="00A83324" w:rsidRDefault="00A83324" w:rsidP="00A8332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П</w:t>
            </w: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редседатель Никольского сельского </w:t>
            </w:r>
          </w:p>
          <w:p w:rsidR="00A83324" w:rsidRPr="00A83324" w:rsidRDefault="00A83324" w:rsidP="00A8332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Совета народных депутатов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А.Е.Погонялов</w:t>
            </w:r>
            <w:proofErr w:type="spellEnd"/>
          </w:p>
          <w:p w:rsidR="00A83324" w:rsidRDefault="00A83324" w:rsidP="00171175">
            <w:pPr>
              <w:tabs>
                <w:tab w:val="left" w:pos="465"/>
                <w:tab w:val="left" w:pos="667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3324" w:rsidRDefault="00A83324" w:rsidP="00171175">
            <w:pPr>
              <w:tabs>
                <w:tab w:val="left" w:pos="465"/>
                <w:tab w:val="left" w:pos="667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Глава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В.Н.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Ласточкин</w:t>
            </w:r>
            <w:proofErr w:type="gramEnd"/>
          </w:p>
          <w:p w:rsidR="00A83324" w:rsidRDefault="00A83324" w:rsidP="0017117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3324" w:rsidRDefault="00A83324" w:rsidP="0017117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3324" w:rsidRDefault="00A83324" w:rsidP="0017117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3324" w:rsidRDefault="00A83324" w:rsidP="0017117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3324" w:rsidRDefault="00A83324" w:rsidP="00171175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3324" w:rsidRPr="00A83324" w:rsidRDefault="00A83324" w:rsidP="00A83324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Приложение</w:t>
            </w:r>
          </w:p>
          <w:p w:rsidR="00A83324" w:rsidRPr="00A83324" w:rsidRDefault="00A83324" w:rsidP="00A83324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решению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Никольс</w:t>
            </w: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кого сельского  </w:t>
            </w:r>
          </w:p>
          <w:p w:rsidR="00A83324" w:rsidRPr="00A83324" w:rsidRDefault="00A83324" w:rsidP="00A83324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Совета народных  депутатов</w:t>
            </w:r>
          </w:p>
          <w:p w:rsidR="00A83324" w:rsidRDefault="00A83324" w:rsidP="00A83324">
            <w:pPr>
              <w:pStyle w:val="a3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ab/>
              <w:t>От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27.05.2014 </w:t>
            </w: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117</w:t>
            </w:r>
          </w:p>
          <w:p w:rsidR="00A83324" w:rsidRPr="00637500" w:rsidRDefault="00A83324" w:rsidP="00A83324">
            <w:pPr>
              <w:pStyle w:val="a3"/>
              <w:jc w:val="right"/>
              <w:rPr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ab/>
            </w:r>
            <w:r>
              <w:rPr>
                <w:lang w:eastAsia="ru-RU"/>
              </w:rPr>
              <w:t xml:space="preserve"> </w:t>
            </w:r>
          </w:p>
          <w:p w:rsidR="00A83324" w:rsidRPr="00F96B2A" w:rsidRDefault="00A83324" w:rsidP="00A83324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ПОРЯДОК ВЕДЕНИЯ РЕЕСТРА МУНИЦИПАЛЬНОГО ИМУЩЕСТВА</w:t>
            </w:r>
          </w:p>
          <w:p w:rsidR="00A83324" w:rsidRPr="00637500" w:rsidRDefault="00A83324" w:rsidP="00A83324">
            <w:pPr>
              <w:pStyle w:val="a3"/>
              <w:jc w:val="center"/>
              <w:rPr>
                <w:lang w:eastAsia="ru-RU"/>
              </w:rPr>
            </w:pPr>
            <w:r w:rsidRPr="00F96B2A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НИКОЛЬСКОГО СЕЛЬСКОГО ПОСЕЛЕНИЯ</w:t>
            </w:r>
          </w:p>
          <w:p w:rsidR="00A83324" w:rsidRPr="00637500" w:rsidRDefault="00A83324" w:rsidP="0017117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6375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      </w:r>
          </w:p>
          <w:p w:rsidR="00A83324" w:rsidRPr="00F96B2A" w:rsidRDefault="00A83324" w:rsidP="00A83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  <w:r w:rsidRPr="00F96B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1. Общие положения и основные понятия</w:t>
            </w:r>
          </w:p>
          <w:p w:rsidR="00A83324" w:rsidRPr="00A83324" w:rsidRDefault="00A83324" w:rsidP="00A8332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500">
              <w:rPr>
                <w:lang w:eastAsia="ru-RU"/>
              </w:rPr>
              <w:t> </w:t>
            </w: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1.1. Настоящий Порядок устанавливает правовые основы организации учета и ведения реестра объектов муниципальной собственности  Никольского сельского поселения.</w:t>
            </w:r>
          </w:p>
          <w:p w:rsidR="00A83324" w:rsidRPr="00A83324" w:rsidRDefault="00A83324" w:rsidP="00A8332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1.2. В настоящем Порядке применяются следующие основные понятия:</w:t>
            </w:r>
          </w:p>
          <w:p w:rsidR="00A83324" w:rsidRPr="00A83324" w:rsidRDefault="00A83324" w:rsidP="00A8332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- учет муниципальной собственности - сбор, регистрация и обобщение информации об объектах муниципальной собственности;</w:t>
            </w:r>
          </w:p>
          <w:p w:rsidR="00A83324" w:rsidRPr="00A83324" w:rsidRDefault="00A83324" w:rsidP="00A8332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объект учета - объект муниципальной собственности, в отношении которого осуществляется </w:t>
            </w:r>
            <w:proofErr w:type="gramStart"/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учет</w:t>
            </w:r>
            <w:proofErr w:type="gramEnd"/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сведения о котором подлежат внесению в реестр муниципальной собственности;</w:t>
            </w:r>
          </w:p>
          <w:p w:rsidR="00A83324" w:rsidRPr="00A83324" w:rsidRDefault="00A83324" w:rsidP="00A8332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      </w:r>
          </w:p>
          <w:p w:rsidR="00A83324" w:rsidRPr="00A83324" w:rsidRDefault="00A83324" w:rsidP="00A8332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      </w:r>
          </w:p>
          <w:p w:rsidR="00A83324" w:rsidRPr="00A83324" w:rsidRDefault="00A83324" w:rsidP="00A8332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      </w:r>
          </w:p>
          <w:p w:rsidR="00A83324" w:rsidRPr="00A83324" w:rsidRDefault="00A83324" w:rsidP="00A8332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1.4. Собственником реестра объектов муниципальной собственности является    </w:t>
            </w:r>
            <w:r w:rsidR="00F96B2A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A83324">
              <w:rPr>
                <w:rFonts w:ascii="Arial" w:hAnsi="Arial" w:cs="Arial"/>
                <w:sz w:val="24"/>
                <w:szCs w:val="24"/>
                <w:lang w:eastAsia="ru-RU"/>
              </w:rPr>
              <w:t>ское сельское поселение.</w:t>
            </w:r>
          </w:p>
          <w:p w:rsidR="00A83324" w:rsidRPr="00F96B2A" w:rsidRDefault="00A83324" w:rsidP="001711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Орган, уполномоченный осуществлять организацию учета и ведения реестра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2.1. Ведение реестра осуществляется отраслевым органом администрации </w:t>
            </w:r>
            <w:r w:rsidR="00F96B2A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ского  сельского поселения, в соответствии с положением о соответствующем органе.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Орган, уполномоченный вести реестр, обязан: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обеспечивать соблюдение правил ведения реестра и требований, предъявляемых к системе ведения реестра;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обеспечивать соблюдение прав доступа к реестру и защиту государственной и коммерческой тайны;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осуществлять информационно-справочное обслуживание, выдавать выписки из реестров.</w:t>
            </w:r>
          </w:p>
          <w:p w:rsidR="00A83324" w:rsidRPr="00F96B2A" w:rsidRDefault="00A83324" w:rsidP="00F96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  <w:r w:rsidRPr="00F96B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lastRenderedPageBreak/>
              <w:t>3. Объекты учета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500">
              <w:rPr>
                <w:lang w:eastAsia="ru-RU"/>
              </w:rPr>
              <w:t> 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3.1. Объектами учета в реестре являются: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 </w:t>
            </w:r>
            <w:r w:rsidR="00F96B2A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ского сельского Совета народных  депутатов,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2006 г</w:t>
            </w:r>
            <w:proofErr w:type="gramEnd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. № 174-ФЗ "Об автономных учреждениях;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      </w:r>
            <w:r w:rsidR="00F96B2A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скому  сельскому поселению, иные юридические лица, учредителем (участником) которых является </w:t>
            </w:r>
            <w:r w:rsidR="00F96B2A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ское  сельское поселение.</w:t>
            </w:r>
            <w:proofErr w:type="gramEnd"/>
          </w:p>
          <w:p w:rsidR="00A83324" w:rsidRPr="00F96B2A" w:rsidRDefault="00A83324" w:rsidP="00F96B2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  <w:r w:rsidRPr="00F96B2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4. Сведения, характеризующие объекты учета и подлежащие внесению в реестр объектов муниципальной собственности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500">
              <w:rPr>
                <w:lang w:eastAsia="ru-RU"/>
              </w:rPr>
              <w:t> 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4. 1. Реестр состоит из 3 разделов.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В раздел 1 включаются сведения о муниципальном недвижимом имуществе, в том числе: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наименование недвижимого имущества;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адрес (местоположение) недвижимого имущества;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кадастровый номер муниципального недвижимого имущества;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сведения о кадастровой стоимости недвижимого имущества;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сведения о правообладателе муниципального недвижимого имущества;</w:t>
            </w:r>
          </w:p>
          <w:p w:rsidR="00A83324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F96B2A" w:rsidRPr="00F96B2A" w:rsidRDefault="00F96B2A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В раздел 2 включаются сведения о муниципальном движимом имуществе, в том числе: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наименование движимого имущества;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сведения о балансовой стоимости движимого имущества и начисленной амортизации (износе);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даты возникновения и прекращения права муниципальной собственности на 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движимое имущество;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сведения о правообладателе муниципального движимого имущества;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В отношении акций акционерных обществ в раздел 2 реестра также включаются сведения о: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акционерного общества-эмитента, его основном государственном регистрационном номере;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количестве</w:t>
            </w:r>
            <w:proofErr w:type="gramEnd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номинальной стоимости акций.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хозяйственного общества, товарищества, его основном государственном регистрационном номере;</w:t>
            </w:r>
          </w:p>
          <w:p w:rsidR="00A83324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размере</w:t>
            </w:r>
            <w:proofErr w:type="gramEnd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уставного (складочного) капитала хозяйственного общества, товарищества и доли  </w:t>
            </w:r>
            <w:r w:rsidR="00F96B2A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ского  сельского поселения   в уставном (складочном) капитале в процентах.</w:t>
            </w:r>
          </w:p>
          <w:p w:rsidR="00F96B2A" w:rsidRPr="00F96B2A" w:rsidRDefault="00F96B2A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 </w:t>
            </w:r>
            <w:r w:rsidR="00F96B2A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скому сельскому поселению, иных юридических лицах, в которых сельское поселение является учредителем (участником), в том числе:</w:t>
            </w:r>
            <w:proofErr w:type="gramEnd"/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полное наименование и организационно-правовая форма юридического лица;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адрес (местонахождение);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основной государственный регистрационный номер и дата государственной регистрации;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реквизиты документа - основания создания юридического лица (участия  </w:t>
            </w:r>
            <w:r w:rsidR="00F96B2A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ского сельского поселения  в создании (уставном капитале) юридического лица);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размер уставного фонда (для муниципальных унитарных предприятий);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размер доли, принадлежащей 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скому сельскому поселению в уставном (складочном) капитале, в процентах (для хозяйственных обществ и товариществ);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A83324" w:rsidRPr="00F96B2A" w:rsidRDefault="00A83324" w:rsidP="00F96B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96B2A">
              <w:rPr>
                <w:rFonts w:ascii="Arial" w:hAnsi="Arial" w:cs="Arial"/>
                <w:sz w:val="24"/>
                <w:szCs w:val="24"/>
                <w:lang w:eastAsia="ru-RU"/>
              </w:rPr>
      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      </w:r>
          </w:p>
          <w:p w:rsidR="00A83324" w:rsidRPr="00921A01" w:rsidRDefault="00A83324" w:rsidP="00921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 Порядок осуществления учета и ведения реестра</w:t>
            </w:r>
          </w:p>
          <w:p w:rsidR="00921A01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      </w:r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Заявление с приложением заверенных копий документов предоставляется в орган администрации 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Никольс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      </w:r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5.2. Сведения о создании 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Никольс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ким сельским поселением   муниципальных унитарных предприятий, муниципальных учреждений, хозяйственных обществ и иных юридических лиц, а также об участии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ского  сельского поселения   в юридических лицах вносятся в реестр на основании принятых решений о создании (участии в создании) таких юридических лиц.</w:t>
            </w:r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ского  сельского поселения, уполномоченный на ведение реестра, в 2-недельный срок с момента изменения сведений об объектах учета.</w:t>
            </w:r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5.4. В отношении объектов казны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ско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сельского поселения,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      </w:r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5.5. </w:t>
            </w:r>
            <w:proofErr w:type="gramStart"/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Копии указанных документов предоставляются в орган администрации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Никольс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кого  сельского поселения,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ского  сельского поселения   на имущество (изменения сведений об объекте учета) должностным лицом администрации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Никольс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кого  сельского поселения, ответственным за оформление соответствующих документов.</w:t>
            </w:r>
            <w:proofErr w:type="gramEnd"/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5.6. </w:t>
            </w:r>
            <w:proofErr w:type="gramStart"/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случае, если установлено, что имущество не относится к объектам учета, либо имущество не находится в собственности 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ского сельского поселения,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ского сельского поселения, уполномоченный вести реестр, принимает решение об отказе включения сведений об имуществе в реестр.</w:t>
            </w:r>
            <w:proofErr w:type="gramEnd"/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      </w:r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Реестр должен храниться и обрабатываться в местах, недоступн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ых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для посторонних лиц, с соблюдением условий, обеспечивающих предотвращение хищения, утраты, искажения и подделки информации.</w:t>
            </w:r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Документы реестра хранятся в соответствии с Федеральным законом от 22 октября 2004 г. № 125-ФЗ "Об архивном деле в Российской Федерации".</w:t>
            </w:r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      </w:r>
          </w:p>
          <w:p w:rsidR="00A83324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      </w:r>
          </w:p>
          <w:p w:rsidR="00A83324" w:rsidRPr="00921A01" w:rsidRDefault="00A83324" w:rsidP="00921A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</w:pPr>
            <w:r w:rsidRPr="00921A01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lastRenderedPageBreak/>
              <w:t>6. Порядок и условия предоставления информации, содержащейся в реестре объектов муниципальной собственности</w:t>
            </w:r>
          </w:p>
          <w:p w:rsidR="00921A01" w:rsidRPr="00921A01" w:rsidRDefault="00A83324" w:rsidP="00921A0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7500">
              <w:rPr>
                <w:lang w:eastAsia="ru-RU"/>
              </w:rPr>
              <w:t> 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      </w:r>
            <w:r w:rsidR="00921A01" w:rsidRP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ского сельского поселения.</w:t>
            </w:r>
          </w:p>
          <w:p w:rsidR="00A83324" w:rsidRPr="00637500" w:rsidRDefault="00A83324" w:rsidP="00921A01">
            <w:pPr>
              <w:pStyle w:val="a3"/>
              <w:jc w:val="both"/>
              <w:rPr>
                <w:lang w:eastAsia="ru-RU"/>
              </w:rPr>
            </w:pP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 xml:space="preserve">6.2. Предоставление сведений об объектах учета осуществляется органом администрации </w:t>
            </w:r>
            <w:r w:rsidR="00921A01">
              <w:rPr>
                <w:rFonts w:ascii="Arial" w:hAnsi="Arial" w:cs="Arial"/>
                <w:sz w:val="24"/>
                <w:szCs w:val="24"/>
                <w:lang w:eastAsia="ru-RU"/>
              </w:rPr>
              <w:t>Никольс</w:t>
            </w:r>
            <w:r w:rsidRPr="00921A01">
              <w:rPr>
                <w:rFonts w:ascii="Arial" w:hAnsi="Arial" w:cs="Arial"/>
                <w:sz w:val="24"/>
                <w:szCs w:val="24"/>
                <w:lang w:eastAsia="ru-RU"/>
              </w:rPr>
              <w:t>кого сельского поселения, уполномоченным на ведение реестра, на основании письменных запросов в 10-дневный срок со дня поступления запроса</w:t>
            </w:r>
            <w:r w:rsidRPr="00637500">
              <w:rPr>
                <w:lang w:eastAsia="ru-RU"/>
              </w:rPr>
              <w:t>.</w:t>
            </w:r>
          </w:p>
        </w:tc>
      </w:tr>
    </w:tbl>
    <w:p w:rsidR="00A83324" w:rsidRPr="00637500" w:rsidRDefault="00A83324" w:rsidP="00A83324">
      <w:pPr>
        <w:rPr>
          <w:rFonts w:ascii="Arial" w:hAnsi="Arial" w:cs="Arial"/>
          <w:sz w:val="24"/>
          <w:szCs w:val="24"/>
        </w:rPr>
      </w:pPr>
      <w:r w:rsidRPr="0063750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A83324" w:rsidRPr="00637500" w:rsidRDefault="00A83324" w:rsidP="00A83324">
      <w:pPr>
        <w:rPr>
          <w:rFonts w:ascii="Arial" w:hAnsi="Arial" w:cs="Arial"/>
          <w:sz w:val="24"/>
          <w:szCs w:val="24"/>
        </w:rPr>
      </w:pPr>
    </w:p>
    <w:p w:rsidR="00EE039A" w:rsidRPr="00A83324" w:rsidRDefault="00EE039A">
      <w:pPr>
        <w:rPr>
          <w:rFonts w:ascii="Arial" w:hAnsi="Arial" w:cs="Arial"/>
          <w:sz w:val="24"/>
          <w:szCs w:val="24"/>
        </w:rPr>
      </w:pPr>
    </w:p>
    <w:sectPr w:rsidR="00EE039A" w:rsidRPr="00A83324" w:rsidSect="00EE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3324"/>
    <w:rsid w:val="000D209C"/>
    <w:rsid w:val="0018550C"/>
    <w:rsid w:val="001A4D17"/>
    <w:rsid w:val="00313C76"/>
    <w:rsid w:val="006C7010"/>
    <w:rsid w:val="007B3B2B"/>
    <w:rsid w:val="00921A01"/>
    <w:rsid w:val="00A83324"/>
    <w:rsid w:val="00CD1D6F"/>
    <w:rsid w:val="00E12C2A"/>
    <w:rsid w:val="00EE039A"/>
    <w:rsid w:val="00F9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3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2014-11-26T07:01:00Z</dcterms:created>
  <dcterms:modified xsi:type="dcterms:W3CDTF">2014-11-26T07:32:00Z</dcterms:modified>
</cp:coreProperties>
</file>