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F" w:rsidRPr="00673CFC" w:rsidRDefault="00EE35CF" w:rsidP="00EE35CF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>РОССИЙСКАЯ ФЕДЕРАЦИЯ</w:t>
      </w:r>
    </w:p>
    <w:p w:rsidR="00EE35CF" w:rsidRPr="00673CFC" w:rsidRDefault="00EE35CF" w:rsidP="00EE35CF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ОРЛОВСКАЯ ОБЛАСТЬ  </w:t>
      </w:r>
    </w:p>
    <w:p w:rsidR="00EE35CF" w:rsidRPr="00673CFC" w:rsidRDefault="00EE35CF" w:rsidP="00EE35CF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ТРОСНЯНСКИЙ РАЙОН</w:t>
      </w:r>
    </w:p>
    <w:p w:rsidR="00EE35CF" w:rsidRPr="00673CFC" w:rsidRDefault="00EE35CF" w:rsidP="00EE35CF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АДМИНИСТРАЦИЯ    ПЕННОВСКОГО СЕЛЬСКОГО ПОСЕЛЕНИЯ</w:t>
      </w:r>
    </w:p>
    <w:p w:rsidR="00EE35CF" w:rsidRPr="00673CFC" w:rsidRDefault="00EE35CF" w:rsidP="00EE35CF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EE35CF" w:rsidRPr="00673CFC" w:rsidRDefault="00EE35CF" w:rsidP="00EE35CF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EE35CF" w:rsidRPr="00673CFC" w:rsidRDefault="00EE35CF" w:rsidP="00EE35CF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EE35CF" w:rsidRPr="00673CFC" w:rsidRDefault="00EE35CF" w:rsidP="00EE35CF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 </w:t>
      </w:r>
      <w:r w:rsidR="00723AA8">
        <w:rPr>
          <w:rFonts w:ascii="Arial" w:hAnsi="Arial" w:cs="Arial"/>
          <w:noProof/>
          <w:snapToGrid w:val="0"/>
          <w:color w:val="000000"/>
          <w:szCs w:val="24"/>
        </w:rPr>
        <w:t>09 февраля  2016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г.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 1</w:t>
      </w:r>
      <w:r w:rsidR="00723AA8">
        <w:rPr>
          <w:rFonts w:ascii="Arial" w:hAnsi="Arial" w:cs="Arial"/>
          <w:b/>
          <w:bCs/>
          <w:szCs w:val="24"/>
        </w:rPr>
        <w:t>0</w:t>
      </w:r>
    </w:p>
    <w:p w:rsidR="00EE35CF" w:rsidRPr="00673CFC" w:rsidRDefault="00EE35CF" w:rsidP="00EE35CF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673CFC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О мероприятиях по обеспечению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безопасности людей </w:t>
      </w:r>
      <w:proofErr w:type="gramStart"/>
      <w:r w:rsidRPr="00673CFC">
        <w:rPr>
          <w:rFonts w:ascii="Arial" w:hAnsi="Arial" w:cs="Arial"/>
          <w:szCs w:val="24"/>
        </w:rPr>
        <w:t>на</w:t>
      </w:r>
      <w:proofErr w:type="gramEnd"/>
      <w:r w:rsidRPr="00673CFC">
        <w:rPr>
          <w:rFonts w:ascii="Arial" w:hAnsi="Arial" w:cs="Arial"/>
          <w:szCs w:val="24"/>
        </w:rPr>
        <w:t xml:space="preserve"> водных 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объектах в </w:t>
      </w:r>
      <w:proofErr w:type="spellStart"/>
      <w:r w:rsidRPr="00673CFC">
        <w:rPr>
          <w:rFonts w:ascii="Arial" w:hAnsi="Arial" w:cs="Arial"/>
          <w:szCs w:val="24"/>
        </w:rPr>
        <w:t>весенне</w:t>
      </w:r>
      <w:proofErr w:type="spellEnd"/>
      <w:r w:rsidRPr="00673CFC">
        <w:rPr>
          <w:rFonts w:ascii="Arial" w:hAnsi="Arial" w:cs="Arial"/>
          <w:szCs w:val="24"/>
        </w:rPr>
        <w:t xml:space="preserve"> – </w:t>
      </w:r>
      <w:proofErr w:type="gramStart"/>
      <w:r w:rsidRPr="00673CFC">
        <w:rPr>
          <w:rFonts w:ascii="Arial" w:hAnsi="Arial" w:cs="Arial"/>
          <w:szCs w:val="24"/>
        </w:rPr>
        <w:t>летний</w:t>
      </w:r>
      <w:proofErr w:type="gramEnd"/>
      <w:r w:rsidRPr="00673CFC">
        <w:rPr>
          <w:rFonts w:ascii="Arial" w:hAnsi="Arial" w:cs="Arial"/>
          <w:szCs w:val="24"/>
        </w:rPr>
        <w:t xml:space="preserve"> 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период и до окончания </w:t>
      </w:r>
    </w:p>
    <w:p w:rsidR="00EE35CF" w:rsidRPr="00673CFC" w:rsidRDefault="00723AA8" w:rsidP="00EE35CF">
      <w:pPr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осенне</w:t>
      </w:r>
      <w:proofErr w:type="spellEnd"/>
      <w:r>
        <w:rPr>
          <w:rFonts w:ascii="Arial" w:hAnsi="Arial" w:cs="Arial"/>
          <w:szCs w:val="24"/>
        </w:rPr>
        <w:t>- зимнего</w:t>
      </w:r>
      <w:proofErr w:type="gramEnd"/>
      <w:r>
        <w:rPr>
          <w:rFonts w:ascii="Arial" w:hAnsi="Arial" w:cs="Arial"/>
          <w:szCs w:val="24"/>
        </w:rPr>
        <w:t xml:space="preserve"> периода 2016</w:t>
      </w:r>
      <w:r w:rsidR="00EE35CF" w:rsidRPr="00673CFC">
        <w:rPr>
          <w:rFonts w:ascii="Arial" w:hAnsi="Arial" w:cs="Arial"/>
          <w:szCs w:val="24"/>
        </w:rPr>
        <w:t xml:space="preserve"> года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В соответствии с Водным Кодексом Российской Федерации</w:t>
      </w:r>
      <w:proofErr w:type="gramStart"/>
      <w:r w:rsidRPr="00673CFC">
        <w:rPr>
          <w:rFonts w:ascii="Arial" w:hAnsi="Arial" w:cs="Arial"/>
          <w:szCs w:val="24"/>
        </w:rPr>
        <w:t xml:space="preserve"> ,</w:t>
      </w:r>
      <w:proofErr w:type="gramEnd"/>
      <w:r w:rsidRPr="00673CFC">
        <w:rPr>
          <w:rFonts w:ascii="Arial" w:hAnsi="Arial" w:cs="Arial"/>
          <w:szCs w:val="24"/>
        </w:rPr>
        <w:t xml:space="preserve"> Федеральным законом от 06.10.2003 года № 131 – ФЗ « Об общих принципах организации местного самоуправления в Российской Федерации» , Правилами охраны жизни людей на водных объектах Орловской области, утвержденными постановлением  Коллегии  Орловской области  от 08.06.2007 № 130 , распоряжения КЧС и ОПБ области от  27.12.13. № 28 , в целях обеспечения безопасности людей на водных объектах , администрация </w:t>
      </w:r>
      <w:proofErr w:type="spellStart"/>
      <w:r w:rsidRPr="00673CFC">
        <w:rPr>
          <w:rFonts w:ascii="Arial" w:hAnsi="Arial" w:cs="Arial"/>
          <w:szCs w:val="24"/>
        </w:rPr>
        <w:t>Пенновского</w:t>
      </w:r>
      <w:proofErr w:type="spellEnd"/>
      <w:r w:rsidRPr="00673CFC">
        <w:rPr>
          <w:rFonts w:ascii="Arial" w:hAnsi="Arial" w:cs="Arial"/>
          <w:szCs w:val="24"/>
        </w:rPr>
        <w:t xml:space="preserve"> сельского поселения ПОСТАНОВЛЯЕТ :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Утвердить план мероприятий по обеспечению безопасности</w:t>
      </w:r>
      <w:r w:rsidR="00723AA8">
        <w:rPr>
          <w:rFonts w:ascii="Arial" w:hAnsi="Arial" w:cs="Arial"/>
          <w:szCs w:val="24"/>
        </w:rPr>
        <w:t xml:space="preserve"> людей на водных объектах в 2016</w:t>
      </w:r>
      <w:r>
        <w:rPr>
          <w:rFonts w:ascii="Arial" w:hAnsi="Arial" w:cs="Arial"/>
          <w:szCs w:val="24"/>
        </w:rPr>
        <w:t xml:space="preserve"> году ( приложение</w:t>
      </w:r>
      <w:r w:rsidRPr="00673CFC">
        <w:rPr>
          <w:rFonts w:ascii="Arial" w:hAnsi="Arial" w:cs="Arial"/>
          <w:szCs w:val="24"/>
        </w:rPr>
        <w:t xml:space="preserve"> );</w:t>
      </w:r>
    </w:p>
    <w:p w:rsidR="00EE35CF" w:rsidRPr="00673CFC" w:rsidRDefault="00EE35CF" w:rsidP="00EE35CF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На заседаниях КЧС и ОПБ рассмотреть вопросы обеспечения безопасности  людей на водных объектах в </w:t>
      </w:r>
      <w:proofErr w:type="spellStart"/>
      <w:r w:rsidRPr="00673CFC">
        <w:rPr>
          <w:rFonts w:ascii="Arial" w:hAnsi="Arial" w:cs="Arial"/>
          <w:szCs w:val="24"/>
        </w:rPr>
        <w:t>весенне</w:t>
      </w:r>
      <w:proofErr w:type="spellEnd"/>
      <w:r w:rsidRPr="00673CFC">
        <w:rPr>
          <w:rFonts w:ascii="Arial" w:hAnsi="Arial" w:cs="Arial"/>
          <w:szCs w:val="24"/>
        </w:rPr>
        <w:t xml:space="preserve"> – летний период и до окончания</w:t>
      </w:r>
      <w:r w:rsidR="00723AA8">
        <w:rPr>
          <w:rFonts w:ascii="Arial" w:hAnsi="Arial" w:cs="Arial"/>
          <w:szCs w:val="24"/>
        </w:rPr>
        <w:t xml:space="preserve">  осеннее – зимнего периода 2016 – 2017</w:t>
      </w:r>
      <w:r w:rsidRPr="00673CFC">
        <w:rPr>
          <w:rFonts w:ascii="Arial" w:hAnsi="Arial" w:cs="Arial"/>
          <w:szCs w:val="24"/>
        </w:rPr>
        <w:t xml:space="preserve"> годов и утвердить соответствующие планы;</w:t>
      </w:r>
    </w:p>
    <w:p w:rsidR="00EE35CF" w:rsidRPr="00673CFC" w:rsidRDefault="00EE35CF" w:rsidP="00EE35CF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Нормативными правовыми актами  по обеспечению безопасности людей  на водных объектах определить места купания людей , места опасные для жизни  людей, а так же места массового выхода людей на лед и рыбалки;</w:t>
      </w:r>
    </w:p>
    <w:p w:rsidR="00EE35CF" w:rsidRPr="00673CFC" w:rsidRDefault="00EE35CF" w:rsidP="00EE35CF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С началом ледостава установить информационные знаки о запрещении перехода по льду в опасных для жизни местах</w:t>
      </w:r>
      <w:r>
        <w:rPr>
          <w:rFonts w:ascii="Arial" w:hAnsi="Arial" w:cs="Arial"/>
          <w:szCs w:val="24"/>
        </w:rPr>
        <w:t xml:space="preserve">: пруд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 xml:space="preserve">,                      п. Вечерняя Заря, п. Чистые Бугры ,с. Высокое,   </w:t>
      </w:r>
      <w:r w:rsidRPr="00673CFC">
        <w:rPr>
          <w:rFonts w:ascii="Arial" w:hAnsi="Arial" w:cs="Arial"/>
          <w:szCs w:val="24"/>
        </w:rPr>
        <w:t xml:space="preserve"> организовать контроль   за ограничением водопользования;</w:t>
      </w:r>
    </w:p>
    <w:p w:rsidR="00EE35CF" w:rsidRPr="00673CFC" w:rsidRDefault="00EE35CF" w:rsidP="00EE35CF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С началом купального сезона установить  информационные знаки  разрешающие купание</w:t>
      </w:r>
      <w:r>
        <w:rPr>
          <w:rFonts w:ascii="Arial" w:hAnsi="Arial" w:cs="Arial"/>
          <w:szCs w:val="24"/>
        </w:rPr>
        <w:t xml:space="preserve"> ( с. Высокое) </w:t>
      </w:r>
      <w:r w:rsidRPr="00673CFC">
        <w:rPr>
          <w:rFonts w:ascii="Arial" w:hAnsi="Arial" w:cs="Arial"/>
          <w:szCs w:val="24"/>
        </w:rPr>
        <w:t xml:space="preserve"> или же запрещающие купание</w:t>
      </w:r>
      <w:r w:rsidR="00723AA8">
        <w:rPr>
          <w:rFonts w:ascii="Arial" w:hAnsi="Arial" w:cs="Arial"/>
          <w:szCs w:val="24"/>
        </w:rPr>
        <w:t xml:space="preserve">                      (    </w:t>
      </w:r>
      <w:r>
        <w:rPr>
          <w:rFonts w:ascii="Arial" w:hAnsi="Arial" w:cs="Arial"/>
          <w:szCs w:val="24"/>
        </w:rPr>
        <w:t xml:space="preserve">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п. Вечерняя Заря, п. Чистые Бугры)</w:t>
      </w:r>
      <w:r w:rsidRPr="00673CFC">
        <w:rPr>
          <w:rFonts w:ascii="Arial" w:hAnsi="Arial" w:cs="Arial"/>
          <w:szCs w:val="24"/>
        </w:rPr>
        <w:t xml:space="preserve"> на водоемах сельского поселения;</w:t>
      </w:r>
    </w:p>
    <w:p w:rsidR="00EE35CF" w:rsidRPr="00673CFC" w:rsidRDefault="00EE35CF" w:rsidP="00EE35CF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Принять меры к пресечению функционирования несанкционированных  ледовых переходов и переправ в опасных для жизни , особенно в период  ледостава и интенсивного таяния льда;</w:t>
      </w:r>
    </w:p>
    <w:p w:rsidR="00EE35CF" w:rsidRPr="00673CFC" w:rsidRDefault="00EE35CF" w:rsidP="00EE35CF">
      <w:pPr>
        <w:ind w:firstLine="708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Для оказания помощи терпящим бедствие на льду в местах зимней рыбалки  организовать  деятельность аварийно – спасательных формирований , в том  числе передвижных спасательных постов, обеспечить их средствами спасения;</w:t>
      </w:r>
    </w:p>
    <w:p w:rsidR="00EE35CF" w:rsidRPr="00673CFC" w:rsidRDefault="00EE35CF" w:rsidP="00EE35CF">
      <w:pPr>
        <w:ind w:firstLine="708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Организовать профилактическую работу на предприятиях, в организациях,  с неработающем населением  -</w:t>
      </w:r>
      <w:r>
        <w:rPr>
          <w:rFonts w:ascii="Arial" w:hAnsi="Arial" w:cs="Arial"/>
          <w:szCs w:val="24"/>
        </w:rPr>
        <w:t xml:space="preserve"> </w:t>
      </w:r>
      <w:r w:rsidRPr="00673CFC">
        <w:rPr>
          <w:rFonts w:ascii="Arial" w:hAnsi="Arial" w:cs="Arial"/>
          <w:szCs w:val="24"/>
        </w:rPr>
        <w:t>на собраниях и сходах граждан;</w:t>
      </w:r>
    </w:p>
    <w:p w:rsidR="00EE35CF" w:rsidRPr="00673CFC" w:rsidRDefault="00EE35CF" w:rsidP="00EE35CF">
      <w:pPr>
        <w:ind w:firstLine="708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lastRenderedPageBreak/>
        <w:t xml:space="preserve"> Органи</w:t>
      </w:r>
      <w:r w:rsidR="00723AA8">
        <w:rPr>
          <w:rFonts w:ascii="Arial" w:hAnsi="Arial" w:cs="Arial"/>
          <w:szCs w:val="24"/>
        </w:rPr>
        <w:t>зовать проведение 17 ноября 2016</w:t>
      </w:r>
      <w:r w:rsidRPr="00673CFC">
        <w:rPr>
          <w:rFonts w:ascii="Arial" w:hAnsi="Arial" w:cs="Arial"/>
          <w:szCs w:val="24"/>
        </w:rPr>
        <w:t xml:space="preserve">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Информацию об обстановке на водных объектах и проводимых мероприятиях направлять  еженедельно по понедельникам  че</w:t>
      </w:r>
      <w:r w:rsidR="00723AA8">
        <w:rPr>
          <w:rFonts w:ascii="Arial" w:hAnsi="Arial" w:cs="Arial"/>
          <w:szCs w:val="24"/>
        </w:rPr>
        <w:t xml:space="preserve">рез ЕДДС администрации района </w:t>
      </w:r>
      <w:r w:rsidRPr="00673CFC">
        <w:rPr>
          <w:rFonts w:ascii="Arial" w:hAnsi="Arial" w:cs="Arial"/>
          <w:szCs w:val="24"/>
        </w:rPr>
        <w:t xml:space="preserve"> ( по факсу, электронной почтой)  </w:t>
      </w:r>
      <w:r>
        <w:rPr>
          <w:rFonts w:ascii="Arial" w:hAnsi="Arial" w:cs="Arial"/>
          <w:szCs w:val="24"/>
        </w:rPr>
        <w:t xml:space="preserve"> </w:t>
      </w:r>
    </w:p>
    <w:p w:rsidR="00EE35CF" w:rsidRPr="00673CFC" w:rsidRDefault="00EE35CF" w:rsidP="00EE35CF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По результатам </w:t>
      </w:r>
      <w:proofErr w:type="spellStart"/>
      <w:r w:rsidRPr="00673CFC">
        <w:rPr>
          <w:rFonts w:ascii="Arial" w:hAnsi="Arial" w:cs="Arial"/>
          <w:szCs w:val="24"/>
        </w:rPr>
        <w:t>надзорно</w:t>
      </w:r>
      <w:proofErr w:type="spellEnd"/>
      <w:r w:rsidRPr="00673CFC">
        <w:rPr>
          <w:rFonts w:ascii="Arial" w:hAnsi="Arial" w:cs="Arial"/>
          <w:szCs w:val="24"/>
        </w:rPr>
        <w:t>- профилактических  операций подвести итоги деятельности, информацию  о выполнении мероприятий , с приложением распорядительных документов , графиков и фотоматериалов, представить в Главное управление МЧС России по Орловской области;</w:t>
      </w:r>
    </w:p>
    <w:p w:rsidR="00EE35CF" w:rsidRPr="00673CFC" w:rsidRDefault="00EE35CF" w:rsidP="00EE35CF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Контроль за исполнением настоящего постановления возложить на главу сельского поселения.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7020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Глава сельского поселения</w:t>
      </w:r>
      <w:r w:rsidRPr="00673CFC">
        <w:rPr>
          <w:rFonts w:ascii="Arial" w:hAnsi="Arial" w:cs="Arial"/>
          <w:szCs w:val="24"/>
        </w:rPr>
        <w:tab/>
        <w:t xml:space="preserve">   Т.И.Глазкова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ab/>
      </w: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Приложение </w:t>
      </w:r>
      <w:r w:rsidRPr="00673CFC">
        <w:rPr>
          <w:rFonts w:ascii="Arial" w:hAnsi="Arial" w:cs="Arial"/>
          <w:szCs w:val="24"/>
        </w:rPr>
        <w:t xml:space="preserve"> </w:t>
      </w:r>
    </w:p>
    <w:p w:rsidR="00EE35CF" w:rsidRPr="00673CFC" w:rsidRDefault="00EE35CF" w:rsidP="00EE35CF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                                                                          к  постановлению администрации</w:t>
      </w:r>
    </w:p>
    <w:p w:rsidR="00EE35CF" w:rsidRPr="00673CFC" w:rsidRDefault="00EE35CF" w:rsidP="00EE35CF">
      <w:pPr>
        <w:tabs>
          <w:tab w:val="left" w:pos="6885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proofErr w:type="spellStart"/>
      <w:r w:rsidRPr="00673CFC">
        <w:rPr>
          <w:rFonts w:ascii="Arial" w:hAnsi="Arial" w:cs="Arial"/>
          <w:szCs w:val="24"/>
        </w:rPr>
        <w:t>Пенновского</w:t>
      </w:r>
      <w:proofErr w:type="spellEnd"/>
      <w:r w:rsidRPr="00673CFC">
        <w:rPr>
          <w:rFonts w:ascii="Arial" w:hAnsi="Arial" w:cs="Arial"/>
          <w:szCs w:val="24"/>
        </w:rPr>
        <w:t xml:space="preserve"> сельского                                                                                                                                                      </w:t>
      </w:r>
    </w:p>
    <w:p w:rsidR="00EE35CF" w:rsidRPr="00673CFC" w:rsidRDefault="00FB570D" w:rsidP="00EE35CF">
      <w:pPr>
        <w:tabs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поселения от 09.02.2016 г № 10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jc w:val="center"/>
        <w:rPr>
          <w:rFonts w:ascii="Arial" w:hAnsi="Arial" w:cs="Arial"/>
          <w:szCs w:val="24"/>
        </w:rPr>
      </w:pPr>
    </w:p>
    <w:p w:rsidR="00EE35CF" w:rsidRPr="00673CFC" w:rsidRDefault="00EE35CF" w:rsidP="00EE35CF">
      <w:pPr>
        <w:tabs>
          <w:tab w:val="left" w:pos="3465"/>
        </w:tabs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План</w:t>
      </w:r>
    </w:p>
    <w:p w:rsidR="00EE35CF" w:rsidRPr="00673CFC" w:rsidRDefault="00EE35CF" w:rsidP="00EE35CF">
      <w:pPr>
        <w:ind w:firstLine="708"/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мероприятий по обеспечению безопасности людей на водных объектах в </w:t>
      </w:r>
      <w:proofErr w:type="spellStart"/>
      <w:r w:rsidRPr="00673CFC">
        <w:rPr>
          <w:rFonts w:ascii="Arial" w:hAnsi="Arial" w:cs="Arial"/>
          <w:szCs w:val="24"/>
        </w:rPr>
        <w:t>Пенн</w:t>
      </w:r>
      <w:r w:rsidR="00723AA8">
        <w:rPr>
          <w:rFonts w:ascii="Arial" w:hAnsi="Arial" w:cs="Arial"/>
          <w:szCs w:val="24"/>
        </w:rPr>
        <w:t>овском</w:t>
      </w:r>
      <w:proofErr w:type="spellEnd"/>
      <w:r w:rsidR="00723AA8">
        <w:rPr>
          <w:rFonts w:ascii="Arial" w:hAnsi="Arial" w:cs="Arial"/>
          <w:szCs w:val="24"/>
        </w:rPr>
        <w:t xml:space="preserve"> сельском поселении в 2016</w:t>
      </w:r>
      <w:r w:rsidRPr="00673CFC">
        <w:rPr>
          <w:rFonts w:ascii="Arial" w:hAnsi="Arial" w:cs="Arial"/>
          <w:szCs w:val="24"/>
        </w:rPr>
        <w:t xml:space="preserve"> году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543"/>
        <w:gridCol w:w="3894"/>
        <w:gridCol w:w="3132"/>
        <w:gridCol w:w="2002"/>
      </w:tblGrid>
      <w:tr w:rsidR="00EE35CF" w:rsidRPr="00673CFC" w:rsidTr="00A74F1D">
        <w:tc>
          <w:tcPr>
            <w:tcW w:w="0" w:type="auto"/>
          </w:tcPr>
          <w:p w:rsidR="00EE35CF" w:rsidRPr="00673CFC" w:rsidRDefault="00EE35CF" w:rsidP="00A74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3CF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6" w:type="dxa"/>
          </w:tcPr>
          <w:p w:rsidR="00EE35CF" w:rsidRPr="00673CFC" w:rsidRDefault="00EE35CF" w:rsidP="00A74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</w:tbl>
    <w:p w:rsidR="00EE35CF" w:rsidRPr="00673CFC" w:rsidRDefault="00EE35CF" w:rsidP="00EE35CF">
      <w:pPr>
        <w:pStyle w:val="a3"/>
        <w:numPr>
          <w:ilvl w:val="0"/>
          <w:numId w:val="2"/>
        </w:numPr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Нормативные</w:t>
      </w:r>
      <w:proofErr w:type="gramStart"/>
      <w:r w:rsidRPr="00673CFC">
        <w:rPr>
          <w:rFonts w:ascii="Arial" w:hAnsi="Arial" w:cs="Arial"/>
          <w:szCs w:val="24"/>
        </w:rPr>
        <w:t xml:space="preserve"> ,</w:t>
      </w:r>
      <w:proofErr w:type="gramEnd"/>
      <w:r w:rsidRPr="00673CFC">
        <w:rPr>
          <w:rFonts w:ascii="Arial" w:hAnsi="Arial" w:cs="Arial"/>
          <w:szCs w:val="24"/>
        </w:rPr>
        <w:t xml:space="preserve"> правовые  и планирующие документы, разрабатываемые в целя реализации мероприятий по обеспечению безопасности людей на водных объектах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587"/>
        <w:gridCol w:w="4247"/>
        <w:gridCol w:w="2999"/>
        <w:gridCol w:w="1738"/>
      </w:tblGrid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 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</w:tr>
    </w:tbl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pStyle w:val="a3"/>
        <w:numPr>
          <w:ilvl w:val="0"/>
          <w:numId w:val="2"/>
        </w:numPr>
        <w:tabs>
          <w:tab w:val="left" w:pos="1335"/>
        </w:tabs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В весенний и </w:t>
      </w:r>
      <w:proofErr w:type="spellStart"/>
      <w:proofErr w:type="gramStart"/>
      <w:r w:rsidRPr="00673CFC">
        <w:rPr>
          <w:rFonts w:ascii="Arial" w:hAnsi="Arial" w:cs="Arial"/>
          <w:szCs w:val="24"/>
        </w:rPr>
        <w:t>осенне</w:t>
      </w:r>
      <w:proofErr w:type="spellEnd"/>
      <w:r w:rsidRPr="00673CFC">
        <w:rPr>
          <w:rFonts w:ascii="Arial" w:hAnsi="Arial" w:cs="Arial"/>
          <w:szCs w:val="24"/>
        </w:rPr>
        <w:t xml:space="preserve"> – зимний</w:t>
      </w:r>
      <w:proofErr w:type="gramEnd"/>
      <w:r w:rsidRPr="00673CFC">
        <w:rPr>
          <w:rFonts w:ascii="Arial" w:hAnsi="Arial" w:cs="Arial"/>
          <w:szCs w:val="24"/>
        </w:rPr>
        <w:t xml:space="preserve"> периоды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22"/>
        <w:gridCol w:w="4181"/>
        <w:gridCol w:w="2707"/>
        <w:gridCol w:w="2061"/>
      </w:tblGrid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Разработать и согласовать  с руководителями образовательных учреждений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предприятий и организаций  графики проведения занятий , бесед по мерам безопасности на водных объектах в весенний и осеннее – зимний период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 с 1.03.15 и 15.11.15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работу по уточнению расположения мест зимней рыбалки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переходов  по льду и мест массового отдыха населения на водных объектах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началом ледостава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установить предупреждающие и запрещающие знаки на водных объектах  в местах, опасных для жизни людей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началом ледостава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 организовать 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установкой знаков ограничения водопользования на водных объектах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сельского </w:t>
            </w: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 xml:space="preserve">с началом </w:t>
            </w: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ледостава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довести информацию до населения и принятых нормативных и правовых 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актах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по обеспечению безопасности людей на водных объектах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принятием нормативных актов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откорректировать и согласовать с взаимодействующими организациями и учреждениями  мероприятия по обеспечению безопасности людей на водных объектах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предусмотреть обеспечение сил и средств , имеющихся в сельском поселении для предупреждения и ликвидации  происшествий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до 14 ноября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проведение инструктажа населения, привлекаемого для работы  на водных объектах, обеспечить его дополнительными средствами спасения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до 14 ноября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проведение мероприятий месячника безопасности людей на водных объектах в весенни</w:t>
            </w:r>
            <w:r w:rsidR="00723AA8">
              <w:rPr>
                <w:rFonts w:ascii="Arial" w:hAnsi="Arial" w:cs="Arial"/>
                <w:sz w:val="24"/>
                <w:szCs w:val="24"/>
              </w:rPr>
              <w:t>й и осеннее – зимний период 2016 – 17</w:t>
            </w:r>
            <w:r w:rsidRPr="00673CFC">
              <w:rPr>
                <w:rFonts w:ascii="Arial" w:hAnsi="Arial" w:cs="Arial"/>
                <w:sz w:val="24"/>
                <w:szCs w:val="24"/>
              </w:rPr>
              <w:t xml:space="preserve">  гг.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с 1 марта по 1 апреля </w:t>
            </w:r>
          </w:p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1 ноября до 14 декабря</w:t>
            </w:r>
          </w:p>
        </w:tc>
      </w:tr>
      <w:tr w:rsidR="00EE35CF" w:rsidRPr="00673CFC" w:rsidTr="00A74F1D">
        <w:tc>
          <w:tcPr>
            <w:tcW w:w="81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дежурство спасателей в местах выхода людей на лед и зимней рыбалки путем создания передвижных спасательных постов и постов наблюдения</w:t>
            </w:r>
          </w:p>
        </w:tc>
        <w:tc>
          <w:tcPr>
            <w:tcW w:w="4536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EE35CF" w:rsidRPr="00673CFC" w:rsidRDefault="00EE35CF" w:rsidP="00A74F1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началом ледостава</w:t>
            </w:r>
          </w:p>
        </w:tc>
      </w:tr>
    </w:tbl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EE35CF" w:rsidRPr="00673CFC" w:rsidRDefault="00EE35CF" w:rsidP="00EE35CF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</w:t>
      </w:r>
    </w:p>
    <w:p w:rsidR="00EE35CF" w:rsidRPr="00673CFC" w:rsidRDefault="00EE35CF" w:rsidP="00EE35CF">
      <w:pPr>
        <w:rPr>
          <w:rFonts w:ascii="Arial" w:hAnsi="Arial" w:cs="Arial"/>
          <w:szCs w:val="24"/>
        </w:rPr>
      </w:pPr>
    </w:p>
    <w:p w:rsidR="00A9685F" w:rsidRDefault="00A9685F"/>
    <w:sectPr w:rsidR="00A9685F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CF"/>
    <w:rsid w:val="00723AA8"/>
    <w:rsid w:val="00A9685F"/>
    <w:rsid w:val="00AE503D"/>
    <w:rsid w:val="00B80C84"/>
    <w:rsid w:val="00EE35CF"/>
    <w:rsid w:val="00F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35CF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E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5CF"/>
    <w:pPr>
      <w:ind w:left="720"/>
      <w:contextualSpacing/>
    </w:pPr>
  </w:style>
  <w:style w:type="table" w:styleId="a4">
    <w:name w:val="Table Grid"/>
    <w:basedOn w:val="a1"/>
    <w:uiPriority w:val="59"/>
    <w:rsid w:val="00EE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2016-02-08T14:06:00Z</dcterms:created>
  <dcterms:modified xsi:type="dcterms:W3CDTF">2016-02-08T14:11:00Z</dcterms:modified>
</cp:coreProperties>
</file>