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BB" w:rsidRPr="008F265C" w:rsidRDefault="007032BB" w:rsidP="007032BB">
      <w:pPr>
        <w:pStyle w:val="WW-"/>
        <w:rPr>
          <w:b w:val="0"/>
          <w:bCs w:val="0"/>
          <w:sz w:val="28"/>
          <w:szCs w:val="28"/>
        </w:rPr>
      </w:pPr>
      <w:r w:rsidRPr="008F265C">
        <w:rPr>
          <w:b w:val="0"/>
          <w:bCs w:val="0"/>
          <w:sz w:val="28"/>
          <w:szCs w:val="28"/>
        </w:rPr>
        <w:t>РОССИЙСКАЯ</w:t>
      </w:r>
      <w:r w:rsidRPr="008F265C">
        <w:rPr>
          <w:rFonts w:eastAsia="Arial"/>
          <w:b w:val="0"/>
          <w:bCs w:val="0"/>
          <w:sz w:val="28"/>
          <w:szCs w:val="28"/>
        </w:rPr>
        <w:t xml:space="preserve"> </w:t>
      </w:r>
      <w:r w:rsidRPr="008F265C">
        <w:rPr>
          <w:b w:val="0"/>
          <w:bCs w:val="0"/>
          <w:sz w:val="28"/>
          <w:szCs w:val="28"/>
        </w:rPr>
        <w:t>ФЕДЕРАЦИЯ</w:t>
      </w:r>
    </w:p>
    <w:p w:rsidR="007032BB" w:rsidRPr="008F265C" w:rsidRDefault="007032BB" w:rsidP="007032BB">
      <w:pPr>
        <w:pStyle w:val="ab"/>
        <w:spacing w:line="240" w:lineRule="auto"/>
        <w:rPr>
          <w:b w:val="0"/>
          <w:bCs w:val="0"/>
          <w:sz w:val="28"/>
          <w:szCs w:val="28"/>
        </w:rPr>
      </w:pPr>
      <w:r w:rsidRPr="008F265C">
        <w:rPr>
          <w:b w:val="0"/>
          <w:bCs w:val="0"/>
          <w:sz w:val="28"/>
          <w:szCs w:val="28"/>
        </w:rPr>
        <w:t>ОРЛОВСКАЯ</w:t>
      </w:r>
      <w:r w:rsidRPr="008F265C">
        <w:rPr>
          <w:rFonts w:eastAsia="Arial"/>
          <w:b w:val="0"/>
          <w:bCs w:val="0"/>
          <w:sz w:val="28"/>
          <w:szCs w:val="28"/>
        </w:rPr>
        <w:t xml:space="preserve"> </w:t>
      </w:r>
      <w:r w:rsidRPr="008F265C">
        <w:rPr>
          <w:b w:val="0"/>
          <w:bCs w:val="0"/>
          <w:sz w:val="28"/>
          <w:szCs w:val="28"/>
        </w:rPr>
        <w:t>ОБЛАСТЬ</w:t>
      </w:r>
    </w:p>
    <w:p w:rsidR="007032BB" w:rsidRPr="008F265C" w:rsidRDefault="000242D4" w:rsidP="007032BB">
      <w:pPr>
        <w:pStyle w:val="ab"/>
        <w:spacing w:line="240" w:lineRule="auto"/>
        <w:rPr>
          <w:b w:val="0"/>
          <w:bCs w:val="0"/>
          <w:sz w:val="28"/>
          <w:szCs w:val="28"/>
        </w:rPr>
      </w:pPr>
      <w:r w:rsidRPr="008F265C">
        <w:rPr>
          <w:b w:val="0"/>
          <w:bCs w:val="0"/>
          <w:sz w:val="28"/>
          <w:szCs w:val="28"/>
        </w:rPr>
        <w:t>ТРОСНЯНСКИЙ</w:t>
      </w:r>
      <w:r w:rsidR="007032BB" w:rsidRPr="008F265C">
        <w:rPr>
          <w:b w:val="0"/>
          <w:bCs w:val="0"/>
          <w:sz w:val="28"/>
          <w:szCs w:val="28"/>
        </w:rPr>
        <w:t xml:space="preserve"> РАЙОН</w:t>
      </w:r>
    </w:p>
    <w:p w:rsidR="007032BB" w:rsidRPr="008F265C" w:rsidRDefault="007032BB" w:rsidP="007032BB">
      <w:pPr>
        <w:pStyle w:val="ab"/>
        <w:spacing w:line="240" w:lineRule="auto"/>
        <w:rPr>
          <w:b w:val="0"/>
          <w:bCs w:val="0"/>
          <w:sz w:val="28"/>
          <w:szCs w:val="28"/>
        </w:rPr>
      </w:pPr>
    </w:p>
    <w:p w:rsidR="007032BB" w:rsidRPr="008F265C" w:rsidRDefault="007032BB" w:rsidP="007032BB">
      <w:pPr>
        <w:pStyle w:val="ab"/>
        <w:spacing w:line="240" w:lineRule="auto"/>
        <w:rPr>
          <w:b w:val="0"/>
          <w:bCs w:val="0"/>
          <w:sz w:val="28"/>
          <w:szCs w:val="28"/>
        </w:rPr>
      </w:pPr>
      <w:r w:rsidRPr="008F265C">
        <w:rPr>
          <w:b w:val="0"/>
          <w:bCs w:val="0"/>
          <w:sz w:val="28"/>
          <w:szCs w:val="28"/>
        </w:rPr>
        <w:t xml:space="preserve">АДМИНИСТРАЦИЯ </w:t>
      </w:r>
      <w:r w:rsidR="008F265C" w:rsidRPr="008F265C">
        <w:rPr>
          <w:b w:val="0"/>
          <w:bCs w:val="0"/>
          <w:sz w:val="28"/>
          <w:szCs w:val="28"/>
        </w:rPr>
        <w:t>ЛОМОВЕЦКОГО</w:t>
      </w:r>
      <w:r w:rsidRPr="008F265C">
        <w:rPr>
          <w:b w:val="0"/>
          <w:bCs w:val="0"/>
          <w:sz w:val="28"/>
          <w:szCs w:val="28"/>
        </w:rPr>
        <w:t xml:space="preserve"> СЕЛЬСКОГО</w:t>
      </w:r>
      <w:r w:rsidRPr="008F265C">
        <w:rPr>
          <w:rFonts w:eastAsia="Arial"/>
          <w:b w:val="0"/>
          <w:bCs w:val="0"/>
          <w:sz w:val="28"/>
          <w:szCs w:val="28"/>
        </w:rPr>
        <w:t xml:space="preserve"> </w:t>
      </w:r>
      <w:r w:rsidRPr="008F265C">
        <w:rPr>
          <w:b w:val="0"/>
          <w:bCs w:val="0"/>
          <w:sz w:val="28"/>
          <w:szCs w:val="28"/>
        </w:rPr>
        <w:t>ПОСЕЛЕНИЯ</w:t>
      </w:r>
    </w:p>
    <w:p w:rsidR="007032BB" w:rsidRPr="008F265C" w:rsidRDefault="007032BB" w:rsidP="007032BB">
      <w:pPr>
        <w:pStyle w:val="ab"/>
        <w:tabs>
          <w:tab w:val="left" w:pos="3969"/>
        </w:tabs>
        <w:spacing w:line="240" w:lineRule="auto"/>
        <w:jc w:val="left"/>
        <w:rPr>
          <w:b w:val="0"/>
          <w:bCs w:val="0"/>
          <w:sz w:val="28"/>
          <w:szCs w:val="28"/>
        </w:rPr>
      </w:pPr>
    </w:p>
    <w:p w:rsidR="007032BB" w:rsidRPr="008F265C" w:rsidRDefault="007032BB" w:rsidP="007032BB">
      <w:pPr>
        <w:pStyle w:val="2"/>
        <w:widowControl/>
        <w:numPr>
          <w:ilvl w:val="1"/>
          <w:numId w:val="1"/>
        </w:numPr>
        <w:tabs>
          <w:tab w:val="num" w:pos="576"/>
        </w:tabs>
        <w:spacing w:before="0" w:after="0"/>
        <w:ind w:left="0" w:firstLine="0"/>
        <w:jc w:val="center"/>
        <w:rPr>
          <w:rFonts w:ascii="Arial" w:hAnsi="Arial" w:cs="Arial"/>
          <w:b w:val="0"/>
          <w:szCs w:val="28"/>
        </w:rPr>
      </w:pPr>
      <w:r w:rsidRPr="008F265C">
        <w:rPr>
          <w:rFonts w:ascii="Arial" w:hAnsi="Arial" w:cs="Arial"/>
          <w:b w:val="0"/>
          <w:i w:val="0"/>
          <w:szCs w:val="28"/>
        </w:rPr>
        <w:t>ПОСТАНОВЛЕНИЕ</w:t>
      </w:r>
    </w:p>
    <w:p w:rsidR="007032BB" w:rsidRDefault="007032BB" w:rsidP="007032BB"/>
    <w:p w:rsidR="007032BB" w:rsidRDefault="007032BB" w:rsidP="007032BB"/>
    <w:p w:rsidR="007032BB" w:rsidRDefault="000242D4" w:rsidP="007032BB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18 августа</w:t>
      </w:r>
      <w:r w:rsidR="007032BB">
        <w:rPr>
          <w:rFonts w:ascii="Arial" w:hAnsi="Arial" w:cs="Arial"/>
        </w:rPr>
        <w:t xml:space="preserve"> 2015 года                                                               </w:t>
      </w:r>
      <w:r w:rsidR="008F265C">
        <w:rPr>
          <w:rFonts w:ascii="Arial" w:hAnsi="Arial" w:cs="Arial"/>
        </w:rPr>
        <w:t xml:space="preserve">                     №15 а</w:t>
      </w:r>
    </w:p>
    <w:p w:rsidR="007032BB" w:rsidRPr="000242D4" w:rsidRDefault="008F265C" w:rsidP="007032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Ломовец</w:t>
      </w:r>
    </w:p>
    <w:p w:rsidR="00304D09" w:rsidRDefault="00304D09">
      <w:pPr>
        <w:rPr>
          <w:rFonts w:ascii="Arial" w:hAnsi="Arial" w:cs="Arial"/>
        </w:rPr>
      </w:pPr>
    </w:p>
    <w:p w:rsidR="00304D09" w:rsidRDefault="00304D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 запрете сжигания </w:t>
      </w:r>
      <w:proofErr w:type="gramStart"/>
      <w:r>
        <w:rPr>
          <w:rFonts w:ascii="Arial" w:eastAsia="Arial" w:hAnsi="Arial" w:cs="Arial"/>
        </w:rPr>
        <w:t>усохшей</w:t>
      </w:r>
      <w:proofErr w:type="gramEnd"/>
    </w:p>
    <w:p w:rsidR="007032BB" w:rsidRDefault="00304D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травяной растительности </w:t>
      </w:r>
      <w:proofErr w:type="gramStart"/>
      <w:r>
        <w:rPr>
          <w:rFonts w:ascii="Arial" w:eastAsia="Arial" w:hAnsi="Arial" w:cs="Arial"/>
        </w:rPr>
        <w:t>на</w:t>
      </w:r>
      <w:proofErr w:type="gramEnd"/>
      <w:r>
        <w:rPr>
          <w:rFonts w:ascii="Arial" w:eastAsia="Arial" w:hAnsi="Arial" w:cs="Arial"/>
        </w:rPr>
        <w:t xml:space="preserve"> </w:t>
      </w:r>
    </w:p>
    <w:p w:rsidR="007032BB" w:rsidRDefault="00304D09" w:rsidP="007032B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территории</w:t>
      </w:r>
      <w:r w:rsidR="000242D4">
        <w:rPr>
          <w:rFonts w:ascii="Arial" w:eastAsia="Arial" w:hAnsi="Arial" w:cs="Arial"/>
        </w:rPr>
        <w:t xml:space="preserve"> </w:t>
      </w:r>
      <w:r w:rsidR="008F265C">
        <w:rPr>
          <w:rFonts w:ascii="Arial" w:eastAsia="Arial" w:hAnsi="Arial" w:cs="Arial"/>
        </w:rPr>
        <w:t>Ломовецкого</w:t>
      </w:r>
      <w:r>
        <w:rPr>
          <w:rFonts w:ascii="Arial" w:eastAsia="Arial" w:hAnsi="Arial" w:cs="Arial"/>
        </w:rPr>
        <w:t xml:space="preserve"> </w:t>
      </w:r>
    </w:p>
    <w:p w:rsidR="00304D09" w:rsidRDefault="00304D09" w:rsidP="007032BB">
      <w:pPr>
        <w:tabs>
          <w:tab w:val="left" w:pos="3969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сельского поселения </w:t>
      </w:r>
      <w:proofErr w:type="gramStart"/>
      <w:r>
        <w:rPr>
          <w:rFonts w:ascii="Arial" w:eastAsia="Arial" w:hAnsi="Arial" w:cs="Arial"/>
        </w:rPr>
        <w:t>в</w:t>
      </w:r>
      <w:proofErr w:type="gramEnd"/>
    </w:p>
    <w:p w:rsidR="007032BB" w:rsidRDefault="000242D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летне-осенний</w:t>
      </w:r>
      <w:r w:rsidR="00304D09">
        <w:rPr>
          <w:rFonts w:ascii="Arial" w:eastAsia="Arial" w:hAnsi="Arial" w:cs="Arial"/>
        </w:rPr>
        <w:t xml:space="preserve"> пожароопасный </w:t>
      </w:r>
    </w:p>
    <w:p w:rsidR="00304D09" w:rsidRDefault="00304D09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период</w:t>
      </w:r>
    </w:p>
    <w:p w:rsidR="00304D09" w:rsidRDefault="00304D09">
      <w:pPr>
        <w:jc w:val="both"/>
        <w:rPr>
          <w:rFonts w:ascii="Arial" w:hAnsi="Arial" w:cs="Arial"/>
        </w:rPr>
      </w:pPr>
    </w:p>
    <w:p w:rsidR="00304D09" w:rsidRDefault="00304D09">
      <w:pPr>
        <w:jc w:val="both"/>
      </w:pPr>
    </w:p>
    <w:p w:rsidR="007032BB" w:rsidRDefault="00304D09" w:rsidP="007032BB">
      <w:pPr>
        <w:pStyle w:val="a6"/>
        <w:spacing w:after="0"/>
        <w:jc w:val="both"/>
        <w:rPr>
          <w:rFonts w:ascii="Arial" w:hAnsi="Arial" w:cs="Arial"/>
        </w:rPr>
      </w:pPr>
      <w:r>
        <w:tab/>
      </w:r>
      <w:proofErr w:type="gramStart"/>
      <w:r w:rsidR="007032BB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соответствии со ст. 1</w:t>
      </w:r>
      <w:r w:rsidR="00E60E3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Федерального закона от 06.10.2003 131-ФЗ «Об общих принципах организации местного самоуправления в РФ», ст. 1</w:t>
      </w:r>
      <w:r w:rsidR="00E60E3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Федерального закона от 21.12.1994 № 69-ФЗ «О пожарной безопасности», в связ</w:t>
      </w:r>
      <w:r w:rsidR="000242D4">
        <w:rPr>
          <w:rFonts w:ascii="Arial" w:hAnsi="Arial" w:cs="Arial"/>
        </w:rPr>
        <w:t>и с установлением</w:t>
      </w:r>
      <w:r>
        <w:rPr>
          <w:rFonts w:ascii="Arial" w:hAnsi="Arial" w:cs="Arial"/>
        </w:rPr>
        <w:t xml:space="preserve"> пожароопасного периода, в целях обеспечения защиты населенных пунктов и объектов от  пожаров, предупреждения и обеспечения условий для их успешного тушения, </w:t>
      </w:r>
      <w:proofErr w:type="gramEnd"/>
    </w:p>
    <w:p w:rsidR="00304D09" w:rsidRDefault="00304D09" w:rsidP="007032BB">
      <w:pPr>
        <w:pStyle w:val="a6"/>
        <w:spacing w:after="0"/>
        <w:jc w:val="center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администрация </w:t>
      </w:r>
      <w:r w:rsidR="008F265C">
        <w:rPr>
          <w:rFonts w:ascii="Arial" w:eastAsia="Arial" w:hAnsi="Arial" w:cs="Arial"/>
        </w:rPr>
        <w:t xml:space="preserve">Ломовецкого </w:t>
      </w:r>
      <w:r w:rsidR="007032B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сельского поселения постановляет</w:t>
      </w:r>
      <w:r>
        <w:rPr>
          <w:rFonts w:ascii="Arial" w:hAnsi="Arial" w:cs="Arial"/>
        </w:rPr>
        <w:t>:</w:t>
      </w:r>
    </w:p>
    <w:p w:rsidR="008F265C" w:rsidRDefault="008F265C" w:rsidP="007032BB">
      <w:pPr>
        <w:pStyle w:val="a6"/>
        <w:spacing w:after="0"/>
        <w:jc w:val="center"/>
        <w:rPr>
          <w:rFonts w:ascii="Arial" w:hAnsi="Arial" w:cs="Arial"/>
        </w:rPr>
      </w:pPr>
    </w:p>
    <w:p w:rsidR="00304D09" w:rsidRDefault="00304D09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Запретить сжигание усохшей травяной растительности и разведение костров на территории </w:t>
      </w:r>
      <w:r w:rsidR="008F265C">
        <w:rPr>
          <w:rFonts w:ascii="Arial" w:hAnsi="Arial" w:cs="Arial"/>
        </w:rPr>
        <w:t>Ломовецкого</w:t>
      </w:r>
      <w:r>
        <w:rPr>
          <w:rFonts w:ascii="Arial" w:hAnsi="Arial" w:cs="Arial"/>
        </w:rPr>
        <w:t xml:space="preserve"> сель</w:t>
      </w:r>
      <w:r w:rsidR="000242D4">
        <w:rPr>
          <w:rFonts w:ascii="Arial" w:hAnsi="Arial" w:cs="Arial"/>
        </w:rPr>
        <w:t xml:space="preserve">ского поселения в </w:t>
      </w:r>
      <w:r>
        <w:rPr>
          <w:rFonts w:ascii="Arial" w:hAnsi="Arial" w:cs="Arial"/>
        </w:rPr>
        <w:t xml:space="preserve"> пожароопасный период.</w:t>
      </w:r>
    </w:p>
    <w:p w:rsidR="00304D09" w:rsidRDefault="00304D09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Довести информацию о запрете  сжигания усохшей травяной растительности и разведения костров до населения путем размещения в общедоступных местах и на информационных стендах сельского поселения. </w:t>
      </w:r>
    </w:p>
    <w:p w:rsidR="00304D09" w:rsidRDefault="00304D0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eastAsia="Arial" w:hAnsi="Arial" w:cs="Arial"/>
        </w:rPr>
        <w:t>Контроль за</w:t>
      </w:r>
      <w:proofErr w:type="gramEnd"/>
      <w:r>
        <w:rPr>
          <w:rFonts w:ascii="Arial" w:eastAsia="Arial" w:hAnsi="Arial" w:cs="Arial"/>
        </w:rPr>
        <w:t xml:space="preserve"> исполнением настоящего постановления оставляю за собой. </w:t>
      </w:r>
    </w:p>
    <w:p w:rsidR="00304D09" w:rsidRDefault="00304D09">
      <w:pPr>
        <w:jc w:val="both"/>
        <w:rPr>
          <w:rFonts w:ascii="Arial" w:hAnsi="Arial" w:cs="Arial"/>
        </w:rPr>
      </w:pPr>
    </w:p>
    <w:p w:rsidR="00304D09" w:rsidRDefault="00304D09">
      <w:pPr>
        <w:rPr>
          <w:rFonts w:ascii="Arial" w:hAnsi="Arial" w:cs="Arial"/>
        </w:rPr>
      </w:pPr>
    </w:p>
    <w:p w:rsidR="007032BB" w:rsidRDefault="00304D0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304D09" w:rsidRPr="007032BB" w:rsidRDefault="00304D0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8F265C">
        <w:rPr>
          <w:rFonts w:ascii="Arial" w:hAnsi="Arial" w:cs="Arial"/>
        </w:rPr>
        <w:t>И.о. главы</w:t>
      </w:r>
      <w:r>
        <w:rPr>
          <w:rFonts w:ascii="Arial" w:hAnsi="Arial" w:cs="Arial"/>
        </w:rPr>
        <w:t xml:space="preserve"> </w:t>
      </w:r>
      <w:r w:rsidR="008F265C">
        <w:rPr>
          <w:rFonts w:ascii="Arial" w:hAnsi="Arial" w:cs="Arial"/>
        </w:rPr>
        <w:t>Ломовецкого</w:t>
      </w:r>
      <w:r>
        <w:rPr>
          <w:rFonts w:ascii="Arial" w:hAnsi="Arial" w:cs="Arial"/>
        </w:rPr>
        <w:t xml:space="preserve"> сельского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поселения</w:t>
      </w:r>
      <w:r>
        <w:rPr>
          <w:rFonts w:ascii="Arial" w:eastAsia="Arial" w:hAnsi="Arial" w:cs="Arial"/>
        </w:rPr>
        <w:t xml:space="preserve">        </w:t>
      </w:r>
      <w:r w:rsidR="007032BB"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 xml:space="preserve">  </w:t>
      </w:r>
      <w:r w:rsidR="008F265C">
        <w:rPr>
          <w:rFonts w:ascii="Arial" w:eastAsia="Arial" w:hAnsi="Arial" w:cs="Arial"/>
        </w:rPr>
        <w:t xml:space="preserve">                 Г.В. </w:t>
      </w:r>
      <w:proofErr w:type="gramStart"/>
      <w:r w:rsidR="008F265C">
        <w:rPr>
          <w:rFonts w:ascii="Arial" w:eastAsia="Arial" w:hAnsi="Arial" w:cs="Arial"/>
        </w:rPr>
        <w:t>Юрина</w:t>
      </w:r>
      <w:proofErr w:type="gramEnd"/>
    </w:p>
    <w:p w:rsidR="00304D09" w:rsidRDefault="00304D09">
      <w:pPr>
        <w:autoSpaceDE w:val="0"/>
        <w:ind w:firstLine="540"/>
        <w:jc w:val="both"/>
        <w:rPr>
          <w:rFonts w:ascii="Arial" w:hAnsi="Arial" w:cs="Arial"/>
        </w:rPr>
      </w:pPr>
    </w:p>
    <w:p w:rsidR="00304D09" w:rsidRDefault="00304D09">
      <w:pPr>
        <w:autoSpaceDE w:val="0"/>
        <w:ind w:firstLine="540"/>
        <w:jc w:val="both"/>
        <w:rPr>
          <w:rFonts w:ascii="Arial" w:hAnsi="Arial" w:cs="Arial"/>
        </w:rPr>
      </w:pPr>
    </w:p>
    <w:p w:rsidR="00304D09" w:rsidRDefault="00F231C9">
      <w:pPr>
        <w:autoSpaceDE w:val="0"/>
        <w:ind w:firstLine="540"/>
        <w:jc w:val="both"/>
      </w:pPr>
      <w:hyperlink r:id="rId5" w:history="1"/>
    </w:p>
    <w:sectPr w:rsidR="00304D09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032BB"/>
    <w:rsid w:val="000242D4"/>
    <w:rsid w:val="00304D09"/>
    <w:rsid w:val="0046347C"/>
    <w:rsid w:val="007032BB"/>
    <w:rsid w:val="008F265C"/>
    <w:rsid w:val="009212CD"/>
    <w:rsid w:val="00E233C0"/>
    <w:rsid w:val="00E60E3B"/>
    <w:rsid w:val="00F2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C9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7032B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31C9"/>
  </w:style>
  <w:style w:type="character" w:styleId="a3">
    <w:name w:val="Hyperlink"/>
    <w:rsid w:val="00F231C9"/>
    <w:rPr>
      <w:color w:val="000080"/>
      <w:u w:val="single"/>
    </w:rPr>
  </w:style>
  <w:style w:type="character" w:customStyle="1" w:styleId="a4">
    <w:name w:val="Символ нумерации"/>
    <w:rsid w:val="00F231C9"/>
  </w:style>
  <w:style w:type="paragraph" w:customStyle="1" w:styleId="a5">
    <w:name w:val="Заголовок"/>
    <w:basedOn w:val="a"/>
    <w:next w:val="a6"/>
    <w:rsid w:val="00F231C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F231C9"/>
    <w:pPr>
      <w:spacing w:after="120"/>
    </w:pPr>
  </w:style>
  <w:style w:type="paragraph" w:styleId="a7">
    <w:name w:val="List"/>
    <w:basedOn w:val="a6"/>
    <w:rsid w:val="00F231C9"/>
  </w:style>
  <w:style w:type="paragraph" w:styleId="a8">
    <w:name w:val="caption"/>
    <w:basedOn w:val="a"/>
    <w:qFormat/>
    <w:rsid w:val="00F231C9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F231C9"/>
    <w:pPr>
      <w:suppressLineNumbers/>
    </w:pPr>
  </w:style>
  <w:style w:type="paragraph" w:customStyle="1" w:styleId="ConsPlusDocList">
    <w:name w:val="ConsPlusDocList"/>
    <w:next w:val="a"/>
    <w:rsid w:val="00F231C9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ConsPlusCell">
    <w:name w:val="ConsPlusCell"/>
    <w:next w:val="a"/>
    <w:rsid w:val="00F231C9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ConsPlusNonformat">
    <w:name w:val="ConsPlusNonformat"/>
    <w:next w:val="a"/>
    <w:rsid w:val="00F231C9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paragraph" w:customStyle="1" w:styleId="ConsPlusNormal">
    <w:name w:val="ConsPlusNormal"/>
    <w:rsid w:val="00F231C9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Title">
    <w:name w:val="ConsPlusTitle"/>
    <w:rsid w:val="00F231C9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ConsPlusNormal0">
    <w:name w:val="ConsPlusNormal"/>
    <w:rsid w:val="00F231C9"/>
    <w:pPr>
      <w:suppressAutoHyphens/>
      <w:autoSpaceDE w:val="0"/>
      <w:ind w:firstLine="720"/>
    </w:pPr>
    <w:rPr>
      <w:rFonts w:ascii="Arial" w:hAnsi="Arial" w:cs="Arial"/>
      <w:kern w:val="1"/>
      <w:lang w:eastAsia="zh-CN"/>
    </w:rPr>
  </w:style>
  <w:style w:type="paragraph" w:customStyle="1" w:styleId="a9">
    <w:name w:val="Содержимое таблицы"/>
    <w:basedOn w:val="a"/>
    <w:rsid w:val="00F231C9"/>
    <w:pPr>
      <w:suppressLineNumbers/>
    </w:pPr>
  </w:style>
  <w:style w:type="paragraph" w:customStyle="1" w:styleId="aa">
    <w:name w:val="Заголовок таблицы"/>
    <w:basedOn w:val="a9"/>
    <w:rsid w:val="00F231C9"/>
    <w:pPr>
      <w:jc w:val="center"/>
    </w:pPr>
    <w:rPr>
      <w:b/>
      <w:bCs/>
    </w:rPr>
  </w:style>
  <w:style w:type="paragraph" w:customStyle="1" w:styleId="ConsPlusTitle0">
    <w:name w:val="ConsPlusTitle"/>
    <w:rsid w:val="00F231C9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character" w:customStyle="1" w:styleId="20">
    <w:name w:val="Заголовок 2 Знак"/>
    <w:basedOn w:val="a0"/>
    <w:link w:val="2"/>
    <w:semiHidden/>
    <w:rsid w:val="007032BB"/>
    <w:rPr>
      <w:rFonts w:ascii="Cambria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b">
    <w:name w:val="Subtitle"/>
    <w:basedOn w:val="a"/>
    <w:next w:val="a"/>
    <w:link w:val="ac"/>
    <w:qFormat/>
    <w:rsid w:val="007032BB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c">
    <w:name w:val="Подзаголовок Знак"/>
    <w:basedOn w:val="a0"/>
    <w:link w:val="ab"/>
    <w:rsid w:val="007032BB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b"/>
    <w:rsid w:val="007032BB"/>
    <w:pPr>
      <w:widowControl/>
      <w:jc w:val="center"/>
    </w:pPr>
    <w:rPr>
      <w:rFonts w:ascii="Arial" w:hAnsi="Arial" w:cs="Arial"/>
      <w:b/>
      <w:bCs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44D8EC3A176A6029F53A20A56C8E28E52E4361AE9B3C43F2C9D16F67B3C3AE329CAE55B59E5131495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"Градостроительный кодекс Российской Федерации" от 29.12.2004 N 190-ФЗ(ред. от 21.07.2014)</vt:lpstr>
    </vt:vector>
  </TitlesOfParts>
  <Company>Microsoft</Company>
  <LinksUpToDate>false</LinksUpToDate>
  <CharactersWithSpaces>1469</CharactersWithSpaces>
  <SharedDoc>false</SharedDoc>
  <HLinks>
    <vt:vector size="6" baseType="variant">
      <vt:variant>
        <vt:i4>2621548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consultantplus://offline/ref=1544D8EC3A176A6029F53A20A56C8E28E52E4361AE9B3C43F2C9D16F67B3C3AE329CAE55B59E5131495EK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"Градостроительный кодекс Российской Федерации" от 29.12.2004 N 190-ФЗ(ред. от 21.07.2014)</dc:title>
  <dc:subject/>
  <dc:creator>ConsultantPlus</dc:creator>
  <cp:keywords/>
  <cp:lastModifiedBy>Admin</cp:lastModifiedBy>
  <cp:revision>2</cp:revision>
  <cp:lastPrinted>2015-08-26T07:22:00Z</cp:lastPrinted>
  <dcterms:created xsi:type="dcterms:W3CDTF">2015-08-29T04:35:00Z</dcterms:created>
  <dcterms:modified xsi:type="dcterms:W3CDTF">2015-08-29T04:35:00Z</dcterms:modified>
</cp:coreProperties>
</file>