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93" w:rsidRPr="00355193" w:rsidRDefault="00355193" w:rsidP="00A37FF8">
      <w:pPr>
        <w:rPr>
          <w:rFonts w:ascii="Times New Roman" w:hAnsi="Times New Roman"/>
          <w:sz w:val="28"/>
          <w:szCs w:val="28"/>
        </w:rPr>
      </w:pPr>
    </w:p>
    <w:p w:rsidR="00355193" w:rsidRPr="00422269" w:rsidRDefault="00355193" w:rsidP="00355193">
      <w:pPr>
        <w:jc w:val="center"/>
        <w:rPr>
          <w:rFonts w:ascii="Arial" w:hAnsi="Arial" w:cs="Arial"/>
          <w:b/>
          <w:sz w:val="24"/>
          <w:szCs w:val="24"/>
        </w:rPr>
      </w:pPr>
      <w:r w:rsidRPr="0042226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55193" w:rsidRPr="00422269" w:rsidRDefault="00355193" w:rsidP="00355193">
      <w:pPr>
        <w:jc w:val="center"/>
        <w:rPr>
          <w:rFonts w:ascii="Arial" w:hAnsi="Arial" w:cs="Arial"/>
          <w:b/>
          <w:sz w:val="24"/>
          <w:szCs w:val="24"/>
        </w:rPr>
      </w:pPr>
      <w:r w:rsidRPr="00422269">
        <w:rPr>
          <w:rFonts w:ascii="Arial" w:hAnsi="Arial" w:cs="Arial"/>
          <w:b/>
          <w:sz w:val="24"/>
          <w:szCs w:val="24"/>
        </w:rPr>
        <w:t>ОРЛОВСКАЯ ОБЛАСТЬ</w:t>
      </w:r>
    </w:p>
    <w:p w:rsidR="00355193" w:rsidRPr="00422269" w:rsidRDefault="00355193" w:rsidP="0035519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22269">
        <w:rPr>
          <w:rFonts w:ascii="Arial" w:hAnsi="Arial" w:cs="Arial"/>
          <w:b/>
          <w:sz w:val="24"/>
          <w:szCs w:val="24"/>
        </w:rPr>
        <w:t>ТРОСНЯНСКИЙ РАЙОН</w:t>
      </w:r>
    </w:p>
    <w:p w:rsidR="00E06043" w:rsidRPr="00422269" w:rsidRDefault="00E06043" w:rsidP="0035519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22269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64502">
        <w:rPr>
          <w:rFonts w:ascii="Arial" w:hAnsi="Arial" w:cs="Arial"/>
          <w:b/>
          <w:sz w:val="24"/>
          <w:szCs w:val="24"/>
        </w:rPr>
        <w:t>НИКОЛЬС</w:t>
      </w:r>
      <w:r w:rsidRPr="00422269">
        <w:rPr>
          <w:rFonts w:ascii="Arial" w:hAnsi="Arial" w:cs="Arial"/>
          <w:b/>
          <w:sz w:val="24"/>
          <w:szCs w:val="24"/>
        </w:rPr>
        <w:t>КОГО СЕЛЬСКОГО ПОСЕЛЕНИЯ</w:t>
      </w:r>
    </w:p>
    <w:p w:rsidR="00864502" w:rsidRDefault="00864502" w:rsidP="00355193">
      <w:pPr>
        <w:jc w:val="center"/>
        <w:rPr>
          <w:rFonts w:ascii="Arial" w:hAnsi="Arial" w:cs="Arial"/>
          <w:b/>
          <w:sz w:val="24"/>
          <w:szCs w:val="24"/>
        </w:rPr>
      </w:pPr>
    </w:p>
    <w:p w:rsidR="00355193" w:rsidRPr="00422269" w:rsidRDefault="00355193" w:rsidP="00355193">
      <w:pPr>
        <w:jc w:val="center"/>
        <w:rPr>
          <w:rFonts w:ascii="Arial" w:hAnsi="Arial" w:cs="Arial"/>
          <w:b/>
          <w:sz w:val="24"/>
          <w:szCs w:val="24"/>
        </w:rPr>
      </w:pPr>
      <w:r w:rsidRPr="00422269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031F31" w:rsidRDefault="00031F31" w:rsidP="00864502">
      <w:pPr>
        <w:rPr>
          <w:rFonts w:ascii="Arial" w:hAnsi="Arial" w:cs="Arial"/>
          <w:sz w:val="24"/>
          <w:szCs w:val="24"/>
          <w:lang w:val="ru-RU"/>
        </w:rPr>
      </w:pPr>
    </w:p>
    <w:p w:rsidR="00951A6F" w:rsidRDefault="00951A6F" w:rsidP="0086450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355193" w:rsidRPr="00422269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  <w:lang w:val="ru-RU"/>
        </w:rPr>
        <w:t>5 апреля</w:t>
      </w:r>
      <w:r w:rsidR="00355193" w:rsidRPr="00422269">
        <w:rPr>
          <w:rFonts w:ascii="Arial" w:hAnsi="Arial" w:cs="Arial"/>
          <w:sz w:val="24"/>
          <w:szCs w:val="24"/>
        </w:rPr>
        <w:t xml:space="preserve"> 2016 г</w:t>
      </w:r>
      <w:r w:rsidR="00864502">
        <w:rPr>
          <w:rFonts w:ascii="Arial" w:hAnsi="Arial" w:cs="Arial"/>
          <w:sz w:val="24"/>
          <w:szCs w:val="24"/>
        </w:rPr>
        <w:t>ода</w:t>
      </w:r>
      <w:r w:rsidR="00355193" w:rsidRPr="0042226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64502">
        <w:rPr>
          <w:rFonts w:ascii="Arial" w:hAnsi="Arial" w:cs="Arial"/>
          <w:sz w:val="24"/>
          <w:szCs w:val="24"/>
        </w:rPr>
        <w:t xml:space="preserve">                                 </w:t>
      </w:r>
      <w:r w:rsidR="00355193" w:rsidRPr="00422269">
        <w:rPr>
          <w:rFonts w:ascii="Arial" w:hAnsi="Arial" w:cs="Arial"/>
          <w:sz w:val="24"/>
          <w:szCs w:val="24"/>
        </w:rPr>
        <w:t xml:space="preserve">        №</w:t>
      </w:r>
      <w:r>
        <w:rPr>
          <w:rFonts w:ascii="Arial" w:hAnsi="Arial" w:cs="Arial"/>
          <w:sz w:val="24"/>
          <w:szCs w:val="24"/>
          <w:lang w:val="ru-RU"/>
        </w:rPr>
        <w:t xml:space="preserve"> 23</w:t>
      </w:r>
    </w:p>
    <w:p w:rsidR="00355193" w:rsidRPr="00951A6F" w:rsidRDefault="00951A6F" w:rsidP="00864502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С.Никольское</w:t>
      </w:r>
      <w:r w:rsidR="00355193" w:rsidRPr="00951A6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24DF7" w:rsidRPr="00951A6F" w:rsidRDefault="00524DF7" w:rsidP="00864502">
      <w:pPr>
        <w:rPr>
          <w:lang w:val="ru-RU"/>
        </w:rPr>
      </w:pPr>
    </w:p>
    <w:p w:rsidR="00524DF7" w:rsidRPr="00422269" w:rsidRDefault="00524DF7" w:rsidP="00524DF7">
      <w:pPr>
        <w:pStyle w:val="ConsPlusNormal"/>
        <w:jc w:val="right"/>
        <w:outlineLvl w:val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308"/>
        <w:gridCol w:w="6234"/>
      </w:tblGrid>
      <w:tr w:rsidR="00355193" w:rsidRPr="00684CEF">
        <w:tc>
          <w:tcPr>
            <w:tcW w:w="7308" w:type="dxa"/>
          </w:tcPr>
          <w:p w:rsidR="00031F31" w:rsidRPr="00684CEF" w:rsidRDefault="00355193" w:rsidP="008645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4C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Об утверждении положения </w:t>
            </w:r>
            <w:proofErr w:type="gramStart"/>
            <w:r w:rsidRPr="00684C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</w:t>
            </w:r>
            <w:proofErr w:type="gramEnd"/>
          </w:p>
          <w:p w:rsidR="00031F31" w:rsidRPr="00684CEF" w:rsidRDefault="00355193" w:rsidP="008645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4C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организации и ведении гражданской</w:t>
            </w:r>
          </w:p>
          <w:p w:rsidR="00031F31" w:rsidRPr="00684CEF" w:rsidRDefault="00355193" w:rsidP="008645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4C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обороны на территории</w:t>
            </w:r>
            <w:r w:rsidR="00E06043" w:rsidRPr="00684C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864502" w:rsidRPr="00684C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Никольс</w:t>
            </w:r>
            <w:r w:rsidR="00E06043" w:rsidRPr="00684C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кого</w:t>
            </w:r>
          </w:p>
          <w:p w:rsidR="00355193" w:rsidRPr="00684CEF" w:rsidRDefault="00E06043" w:rsidP="008645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84C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сельского поселения</w:t>
            </w:r>
            <w:r w:rsidR="00355193" w:rsidRPr="00684CEF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Троснянского района</w:t>
            </w:r>
          </w:p>
          <w:p w:rsidR="00031F31" w:rsidRPr="00684CEF" w:rsidRDefault="00031F31" w:rsidP="008645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031F31" w:rsidRPr="00684CEF" w:rsidRDefault="00031F31" w:rsidP="008645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234" w:type="dxa"/>
          </w:tcPr>
          <w:p w:rsidR="00355193" w:rsidRPr="00684CEF" w:rsidRDefault="00355193" w:rsidP="003312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355193" w:rsidRPr="00684CEF" w:rsidRDefault="00355193" w:rsidP="003312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355193" w:rsidRPr="00684CEF" w:rsidRDefault="00355193" w:rsidP="0033125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55193" w:rsidRDefault="00355193" w:rsidP="00D21A3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031F31">
        <w:rPr>
          <w:rFonts w:ascii="Arial" w:hAnsi="Arial" w:cs="Arial"/>
          <w:sz w:val="24"/>
          <w:szCs w:val="24"/>
          <w:lang w:val="ru-RU"/>
        </w:rPr>
        <w:t xml:space="preserve">         </w:t>
      </w:r>
      <w:r w:rsidRPr="00422269">
        <w:rPr>
          <w:rFonts w:ascii="Arial" w:hAnsi="Arial" w:cs="Arial"/>
          <w:sz w:val="24"/>
          <w:szCs w:val="24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422269">
          <w:rPr>
            <w:rFonts w:ascii="Arial" w:hAnsi="Arial" w:cs="Arial"/>
            <w:sz w:val="24"/>
            <w:szCs w:val="24"/>
          </w:rPr>
          <w:t>1998 г</w:t>
        </w:r>
      </w:smartTag>
      <w:r w:rsidRPr="00422269">
        <w:rPr>
          <w:rFonts w:ascii="Arial" w:hAnsi="Arial" w:cs="Arial"/>
          <w:sz w:val="24"/>
          <w:szCs w:val="24"/>
        </w:rPr>
        <w:t xml:space="preserve">. № 28-ФЗ "О гражданской обороне" (Собрание законодательства Российской Федерации, 1998, № 7, ст. 799; 2002, № 41, ст. 3970; 2004, № 25, ст. 2482; 2007, № 26, ст. 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</w:t>
      </w:r>
      <w:r w:rsidRPr="00031F31">
        <w:rPr>
          <w:rFonts w:ascii="Arial" w:hAnsi="Arial" w:cs="Arial"/>
          <w:sz w:val="24"/>
          <w:szCs w:val="24"/>
          <w:lang w:val="ru-RU"/>
        </w:rPr>
        <w:t xml:space="preserve">от 11 июля </w:t>
      </w:r>
      <w:smartTag w:uri="urn:schemas-microsoft-com:office:smarttags" w:element="metricconverter">
        <w:smartTagPr>
          <w:attr w:name="ProductID" w:val="2004 г"/>
        </w:smartTagPr>
        <w:r w:rsidRPr="00031F31">
          <w:rPr>
            <w:rFonts w:ascii="Arial" w:hAnsi="Arial" w:cs="Arial"/>
            <w:sz w:val="24"/>
            <w:szCs w:val="24"/>
            <w:lang w:val="ru-RU"/>
          </w:rPr>
          <w:t>2004 г</w:t>
        </w:r>
      </w:smartTag>
      <w:r w:rsidRPr="00031F31">
        <w:rPr>
          <w:rFonts w:ascii="Arial" w:hAnsi="Arial" w:cs="Arial"/>
          <w:sz w:val="24"/>
          <w:szCs w:val="24"/>
          <w:lang w:val="ru-RU"/>
        </w:rPr>
        <w:t xml:space="preserve">. </w:t>
      </w:r>
      <w:r w:rsidRPr="00422269">
        <w:rPr>
          <w:rFonts w:ascii="Arial" w:hAnsi="Arial" w:cs="Arial"/>
          <w:sz w:val="24"/>
          <w:szCs w:val="24"/>
        </w:rPr>
        <w:t>N</w:t>
      </w:r>
      <w:r w:rsidRPr="00031F31">
        <w:rPr>
          <w:rFonts w:ascii="Arial" w:hAnsi="Arial" w:cs="Arial"/>
          <w:sz w:val="24"/>
          <w:szCs w:val="24"/>
          <w:lang w:val="ru-RU"/>
        </w:rPr>
        <w:t xml:space="preserve">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 28, ст. 2882; 2005, № 43, ст. 4376; 2008, № 17, ст. 1814),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031F31">
          <w:rPr>
            <w:rFonts w:ascii="Arial" w:hAnsi="Arial" w:cs="Arial"/>
            <w:sz w:val="24"/>
            <w:szCs w:val="24"/>
            <w:lang w:val="ru-RU"/>
          </w:rPr>
          <w:t>2007 г</w:t>
        </w:r>
      </w:smartTag>
      <w:r w:rsidRPr="00031F31">
        <w:rPr>
          <w:rFonts w:ascii="Arial" w:hAnsi="Arial" w:cs="Arial"/>
          <w:sz w:val="24"/>
          <w:szCs w:val="24"/>
          <w:lang w:val="ru-RU"/>
        </w:rPr>
        <w:t>. № 804 "Об утверждении Положения о гражданской обороне в Российской Федерации" (Собрание законодательства Российской Федерации, 2007, № 49, ст. 6165) и определения  организации и основных направлений подготовки к ведению и ведения гражданской обороны, а также основные мероприятия по гражданской обор</w:t>
      </w:r>
      <w:r w:rsidR="008430D5" w:rsidRPr="00031F31">
        <w:rPr>
          <w:rFonts w:ascii="Arial" w:hAnsi="Arial" w:cs="Arial"/>
          <w:sz w:val="24"/>
          <w:szCs w:val="24"/>
          <w:lang w:val="ru-RU"/>
        </w:rPr>
        <w:t>оне на территории сельского поселения</w:t>
      </w:r>
      <w:r w:rsidR="00E06043" w:rsidRPr="00031F31">
        <w:rPr>
          <w:rFonts w:ascii="Arial" w:hAnsi="Arial" w:cs="Arial"/>
          <w:sz w:val="24"/>
          <w:szCs w:val="24"/>
          <w:lang w:val="ru-RU"/>
        </w:rPr>
        <w:t xml:space="preserve">, администрация </w:t>
      </w:r>
      <w:r w:rsidR="00031F31">
        <w:rPr>
          <w:rFonts w:ascii="Arial" w:hAnsi="Arial" w:cs="Arial"/>
          <w:sz w:val="24"/>
          <w:szCs w:val="24"/>
          <w:lang w:val="ru-RU"/>
        </w:rPr>
        <w:t>Никольс</w:t>
      </w:r>
      <w:r w:rsidR="00E06043" w:rsidRPr="00031F31">
        <w:rPr>
          <w:rFonts w:ascii="Arial" w:hAnsi="Arial" w:cs="Arial"/>
          <w:sz w:val="24"/>
          <w:szCs w:val="24"/>
          <w:lang w:val="ru-RU"/>
        </w:rPr>
        <w:t>кого  сельского  поселения</w:t>
      </w:r>
      <w:r w:rsidRPr="00031F31">
        <w:rPr>
          <w:rFonts w:ascii="Arial" w:hAnsi="Arial" w:cs="Arial"/>
          <w:sz w:val="24"/>
          <w:szCs w:val="24"/>
          <w:lang w:val="ru-RU"/>
        </w:rPr>
        <w:t xml:space="preserve">    </w:t>
      </w:r>
      <w:r w:rsidR="00031F31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031F31" w:rsidRPr="00031F31" w:rsidRDefault="00031F31" w:rsidP="00D21A3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55193" w:rsidRDefault="00355193" w:rsidP="00355193">
      <w:pPr>
        <w:tabs>
          <w:tab w:val="left" w:pos="180"/>
        </w:tabs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031F31">
        <w:rPr>
          <w:rFonts w:ascii="Arial" w:hAnsi="Arial" w:cs="Arial"/>
          <w:sz w:val="24"/>
          <w:szCs w:val="24"/>
          <w:lang w:val="ru-RU"/>
        </w:rPr>
        <w:t xml:space="preserve"> </w:t>
      </w:r>
      <w:r w:rsidRPr="00422269">
        <w:rPr>
          <w:rFonts w:ascii="Arial" w:hAnsi="Arial" w:cs="Arial"/>
          <w:sz w:val="24"/>
          <w:szCs w:val="24"/>
        </w:rPr>
        <w:t xml:space="preserve">1.  </w:t>
      </w:r>
      <w:r w:rsidRPr="00031F31">
        <w:rPr>
          <w:rFonts w:ascii="Arial" w:hAnsi="Arial" w:cs="Arial"/>
          <w:sz w:val="24"/>
          <w:szCs w:val="24"/>
          <w:lang w:val="ru-RU"/>
        </w:rPr>
        <w:t>Утвердить положение об организации и ведении гражданской обороны н</w:t>
      </w:r>
      <w:r w:rsidR="00E06043" w:rsidRPr="00031F31">
        <w:rPr>
          <w:rFonts w:ascii="Arial" w:hAnsi="Arial" w:cs="Arial"/>
          <w:sz w:val="24"/>
          <w:szCs w:val="24"/>
          <w:lang w:val="ru-RU"/>
        </w:rPr>
        <w:t xml:space="preserve">а территории </w:t>
      </w:r>
      <w:r w:rsidR="00031F31">
        <w:rPr>
          <w:rFonts w:ascii="Arial" w:hAnsi="Arial" w:cs="Arial"/>
          <w:sz w:val="24"/>
          <w:szCs w:val="24"/>
          <w:lang w:val="ru-RU"/>
        </w:rPr>
        <w:t>Никольс</w:t>
      </w:r>
      <w:r w:rsidR="00E06043" w:rsidRPr="00031F31">
        <w:rPr>
          <w:rFonts w:ascii="Arial" w:hAnsi="Arial" w:cs="Arial"/>
          <w:sz w:val="24"/>
          <w:szCs w:val="24"/>
          <w:lang w:val="ru-RU"/>
        </w:rPr>
        <w:t xml:space="preserve">кого сельского поселения </w:t>
      </w:r>
      <w:proofErr w:type="gramStart"/>
      <w:r w:rsidR="00E06043" w:rsidRPr="00031F31">
        <w:rPr>
          <w:rFonts w:ascii="Arial" w:hAnsi="Arial" w:cs="Arial"/>
          <w:sz w:val="24"/>
          <w:szCs w:val="24"/>
          <w:lang w:val="ru-RU"/>
        </w:rPr>
        <w:t>Троснянского  района</w:t>
      </w:r>
      <w:proofErr w:type="gramEnd"/>
      <w:r w:rsidRPr="00031F31">
        <w:rPr>
          <w:rFonts w:ascii="Arial" w:hAnsi="Arial" w:cs="Arial"/>
          <w:sz w:val="24"/>
          <w:szCs w:val="24"/>
          <w:lang w:val="ru-RU"/>
        </w:rPr>
        <w:t xml:space="preserve"> (приложение)</w:t>
      </w:r>
      <w:r w:rsidR="00031F31">
        <w:rPr>
          <w:rFonts w:ascii="Arial" w:hAnsi="Arial" w:cs="Arial"/>
          <w:sz w:val="24"/>
          <w:szCs w:val="24"/>
          <w:lang w:val="ru-RU"/>
        </w:rPr>
        <w:t>.</w:t>
      </w:r>
    </w:p>
    <w:p w:rsidR="00031F31" w:rsidRPr="00031F31" w:rsidRDefault="00031F31" w:rsidP="00355193">
      <w:pPr>
        <w:tabs>
          <w:tab w:val="left" w:pos="180"/>
        </w:tabs>
        <w:ind w:left="567"/>
        <w:jc w:val="both"/>
        <w:rPr>
          <w:rFonts w:ascii="Arial" w:hAnsi="Arial" w:cs="Arial"/>
          <w:sz w:val="24"/>
          <w:szCs w:val="24"/>
          <w:lang w:val="ru-RU"/>
        </w:rPr>
      </w:pPr>
    </w:p>
    <w:p w:rsidR="00355193" w:rsidRPr="00031F31" w:rsidRDefault="00031F31" w:rsidP="00031F31">
      <w:pPr>
        <w:tabs>
          <w:tab w:val="left" w:pos="180"/>
          <w:tab w:val="left" w:pos="360"/>
          <w:tab w:val="left" w:pos="851"/>
        </w:tabs>
        <w:ind w:left="360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2.</w:t>
      </w:r>
      <w:r w:rsidR="00355193" w:rsidRPr="00031F31">
        <w:rPr>
          <w:rFonts w:ascii="Arial" w:hAnsi="Arial" w:cs="Arial"/>
          <w:sz w:val="24"/>
          <w:szCs w:val="24"/>
          <w:lang w:val="ru-RU"/>
        </w:rPr>
        <w:t xml:space="preserve">   </w:t>
      </w:r>
      <w:proofErr w:type="gramStart"/>
      <w:r w:rsidR="00355193" w:rsidRPr="00031F31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355193" w:rsidRPr="00031F31">
        <w:rPr>
          <w:rFonts w:ascii="Arial" w:hAnsi="Arial" w:cs="Arial"/>
          <w:sz w:val="24"/>
          <w:szCs w:val="24"/>
          <w:lang w:val="ru-RU"/>
        </w:rPr>
        <w:t xml:space="preserve"> исполнением</w:t>
      </w:r>
      <w:r w:rsidR="0064121B" w:rsidRPr="00031F31">
        <w:rPr>
          <w:rFonts w:ascii="Arial" w:hAnsi="Arial" w:cs="Arial"/>
          <w:sz w:val="24"/>
          <w:szCs w:val="24"/>
          <w:lang w:val="ru-RU"/>
        </w:rPr>
        <w:t xml:space="preserve"> настоящего</w:t>
      </w:r>
      <w:r w:rsidR="00355193" w:rsidRPr="00031F31">
        <w:rPr>
          <w:rFonts w:ascii="Arial" w:hAnsi="Arial" w:cs="Arial"/>
          <w:sz w:val="24"/>
          <w:szCs w:val="24"/>
          <w:lang w:val="ru-RU"/>
        </w:rPr>
        <w:t xml:space="preserve"> постан</w:t>
      </w:r>
      <w:r w:rsidR="0064121B" w:rsidRPr="00031F31">
        <w:rPr>
          <w:rFonts w:ascii="Arial" w:hAnsi="Arial" w:cs="Arial"/>
          <w:sz w:val="24"/>
          <w:szCs w:val="24"/>
          <w:lang w:val="ru-RU"/>
        </w:rPr>
        <w:t>овления  оставляю  за собой.</w:t>
      </w:r>
    </w:p>
    <w:p w:rsidR="0064121B" w:rsidRPr="00031F31" w:rsidRDefault="0064121B" w:rsidP="0064121B">
      <w:pPr>
        <w:tabs>
          <w:tab w:val="left" w:pos="180"/>
          <w:tab w:val="left" w:pos="360"/>
          <w:tab w:val="left" w:pos="851"/>
        </w:tabs>
        <w:ind w:left="567"/>
        <w:jc w:val="both"/>
        <w:rPr>
          <w:rFonts w:ascii="Arial" w:hAnsi="Arial" w:cs="Arial"/>
          <w:sz w:val="24"/>
          <w:szCs w:val="24"/>
          <w:lang w:val="ru-RU"/>
        </w:rPr>
      </w:pPr>
    </w:p>
    <w:p w:rsidR="0064121B" w:rsidRPr="00031F31" w:rsidRDefault="0064121B" w:rsidP="0064121B">
      <w:pPr>
        <w:tabs>
          <w:tab w:val="left" w:pos="180"/>
          <w:tab w:val="left" w:pos="360"/>
          <w:tab w:val="left" w:pos="851"/>
        </w:tabs>
        <w:ind w:left="567"/>
        <w:jc w:val="both"/>
        <w:rPr>
          <w:rFonts w:ascii="Arial" w:hAnsi="Arial" w:cs="Arial"/>
          <w:sz w:val="24"/>
          <w:szCs w:val="24"/>
          <w:lang w:val="ru-RU"/>
        </w:rPr>
      </w:pPr>
    </w:p>
    <w:p w:rsidR="0064121B" w:rsidRPr="00031F31" w:rsidRDefault="0064121B" w:rsidP="0064121B">
      <w:pPr>
        <w:tabs>
          <w:tab w:val="left" w:pos="180"/>
          <w:tab w:val="left" w:pos="360"/>
          <w:tab w:val="left" w:pos="851"/>
        </w:tabs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031F31">
        <w:rPr>
          <w:rFonts w:ascii="Arial" w:hAnsi="Arial" w:cs="Arial"/>
          <w:sz w:val="24"/>
          <w:szCs w:val="24"/>
          <w:lang w:val="ru-RU"/>
        </w:rPr>
        <w:t xml:space="preserve">Глава сельского поселения                                                 </w:t>
      </w:r>
      <w:r w:rsidR="00031F31">
        <w:rPr>
          <w:rFonts w:ascii="Arial" w:hAnsi="Arial" w:cs="Arial"/>
          <w:sz w:val="24"/>
          <w:szCs w:val="24"/>
          <w:lang w:val="ru-RU"/>
        </w:rPr>
        <w:t>В.Н.</w:t>
      </w:r>
      <w:proofErr w:type="gramStart"/>
      <w:r w:rsidR="00031F31">
        <w:rPr>
          <w:rFonts w:ascii="Arial" w:hAnsi="Arial" w:cs="Arial"/>
          <w:sz w:val="24"/>
          <w:szCs w:val="24"/>
          <w:lang w:val="ru-RU"/>
        </w:rPr>
        <w:t>Ласточкин</w:t>
      </w:r>
      <w:proofErr w:type="gramEnd"/>
    </w:p>
    <w:p w:rsidR="00881FD9" w:rsidRPr="00031F31" w:rsidRDefault="00881FD9" w:rsidP="00881FD9">
      <w:pPr>
        <w:tabs>
          <w:tab w:val="left" w:pos="180"/>
          <w:tab w:val="left" w:pos="360"/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881FD9" w:rsidRPr="00031F31" w:rsidRDefault="00881FD9" w:rsidP="00881FD9">
      <w:pPr>
        <w:tabs>
          <w:tab w:val="left" w:pos="180"/>
          <w:tab w:val="left" w:pos="360"/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881FD9" w:rsidRPr="00031F31" w:rsidRDefault="00881FD9" w:rsidP="00881FD9">
      <w:pPr>
        <w:tabs>
          <w:tab w:val="left" w:pos="180"/>
          <w:tab w:val="left" w:pos="360"/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031F31" w:rsidRDefault="00031F31" w:rsidP="00524DF7">
      <w:pPr>
        <w:pStyle w:val="ConsPlusNormal"/>
        <w:jc w:val="right"/>
        <w:outlineLvl w:val="0"/>
        <w:rPr>
          <w:sz w:val="24"/>
          <w:szCs w:val="24"/>
        </w:rPr>
      </w:pPr>
    </w:p>
    <w:p w:rsidR="00031F31" w:rsidRDefault="00031F31" w:rsidP="00524DF7">
      <w:pPr>
        <w:pStyle w:val="ConsPlusNormal"/>
        <w:jc w:val="right"/>
        <w:outlineLvl w:val="0"/>
        <w:rPr>
          <w:sz w:val="24"/>
          <w:szCs w:val="24"/>
        </w:rPr>
      </w:pPr>
    </w:p>
    <w:p w:rsidR="00031F31" w:rsidRDefault="00031F31" w:rsidP="00524DF7">
      <w:pPr>
        <w:pStyle w:val="ConsPlusNormal"/>
        <w:jc w:val="right"/>
        <w:outlineLvl w:val="0"/>
        <w:rPr>
          <w:sz w:val="24"/>
          <w:szCs w:val="24"/>
        </w:rPr>
      </w:pPr>
    </w:p>
    <w:p w:rsidR="00031F31" w:rsidRDefault="00031F31" w:rsidP="00524DF7">
      <w:pPr>
        <w:pStyle w:val="ConsPlusNormal"/>
        <w:jc w:val="right"/>
        <w:outlineLvl w:val="0"/>
        <w:rPr>
          <w:sz w:val="24"/>
          <w:szCs w:val="24"/>
        </w:rPr>
      </w:pPr>
    </w:p>
    <w:p w:rsidR="00031F31" w:rsidRDefault="00031F31" w:rsidP="00524DF7">
      <w:pPr>
        <w:pStyle w:val="ConsPlusNormal"/>
        <w:jc w:val="right"/>
        <w:outlineLvl w:val="0"/>
        <w:rPr>
          <w:sz w:val="24"/>
          <w:szCs w:val="24"/>
        </w:rPr>
      </w:pPr>
    </w:p>
    <w:p w:rsidR="00031F31" w:rsidRDefault="00031F31" w:rsidP="00524DF7">
      <w:pPr>
        <w:pStyle w:val="ConsPlusNormal"/>
        <w:jc w:val="right"/>
        <w:outlineLvl w:val="0"/>
        <w:rPr>
          <w:sz w:val="24"/>
          <w:szCs w:val="24"/>
        </w:rPr>
      </w:pPr>
    </w:p>
    <w:p w:rsidR="00031F31" w:rsidRDefault="00031F31" w:rsidP="00524DF7">
      <w:pPr>
        <w:pStyle w:val="ConsPlusNormal"/>
        <w:jc w:val="right"/>
        <w:outlineLvl w:val="0"/>
        <w:rPr>
          <w:sz w:val="24"/>
          <w:szCs w:val="24"/>
        </w:rPr>
      </w:pPr>
    </w:p>
    <w:p w:rsidR="00031F31" w:rsidRDefault="00031F31" w:rsidP="00524DF7">
      <w:pPr>
        <w:pStyle w:val="ConsPlusNormal"/>
        <w:jc w:val="right"/>
        <w:outlineLvl w:val="0"/>
        <w:rPr>
          <w:sz w:val="24"/>
          <w:szCs w:val="24"/>
        </w:rPr>
      </w:pPr>
    </w:p>
    <w:p w:rsidR="00031F31" w:rsidRDefault="00031F31" w:rsidP="00524DF7">
      <w:pPr>
        <w:pStyle w:val="ConsPlusNormal"/>
        <w:jc w:val="right"/>
        <w:outlineLvl w:val="0"/>
        <w:rPr>
          <w:sz w:val="24"/>
          <w:szCs w:val="24"/>
        </w:rPr>
      </w:pPr>
    </w:p>
    <w:p w:rsidR="00524DF7" w:rsidRPr="00422269" w:rsidRDefault="00524DF7" w:rsidP="00524DF7">
      <w:pPr>
        <w:pStyle w:val="ConsPlusNormal"/>
        <w:jc w:val="right"/>
        <w:outlineLvl w:val="0"/>
        <w:rPr>
          <w:sz w:val="24"/>
          <w:szCs w:val="24"/>
        </w:rPr>
      </w:pPr>
      <w:r w:rsidRPr="00422269">
        <w:rPr>
          <w:sz w:val="24"/>
          <w:szCs w:val="24"/>
        </w:rPr>
        <w:t>Приложение</w:t>
      </w:r>
    </w:p>
    <w:p w:rsidR="0064121B" w:rsidRPr="00422269" w:rsidRDefault="0064121B" w:rsidP="0064121B">
      <w:pPr>
        <w:pStyle w:val="ConsPlusNormal"/>
        <w:jc w:val="center"/>
        <w:outlineLvl w:val="0"/>
        <w:rPr>
          <w:sz w:val="24"/>
          <w:szCs w:val="24"/>
        </w:rPr>
      </w:pPr>
      <w:r w:rsidRPr="00422269">
        <w:rPr>
          <w:sz w:val="24"/>
          <w:szCs w:val="24"/>
        </w:rPr>
        <w:t xml:space="preserve">                                                                     </w:t>
      </w:r>
      <w:r w:rsidR="00031F31">
        <w:rPr>
          <w:sz w:val="24"/>
          <w:szCs w:val="24"/>
        </w:rPr>
        <w:t xml:space="preserve">                     </w:t>
      </w:r>
      <w:r w:rsidRPr="00422269">
        <w:rPr>
          <w:sz w:val="24"/>
          <w:szCs w:val="24"/>
        </w:rPr>
        <w:t xml:space="preserve"> </w:t>
      </w:r>
      <w:r w:rsidR="00524DF7" w:rsidRPr="00422269">
        <w:rPr>
          <w:sz w:val="24"/>
          <w:szCs w:val="24"/>
        </w:rPr>
        <w:t xml:space="preserve">к постановлению </w:t>
      </w:r>
      <w:r w:rsidR="00031F31">
        <w:rPr>
          <w:sz w:val="24"/>
          <w:szCs w:val="24"/>
        </w:rPr>
        <w:t>а</w:t>
      </w:r>
      <w:r w:rsidRPr="00422269">
        <w:rPr>
          <w:sz w:val="24"/>
          <w:szCs w:val="24"/>
        </w:rPr>
        <w:t xml:space="preserve">дминистрации </w:t>
      </w:r>
    </w:p>
    <w:p w:rsidR="0064121B" w:rsidRPr="00422269" w:rsidRDefault="0064121B" w:rsidP="0064121B">
      <w:pPr>
        <w:pStyle w:val="ConsPlusNormal"/>
        <w:jc w:val="center"/>
        <w:outlineLvl w:val="0"/>
        <w:rPr>
          <w:sz w:val="24"/>
          <w:szCs w:val="24"/>
        </w:rPr>
      </w:pPr>
      <w:r w:rsidRPr="00422269">
        <w:rPr>
          <w:sz w:val="24"/>
          <w:szCs w:val="24"/>
        </w:rPr>
        <w:t xml:space="preserve">                                                                        </w:t>
      </w:r>
      <w:r w:rsidR="00031F31">
        <w:rPr>
          <w:sz w:val="24"/>
          <w:szCs w:val="24"/>
        </w:rPr>
        <w:t xml:space="preserve">                 Никольс</w:t>
      </w:r>
      <w:r w:rsidRPr="00422269">
        <w:rPr>
          <w:sz w:val="24"/>
          <w:szCs w:val="24"/>
        </w:rPr>
        <w:t>кого  сельского поселения</w:t>
      </w:r>
    </w:p>
    <w:p w:rsidR="00524DF7" w:rsidRPr="00422269" w:rsidRDefault="0064121B" w:rsidP="0064121B">
      <w:pPr>
        <w:pStyle w:val="ConsPlusNormal"/>
        <w:jc w:val="center"/>
        <w:outlineLvl w:val="0"/>
        <w:rPr>
          <w:sz w:val="24"/>
          <w:szCs w:val="24"/>
        </w:rPr>
      </w:pPr>
      <w:r w:rsidRPr="00422269">
        <w:rPr>
          <w:sz w:val="24"/>
          <w:szCs w:val="24"/>
        </w:rPr>
        <w:t xml:space="preserve">                                                                                       </w:t>
      </w:r>
      <w:r w:rsidR="00951A6F">
        <w:rPr>
          <w:sz w:val="24"/>
          <w:szCs w:val="24"/>
        </w:rPr>
        <w:t>От 5 апреля</w:t>
      </w:r>
      <w:r w:rsidR="00075A26" w:rsidRPr="00422269">
        <w:rPr>
          <w:sz w:val="24"/>
          <w:szCs w:val="24"/>
        </w:rPr>
        <w:t xml:space="preserve"> </w:t>
      </w:r>
      <w:r w:rsidR="00031F31">
        <w:rPr>
          <w:sz w:val="24"/>
          <w:szCs w:val="24"/>
        </w:rPr>
        <w:t>2</w:t>
      </w:r>
      <w:r w:rsidR="00524DF7" w:rsidRPr="00422269">
        <w:rPr>
          <w:sz w:val="24"/>
          <w:szCs w:val="24"/>
        </w:rPr>
        <w:t>016 г</w:t>
      </w:r>
      <w:r w:rsidR="00951A6F">
        <w:rPr>
          <w:sz w:val="24"/>
          <w:szCs w:val="24"/>
        </w:rPr>
        <w:t>ода</w:t>
      </w:r>
      <w:r w:rsidRPr="00422269">
        <w:rPr>
          <w:sz w:val="24"/>
          <w:szCs w:val="24"/>
        </w:rPr>
        <w:t xml:space="preserve">  №</w:t>
      </w:r>
      <w:r w:rsidR="00951A6F">
        <w:rPr>
          <w:sz w:val="24"/>
          <w:szCs w:val="24"/>
        </w:rPr>
        <w:t xml:space="preserve"> 23</w:t>
      </w:r>
    </w:p>
    <w:p w:rsidR="00524DF7" w:rsidRPr="00422269" w:rsidRDefault="00524DF7" w:rsidP="00524DF7">
      <w:pPr>
        <w:pStyle w:val="ConsPlusNormal"/>
        <w:jc w:val="center"/>
        <w:rPr>
          <w:sz w:val="24"/>
          <w:szCs w:val="24"/>
        </w:rPr>
      </w:pPr>
    </w:p>
    <w:p w:rsidR="00524DF7" w:rsidRPr="00422269" w:rsidRDefault="00524DF7" w:rsidP="00524DF7">
      <w:pPr>
        <w:pStyle w:val="ConsPlusTitle"/>
        <w:jc w:val="center"/>
        <w:rPr>
          <w:sz w:val="24"/>
          <w:szCs w:val="24"/>
        </w:rPr>
      </w:pPr>
      <w:bookmarkStart w:id="0" w:name="Par29"/>
      <w:bookmarkEnd w:id="0"/>
      <w:r w:rsidRPr="00422269">
        <w:rPr>
          <w:sz w:val="24"/>
          <w:szCs w:val="24"/>
        </w:rPr>
        <w:t>ПОЛОЖЕНИЕ</w:t>
      </w:r>
    </w:p>
    <w:p w:rsidR="00524DF7" w:rsidRPr="00422269" w:rsidRDefault="00524DF7" w:rsidP="00524DF7">
      <w:pPr>
        <w:pStyle w:val="ConsPlusTitle"/>
        <w:jc w:val="center"/>
        <w:rPr>
          <w:sz w:val="24"/>
          <w:szCs w:val="24"/>
        </w:rPr>
      </w:pPr>
      <w:r w:rsidRPr="00422269">
        <w:rPr>
          <w:sz w:val="24"/>
          <w:szCs w:val="24"/>
        </w:rPr>
        <w:t>ОБ ОРГАНИЗАЦИИ И ВЕДЕНИИ ГРАЖДАНСКОЙ ОБОРОНЫ</w:t>
      </w:r>
    </w:p>
    <w:p w:rsidR="00524DF7" w:rsidRPr="00422269" w:rsidRDefault="00524DF7" w:rsidP="00355193">
      <w:pPr>
        <w:pStyle w:val="ConsPlusTitle"/>
        <w:jc w:val="center"/>
        <w:rPr>
          <w:sz w:val="24"/>
          <w:szCs w:val="24"/>
        </w:rPr>
      </w:pPr>
      <w:r w:rsidRPr="00422269">
        <w:rPr>
          <w:sz w:val="24"/>
          <w:szCs w:val="24"/>
        </w:rPr>
        <w:t>В</w:t>
      </w:r>
      <w:r w:rsidR="0064121B" w:rsidRPr="00422269">
        <w:rPr>
          <w:sz w:val="24"/>
          <w:szCs w:val="24"/>
        </w:rPr>
        <w:t xml:space="preserve"> </w:t>
      </w:r>
      <w:r w:rsidR="00031F31">
        <w:rPr>
          <w:sz w:val="24"/>
          <w:szCs w:val="24"/>
        </w:rPr>
        <w:t>НИКОЛЬС</w:t>
      </w:r>
      <w:r w:rsidR="0064121B" w:rsidRPr="00422269">
        <w:rPr>
          <w:sz w:val="24"/>
          <w:szCs w:val="24"/>
        </w:rPr>
        <w:t xml:space="preserve">КОМ СЕЛЬСКОМ ПОСЕЛЕНИИ </w:t>
      </w:r>
      <w:r w:rsidRPr="00422269">
        <w:rPr>
          <w:sz w:val="24"/>
          <w:szCs w:val="24"/>
        </w:rPr>
        <w:t xml:space="preserve"> </w:t>
      </w:r>
      <w:r w:rsidR="0064121B" w:rsidRPr="00422269">
        <w:rPr>
          <w:sz w:val="24"/>
          <w:szCs w:val="24"/>
        </w:rPr>
        <w:t>ТРОСНЯНСКОГО РАЙОНА</w:t>
      </w:r>
    </w:p>
    <w:p w:rsidR="00355193" w:rsidRPr="00422269" w:rsidRDefault="00355193" w:rsidP="00355193">
      <w:pPr>
        <w:pStyle w:val="ConsPlusTitle"/>
        <w:jc w:val="center"/>
        <w:rPr>
          <w:sz w:val="24"/>
          <w:szCs w:val="24"/>
        </w:rPr>
      </w:pP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1. 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422269">
          <w:rPr>
            <w:sz w:val="24"/>
            <w:szCs w:val="24"/>
          </w:rPr>
          <w:t>1998 г</w:t>
        </w:r>
      </w:smartTag>
      <w:r w:rsidRPr="00422269">
        <w:rPr>
          <w:sz w:val="24"/>
          <w:szCs w:val="24"/>
        </w:rPr>
        <w:t xml:space="preserve">. № 28-ФЗ "О гражданской обороне" (Собрание законодательства Российской Федерации, 1998, № 7, ст. 799; 2002, № 41, ст. 3970; 2004, № 25, ст. 2482; </w:t>
      </w:r>
      <w:proofErr w:type="gramStart"/>
      <w:r w:rsidRPr="00422269">
        <w:rPr>
          <w:sz w:val="24"/>
          <w:szCs w:val="24"/>
        </w:rPr>
        <w:t xml:space="preserve">2007, № 26, ст. 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422269">
          <w:rPr>
            <w:sz w:val="24"/>
            <w:szCs w:val="24"/>
          </w:rPr>
          <w:t>2004 г</w:t>
        </w:r>
      </w:smartTag>
      <w:r w:rsidRPr="00422269">
        <w:rPr>
          <w:sz w:val="24"/>
          <w:szCs w:val="24"/>
        </w:rPr>
        <w:t xml:space="preserve">. </w:t>
      </w:r>
      <w:r w:rsidR="00E531F9" w:rsidRPr="00422269">
        <w:rPr>
          <w:sz w:val="24"/>
          <w:szCs w:val="24"/>
        </w:rPr>
        <w:t>№</w:t>
      </w:r>
      <w:r w:rsidRPr="00422269">
        <w:rPr>
          <w:sz w:val="24"/>
          <w:szCs w:val="24"/>
        </w:rPr>
        <w:t xml:space="preserve">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 28, ст. 2882;</w:t>
      </w:r>
      <w:proofErr w:type="gramEnd"/>
      <w:r w:rsidRPr="00422269">
        <w:rPr>
          <w:sz w:val="24"/>
          <w:szCs w:val="24"/>
        </w:rPr>
        <w:t xml:space="preserve"> 2005, № 43, ст. 4376; 2008, № 17, ст. 1814),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422269">
          <w:rPr>
            <w:sz w:val="24"/>
            <w:szCs w:val="24"/>
          </w:rPr>
          <w:t>2007 г</w:t>
        </w:r>
      </w:smartTag>
      <w:r w:rsidRPr="00422269">
        <w:rPr>
          <w:sz w:val="24"/>
          <w:szCs w:val="24"/>
        </w:rPr>
        <w:t>. № 804 "Об утверждении Положения о гражданской обороне в Российской Федерации" (Собрание законодательства Российской Федерации, 2007, №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</w:t>
      </w:r>
      <w:r w:rsidR="008430D5" w:rsidRPr="00422269">
        <w:rPr>
          <w:sz w:val="24"/>
          <w:szCs w:val="24"/>
        </w:rPr>
        <w:t>оне на территории</w:t>
      </w:r>
      <w:r w:rsidR="0064121B" w:rsidRPr="00422269">
        <w:rPr>
          <w:sz w:val="24"/>
          <w:szCs w:val="24"/>
        </w:rPr>
        <w:t xml:space="preserve">  с</w:t>
      </w:r>
      <w:r w:rsidR="008430D5" w:rsidRPr="00422269">
        <w:rPr>
          <w:sz w:val="24"/>
          <w:szCs w:val="24"/>
        </w:rPr>
        <w:t>ельского</w:t>
      </w:r>
      <w:r w:rsidR="0064121B" w:rsidRPr="00422269">
        <w:rPr>
          <w:sz w:val="24"/>
          <w:szCs w:val="24"/>
        </w:rPr>
        <w:t xml:space="preserve">  поселе</w:t>
      </w:r>
      <w:r w:rsidR="008430D5" w:rsidRPr="00422269">
        <w:rPr>
          <w:sz w:val="24"/>
          <w:szCs w:val="24"/>
        </w:rPr>
        <w:t xml:space="preserve">ния </w:t>
      </w:r>
      <w:r w:rsidRPr="00422269">
        <w:rPr>
          <w:sz w:val="24"/>
          <w:szCs w:val="24"/>
        </w:rPr>
        <w:t>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2. Мероприятия по гражданской обороне организуются в</w:t>
      </w:r>
      <w:r w:rsidR="008430D5" w:rsidRPr="00422269">
        <w:rPr>
          <w:sz w:val="24"/>
          <w:szCs w:val="24"/>
        </w:rPr>
        <w:t xml:space="preserve"> </w:t>
      </w:r>
      <w:r w:rsidR="00031F31">
        <w:rPr>
          <w:sz w:val="24"/>
          <w:szCs w:val="24"/>
        </w:rPr>
        <w:t>Никольс</w:t>
      </w:r>
      <w:r w:rsidR="008430D5" w:rsidRPr="00422269">
        <w:rPr>
          <w:sz w:val="24"/>
          <w:szCs w:val="24"/>
        </w:rPr>
        <w:t>ком сельском  поселении</w:t>
      </w:r>
      <w:r w:rsidRPr="00422269">
        <w:rPr>
          <w:sz w:val="24"/>
          <w:szCs w:val="24"/>
        </w:rPr>
        <w:t xml:space="preserve"> в рамках подготовки к ведению и ведения гражданской обор</w:t>
      </w:r>
      <w:r w:rsidR="008430D5" w:rsidRPr="00422269">
        <w:rPr>
          <w:sz w:val="24"/>
          <w:szCs w:val="24"/>
        </w:rPr>
        <w:t>оны в сельском поселении</w:t>
      </w:r>
      <w:r w:rsidRPr="00422269">
        <w:rPr>
          <w:sz w:val="24"/>
          <w:szCs w:val="24"/>
        </w:rPr>
        <w:t>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3. </w:t>
      </w:r>
      <w:proofErr w:type="gramStart"/>
      <w:r w:rsidRPr="00422269">
        <w:rPr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422269">
        <w:rPr>
          <w:sz w:val="24"/>
          <w:szCs w:val="24"/>
        </w:rPr>
        <w:t xml:space="preserve"> - план основных мероприятий) </w:t>
      </w:r>
      <w:r w:rsidR="00031F31">
        <w:rPr>
          <w:sz w:val="24"/>
          <w:szCs w:val="24"/>
        </w:rPr>
        <w:t>Никольс</w:t>
      </w:r>
      <w:r w:rsidR="008430D5" w:rsidRPr="00422269">
        <w:rPr>
          <w:sz w:val="24"/>
          <w:szCs w:val="24"/>
        </w:rPr>
        <w:t>кого сельского поселения</w:t>
      </w:r>
      <w:r w:rsidRPr="00422269">
        <w:rPr>
          <w:sz w:val="24"/>
          <w:szCs w:val="24"/>
        </w:rPr>
        <w:t>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4. План основных мероприятий </w:t>
      </w:r>
      <w:r w:rsidR="008430D5" w:rsidRPr="00422269">
        <w:rPr>
          <w:sz w:val="24"/>
          <w:szCs w:val="24"/>
        </w:rPr>
        <w:t xml:space="preserve"> сельского поселения</w:t>
      </w:r>
      <w:r w:rsidRPr="00422269">
        <w:rPr>
          <w:sz w:val="24"/>
          <w:szCs w:val="24"/>
        </w:rPr>
        <w:t xml:space="preserve"> на год разрабатывается </w:t>
      </w:r>
      <w:r w:rsidR="008430D5" w:rsidRPr="00422269">
        <w:rPr>
          <w:sz w:val="24"/>
          <w:szCs w:val="24"/>
        </w:rPr>
        <w:t>в администрации поселения</w:t>
      </w:r>
      <w:r w:rsidRPr="00422269">
        <w:rPr>
          <w:sz w:val="24"/>
          <w:szCs w:val="24"/>
        </w:rPr>
        <w:t xml:space="preserve">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</w:t>
      </w:r>
      <w:r w:rsidR="00E531F9" w:rsidRPr="00422269">
        <w:rPr>
          <w:sz w:val="24"/>
          <w:szCs w:val="24"/>
        </w:rPr>
        <w:t>ЧС России по Орловской области</w:t>
      </w:r>
      <w:r w:rsidRPr="00422269">
        <w:rPr>
          <w:sz w:val="24"/>
          <w:szCs w:val="24"/>
        </w:rPr>
        <w:t>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DF5C03" w:rsidRPr="00422269">
        <w:rPr>
          <w:sz w:val="24"/>
          <w:szCs w:val="24"/>
        </w:rPr>
        <w:t xml:space="preserve">сельского поселения </w:t>
      </w:r>
      <w:r w:rsidRPr="00422269">
        <w:rPr>
          <w:sz w:val="24"/>
          <w:szCs w:val="24"/>
        </w:rPr>
        <w:t xml:space="preserve">и в организациях в результате применения современных средств поражения при военных конфликтах или вследствие </w:t>
      </w:r>
      <w:r w:rsidRPr="00422269">
        <w:rPr>
          <w:sz w:val="24"/>
          <w:szCs w:val="24"/>
        </w:rPr>
        <w:lastRenderedPageBreak/>
        <w:t>этих конфликтов, а также в результате возможных террористических актов и чрезвычайных ситуаций.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5. </w:t>
      </w:r>
      <w:proofErr w:type="gramStart"/>
      <w:r w:rsidRPr="00422269">
        <w:rPr>
          <w:sz w:val="24"/>
          <w:szCs w:val="24"/>
        </w:rPr>
        <w:t>Подготовка к ведению гражданской</w:t>
      </w:r>
      <w:r w:rsidR="00DF5C03" w:rsidRPr="00422269">
        <w:rPr>
          <w:sz w:val="24"/>
          <w:szCs w:val="24"/>
        </w:rPr>
        <w:t xml:space="preserve"> обороны на территории  сельского поселения</w:t>
      </w:r>
      <w:r w:rsidRPr="00422269">
        <w:rPr>
          <w:sz w:val="24"/>
          <w:szCs w:val="24"/>
        </w:rPr>
        <w:t xml:space="preserve"> определяется положением об организации и ведении гражданской обо</w:t>
      </w:r>
      <w:r w:rsidR="00DF5C03" w:rsidRPr="00422269">
        <w:rPr>
          <w:sz w:val="24"/>
          <w:szCs w:val="24"/>
        </w:rPr>
        <w:t>роны в сельском поселении</w:t>
      </w:r>
      <w:r w:rsidRPr="00422269">
        <w:rPr>
          <w:sz w:val="24"/>
          <w:szCs w:val="24"/>
        </w:rPr>
        <w:t xml:space="preserve"> и заключается в планировании мероприятий по защите населения (работников), материальных и культурных ценностей на терри</w:t>
      </w:r>
      <w:r w:rsidR="00DF5C03" w:rsidRPr="00422269">
        <w:rPr>
          <w:sz w:val="24"/>
          <w:szCs w:val="24"/>
        </w:rPr>
        <w:t>тории сельского  поселения</w:t>
      </w:r>
      <w:r w:rsidRPr="00422269">
        <w:rPr>
          <w:sz w:val="24"/>
          <w:szCs w:val="24"/>
        </w:rPr>
        <w:t xml:space="preserve"> 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Ведение гражд</w:t>
      </w:r>
      <w:r w:rsidR="00DF5C03" w:rsidRPr="00422269">
        <w:rPr>
          <w:sz w:val="24"/>
          <w:szCs w:val="24"/>
        </w:rPr>
        <w:t>анской обороны на территории  сельского поселения</w:t>
      </w:r>
      <w:r w:rsidRPr="00422269">
        <w:rPr>
          <w:sz w:val="24"/>
          <w:szCs w:val="24"/>
        </w:rPr>
        <w:t xml:space="preserve"> осуществляется на основе планов гражданской обороны и защиты нас</w:t>
      </w:r>
      <w:r w:rsidR="00DF5C03" w:rsidRPr="00422269">
        <w:rPr>
          <w:sz w:val="24"/>
          <w:szCs w:val="24"/>
        </w:rPr>
        <w:t>еления сельского  поселения</w:t>
      </w:r>
      <w:r w:rsidRPr="00422269">
        <w:rPr>
          <w:sz w:val="24"/>
          <w:szCs w:val="24"/>
        </w:rPr>
        <w:t>,  материальных и культурных ценностей на терри</w:t>
      </w:r>
      <w:r w:rsidR="00A37FF8" w:rsidRPr="00422269">
        <w:rPr>
          <w:sz w:val="24"/>
          <w:szCs w:val="24"/>
        </w:rPr>
        <w:t>тории сельского поселен</w:t>
      </w:r>
      <w:r w:rsidR="00DF5C03" w:rsidRPr="00422269">
        <w:rPr>
          <w:sz w:val="24"/>
          <w:szCs w:val="24"/>
        </w:rPr>
        <w:t>ия</w:t>
      </w:r>
      <w:r w:rsidRPr="00422269">
        <w:rPr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7. Органы местного самоуправления  </w:t>
      </w:r>
      <w:proofErr w:type="gramStart"/>
      <w:r w:rsidRPr="00422269">
        <w:rPr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422269">
        <w:rPr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8. По решению органов местного самоуправления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В состав спасательной службы органа местного самоуправления 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422269">
        <w:rPr>
          <w:sz w:val="24"/>
          <w:szCs w:val="24"/>
        </w:rPr>
        <w:t>характера</w:t>
      </w:r>
      <w:proofErr w:type="gramEnd"/>
      <w:r w:rsidRPr="00422269">
        <w:rPr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Положение о спасательной с</w:t>
      </w:r>
      <w:r w:rsidR="00DF5C03" w:rsidRPr="00422269">
        <w:rPr>
          <w:sz w:val="24"/>
          <w:szCs w:val="24"/>
        </w:rPr>
        <w:t>лужбе сельского  поселения</w:t>
      </w:r>
      <w:r w:rsidRPr="00422269">
        <w:rPr>
          <w:sz w:val="24"/>
          <w:szCs w:val="24"/>
        </w:rPr>
        <w:t xml:space="preserve">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422269">
        <w:rPr>
          <w:sz w:val="24"/>
          <w:szCs w:val="24"/>
        </w:rPr>
        <w:t>дств гр</w:t>
      </w:r>
      <w:proofErr w:type="gramEnd"/>
      <w:r w:rsidRPr="00422269">
        <w:rPr>
          <w:sz w:val="24"/>
          <w:szCs w:val="24"/>
        </w:rPr>
        <w:t>ажданской оборо</w:t>
      </w:r>
      <w:r w:rsidR="00DF5C03" w:rsidRPr="00422269">
        <w:rPr>
          <w:sz w:val="24"/>
          <w:szCs w:val="24"/>
        </w:rPr>
        <w:t>ны в сельском поселении</w:t>
      </w:r>
      <w:r w:rsidRPr="00422269">
        <w:rPr>
          <w:sz w:val="24"/>
          <w:szCs w:val="24"/>
        </w:rPr>
        <w:t>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</w:t>
      </w:r>
      <w:r w:rsidRPr="00422269">
        <w:rPr>
          <w:sz w:val="24"/>
          <w:szCs w:val="24"/>
        </w:rPr>
        <w:lastRenderedPageBreak/>
        <w:t>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 в </w:t>
      </w:r>
      <w:proofErr w:type="gramStart"/>
      <w:r w:rsidRPr="00422269">
        <w:rPr>
          <w:sz w:val="24"/>
          <w:szCs w:val="24"/>
        </w:rPr>
        <w:t>отношении</w:t>
      </w:r>
      <w:proofErr w:type="gramEnd"/>
      <w:r w:rsidRPr="00422269">
        <w:rPr>
          <w:sz w:val="24"/>
          <w:szCs w:val="24"/>
        </w:rPr>
        <w:t xml:space="preserve"> созданных ими сил гражданской обороны.</w:t>
      </w:r>
    </w:p>
    <w:p w:rsidR="00524DF7" w:rsidRPr="00422269" w:rsidRDefault="00524DF7" w:rsidP="00A46CD4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11. Руководство гражданской обороной на терри</w:t>
      </w:r>
      <w:r w:rsidR="00DF5C03" w:rsidRPr="00422269">
        <w:rPr>
          <w:sz w:val="24"/>
          <w:szCs w:val="24"/>
        </w:rPr>
        <w:t>тории  сельского  поселения</w:t>
      </w:r>
      <w:r w:rsidR="00A46CD4" w:rsidRPr="00422269">
        <w:rPr>
          <w:sz w:val="24"/>
          <w:szCs w:val="24"/>
        </w:rPr>
        <w:t xml:space="preserve"> осуществляет глава  администрации  сельского поселения  и несё</w:t>
      </w:r>
      <w:r w:rsidRPr="00422269">
        <w:rPr>
          <w:sz w:val="24"/>
          <w:szCs w:val="24"/>
        </w:rPr>
        <w:t>т персональную ответственность за организацию и проведение мероприятий по гражданской обороне и защите населения.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12. Органами, осуществляющими управление гражданской оборо</w:t>
      </w:r>
      <w:r w:rsidR="00A46CD4" w:rsidRPr="00422269">
        <w:rPr>
          <w:sz w:val="24"/>
          <w:szCs w:val="24"/>
        </w:rPr>
        <w:t>ной в сельском  поселении</w:t>
      </w:r>
      <w:r w:rsidRPr="00422269">
        <w:rPr>
          <w:sz w:val="24"/>
          <w:szCs w:val="24"/>
        </w:rPr>
        <w:t>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Органы местного самоуправления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15.1. По подготовке населения в области гражданской обороны: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разработка с учетом особен</w:t>
      </w:r>
      <w:r w:rsidR="00A46CD4" w:rsidRPr="00422269">
        <w:rPr>
          <w:sz w:val="24"/>
          <w:szCs w:val="24"/>
        </w:rPr>
        <w:t>ностей сельского  поселения</w:t>
      </w:r>
      <w:r w:rsidRPr="00422269">
        <w:rPr>
          <w:sz w:val="24"/>
          <w:szCs w:val="24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</w:t>
      </w:r>
      <w:r w:rsidR="00A46CD4" w:rsidRPr="00422269">
        <w:rPr>
          <w:sz w:val="24"/>
          <w:szCs w:val="24"/>
        </w:rPr>
        <w:t xml:space="preserve"> служб сельского поселения</w:t>
      </w:r>
      <w:r w:rsidRPr="00422269">
        <w:rPr>
          <w:sz w:val="24"/>
          <w:szCs w:val="24"/>
        </w:rPr>
        <w:t>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организация и подготовка нас</w:t>
      </w:r>
      <w:r w:rsidR="00A46CD4" w:rsidRPr="00422269">
        <w:rPr>
          <w:sz w:val="24"/>
          <w:szCs w:val="24"/>
        </w:rPr>
        <w:t>еления сельского поселения</w:t>
      </w:r>
      <w:r w:rsidRPr="00422269">
        <w:rPr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подготовка личного состава формирований и</w:t>
      </w:r>
      <w:r w:rsidR="00A46CD4" w:rsidRPr="00422269">
        <w:rPr>
          <w:sz w:val="24"/>
          <w:szCs w:val="24"/>
        </w:rPr>
        <w:t xml:space="preserve"> служб сельского поселения</w:t>
      </w:r>
      <w:r w:rsidRPr="00422269">
        <w:rPr>
          <w:sz w:val="24"/>
          <w:szCs w:val="24"/>
        </w:rPr>
        <w:t>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проведение учений и тренировок по гражданской обороне;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организационно-методическое руководство и </w:t>
      </w:r>
      <w:proofErr w:type="gramStart"/>
      <w:r w:rsidRPr="00422269">
        <w:rPr>
          <w:sz w:val="24"/>
          <w:szCs w:val="24"/>
        </w:rPr>
        <w:t>контроль за</w:t>
      </w:r>
      <w:proofErr w:type="gramEnd"/>
      <w:r w:rsidRPr="00422269">
        <w:rPr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</w:t>
      </w:r>
      <w:r w:rsidR="00A46CD4" w:rsidRPr="00422269">
        <w:rPr>
          <w:sz w:val="24"/>
          <w:szCs w:val="24"/>
        </w:rPr>
        <w:t xml:space="preserve">тории  </w:t>
      </w:r>
      <w:r w:rsidR="00A46CD4" w:rsidRPr="00422269">
        <w:rPr>
          <w:sz w:val="24"/>
          <w:szCs w:val="24"/>
        </w:rPr>
        <w:lastRenderedPageBreak/>
        <w:t>сельского поселения</w:t>
      </w:r>
      <w:r w:rsidRPr="00422269">
        <w:rPr>
          <w:sz w:val="24"/>
          <w:szCs w:val="24"/>
        </w:rPr>
        <w:t>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</w:t>
      </w:r>
      <w:r w:rsidR="00A46CD4" w:rsidRPr="00422269">
        <w:rPr>
          <w:sz w:val="24"/>
          <w:szCs w:val="24"/>
        </w:rPr>
        <w:t>бороны сельского поселения</w:t>
      </w:r>
      <w:r w:rsidRPr="00422269">
        <w:rPr>
          <w:sz w:val="24"/>
          <w:szCs w:val="24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пропаганда знаний в области гражданской обороны.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сбор информации в области гражданской обороны и обмен ею.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2269">
        <w:rPr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добегания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422269">
        <w:rPr>
          <w:sz w:val="24"/>
          <w:szCs w:val="24"/>
        </w:rPr>
        <w:t xml:space="preserve"> обороне;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и других сооружений подземного пространства для укрытия населения;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</w:t>
      </w:r>
      <w:r w:rsidR="00E531F9" w:rsidRPr="00422269">
        <w:rPr>
          <w:sz w:val="24"/>
          <w:szCs w:val="24"/>
        </w:rPr>
        <w:t xml:space="preserve"> (согласно </w:t>
      </w:r>
      <w:r w:rsidR="003C539A" w:rsidRPr="00422269">
        <w:rPr>
          <w:sz w:val="24"/>
          <w:szCs w:val="24"/>
        </w:rPr>
        <w:t>Приказа Министерства РФ по  делам ГО, ЧС и ликвидации последствий стихийных бедствий от 01.10.2014 г. №543 п.3 Раздела 1 накопление, хранение, освежение и использование по предназначению средств индивидуальной защиты населения осуществляется заблаговременно федеральными органами исполнительной власти, органами исполнительной власти субъектов РФ и организациями с факторами риска ЧС)</w:t>
      </w:r>
      <w:r w:rsidRPr="00422269">
        <w:rPr>
          <w:sz w:val="24"/>
          <w:szCs w:val="24"/>
        </w:rPr>
        <w:t>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lastRenderedPageBreak/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15.5. По световой и другим видам маскировки: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определение перечня объектов, подлежащих маскировке;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предоставление населению коммунально-бытовых услуг;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проведение лечебно-эвакуационных мероприятий;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развертывание необходимой лечебной базы в безопасном районе, организация ее энерго- и водоснабжения;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оказание населению первой помощи;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определение численности населения, оставшегося без жилья;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размещение пострадавшего населения в</w:t>
      </w:r>
      <w:r w:rsidR="003B177D" w:rsidRPr="00422269">
        <w:rPr>
          <w:sz w:val="24"/>
          <w:szCs w:val="24"/>
        </w:rPr>
        <w:t>о</w:t>
      </w:r>
      <w:r w:rsidRPr="00422269">
        <w:rPr>
          <w:sz w:val="24"/>
          <w:szCs w:val="24"/>
        </w:rPr>
        <w:t xml:space="preserve"> временных жилищах (палатках, землянках и т.п.), а также подселение его на площади сохранившегося жилого фонда;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 xml:space="preserve">организация тушения пожаров в районах проведения аварийно-спасательных и </w:t>
      </w:r>
      <w:r w:rsidRPr="00422269">
        <w:rPr>
          <w:sz w:val="24"/>
          <w:szCs w:val="24"/>
        </w:rPr>
        <w:lastRenderedPageBreak/>
        <w:t>других неотложных работ в военное время;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</w:t>
      </w:r>
      <w:r w:rsidR="00A37FF8" w:rsidRPr="00422269">
        <w:rPr>
          <w:sz w:val="24"/>
          <w:szCs w:val="24"/>
        </w:rPr>
        <w:t>тории сельского поселения</w:t>
      </w:r>
      <w:r w:rsidRPr="00422269">
        <w:rPr>
          <w:sz w:val="24"/>
          <w:szCs w:val="24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lastRenderedPageBreak/>
        <w:t>15.13. По срочному захоронению трупов в военное время: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организация санитарно-эпидемиологического надзора.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страхового фонда документации;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15.15. По вопросам обеспечения постоянной готовности сил и средств гражданской обороны: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разработка и корректировка планов действий сил гражданской обороны;</w:t>
      </w:r>
    </w:p>
    <w:p w:rsidR="00524DF7" w:rsidRPr="00422269" w:rsidRDefault="00524DF7" w:rsidP="00524DF7">
      <w:pPr>
        <w:pStyle w:val="ConsPlusNormal"/>
        <w:ind w:firstLine="540"/>
        <w:jc w:val="both"/>
        <w:rPr>
          <w:sz w:val="24"/>
          <w:szCs w:val="24"/>
        </w:rPr>
      </w:pPr>
      <w:r w:rsidRPr="00422269">
        <w:rPr>
          <w:sz w:val="24"/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A37FF8">
      <w:pPr>
        <w:pStyle w:val="ConsPlusNormal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524DF7">
      <w:pPr>
        <w:pStyle w:val="ConsPlusNormal"/>
        <w:ind w:firstLine="540"/>
        <w:jc w:val="both"/>
        <w:rPr>
          <w:sz w:val="24"/>
          <w:szCs w:val="24"/>
        </w:rPr>
      </w:pPr>
    </w:p>
    <w:p w:rsidR="00075A26" w:rsidRPr="00422269" w:rsidRDefault="00075A26" w:rsidP="00A37FF8">
      <w:pPr>
        <w:pStyle w:val="ConsPlusNormal"/>
        <w:jc w:val="both"/>
        <w:rPr>
          <w:sz w:val="24"/>
          <w:szCs w:val="24"/>
        </w:rPr>
      </w:pPr>
    </w:p>
    <w:sectPr w:rsidR="00075A26" w:rsidRPr="00422269" w:rsidSect="00524DF7">
      <w:headerReference w:type="default" r:id="rId7"/>
      <w:footerReference w:type="default" r:id="rId8"/>
      <w:pgSz w:w="11906" w:h="16838"/>
      <w:pgMar w:top="567" w:right="566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49" w:rsidRDefault="00632849">
      <w:r>
        <w:separator/>
      </w:r>
    </w:p>
  </w:endnote>
  <w:endnote w:type="continuationSeparator" w:id="0">
    <w:p w:rsidR="00632849" w:rsidRDefault="0063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524DF7" w:rsidRPr="00684CE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33" w:type="pct"/>
          <w:tcBorders>
            <w:top w:val="nil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4DF7" w:rsidRPr="00684CEF" w:rsidRDefault="00524DF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4DF7" w:rsidRPr="00684CEF" w:rsidRDefault="00524DF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4DF7" w:rsidRPr="00684CEF" w:rsidRDefault="00524DF7">
          <w:pPr>
            <w:pStyle w:val="ConsPlusNormal"/>
            <w:jc w:val="right"/>
          </w:pPr>
        </w:p>
      </w:tc>
    </w:tr>
  </w:tbl>
  <w:p w:rsidR="00524DF7" w:rsidRDefault="00524DF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49" w:rsidRDefault="00632849">
      <w:r>
        <w:separator/>
      </w:r>
    </w:p>
  </w:footnote>
  <w:footnote w:type="continuationSeparator" w:id="0">
    <w:p w:rsidR="00632849" w:rsidRDefault="0063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F7" w:rsidRPr="007A653D" w:rsidRDefault="00524DF7" w:rsidP="00524DF7">
    <w:pPr>
      <w:pStyle w:val="a3"/>
    </w:pPr>
    <w:r w:rsidRPr="007A653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58D"/>
    <w:multiLevelType w:val="hybridMultilevel"/>
    <w:tmpl w:val="AF9A42FE"/>
    <w:lvl w:ilvl="0" w:tplc="9F261B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27054">
      <w:numFmt w:val="none"/>
      <w:lvlText w:val=""/>
      <w:lvlJc w:val="left"/>
      <w:pPr>
        <w:tabs>
          <w:tab w:val="num" w:pos="360"/>
        </w:tabs>
      </w:pPr>
    </w:lvl>
    <w:lvl w:ilvl="2" w:tplc="B28067BA">
      <w:numFmt w:val="none"/>
      <w:lvlText w:val=""/>
      <w:lvlJc w:val="left"/>
      <w:pPr>
        <w:tabs>
          <w:tab w:val="num" w:pos="360"/>
        </w:tabs>
      </w:pPr>
    </w:lvl>
    <w:lvl w:ilvl="3" w:tplc="D0B2DEC8">
      <w:numFmt w:val="none"/>
      <w:lvlText w:val=""/>
      <w:lvlJc w:val="left"/>
      <w:pPr>
        <w:tabs>
          <w:tab w:val="num" w:pos="360"/>
        </w:tabs>
      </w:pPr>
    </w:lvl>
    <w:lvl w:ilvl="4" w:tplc="2FE49690">
      <w:numFmt w:val="none"/>
      <w:lvlText w:val=""/>
      <w:lvlJc w:val="left"/>
      <w:pPr>
        <w:tabs>
          <w:tab w:val="num" w:pos="360"/>
        </w:tabs>
      </w:pPr>
    </w:lvl>
    <w:lvl w:ilvl="5" w:tplc="A64E8DB0">
      <w:numFmt w:val="none"/>
      <w:lvlText w:val=""/>
      <w:lvlJc w:val="left"/>
      <w:pPr>
        <w:tabs>
          <w:tab w:val="num" w:pos="360"/>
        </w:tabs>
      </w:pPr>
    </w:lvl>
    <w:lvl w:ilvl="6" w:tplc="2C82D2E4">
      <w:numFmt w:val="none"/>
      <w:lvlText w:val=""/>
      <w:lvlJc w:val="left"/>
      <w:pPr>
        <w:tabs>
          <w:tab w:val="num" w:pos="360"/>
        </w:tabs>
      </w:pPr>
    </w:lvl>
    <w:lvl w:ilvl="7" w:tplc="11565780">
      <w:numFmt w:val="none"/>
      <w:lvlText w:val=""/>
      <w:lvlJc w:val="left"/>
      <w:pPr>
        <w:tabs>
          <w:tab w:val="num" w:pos="360"/>
        </w:tabs>
      </w:pPr>
    </w:lvl>
    <w:lvl w:ilvl="8" w:tplc="4CB8A5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F7"/>
    <w:rsid w:val="00031F31"/>
    <w:rsid w:val="0004077D"/>
    <w:rsid w:val="000678F3"/>
    <w:rsid w:val="00075A26"/>
    <w:rsid w:val="00164447"/>
    <w:rsid w:val="002A19D3"/>
    <w:rsid w:val="0033125D"/>
    <w:rsid w:val="00355193"/>
    <w:rsid w:val="003B177D"/>
    <w:rsid w:val="003C539A"/>
    <w:rsid w:val="003F20D2"/>
    <w:rsid w:val="00422269"/>
    <w:rsid w:val="00524DF7"/>
    <w:rsid w:val="00632849"/>
    <w:rsid w:val="0064121B"/>
    <w:rsid w:val="00684CEF"/>
    <w:rsid w:val="00717589"/>
    <w:rsid w:val="007D6432"/>
    <w:rsid w:val="008430D5"/>
    <w:rsid w:val="00852CDB"/>
    <w:rsid w:val="00864502"/>
    <w:rsid w:val="00880B1C"/>
    <w:rsid w:val="00881FD9"/>
    <w:rsid w:val="00951A6F"/>
    <w:rsid w:val="00A37FF8"/>
    <w:rsid w:val="00A46CD4"/>
    <w:rsid w:val="00A90A0B"/>
    <w:rsid w:val="00C2779B"/>
    <w:rsid w:val="00D21A36"/>
    <w:rsid w:val="00DB25F9"/>
    <w:rsid w:val="00DC039B"/>
    <w:rsid w:val="00DF5C03"/>
    <w:rsid w:val="00E06043"/>
    <w:rsid w:val="00E531F9"/>
    <w:rsid w:val="00EA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F31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31F3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F3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F3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F3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F3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F3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F3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F3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F3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24DF7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524DF7"/>
    <w:pPr>
      <w:widowControl w:val="0"/>
      <w:autoSpaceDE w:val="0"/>
      <w:autoSpaceDN w:val="0"/>
      <w:adjustRightInd w:val="0"/>
      <w:ind w:firstLine="36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24DF7"/>
    <w:pPr>
      <w:tabs>
        <w:tab w:val="center" w:pos="4677"/>
        <w:tab w:val="right" w:pos="9355"/>
      </w:tabs>
    </w:pPr>
  </w:style>
  <w:style w:type="paragraph" w:customStyle="1" w:styleId="a4">
    <w:name w:val="Знак Знак Знак Знак Знак"/>
    <w:basedOn w:val="a"/>
    <w:rsid w:val="00524DF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FontStyle24">
    <w:name w:val="Font Style24"/>
    <w:basedOn w:val="a0"/>
    <w:rsid w:val="00355193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rsid w:val="00881FD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3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1F3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1F3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1F3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1F31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031F31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031F3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31F3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1F3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31F31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31F3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031F3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031F3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31F31"/>
    <w:rPr>
      <w:rFonts w:ascii="Calibr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031F31"/>
    <w:rPr>
      <w:b/>
      <w:bCs/>
      <w:spacing w:val="0"/>
    </w:rPr>
  </w:style>
  <w:style w:type="character" w:styleId="ac">
    <w:name w:val="Emphasis"/>
    <w:uiPriority w:val="20"/>
    <w:qFormat/>
    <w:rsid w:val="00031F31"/>
    <w:rPr>
      <w:b/>
      <w:bCs/>
      <w:i/>
      <w:iCs/>
      <w:color w:val="5A5A5A"/>
    </w:rPr>
  </w:style>
  <w:style w:type="paragraph" w:styleId="ad">
    <w:name w:val="No Spacing"/>
    <w:basedOn w:val="a"/>
    <w:link w:val="ae"/>
    <w:uiPriority w:val="1"/>
    <w:qFormat/>
    <w:rsid w:val="00031F31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031F31"/>
  </w:style>
  <w:style w:type="paragraph" w:styleId="af">
    <w:name w:val="List Paragraph"/>
    <w:basedOn w:val="a"/>
    <w:uiPriority w:val="34"/>
    <w:qFormat/>
    <w:rsid w:val="00031F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F3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031F31"/>
    <w:rPr>
      <w:rFonts w:ascii="Cambria" w:eastAsia="Times New Roman" w:hAnsi="Cambria" w:cs="Times New Roman"/>
      <w:i/>
      <w:iCs/>
      <w:color w:val="5A5A5A"/>
    </w:rPr>
  </w:style>
  <w:style w:type="paragraph" w:styleId="af0">
    <w:name w:val="Intense Quote"/>
    <w:basedOn w:val="a"/>
    <w:next w:val="a"/>
    <w:link w:val="af1"/>
    <w:uiPriority w:val="30"/>
    <w:qFormat/>
    <w:rsid w:val="00031F3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031F3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2">
    <w:name w:val="Subtle Emphasis"/>
    <w:uiPriority w:val="19"/>
    <w:qFormat/>
    <w:rsid w:val="00031F31"/>
    <w:rPr>
      <w:i/>
      <w:iCs/>
      <w:color w:val="5A5A5A"/>
    </w:rPr>
  </w:style>
  <w:style w:type="character" w:styleId="af3">
    <w:name w:val="Intense Emphasis"/>
    <w:uiPriority w:val="21"/>
    <w:qFormat/>
    <w:rsid w:val="00031F31"/>
    <w:rPr>
      <w:b/>
      <w:bCs/>
      <w:i/>
      <w:iCs/>
      <w:color w:val="4F81BD"/>
      <w:sz w:val="22"/>
      <w:szCs w:val="22"/>
    </w:rPr>
  </w:style>
  <w:style w:type="character" w:styleId="af4">
    <w:name w:val="Subtle Reference"/>
    <w:uiPriority w:val="31"/>
    <w:qFormat/>
    <w:rsid w:val="00031F31"/>
    <w:rPr>
      <w:color w:val="auto"/>
      <w:u w:val="single" w:color="9BBB59"/>
    </w:rPr>
  </w:style>
  <w:style w:type="character" w:styleId="af5">
    <w:name w:val="Intense Reference"/>
    <w:basedOn w:val="a0"/>
    <w:uiPriority w:val="32"/>
    <w:qFormat/>
    <w:rsid w:val="00031F31"/>
    <w:rPr>
      <w:b/>
      <w:bCs/>
      <w:color w:val="76923C"/>
      <w:u w:val="single" w:color="9BBB59"/>
    </w:rPr>
  </w:style>
  <w:style w:type="character" w:styleId="af6">
    <w:name w:val="Book Title"/>
    <w:basedOn w:val="a0"/>
    <w:uiPriority w:val="33"/>
    <w:qFormat/>
    <w:rsid w:val="00031F31"/>
    <w:rPr>
      <w:rFonts w:ascii="Cambria" w:eastAsia="Times New Roman" w:hAnsi="Cambria" w:cs="Times New Roman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031F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24616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ИКТ</cp:lastModifiedBy>
  <cp:revision>2</cp:revision>
  <cp:lastPrinted>2016-04-12T11:23:00Z</cp:lastPrinted>
  <dcterms:created xsi:type="dcterms:W3CDTF">2016-04-19T09:47:00Z</dcterms:created>
  <dcterms:modified xsi:type="dcterms:W3CDTF">2016-04-19T09:47:00Z</dcterms:modified>
</cp:coreProperties>
</file>