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E9" w:rsidRDefault="00092CE9" w:rsidP="004452DC">
      <w:pPr>
        <w:jc w:val="center"/>
        <w:rPr>
          <w:rFonts w:cs="Arial"/>
          <w:bCs/>
        </w:rPr>
      </w:pPr>
      <w:r>
        <w:rPr>
          <w:rFonts w:cs="Arial"/>
          <w:bCs/>
        </w:rPr>
        <w:t>РОССИЙСКАЯ  ФЕДЕРАЦИЯ</w:t>
      </w:r>
    </w:p>
    <w:p w:rsidR="00092CE9" w:rsidRDefault="00092CE9" w:rsidP="004452DC">
      <w:pPr>
        <w:jc w:val="center"/>
        <w:rPr>
          <w:rFonts w:cs="Arial"/>
          <w:bCs/>
        </w:rPr>
      </w:pPr>
      <w:r>
        <w:rPr>
          <w:rFonts w:cs="Arial"/>
          <w:bCs/>
        </w:rPr>
        <w:t>ОРЛОВСКАЯ  ОБЛАСТЬ</w:t>
      </w:r>
    </w:p>
    <w:p w:rsidR="00092CE9" w:rsidRDefault="00092CE9" w:rsidP="004452DC">
      <w:pPr>
        <w:jc w:val="center"/>
        <w:rPr>
          <w:rFonts w:cs="Arial"/>
          <w:bCs/>
        </w:rPr>
      </w:pPr>
      <w:r>
        <w:rPr>
          <w:rFonts w:cs="Arial"/>
          <w:bCs/>
        </w:rPr>
        <w:t>ТРОСНЯНСКИЙ  РАЙОН</w:t>
      </w:r>
    </w:p>
    <w:p w:rsidR="00092CE9" w:rsidRDefault="004452DC" w:rsidP="004452DC">
      <w:pPr>
        <w:jc w:val="center"/>
        <w:rPr>
          <w:rFonts w:cs="Arial"/>
          <w:bCs/>
        </w:rPr>
      </w:pPr>
      <w:r>
        <w:rPr>
          <w:rFonts w:cs="Arial"/>
          <w:bCs/>
        </w:rPr>
        <w:t>АДМИНИСТРАЦИЯ   ЛОМ</w:t>
      </w:r>
      <w:r w:rsidR="00092CE9">
        <w:rPr>
          <w:rFonts w:cs="Arial"/>
          <w:bCs/>
        </w:rPr>
        <w:t>ОВЕЦКОГО  СЕЛЬСКОГО  ПОСЕЛЕНИЯ</w:t>
      </w:r>
    </w:p>
    <w:p w:rsidR="00092CE9" w:rsidRDefault="00092CE9" w:rsidP="004452DC">
      <w:pPr>
        <w:jc w:val="center"/>
        <w:rPr>
          <w:rFonts w:cs="Arial"/>
        </w:rPr>
      </w:pPr>
    </w:p>
    <w:p w:rsidR="00092CE9" w:rsidRDefault="00092CE9" w:rsidP="004452DC">
      <w:pPr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092CE9" w:rsidRDefault="00092CE9" w:rsidP="00092CE9">
      <w:pPr>
        <w:jc w:val="center"/>
        <w:rPr>
          <w:rFonts w:cs="Arial"/>
          <w:b/>
        </w:rPr>
      </w:pPr>
    </w:p>
    <w:p w:rsidR="00092CE9" w:rsidRDefault="00092CE9" w:rsidP="00092CE9">
      <w:pPr>
        <w:jc w:val="center"/>
        <w:rPr>
          <w:rFonts w:cs="Arial"/>
          <w:i/>
        </w:rPr>
      </w:pPr>
    </w:p>
    <w:p w:rsidR="00092CE9" w:rsidRDefault="00092CE9" w:rsidP="00092CE9">
      <w:pPr>
        <w:jc w:val="center"/>
        <w:rPr>
          <w:rFonts w:cs="Arial"/>
        </w:rPr>
      </w:pPr>
    </w:p>
    <w:p w:rsidR="0064492D" w:rsidRPr="00F91B29" w:rsidRDefault="00BB6559" w:rsidP="00092CE9">
      <w:pPr>
        <w:ind w:firstLine="709"/>
        <w:jc w:val="left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</w:rPr>
        <w:t>от 25</w:t>
      </w:r>
      <w:r w:rsidR="00092CE9">
        <w:rPr>
          <w:rFonts w:cs="Arial"/>
        </w:rPr>
        <w:t xml:space="preserve"> сентября 2015 года                                         </w:t>
      </w:r>
      <w:r w:rsidR="00A533DD">
        <w:rPr>
          <w:rFonts w:cs="Arial"/>
        </w:rPr>
        <w:t xml:space="preserve">                           № 23</w:t>
      </w:r>
    </w:p>
    <w:p w:rsidR="0064492D" w:rsidRDefault="00092CE9" w:rsidP="00092CE9">
      <w:pPr>
        <w:tabs>
          <w:tab w:val="left" w:pos="1014"/>
        </w:tabs>
        <w:ind w:firstLine="709"/>
        <w:rPr>
          <w:rFonts w:cs="Arial"/>
          <w:bCs/>
          <w:kern w:val="32"/>
          <w:sz w:val="22"/>
          <w:szCs w:val="22"/>
        </w:rPr>
      </w:pPr>
      <w:r>
        <w:rPr>
          <w:rFonts w:cs="Arial"/>
          <w:b/>
          <w:bCs/>
          <w:kern w:val="32"/>
          <w:sz w:val="32"/>
          <w:szCs w:val="32"/>
        </w:rPr>
        <w:tab/>
      </w:r>
      <w:r w:rsidR="004452DC">
        <w:rPr>
          <w:rFonts w:cs="Arial"/>
          <w:bCs/>
          <w:kern w:val="32"/>
          <w:sz w:val="22"/>
          <w:szCs w:val="22"/>
        </w:rPr>
        <w:t>с. Ломовец</w:t>
      </w:r>
    </w:p>
    <w:p w:rsidR="00092CE9" w:rsidRPr="004452DC" w:rsidRDefault="00092CE9" w:rsidP="00092CE9">
      <w:pPr>
        <w:tabs>
          <w:tab w:val="left" w:pos="1014"/>
        </w:tabs>
        <w:ind w:firstLine="709"/>
        <w:rPr>
          <w:rFonts w:cs="Arial"/>
          <w:bCs/>
          <w:kern w:val="32"/>
        </w:rPr>
      </w:pPr>
    </w:p>
    <w:p w:rsidR="00092CE9" w:rsidRDefault="00092CE9" w:rsidP="00092CE9">
      <w:pPr>
        <w:tabs>
          <w:tab w:val="left" w:pos="1014"/>
        </w:tabs>
        <w:ind w:firstLine="709"/>
        <w:rPr>
          <w:rFonts w:cs="Arial"/>
          <w:bCs/>
          <w:kern w:val="32"/>
          <w:sz w:val="22"/>
          <w:szCs w:val="22"/>
        </w:rPr>
      </w:pPr>
    </w:p>
    <w:p w:rsidR="00092CE9" w:rsidRPr="002E0136" w:rsidRDefault="00092CE9" w:rsidP="00092CE9">
      <w:pPr>
        <w:tabs>
          <w:tab w:val="left" w:pos="1014"/>
        </w:tabs>
        <w:ind w:firstLine="709"/>
        <w:rPr>
          <w:rFonts w:cs="Arial"/>
          <w:bCs/>
          <w:kern w:val="32"/>
        </w:rPr>
      </w:pPr>
    </w:p>
    <w:p w:rsidR="00092CE9" w:rsidRPr="002E0136" w:rsidRDefault="00132219" w:rsidP="00132219">
      <w:pPr>
        <w:tabs>
          <w:tab w:val="left" w:pos="1014"/>
        </w:tabs>
        <w:ind w:firstLine="0"/>
        <w:rPr>
          <w:rFonts w:cs="Arial"/>
          <w:bCs/>
          <w:kern w:val="32"/>
        </w:rPr>
      </w:pPr>
      <w:r w:rsidRPr="002E0136">
        <w:rPr>
          <w:rFonts w:cs="Arial"/>
          <w:bCs/>
          <w:kern w:val="32"/>
        </w:rPr>
        <w:t xml:space="preserve">           </w:t>
      </w:r>
      <w:r w:rsidR="00092CE9" w:rsidRPr="002E0136">
        <w:rPr>
          <w:rFonts w:cs="Arial"/>
          <w:bCs/>
          <w:kern w:val="32"/>
        </w:rPr>
        <w:t>Об утверждении Порядка осуществления</w:t>
      </w:r>
    </w:p>
    <w:p w:rsidR="00092CE9" w:rsidRPr="002E0136" w:rsidRDefault="00092CE9" w:rsidP="00092CE9">
      <w:pPr>
        <w:tabs>
          <w:tab w:val="left" w:pos="1014"/>
        </w:tabs>
        <w:ind w:firstLine="709"/>
        <w:rPr>
          <w:rFonts w:cs="Arial"/>
          <w:bCs/>
          <w:kern w:val="32"/>
        </w:rPr>
      </w:pPr>
      <w:r w:rsidRPr="002E0136">
        <w:rPr>
          <w:rFonts w:cs="Arial"/>
          <w:bCs/>
          <w:kern w:val="32"/>
        </w:rPr>
        <w:t>вырубки деревьев и кустарников</w:t>
      </w:r>
      <w:proofErr w:type="gramStart"/>
      <w:r w:rsidRPr="002E0136">
        <w:rPr>
          <w:rFonts w:cs="Arial"/>
          <w:bCs/>
          <w:kern w:val="32"/>
        </w:rPr>
        <w:t xml:space="preserve"> ,</w:t>
      </w:r>
      <w:proofErr w:type="gramEnd"/>
      <w:r w:rsidRPr="002E0136">
        <w:rPr>
          <w:rFonts w:cs="Arial"/>
          <w:bCs/>
          <w:kern w:val="32"/>
        </w:rPr>
        <w:t xml:space="preserve"> а также</w:t>
      </w:r>
    </w:p>
    <w:p w:rsidR="00092CE9" w:rsidRPr="002E0136" w:rsidRDefault="00092CE9" w:rsidP="00092CE9">
      <w:pPr>
        <w:tabs>
          <w:tab w:val="left" w:pos="1014"/>
        </w:tabs>
        <w:ind w:firstLine="709"/>
        <w:rPr>
          <w:rFonts w:cs="Arial"/>
          <w:bCs/>
          <w:kern w:val="32"/>
        </w:rPr>
      </w:pPr>
      <w:r w:rsidRPr="002E0136">
        <w:rPr>
          <w:rFonts w:cs="Arial"/>
          <w:bCs/>
          <w:kern w:val="32"/>
        </w:rPr>
        <w:t xml:space="preserve">проведения компенсационного озеленения </w:t>
      </w:r>
    </w:p>
    <w:p w:rsidR="00092CE9" w:rsidRPr="002E0136" w:rsidRDefault="00092CE9" w:rsidP="00092CE9">
      <w:pPr>
        <w:tabs>
          <w:tab w:val="left" w:pos="1014"/>
        </w:tabs>
        <w:ind w:firstLine="709"/>
        <w:rPr>
          <w:rFonts w:cs="Arial"/>
          <w:bCs/>
          <w:kern w:val="32"/>
        </w:rPr>
      </w:pPr>
      <w:r w:rsidRPr="002E0136">
        <w:rPr>
          <w:rFonts w:cs="Arial"/>
          <w:bCs/>
          <w:kern w:val="32"/>
        </w:rPr>
        <w:t xml:space="preserve">на территории </w:t>
      </w:r>
      <w:r w:rsidR="004452DC" w:rsidRPr="002E0136">
        <w:rPr>
          <w:rFonts w:cs="Arial"/>
          <w:bCs/>
          <w:kern w:val="32"/>
        </w:rPr>
        <w:t>Ломовецкого</w:t>
      </w:r>
      <w:r w:rsidRPr="002E0136">
        <w:rPr>
          <w:rFonts w:cs="Arial"/>
          <w:bCs/>
          <w:kern w:val="32"/>
        </w:rPr>
        <w:t xml:space="preserve"> </w:t>
      </w:r>
      <w:proofErr w:type="gramStart"/>
      <w:r w:rsidRPr="002E0136">
        <w:rPr>
          <w:rFonts w:cs="Arial"/>
          <w:bCs/>
          <w:kern w:val="32"/>
        </w:rPr>
        <w:t>сельского</w:t>
      </w:r>
      <w:proofErr w:type="gramEnd"/>
    </w:p>
    <w:p w:rsidR="00092CE9" w:rsidRPr="002E0136" w:rsidRDefault="00092CE9" w:rsidP="00092CE9">
      <w:pPr>
        <w:tabs>
          <w:tab w:val="left" w:pos="1014"/>
        </w:tabs>
        <w:rPr>
          <w:rFonts w:cs="Arial"/>
          <w:bCs/>
          <w:kern w:val="32"/>
        </w:rPr>
      </w:pPr>
      <w:r w:rsidRPr="002E0136">
        <w:rPr>
          <w:rFonts w:cs="Arial"/>
          <w:bCs/>
          <w:kern w:val="32"/>
        </w:rPr>
        <w:t xml:space="preserve">   поселения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</w:p>
    <w:p w:rsidR="005704AA" w:rsidRPr="00F91B29" w:rsidRDefault="00F91B29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 xml:space="preserve"> </w:t>
      </w:r>
      <w:r w:rsidR="005704AA" w:rsidRPr="00F91B29">
        <w:rPr>
          <w:rFonts w:cs="Arial"/>
        </w:rPr>
        <w:t>В целях создания нормативной базы для регулирования правовых</w:t>
      </w:r>
      <w:r w:rsidR="0062785B">
        <w:rPr>
          <w:rFonts w:cs="Arial"/>
        </w:rPr>
        <w:t xml:space="preserve"> </w:t>
      </w:r>
      <w:r w:rsidR="005704AA" w:rsidRPr="00F91B29">
        <w:rPr>
          <w:rFonts w:cs="Arial"/>
        </w:rPr>
        <w:t>отношений в области использования и воспроизводства зеленых насаждений</w:t>
      </w:r>
      <w:r w:rsidR="0062785B">
        <w:rPr>
          <w:rFonts w:cs="Arial"/>
        </w:rPr>
        <w:t xml:space="preserve"> </w:t>
      </w:r>
      <w:r w:rsidR="005704AA" w:rsidRPr="00F91B29">
        <w:rPr>
          <w:rFonts w:cs="Arial"/>
        </w:rPr>
        <w:t xml:space="preserve">на территории </w:t>
      </w:r>
      <w:r w:rsidR="004452DC">
        <w:rPr>
          <w:rFonts w:cs="Arial"/>
          <w:iCs/>
        </w:rPr>
        <w:t>Ломовецкого</w:t>
      </w:r>
      <w:r w:rsidR="005704AA" w:rsidRPr="00F91B29">
        <w:rPr>
          <w:rFonts w:cs="Arial"/>
          <w:iCs/>
        </w:rPr>
        <w:t xml:space="preserve"> </w:t>
      </w:r>
      <w:r w:rsidR="005704AA" w:rsidRPr="00F91B29">
        <w:rPr>
          <w:rFonts w:cs="Arial"/>
        </w:rPr>
        <w:t>сельского поселения, приведения нормативн</w:t>
      </w:r>
      <w:r w:rsidR="0062785B">
        <w:rPr>
          <w:rFonts w:cs="Arial"/>
        </w:rPr>
        <w:t xml:space="preserve">ых </w:t>
      </w:r>
      <w:r w:rsidR="005704AA" w:rsidRPr="00F91B29">
        <w:rPr>
          <w:rFonts w:cs="Arial"/>
        </w:rPr>
        <w:t xml:space="preserve">правовых актов администрации </w:t>
      </w:r>
      <w:r w:rsidR="004452DC">
        <w:rPr>
          <w:rFonts w:cs="Arial"/>
          <w:iCs/>
        </w:rPr>
        <w:t>Ломовецкого</w:t>
      </w:r>
      <w:r w:rsidR="005704AA" w:rsidRPr="00F91B29">
        <w:rPr>
          <w:rFonts w:cs="Arial"/>
        </w:rPr>
        <w:t xml:space="preserve"> сельского поселения в</w:t>
      </w:r>
      <w:r w:rsidR="0062785B">
        <w:rPr>
          <w:rFonts w:cs="Arial"/>
        </w:rPr>
        <w:t xml:space="preserve"> </w:t>
      </w:r>
      <w:r w:rsidR="005704AA" w:rsidRPr="00F91B29">
        <w:rPr>
          <w:rFonts w:cs="Arial"/>
        </w:rPr>
        <w:t>соответствие с действующим законодательством</w:t>
      </w:r>
      <w:r w:rsidR="00743D14">
        <w:rPr>
          <w:rFonts w:cs="Arial"/>
        </w:rPr>
        <w:t xml:space="preserve"> администрация </w:t>
      </w:r>
      <w:r w:rsidR="004452DC">
        <w:rPr>
          <w:rFonts w:cs="Arial"/>
        </w:rPr>
        <w:t>Ломовецкого</w:t>
      </w:r>
      <w:r w:rsidR="00743D14">
        <w:rPr>
          <w:rFonts w:cs="Arial"/>
        </w:rPr>
        <w:t xml:space="preserve"> сельского поселения  постановляет</w:t>
      </w:r>
      <w:r w:rsidR="0062785B">
        <w:rPr>
          <w:rFonts w:cs="Arial"/>
        </w:rPr>
        <w:t>: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1. Утвердить порядок осуществления вырубки деревьев и кустарников,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а также проведения компенсационного озеленения на территории</w:t>
      </w:r>
      <w:r w:rsidR="00743D14">
        <w:rPr>
          <w:rFonts w:cs="Arial"/>
          <w:iCs/>
        </w:rPr>
        <w:t xml:space="preserve">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</w:rPr>
        <w:t xml:space="preserve"> сельского поселения согласно приложению.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2. Настоящее постановление вступает в силу с момента подписания и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подлежит обнародованию.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</w:p>
    <w:p w:rsidR="005704AA" w:rsidRPr="00F91B29" w:rsidRDefault="00A533DD" w:rsidP="004452D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Глава</w:t>
      </w:r>
      <w:r w:rsidR="00F91B29" w:rsidRPr="00F91B29">
        <w:rPr>
          <w:rFonts w:cs="Arial"/>
        </w:rPr>
        <w:t xml:space="preserve"> </w:t>
      </w:r>
      <w:r w:rsidR="005704AA" w:rsidRPr="00F91B29">
        <w:rPr>
          <w:rFonts w:cs="Arial"/>
        </w:rPr>
        <w:t>сельского</w:t>
      </w:r>
      <w:r w:rsidR="00F91B29" w:rsidRPr="00F91B29">
        <w:rPr>
          <w:rFonts w:cs="Arial"/>
        </w:rPr>
        <w:t xml:space="preserve"> </w:t>
      </w:r>
      <w:r w:rsidR="005704AA" w:rsidRPr="00F91B29">
        <w:rPr>
          <w:rFonts w:cs="Arial"/>
        </w:rPr>
        <w:t>поселения</w:t>
      </w:r>
      <w:r w:rsidR="004452DC">
        <w:rPr>
          <w:rFonts w:cs="Arial"/>
        </w:rPr>
        <w:tab/>
      </w:r>
      <w:r w:rsidR="004452DC">
        <w:rPr>
          <w:rFonts w:cs="Arial"/>
        </w:rPr>
        <w:tab/>
      </w:r>
      <w:r w:rsidR="004452DC">
        <w:rPr>
          <w:rFonts w:cs="Arial"/>
        </w:rPr>
        <w:tab/>
        <w:t xml:space="preserve">    </w:t>
      </w:r>
      <w:r>
        <w:rPr>
          <w:rFonts w:cs="Arial"/>
        </w:rPr>
        <w:t xml:space="preserve">                      А.В. Канаев 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</w:p>
    <w:p w:rsidR="005704AA" w:rsidRPr="00F91B29" w:rsidRDefault="0062785B" w:rsidP="00F91B2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br w:type="page"/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F91B29">
        <w:rPr>
          <w:rFonts w:cs="Arial"/>
        </w:rPr>
        <w:t>Приложение</w:t>
      </w:r>
    </w:p>
    <w:p w:rsidR="0062785B" w:rsidRDefault="005704AA" w:rsidP="00F91B29">
      <w:pPr>
        <w:autoSpaceDE w:val="0"/>
        <w:autoSpaceDN w:val="0"/>
        <w:adjustRightInd w:val="0"/>
        <w:ind w:firstLine="709"/>
        <w:jc w:val="right"/>
        <w:rPr>
          <w:rFonts w:cs="Arial"/>
          <w:iCs/>
        </w:rPr>
      </w:pPr>
      <w:r w:rsidRPr="00F91B29">
        <w:rPr>
          <w:rFonts w:cs="Arial"/>
        </w:rPr>
        <w:t xml:space="preserve">к постановлению </w:t>
      </w:r>
      <w:r w:rsidR="004452DC">
        <w:rPr>
          <w:rFonts w:cs="Arial"/>
          <w:iCs/>
        </w:rPr>
        <w:t>Ломовецкого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F91B29">
        <w:rPr>
          <w:rFonts w:cs="Arial"/>
        </w:rPr>
        <w:t>сельского поселения</w:t>
      </w:r>
    </w:p>
    <w:p w:rsidR="005704AA" w:rsidRDefault="00BB6559" w:rsidP="00F91B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от 25</w:t>
      </w:r>
      <w:r w:rsidR="00743D14">
        <w:rPr>
          <w:rFonts w:cs="Arial"/>
        </w:rPr>
        <w:t>.09.2015</w:t>
      </w:r>
      <w:r w:rsidR="005704AA" w:rsidRPr="00F91B29">
        <w:rPr>
          <w:rFonts w:cs="Arial"/>
        </w:rPr>
        <w:t xml:space="preserve"> №</w:t>
      </w:r>
      <w:r w:rsidR="00A533DD">
        <w:rPr>
          <w:rFonts w:cs="Arial"/>
        </w:rPr>
        <w:t>23</w:t>
      </w:r>
      <w:r w:rsidR="0062785B">
        <w:rPr>
          <w:rFonts w:cs="Arial"/>
        </w:rPr>
        <w:t xml:space="preserve"> </w:t>
      </w:r>
      <w:r w:rsidR="004452DC">
        <w:rPr>
          <w:rFonts w:cs="Arial"/>
        </w:rPr>
        <w:t xml:space="preserve"> </w:t>
      </w:r>
      <w:r w:rsidR="005704AA" w:rsidRPr="00F91B29">
        <w:rPr>
          <w:rFonts w:cs="Arial"/>
        </w:rPr>
        <w:t xml:space="preserve"> </w:t>
      </w:r>
    </w:p>
    <w:p w:rsidR="00743D14" w:rsidRDefault="00743D14" w:rsidP="00743D1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Порядок</w:t>
      </w:r>
    </w:p>
    <w:p w:rsidR="00743D14" w:rsidRPr="00F91B29" w:rsidRDefault="00743D14" w:rsidP="00743D1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Осуществления вырубки деревьев и кустарников</w:t>
      </w:r>
      <w:proofErr w:type="gramStart"/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а также проведения компенсационного </w:t>
      </w:r>
      <w:r w:rsidR="00DC08F3">
        <w:rPr>
          <w:rFonts w:cs="Arial"/>
        </w:rPr>
        <w:t xml:space="preserve">озеленения на территории </w:t>
      </w:r>
      <w:r w:rsidR="004452DC">
        <w:rPr>
          <w:rFonts w:cs="Arial"/>
        </w:rPr>
        <w:t>Ломовецкого</w:t>
      </w:r>
      <w:r w:rsidR="00DC08F3">
        <w:rPr>
          <w:rFonts w:cs="Arial"/>
        </w:rPr>
        <w:t xml:space="preserve"> сельского поселения</w:t>
      </w:r>
    </w:p>
    <w:p w:rsidR="0062785B" w:rsidRDefault="0062785B" w:rsidP="00F91B29">
      <w:pPr>
        <w:autoSpaceDE w:val="0"/>
        <w:autoSpaceDN w:val="0"/>
        <w:adjustRightInd w:val="0"/>
        <w:ind w:firstLine="709"/>
        <w:rPr>
          <w:rFonts w:cs="Arial"/>
        </w:rPr>
      </w:pPr>
    </w:p>
    <w:p w:rsidR="005704AA" w:rsidRPr="00F91B29" w:rsidRDefault="00F91B29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 xml:space="preserve"> </w:t>
      </w:r>
      <w:r w:rsidR="005704AA" w:rsidRPr="00F91B29">
        <w:rPr>
          <w:rFonts w:cs="Arial"/>
        </w:rPr>
        <w:t>1.</w:t>
      </w:r>
      <w:r w:rsidRPr="00F91B29">
        <w:rPr>
          <w:rFonts w:cs="Arial"/>
        </w:rPr>
        <w:t xml:space="preserve"> </w:t>
      </w:r>
      <w:proofErr w:type="gramStart"/>
      <w:r w:rsidR="005704AA" w:rsidRPr="00F91B29">
        <w:rPr>
          <w:rFonts w:cs="Arial"/>
        </w:rPr>
        <w:t>Настоящий порядок разработан в соответствии с Конституцией</w:t>
      </w:r>
      <w:r w:rsidR="0062785B">
        <w:rPr>
          <w:rFonts w:cs="Arial"/>
        </w:rPr>
        <w:t xml:space="preserve"> </w:t>
      </w:r>
      <w:r w:rsidR="005704AA" w:rsidRPr="00F91B29">
        <w:rPr>
          <w:rFonts w:cs="Arial"/>
        </w:rPr>
        <w:t xml:space="preserve">Российской Федерации, </w:t>
      </w:r>
      <w:hyperlink r:id="rId7" w:tgtFrame="Logical" w:history="1">
        <w:r w:rsidR="005704AA" w:rsidRPr="00DC08F3">
          <w:rPr>
            <w:rStyle w:val="a5"/>
            <w:rFonts w:cs="Arial"/>
            <w:color w:val="auto"/>
          </w:rPr>
          <w:t>Гражданским кодексом Российской Федерации</w:t>
        </w:r>
      </w:hyperlink>
      <w:r w:rsidR="005704AA" w:rsidRPr="00DC08F3">
        <w:rPr>
          <w:rFonts w:cs="Arial"/>
        </w:rPr>
        <w:t>,</w:t>
      </w:r>
      <w:r w:rsidR="0062785B" w:rsidRPr="00DC08F3">
        <w:rPr>
          <w:rFonts w:cs="Arial"/>
        </w:rPr>
        <w:t xml:space="preserve"> </w:t>
      </w:r>
      <w:hyperlink r:id="rId8" w:tgtFrame="Logical" w:history="1">
        <w:r w:rsidR="005704AA" w:rsidRPr="00DC08F3">
          <w:rPr>
            <w:rStyle w:val="a5"/>
            <w:rFonts w:cs="Arial"/>
            <w:color w:val="auto"/>
          </w:rPr>
          <w:t>Лесным кодексом Российской Федерации</w:t>
        </w:r>
      </w:hyperlink>
      <w:r w:rsidR="005704AA" w:rsidRPr="00DC08F3">
        <w:rPr>
          <w:rFonts w:cs="Arial"/>
        </w:rPr>
        <w:t xml:space="preserve">, </w:t>
      </w:r>
      <w:hyperlink r:id="rId9" w:tgtFrame="Logical" w:history="1">
        <w:r w:rsidR="005704AA" w:rsidRPr="00DC08F3">
          <w:rPr>
            <w:rStyle w:val="a5"/>
            <w:rFonts w:cs="Arial"/>
            <w:color w:val="auto"/>
          </w:rPr>
          <w:t>Федеральным законом от</w:t>
        </w:r>
        <w:r w:rsidR="0062785B" w:rsidRPr="00DC08F3">
          <w:rPr>
            <w:rStyle w:val="a5"/>
            <w:rFonts w:cs="Arial"/>
            <w:color w:val="auto"/>
          </w:rPr>
          <w:t xml:space="preserve"> </w:t>
        </w:r>
        <w:r w:rsidR="005704AA" w:rsidRPr="00DC08F3">
          <w:rPr>
            <w:rStyle w:val="a5"/>
            <w:rFonts w:cs="Arial"/>
            <w:color w:val="auto"/>
          </w:rPr>
          <w:t>06.10.2003 № 131-ФЗ «Об общих принципах организации местного</w:t>
        </w:r>
        <w:r w:rsidR="0062785B" w:rsidRPr="00DC08F3">
          <w:rPr>
            <w:rStyle w:val="a5"/>
            <w:rFonts w:cs="Arial"/>
            <w:color w:val="auto"/>
          </w:rPr>
          <w:t xml:space="preserve"> </w:t>
        </w:r>
        <w:r w:rsidR="005704AA" w:rsidRPr="00DC08F3">
          <w:rPr>
            <w:rStyle w:val="a5"/>
            <w:rFonts w:cs="Arial"/>
            <w:color w:val="auto"/>
          </w:rPr>
          <w:t>самоуправления в Российской Федерации»</w:t>
        </w:r>
      </w:hyperlink>
      <w:r w:rsidR="005704AA" w:rsidRPr="00DC08F3">
        <w:rPr>
          <w:rFonts w:cs="Arial"/>
        </w:rPr>
        <w:t xml:space="preserve">, </w:t>
      </w:r>
      <w:hyperlink r:id="rId10" w:tgtFrame="Logical" w:history="1">
        <w:r w:rsidR="005704AA" w:rsidRPr="00DC08F3">
          <w:rPr>
            <w:rStyle w:val="a5"/>
            <w:rFonts w:cs="Arial"/>
            <w:color w:val="auto"/>
          </w:rPr>
          <w:t>Федеральным законом от</w:t>
        </w:r>
        <w:r w:rsidR="0062785B" w:rsidRPr="00DC08F3">
          <w:rPr>
            <w:rStyle w:val="a5"/>
            <w:rFonts w:cs="Arial"/>
            <w:color w:val="auto"/>
          </w:rPr>
          <w:t xml:space="preserve"> </w:t>
        </w:r>
        <w:r w:rsidR="005704AA" w:rsidRPr="00DC08F3">
          <w:rPr>
            <w:rStyle w:val="a5"/>
            <w:rFonts w:cs="Arial"/>
            <w:color w:val="auto"/>
          </w:rPr>
          <w:t>10.01.2002 № 7-ФЗ «Об охране окружающей среды»</w:t>
        </w:r>
      </w:hyperlink>
      <w:r w:rsidR="005704AA" w:rsidRPr="00F91B29">
        <w:rPr>
          <w:rFonts w:cs="Arial"/>
        </w:rPr>
        <w:t>, Решением</w:t>
      </w:r>
      <w:r w:rsidR="00DC08F3">
        <w:rPr>
          <w:rFonts w:cs="Arial"/>
        </w:rPr>
        <w:t xml:space="preserve"> </w:t>
      </w:r>
      <w:r w:rsidR="004452DC">
        <w:rPr>
          <w:rFonts w:cs="Arial"/>
        </w:rPr>
        <w:t>Ломовецкого</w:t>
      </w:r>
      <w:r w:rsidR="00DC08F3">
        <w:rPr>
          <w:rFonts w:cs="Arial"/>
        </w:rPr>
        <w:t xml:space="preserve"> сельского</w:t>
      </w:r>
      <w:r w:rsidR="005704AA" w:rsidRPr="00F91B29">
        <w:rPr>
          <w:rFonts w:cs="Arial"/>
        </w:rPr>
        <w:t xml:space="preserve"> Совета</w:t>
      </w:r>
      <w:r w:rsidR="0062785B">
        <w:rPr>
          <w:rFonts w:cs="Arial"/>
        </w:rPr>
        <w:t xml:space="preserve"> </w:t>
      </w:r>
      <w:r w:rsidR="00DC08F3">
        <w:rPr>
          <w:rFonts w:cs="Arial"/>
        </w:rPr>
        <w:t>народных депутатов от 28.05</w:t>
      </w:r>
      <w:r w:rsidR="005704AA" w:rsidRPr="00F91B29">
        <w:rPr>
          <w:rFonts w:cs="Arial"/>
        </w:rPr>
        <w:t>.2012г</w:t>
      </w:r>
      <w:r w:rsidR="0062785B">
        <w:rPr>
          <w:rFonts w:cs="Arial"/>
        </w:rPr>
        <w:t xml:space="preserve"> </w:t>
      </w:r>
      <w:r w:rsidR="00DC08F3">
        <w:rPr>
          <w:rFonts w:cs="Arial"/>
        </w:rPr>
        <w:t>№</w:t>
      </w:r>
      <w:r w:rsidR="004452DC">
        <w:rPr>
          <w:rFonts w:cs="Arial"/>
        </w:rPr>
        <w:t>48</w:t>
      </w:r>
      <w:r w:rsidR="000F2129">
        <w:rPr>
          <w:rFonts w:cs="Arial"/>
        </w:rPr>
        <w:t xml:space="preserve"> </w:t>
      </w:r>
      <w:r w:rsidR="005704AA" w:rsidRPr="00F91B29">
        <w:rPr>
          <w:rFonts w:cs="Arial"/>
        </w:rPr>
        <w:t>«Об утверждении</w:t>
      </w:r>
      <w:r w:rsidRPr="00F91B29">
        <w:rPr>
          <w:rFonts w:cs="Arial"/>
        </w:rPr>
        <w:t xml:space="preserve"> </w:t>
      </w:r>
      <w:r w:rsidR="005704AA" w:rsidRPr="00F91B29">
        <w:rPr>
          <w:rFonts w:cs="Arial"/>
        </w:rPr>
        <w:t>Правил благоустройства</w:t>
      </w:r>
      <w:r w:rsidR="000F2129">
        <w:rPr>
          <w:rFonts w:cs="Arial"/>
        </w:rPr>
        <w:t>,</w:t>
      </w:r>
      <w:r w:rsidRPr="00F91B29">
        <w:rPr>
          <w:rFonts w:cs="Arial"/>
        </w:rPr>
        <w:t xml:space="preserve"> </w:t>
      </w:r>
      <w:r w:rsidR="004452DC">
        <w:rPr>
          <w:rFonts w:cs="Arial"/>
        </w:rPr>
        <w:t xml:space="preserve"> санитарного  содержания </w:t>
      </w:r>
      <w:r w:rsidR="000F2129">
        <w:rPr>
          <w:rFonts w:cs="Arial"/>
        </w:rPr>
        <w:t>населённых пунктов</w:t>
      </w:r>
      <w:r w:rsidR="005704AA" w:rsidRPr="00F91B29">
        <w:rPr>
          <w:rFonts w:cs="Arial"/>
        </w:rPr>
        <w:t xml:space="preserve"> </w:t>
      </w:r>
      <w:r w:rsidR="004452DC">
        <w:rPr>
          <w:rFonts w:cs="Arial"/>
          <w:iCs/>
        </w:rPr>
        <w:t>Ломовецкого</w:t>
      </w:r>
      <w:r w:rsidR="005704AA" w:rsidRPr="00F91B29">
        <w:rPr>
          <w:rFonts w:cs="Arial"/>
        </w:rPr>
        <w:t xml:space="preserve"> сельского</w:t>
      </w:r>
      <w:proofErr w:type="gramEnd"/>
      <w:r w:rsidR="005704AA" w:rsidRPr="00F91B29">
        <w:rPr>
          <w:rFonts w:cs="Arial"/>
        </w:rPr>
        <w:t xml:space="preserve"> поселения» и регулирует вопросы осуществления вырубки деревьев и кустарников и проведения компенсационного озеленения на территории </w:t>
      </w:r>
      <w:r w:rsidR="004452DC">
        <w:rPr>
          <w:rFonts w:cs="Arial"/>
          <w:iCs/>
        </w:rPr>
        <w:t>Ломовецкого</w:t>
      </w:r>
      <w:r w:rsidR="005704AA" w:rsidRPr="00F91B29">
        <w:rPr>
          <w:rFonts w:cs="Arial"/>
        </w:rPr>
        <w:t xml:space="preserve"> сельского поселения.</w:t>
      </w:r>
    </w:p>
    <w:p w:rsidR="005704AA" w:rsidRPr="00F91B29" w:rsidRDefault="00F91B29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 xml:space="preserve"> </w:t>
      </w:r>
      <w:r w:rsidR="005704AA" w:rsidRPr="00F91B29">
        <w:rPr>
          <w:rFonts w:cs="Arial"/>
        </w:rPr>
        <w:t>2. Настоящий порядок не распространяется на зеленые насаждения,</w:t>
      </w:r>
      <w:r w:rsidR="0062785B">
        <w:rPr>
          <w:rFonts w:cs="Arial"/>
        </w:rPr>
        <w:t xml:space="preserve"> </w:t>
      </w:r>
      <w:r w:rsidR="005704AA" w:rsidRPr="00F91B29">
        <w:rPr>
          <w:rFonts w:cs="Arial"/>
        </w:rPr>
        <w:t>находящиеся на землях лесного фонда, порядок использования которых</w:t>
      </w:r>
      <w:r w:rsidR="0062785B">
        <w:rPr>
          <w:rFonts w:cs="Arial"/>
        </w:rPr>
        <w:t xml:space="preserve"> </w:t>
      </w:r>
      <w:r w:rsidR="005704AA" w:rsidRPr="00F91B29">
        <w:rPr>
          <w:rFonts w:cs="Arial"/>
        </w:rPr>
        <w:t>регулируется Лесным кодексом РФ, другими федеральными нормативными</w:t>
      </w:r>
      <w:r w:rsidR="0062785B">
        <w:rPr>
          <w:rFonts w:cs="Arial"/>
        </w:rPr>
        <w:t xml:space="preserve"> </w:t>
      </w:r>
      <w:r w:rsidR="005704AA" w:rsidRPr="00F91B29">
        <w:rPr>
          <w:rFonts w:cs="Arial"/>
        </w:rPr>
        <w:t>актами и принимаемыми в соответствии с ними нормативными актами</w:t>
      </w:r>
      <w:r w:rsidR="0062785B">
        <w:rPr>
          <w:rFonts w:cs="Arial"/>
        </w:rPr>
        <w:t xml:space="preserve"> </w:t>
      </w:r>
      <w:r w:rsidR="005704AA" w:rsidRPr="00F91B29">
        <w:rPr>
          <w:rFonts w:cs="Arial"/>
        </w:rPr>
        <w:t>Орловской области.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1. Основные понятия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В настоящем Положении используются следующие основные понятия: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Аварийные деревья </w:t>
      </w:r>
      <w:r w:rsidRPr="00F91B29">
        <w:rPr>
          <w:rFonts w:cs="Arial"/>
        </w:rPr>
        <w:t>- деревья, которые в силу своего состояния угрожают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падением и представляют опасность для жизни и здоровья людей,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сохранности рядом расположенных зданий, сооружений, инженерных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коммуникаций.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Дерево </w:t>
      </w:r>
      <w:r w:rsidRPr="00F91B29">
        <w:rPr>
          <w:rFonts w:cs="Arial"/>
        </w:rPr>
        <w:t>- растение с четко выраженным деревянистым стволом диаметром не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 xml:space="preserve">менее </w:t>
      </w:r>
      <w:smartTag w:uri="urn:schemas-microsoft-com:office:smarttags" w:element="metricconverter">
        <w:smartTagPr>
          <w:attr w:name="ProductID" w:val="5 см"/>
        </w:smartTagPr>
        <w:r w:rsidRPr="00F91B29">
          <w:rPr>
            <w:rFonts w:cs="Arial"/>
          </w:rPr>
          <w:t>5 см</w:t>
        </w:r>
      </w:smartTag>
      <w:r w:rsidRPr="00F91B29">
        <w:rPr>
          <w:rFonts w:cs="Arial"/>
        </w:rPr>
        <w:t xml:space="preserve"> на высоте </w:t>
      </w:r>
      <w:smartTag w:uri="urn:schemas-microsoft-com:office:smarttags" w:element="metricconverter">
        <w:smartTagPr>
          <w:attr w:name="ProductID" w:val="1,3 см"/>
        </w:smartTagPr>
        <w:r w:rsidRPr="00F91B29">
          <w:rPr>
            <w:rFonts w:cs="Arial"/>
          </w:rPr>
          <w:t>1,3 см</w:t>
        </w:r>
      </w:smartTag>
      <w:r w:rsidRPr="00F91B29">
        <w:rPr>
          <w:rFonts w:cs="Arial"/>
        </w:rPr>
        <w:t>, за исключением саженцев.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F91B29">
        <w:rPr>
          <w:rFonts w:cs="Arial"/>
          <w:bCs/>
        </w:rPr>
        <w:t>Залесенные</w:t>
      </w:r>
      <w:proofErr w:type="spellEnd"/>
      <w:r w:rsidRPr="00F91B29">
        <w:rPr>
          <w:rFonts w:cs="Arial"/>
          <w:bCs/>
        </w:rPr>
        <w:t xml:space="preserve"> территории </w:t>
      </w:r>
      <w:r w:rsidRPr="00F91B29">
        <w:rPr>
          <w:rFonts w:cs="Arial"/>
        </w:rPr>
        <w:t>- участки природных территорий различного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функционального назначения, покрытые лесной растительностью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естественного происхождения.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Заросли </w:t>
      </w:r>
      <w:r w:rsidRPr="00F91B29">
        <w:rPr>
          <w:rFonts w:cs="Arial"/>
        </w:rPr>
        <w:t>- деревья и кустарники самосевного и порослевого происхождения,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образующие единый сомкнутый полог.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Зеленые насаждения </w:t>
      </w:r>
      <w:r w:rsidRPr="00F91B29">
        <w:rPr>
          <w:rFonts w:cs="Arial"/>
        </w:rPr>
        <w:t>- древесная, кустарниковая и травянистая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растительность естественного происхождения.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Зеленый массив </w:t>
      </w:r>
      <w:r w:rsidRPr="00F91B29">
        <w:rPr>
          <w:rFonts w:cs="Arial"/>
        </w:rPr>
        <w:t>- участок территории, на котором произрастает не менее 50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экземпляров взрослых (старше 15 лет) деревьев, образующих единый полог.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Компенсационное озеленение </w:t>
      </w:r>
      <w:r w:rsidRPr="00F91B29">
        <w:rPr>
          <w:rFonts w:cs="Arial"/>
        </w:rPr>
        <w:t>- воспроизводство зеленых насаждений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взамен уничтоженных или поврежденных.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Компенсационная стоимость </w:t>
      </w:r>
      <w:r w:rsidRPr="00F91B29">
        <w:rPr>
          <w:rFonts w:cs="Arial"/>
        </w:rPr>
        <w:t>- стоимостная оценка зеленых насаждений,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устанавливаемая для учета их ценности при повреждении или уничтожении,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включающая расходы на создание и содержание зеленых насаждений.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Кустарник </w:t>
      </w:r>
      <w:r w:rsidRPr="00F91B29">
        <w:rPr>
          <w:rFonts w:cs="Arial"/>
        </w:rPr>
        <w:t>- многолетнее растение, ветвящееся у самой поверхности почвы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(в отличие от деревьев) и не имеющее во взрослом состоянии главного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ствола.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Объект озеленения </w:t>
      </w:r>
      <w:r w:rsidRPr="00F91B29">
        <w:rPr>
          <w:rFonts w:cs="Arial"/>
        </w:rPr>
        <w:t>- озелененная территория, организованная по принципам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ландшафтной архитектуры, с необходимыми элементами благоустройства.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lastRenderedPageBreak/>
        <w:t xml:space="preserve">Озелененные территории </w:t>
      </w:r>
      <w:r w:rsidRPr="00F91B29">
        <w:rPr>
          <w:rFonts w:cs="Arial"/>
        </w:rPr>
        <w:t>- территории, на которых располагаются участки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растительности естественного происхождения, искусственно созданные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объекты озеленения, малозастроенные участки земель различного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функционального назначения, в пределах которых не менее 50 процентов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поверхности занято растительным покровом.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Повреждение зеленых насаждений </w:t>
      </w:r>
      <w:r w:rsidRPr="00F91B29">
        <w:rPr>
          <w:rFonts w:cs="Arial"/>
        </w:rPr>
        <w:t>- причинение вреда зеленым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насаждениям, не влекущее за собой прекращение их роста, в том числе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механическое повреждение ветвей, корневой системы, нарушение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целостности коры, живого надпочвенного покрова, загрязнение зеленых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насаждений либо почвы в корневой зоне вредными веществами, поджог или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иное воздействие.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Природные территории </w:t>
      </w:r>
      <w:r w:rsidRPr="00F91B29">
        <w:rPr>
          <w:rFonts w:cs="Arial"/>
        </w:rPr>
        <w:t>- не затронутые или мало затронутые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хозяйственной деятельностью территории, сочетающие в себе определенные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типы рельефа местности, почв, растительности, сформированные в единых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географических (климатических) условиях.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Сухостойные деревья и кустарники </w:t>
      </w:r>
      <w:r w:rsidRPr="00F91B29">
        <w:rPr>
          <w:rFonts w:cs="Arial"/>
        </w:rPr>
        <w:t>- деревья и кустарники, рост и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развитие которых прекращены по причине возраста, болезней,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недостаточного ухода или повреждения.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Травяной покров </w:t>
      </w:r>
      <w:r w:rsidRPr="00F91B29">
        <w:rPr>
          <w:rFonts w:cs="Arial"/>
        </w:rPr>
        <w:t>- газон, естественная травяная растительность.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  <w:bCs/>
        </w:rPr>
        <w:t xml:space="preserve">Уничтожение (утрата) зеленых насаждений </w:t>
      </w:r>
      <w:r w:rsidRPr="00F91B29">
        <w:rPr>
          <w:rFonts w:cs="Arial"/>
        </w:rPr>
        <w:t>- вырубка или иное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повреждение зеленых насаждений, повлекшее прекращение их роста.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F91B29">
        <w:rPr>
          <w:rFonts w:cs="Arial"/>
          <w:bCs/>
        </w:rPr>
        <w:t>Фаутные</w:t>
      </w:r>
      <w:proofErr w:type="spellEnd"/>
      <w:r w:rsidRPr="00F91B29">
        <w:rPr>
          <w:rFonts w:cs="Arial"/>
          <w:bCs/>
        </w:rPr>
        <w:t xml:space="preserve"> деревья </w:t>
      </w:r>
      <w:r w:rsidRPr="00F91B29">
        <w:rPr>
          <w:rFonts w:cs="Arial"/>
        </w:rPr>
        <w:t>- деревья, пораженные стволовыми болезнями или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вредителями.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2. Основные принципы охраны зеленых насаждений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F91B29">
        <w:rPr>
          <w:rFonts w:cs="Arial"/>
        </w:rPr>
        <w:t xml:space="preserve">Зеленые насаждения, произрастающие на территории </w:t>
      </w:r>
      <w:r w:rsidR="004452DC">
        <w:rPr>
          <w:rFonts w:cs="Arial"/>
          <w:iCs/>
        </w:rPr>
        <w:t>Ломовецкого</w:t>
      </w:r>
      <w:r w:rsidR="00DC08F3">
        <w:rPr>
          <w:rFonts w:cs="Arial"/>
          <w:iCs/>
        </w:rPr>
        <w:t xml:space="preserve"> </w:t>
      </w:r>
      <w:r w:rsidRPr="00F91B29">
        <w:rPr>
          <w:rFonts w:cs="Arial"/>
        </w:rPr>
        <w:t>сельского поселения выполняют</w:t>
      </w:r>
      <w:proofErr w:type="gramEnd"/>
      <w:r w:rsidRPr="00F91B29">
        <w:rPr>
          <w:rFonts w:cs="Arial"/>
        </w:rPr>
        <w:t xml:space="preserve"> защитные, оздоровительные, эстетические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функции и подлежат охране.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2.1. Защите подлежат все зеленые насаждения (деревья, кустарники),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 xml:space="preserve">расположенные на территории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</w:rPr>
        <w:t xml:space="preserve"> сельского поселения, независимо от форм собственности на земельные участки, где эти насаждения расположены.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2.2. Обязанности по обеспечению сохранности и нормального развития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 xml:space="preserve">зеленых насаждений на территории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</w:rPr>
        <w:t xml:space="preserve"> сельского поселения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возлагаются: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а) на земельных участках, находящихся в аренде физических и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юридических лиц, - на арендаторов этих земельных участков;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б) на земельных участках, находящихся в постоянном (бессрочном)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пользовании государственных и муниципальных учреждений, - на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руководителей этих учреждений;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в) на земельных участках, находящихся в собственности физических и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юридических лиц, - на собственников этих участков.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2.3. Все собственники, пользователи, арендаторы земельных участков,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на которых имеются зеленые насаждения, обязаны: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обеспечивать сохранность зеленых насаждений;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обеспечивать квалифицированный уход за зелеными насаждениями в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соответствии с действующими правилами;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производить новые посадки деревьев и кустарников взамен погибших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или вырубленных;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предусматривать выделение средств на содержание зеленых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насаждений;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вести разъяснительную работу среди персонала и населения о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необходимости бережного отношения к зеленым насаждениям.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2.4. Настоящий Порядок распространяется на всех граждан и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организации независимо от форм собственности, ведущие проектирование,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 xml:space="preserve">строительство, </w:t>
      </w:r>
      <w:r w:rsidRPr="00F91B29">
        <w:rPr>
          <w:rFonts w:cs="Arial"/>
        </w:rPr>
        <w:lastRenderedPageBreak/>
        <w:t xml:space="preserve">ремонт и другие работы, связанные с вырубкой древесно-кустарниковой растительности на территории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</w:rPr>
        <w:t xml:space="preserve"> сельского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поселения.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 xml:space="preserve">2.5. Хозяйственная и иная деятельность на территории </w:t>
      </w:r>
      <w:r w:rsidR="004452DC">
        <w:rPr>
          <w:rFonts w:cs="Arial"/>
        </w:rPr>
        <w:t>Ломовецкого</w:t>
      </w:r>
      <w:r w:rsidR="0062785B">
        <w:rPr>
          <w:rFonts w:cs="Arial"/>
          <w:iCs/>
        </w:rPr>
        <w:t xml:space="preserve"> </w:t>
      </w:r>
      <w:r w:rsidRPr="00F91B29">
        <w:rPr>
          <w:rFonts w:cs="Arial"/>
        </w:rPr>
        <w:t>сельского поселения осуществляется с соблюдением требований по охране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зеленых насаждений, установленных законодательством Российской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Федерации, Орловской области и настоящим Порядком.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 Порядок вырубки зеленых насаждений (деревьев, кустарников)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3.1. Самовольная вырубка зеленых насаждений на территории</w:t>
      </w:r>
      <w:r w:rsidR="0062785B">
        <w:rPr>
          <w:rFonts w:cs="Arial"/>
        </w:rPr>
        <w:t xml:space="preserve">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</w:rPr>
        <w:t xml:space="preserve"> сельского поселения запрещается.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 xml:space="preserve">3.2. Вырубка произрастающих на территории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</w:rPr>
        <w:t xml:space="preserve"> сельского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поселения деревьев и кустарников допускается: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при строительстве новых объектов, прокладке инженерных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коммуникаций и дорог в рамках реализации генеральных планов застройки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территорий или отдельных проектов;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при проведении реконструкции, капитального или текущего ремонта</w:t>
      </w:r>
      <w:r w:rsidR="0062785B">
        <w:rPr>
          <w:rFonts w:cs="Arial"/>
        </w:rPr>
        <w:t xml:space="preserve"> </w:t>
      </w:r>
      <w:r w:rsidRPr="00F91B29">
        <w:rPr>
          <w:rFonts w:cs="Arial"/>
        </w:rPr>
        <w:t>существующих зданий, сооружений, инженерных коммуникаций и дорог;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при ликвидации аварийных и чрезвычайных ситуаций (в этих случаях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выдача разрешений на вырубку оформляется в течение 72 часов с момента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начала работ);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при текущем содержании зеленых насаждений (удаление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сухостойных, </w:t>
      </w:r>
      <w:proofErr w:type="spellStart"/>
      <w:r w:rsidRPr="00F91B29">
        <w:rPr>
          <w:rFonts w:cs="Arial"/>
        </w:rPr>
        <w:t>фаутных</w:t>
      </w:r>
      <w:proofErr w:type="spellEnd"/>
      <w:r w:rsidRPr="00F91B29">
        <w:rPr>
          <w:rFonts w:cs="Arial"/>
        </w:rPr>
        <w:t>, аварийных деревьев и кустарников, прореживание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загущенных посадок, удаление самосева, сорных и малоценных пород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деревьев и кустарников);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при восстановлении нормативного светового режима в жилых 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нежилых помещениях, затеняемых деревьями и кустарниками, высаженными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с нарушением действующих норм и правил.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 xml:space="preserve">3.3. </w:t>
      </w:r>
      <w:proofErr w:type="gramStart"/>
      <w:r w:rsidRPr="00F91B29">
        <w:rPr>
          <w:rFonts w:cs="Arial"/>
        </w:rPr>
        <w:t>Деревья и кустарники, произрастающие на земельных участках,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находящихся в собственности физических и юридических лиц, принадлежат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им на праве собственности и они могут распоряжаться ими по своему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усмотрению с учетом требований, перечисленных в п. 5, если вопрос о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сохранении произрастающих деревьев или кустарников не был выставлен 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качестве условия на этапах согласования акта выбора земельного участка 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оформления правоустанавливающих документов на</w:t>
      </w:r>
      <w:proofErr w:type="gramEnd"/>
      <w:r w:rsidRPr="00F91B29">
        <w:rPr>
          <w:rFonts w:cs="Arial"/>
        </w:rPr>
        <w:t xml:space="preserve"> земельный участок.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3.4. На участках, не находящихся в собственности физических 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юридических лиц, вырубка произрастающих деревьев и кустарников (в том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числе сухостойных и </w:t>
      </w:r>
      <w:proofErr w:type="spellStart"/>
      <w:r w:rsidRPr="00F91B29">
        <w:rPr>
          <w:rFonts w:cs="Arial"/>
        </w:rPr>
        <w:t>фаутных</w:t>
      </w:r>
      <w:proofErr w:type="spellEnd"/>
      <w:r w:rsidRPr="00F91B29">
        <w:rPr>
          <w:rFonts w:cs="Arial"/>
        </w:rPr>
        <w:t>) может производиться только на основании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специального разрешения в форме постановления главы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</w:rPr>
        <w:t xml:space="preserve"> сельского поселения. Указанное постановление выносится на основании результатов обследования испрашиваемых к вырубке зеленых насаждений или заключения государственного лесоустроительного предприятия. </w:t>
      </w:r>
      <w:proofErr w:type="gramStart"/>
      <w:r w:rsidRPr="00F91B29">
        <w:rPr>
          <w:rFonts w:cs="Arial"/>
        </w:rPr>
        <w:t>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разрешении указываются: название населенного пункта, в котором или рядом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с которым разрешена вырубка, кому разрешена вырубка, количество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деревьев и кустарников, которые разрешено вырубить, а также условия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компенсационного озеленения.</w:t>
      </w:r>
      <w:proofErr w:type="gramEnd"/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3.5. Для получения разрешения на вырубку зеленых насаждений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заявитель подает на имя главы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</w:rPr>
        <w:t xml:space="preserve"> сельского поселения письмо-заявку, в нем должны быть указаны количество, наименование насаждений,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их состояние, место проведения ограниченной вырубки и её обоснование.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3.6. Проведение обследования испрашиваемых к вырубке деревьев 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кустарников и подготовка необходимых документов для подписания главой</w:t>
      </w:r>
      <w:r w:rsidR="002079FD">
        <w:rPr>
          <w:rFonts w:cs="Arial"/>
        </w:rPr>
        <w:t xml:space="preserve">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</w:rPr>
        <w:t xml:space="preserve"> сельского поселения возлагаются на ведущего специалиста администрации </w:t>
      </w:r>
      <w:r w:rsidR="004452DC">
        <w:rPr>
          <w:rFonts w:cs="Arial"/>
        </w:rPr>
        <w:t>Ломовецкого</w:t>
      </w:r>
      <w:r w:rsidRPr="00F91B29">
        <w:rPr>
          <w:rFonts w:cs="Arial"/>
        </w:rPr>
        <w:t xml:space="preserve"> сельского поселения (далее специалиста).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F91B29">
        <w:rPr>
          <w:rFonts w:cs="Arial"/>
        </w:rPr>
        <w:t>При необходимости к обследованию испрашиваемых к вырубке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деревьев и кустарников могут быть привлечены: главный специалист по экологии и </w:t>
      </w:r>
      <w:r w:rsidRPr="00F91B29">
        <w:rPr>
          <w:rFonts w:cs="Arial"/>
        </w:rPr>
        <w:lastRenderedPageBreak/>
        <w:t xml:space="preserve">природопользованию отдела сельского хозяйства администрации </w:t>
      </w:r>
      <w:r w:rsidR="00863D71">
        <w:rPr>
          <w:rFonts w:cs="Arial"/>
        </w:rPr>
        <w:t>Троснянского</w:t>
      </w:r>
      <w:r w:rsidRPr="00F91B29">
        <w:rPr>
          <w:rFonts w:cs="Arial"/>
        </w:rPr>
        <w:t xml:space="preserve"> района, представители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федерального органа исполнительной власти по надзору в сфере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природопользования, органов охраны памятников истории и культуры (по согласованию).</w:t>
      </w:r>
      <w:proofErr w:type="gramEnd"/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3.7. При принятии решения о возможности вырубки деревьев 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кустарников специалистом составляется акт, в котором указывается количество деревьев и кустарников, намеченных к вырубке, и их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местонахождение. Диаметр ствола деревьев измеряется на высоте </w:t>
      </w:r>
      <w:smartTag w:uri="urn:schemas-microsoft-com:office:smarttags" w:element="metricconverter">
        <w:smartTagPr>
          <w:attr w:name="ProductID" w:val="1,3 метра"/>
        </w:smartTagPr>
        <w:r w:rsidRPr="00F91B29">
          <w:rPr>
            <w:rFonts w:cs="Arial"/>
          </w:rPr>
          <w:t>1,3 метра</w:t>
        </w:r>
        <w:r w:rsidR="002079FD">
          <w:rPr>
            <w:rFonts w:cs="Arial"/>
          </w:rPr>
          <w:t xml:space="preserve"> </w:t>
        </w:r>
      </w:smartTag>
      <w:r w:rsidRPr="00F91B29">
        <w:rPr>
          <w:rFonts w:cs="Arial"/>
        </w:rPr>
        <w:t xml:space="preserve">от корневой шейки. Если дерево на высоте </w:t>
      </w:r>
      <w:smartTag w:uri="urn:schemas-microsoft-com:office:smarttags" w:element="metricconverter">
        <w:smartTagPr>
          <w:attr w:name="ProductID" w:val="1,3 метра"/>
        </w:smartTagPr>
        <w:r w:rsidRPr="00F91B29">
          <w:rPr>
            <w:rFonts w:cs="Arial"/>
          </w:rPr>
          <w:t>1,3 метра</w:t>
        </w:r>
      </w:smartTag>
      <w:r w:rsidRPr="00F91B29">
        <w:rPr>
          <w:rFonts w:cs="Arial"/>
        </w:rPr>
        <w:t xml:space="preserve"> имеет несколько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стволов, каждый ствол учитывается отдельно. Указанный акт подписывается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составившим его специалистом, а также физическим лицом или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руководителем организации, обратившимся за получением разрешения на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вырубку. Акт согласуется главой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</w:rPr>
        <w:t xml:space="preserve"> сельского поселения.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При привлечении к обследованию испрашиваемых к вырубке деревьев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и кустарников представителей организаций, указанных в п. 3.5, акт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обследования подписывается и ими.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3.8. Выдача разрешений на вырубку деревьев и кустарников под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размещение новых объектов, реконструкцию, капитальный или текущий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ремонт существующих осуществляется на основании соответствующего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обращения в администрацию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  <w:iCs/>
        </w:rPr>
        <w:t xml:space="preserve"> </w:t>
      </w:r>
      <w:r w:rsidRPr="00F91B29">
        <w:rPr>
          <w:rFonts w:cs="Arial"/>
        </w:rPr>
        <w:t>сельского поселения заказчика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(заказчика-застройщика) работ при наличии у него необходимой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разрешительной документации: правоустанавливающих документов на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земельный участок, протокола публичных слушаний о намечаемой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деятельности (для новых объектов), разрешения на строительство или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осуществление работ по подготовке участка к строительству.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3.9. Срок действия разрешения на вырубку деревьев и кустарников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составляет 3 месяца. По истечении указанного срока физическое или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юридическое лицо, получившее разрешение на вырубку, но не приступившее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к работам, должно обратиться в администрацию</w:t>
      </w:r>
      <w:r w:rsidRPr="00F91B29">
        <w:rPr>
          <w:rFonts w:cs="Arial"/>
          <w:iCs/>
        </w:rPr>
        <w:t xml:space="preserve">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  <w:iCs/>
        </w:rPr>
        <w:t xml:space="preserve"> </w:t>
      </w:r>
      <w:r w:rsidRPr="00F91B29">
        <w:rPr>
          <w:rFonts w:cs="Arial"/>
        </w:rPr>
        <w:t>сельского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поселения за его продлением, обосновав причины невыполнения работ 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установленный срок.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3.10.</w:t>
      </w:r>
      <w:r w:rsidR="007111AA">
        <w:rPr>
          <w:rFonts w:cs="Arial"/>
        </w:rPr>
        <w:t xml:space="preserve"> </w:t>
      </w:r>
      <w:r w:rsidRPr="00F91B29">
        <w:rPr>
          <w:rFonts w:cs="Arial"/>
        </w:rPr>
        <w:t>Аварийные, сухостойные и представляющие угрозу зеленые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насаждения на основании комиссионного обследования вырубаются 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первоочередном порядке путем заключения договора между собственником,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арендатором участка, на котором зафиксированы данные насаждения 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специализированной организацией, имеющей разрешение на проведение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данного вида работ.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3.11. Не требуется получения специального разрешения на вырубку 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следующих случаях: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для уборки ветровальных деревьев;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для удаления лиственных пород деревьев порослевого и самосевного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происхождения с диаметром ствола до </w:t>
      </w:r>
      <w:smartTag w:uri="urn:schemas-microsoft-com:office:smarttags" w:element="metricconverter">
        <w:smartTagPr>
          <w:attr w:name="ProductID" w:val="5 см"/>
        </w:smartTagPr>
        <w:r w:rsidRPr="00F91B29">
          <w:rPr>
            <w:rFonts w:cs="Arial"/>
          </w:rPr>
          <w:t>5 см</w:t>
        </w:r>
      </w:smartTag>
      <w:r w:rsidRPr="00F91B29">
        <w:rPr>
          <w:rFonts w:cs="Arial"/>
        </w:rPr>
        <w:t xml:space="preserve"> включительно;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F91B29">
        <w:rPr>
          <w:rFonts w:cs="Arial"/>
        </w:rPr>
        <w:t>- для удаления единичных аварийных деревьев, явно угрожающих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падением и повреждением рядом расположенных построек и инженерных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коммуникаций (в этом случае составляется акт на вырубку в произвольной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форме, подписываемый не менее чем тремя людьми и в их числе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представителем администрации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  <w:iCs/>
        </w:rPr>
        <w:t xml:space="preserve"> </w:t>
      </w:r>
      <w:r w:rsidRPr="00F91B29">
        <w:rPr>
          <w:rFonts w:cs="Arial"/>
        </w:rPr>
        <w:t>сельского поселения.</w:t>
      </w:r>
      <w:proofErr w:type="gramEnd"/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lastRenderedPageBreak/>
        <w:t>3.12. Не требуется оформления какого-либо специального разрешения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на выполнение работ по обрезке произрастающих деревьев и кустарников,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однако все работы по обрезке должны выполняться в оптимальные сроки.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3.13. При проведении вырубки деревьев высота оставляемых пней не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должна превышать одной трети диаметра среза, а при рубке деревьев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диаметром менее </w:t>
      </w:r>
      <w:smartTag w:uri="urn:schemas-microsoft-com:office:smarttags" w:element="metricconverter">
        <w:smartTagPr>
          <w:attr w:name="ProductID" w:val="30 сантиметров"/>
        </w:smartTagPr>
        <w:r w:rsidRPr="00F91B29">
          <w:rPr>
            <w:rFonts w:cs="Arial"/>
          </w:rPr>
          <w:t>30 сантиметров</w:t>
        </w:r>
      </w:smartTag>
      <w:r w:rsidRPr="00F91B29">
        <w:rPr>
          <w:rFonts w:cs="Arial"/>
        </w:rPr>
        <w:t xml:space="preserve"> - </w:t>
      </w:r>
      <w:smartTag w:uri="urn:schemas-microsoft-com:office:smarttags" w:element="metricconverter">
        <w:smartTagPr>
          <w:attr w:name="ProductID" w:val="10 сантиметров"/>
        </w:smartTagPr>
        <w:r w:rsidRPr="00F91B29">
          <w:rPr>
            <w:rFonts w:cs="Arial"/>
          </w:rPr>
          <w:t>10 сантиметров</w:t>
        </w:r>
      </w:smartTag>
      <w:r w:rsidRPr="00F91B29">
        <w:rPr>
          <w:rFonts w:cs="Arial"/>
        </w:rPr>
        <w:t>. Порубочные остатки с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территории должны быть удалены в течение трех суток со дня проведения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вырубки.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3.14. Работы по вырубке зеленых насаждений производятся 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соответствии с установленными нормами и правилами за счет средств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заявителя путем заключения договора со специализированной организацией,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имеющей разрешение на проведение данного вида работ.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3.15. Валка, раскряжевка, погрузка и вывоз срубленных зеленых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насаждений и порубочных остатков производятся в течение трех дней с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момента начала работ. Хранить срубленные зеленые насаждения 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порубочные остатки на месте производства работ запрещается.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3.16. В случае повреждения газона, зеленых насаждений на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прилегающей к месту вырубки территории производителем работ проводится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обязательное восстановление не позднее чем в течение полугода с момента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причинения повреждения.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4. Компенсационное озеленение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4.1. При получении разрешения на вырубку деревьев или кустарников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физические или юридические лица за свой счет самостоятельно или путем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заключения соответствующих договоров со специализированными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организациями обязаны обеспечить компенсационное озеленение,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выражающееся в посадке в местах, определенных главой </w:t>
      </w:r>
      <w:r w:rsidR="004452DC">
        <w:rPr>
          <w:rFonts w:cs="Arial"/>
          <w:iCs/>
        </w:rPr>
        <w:t>Ломовецкого</w:t>
      </w:r>
      <w:r w:rsidR="002079FD">
        <w:rPr>
          <w:rFonts w:cs="Arial"/>
          <w:iCs/>
        </w:rPr>
        <w:t xml:space="preserve"> </w:t>
      </w:r>
      <w:r w:rsidRPr="00F91B29">
        <w:rPr>
          <w:rFonts w:cs="Arial"/>
        </w:rPr>
        <w:t>сельского поселения, новых деревьев или кустарников декоративных пород.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Посадочный материал при этом должен соответствовать требованиям по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качеству и параметрам, установленным государственными стандартами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(ГОСТ 24909-81 с изменениями от 01.01.1988, ГОСТ 25769-83 с изменениями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от 01.01.1989, ГОСТ 26869-86). Компенсационное озеленение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осуществляется также в случаях незаконного повреждения или уничтожения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зеленых насаждений.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4.2. Компенсационное озеленение производится за счет средств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граждан или юридических лиц в интересах или вследствие противоправных</w:t>
      </w:r>
      <w:r w:rsidR="002079FD">
        <w:rPr>
          <w:rFonts w:cs="Arial"/>
        </w:rPr>
        <w:t xml:space="preserve"> </w:t>
      </w:r>
      <w:proofErr w:type="gramStart"/>
      <w:r w:rsidRPr="00F91B29">
        <w:rPr>
          <w:rFonts w:cs="Arial"/>
        </w:rPr>
        <w:t>действий</w:t>
      </w:r>
      <w:proofErr w:type="gramEnd"/>
      <w:r w:rsidRPr="00F91B29">
        <w:rPr>
          <w:rFonts w:cs="Arial"/>
        </w:rPr>
        <w:t xml:space="preserve"> которых произошло повреждение или уничтожение зеленых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насаждений.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4.3. Компенсационное озеленение производится в ближайший сезон,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подходящий для высадки деревьев и кустарников, но не позднее года с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момента вырубки. Места посадки деревьев и кустарников согласуются с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главой </w:t>
      </w:r>
      <w:r w:rsidR="004452DC">
        <w:rPr>
          <w:rFonts w:cs="Arial"/>
        </w:rPr>
        <w:t>Ломовецкого</w:t>
      </w:r>
      <w:r w:rsidRPr="00F91B29">
        <w:rPr>
          <w:rFonts w:cs="Arial"/>
        </w:rPr>
        <w:t xml:space="preserve"> сельского поселения. Количество деревьев и кустарников, подлежащих высадке, указывается в постановлении главы</w:t>
      </w:r>
      <w:r w:rsidRPr="00F91B29">
        <w:rPr>
          <w:rFonts w:cs="Arial"/>
          <w:iCs/>
        </w:rPr>
        <w:t xml:space="preserve"> </w:t>
      </w:r>
      <w:r w:rsidR="004452DC">
        <w:rPr>
          <w:rFonts w:cs="Arial"/>
          <w:iCs/>
        </w:rPr>
        <w:t>Ломовецкого</w:t>
      </w:r>
      <w:r w:rsidRPr="00F91B29">
        <w:rPr>
          <w:rFonts w:cs="Arial"/>
        </w:rPr>
        <w:t xml:space="preserve"> сельского поселения, которым дается разрешение на вырубку.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4.4. Требование проведения компенсационного озеленения может не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выставляться при проведении работ по текущему содержанию зеленых</w:t>
      </w:r>
      <w:r w:rsidR="002079FD">
        <w:rPr>
          <w:rFonts w:cs="Arial"/>
        </w:rPr>
        <w:t xml:space="preserve">  </w:t>
      </w:r>
      <w:r w:rsidRPr="00F91B29">
        <w:rPr>
          <w:rFonts w:cs="Arial"/>
        </w:rPr>
        <w:t>насаждений на земельных участках, находящихся в безвозмездном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пользовании государственных и муниципальных учреждений, при их</w:t>
      </w:r>
      <w:r w:rsidR="002079FD">
        <w:rPr>
          <w:rFonts w:cs="Arial"/>
        </w:rPr>
        <w:t xml:space="preserve"> </w:t>
      </w:r>
      <w:proofErr w:type="gramStart"/>
      <w:r w:rsidRPr="00F91B29">
        <w:rPr>
          <w:rFonts w:cs="Arial"/>
        </w:rPr>
        <w:t>достаточной</w:t>
      </w:r>
      <w:proofErr w:type="gramEnd"/>
      <w:r w:rsidRPr="00F91B29">
        <w:rPr>
          <w:rFonts w:cs="Arial"/>
        </w:rPr>
        <w:t xml:space="preserve"> </w:t>
      </w:r>
      <w:proofErr w:type="spellStart"/>
      <w:r w:rsidRPr="00F91B29">
        <w:rPr>
          <w:rFonts w:cs="Arial"/>
        </w:rPr>
        <w:t>озелененности</w:t>
      </w:r>
      <w:proofErr w:type="spellEnd"/>
      <w:r w:rsidRPr="00F91B29">
        <w:rPr>
          <w:rFonts w:cs="Arial"/>
        </w:rPr>
        <w:t>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4.5. Вырубка деревьев и кустарников может быть разрешена без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проведения работ по компенсационному озеленению в случаях: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проведения рубок ухода, санитарных рубок и реконструкции зеленых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насаждений;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ликвидации аварийных и иных чрезвычайных ситуаций, в том числе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ремонта подземных коммуникаций и капитальных инженерных сооружений;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lastRenderedPageBreak/>
        <w:t>- вырубки деревьев и кустарников, нарушающих световой режим 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жилых и общественных зданиях, если присутствует в комиссии специалист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санитарно-эпидемиологического надзора;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вырубки аварийных деревьев и кустарников.</w:t>
      </w:r>
    </w:p>
    <w:p w:rsidR="005704AA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4.6. При посадке деревьев и кустарников должны выдерживаться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расстояния от зданий, сооружений, а также объектов инженерного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обустройства, установленные СНиП 2.07.01-89 (таблица 1).</w:t>
      </w:r>
    </w:p>
    <w:p w:rsidR="007111AA" w:rsidRPr="00F91B29" w:rsidRDefault="007111AA" w:rsidP="00F91B29">
      <w:pPr>
        <w:autoSpaceDE w:val="0"/>
        <w:autoSpaceDN w:val="0"/>
        <w:adjustRightInd w:val="0"/>
        <w:ind w:firstLine="709"/>
        <w:rPr>
          <w:rFonts w:cs="Arial"/>
        </w:rPr>
      </w:pP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Таблица 1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Расстояния от зданий, сооружений, а также объектов инженерного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благоустройства до деревьев и кустарников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6"/>
        <w:gridCol w:w="3190"/>
        <w:gridCol w:w="2423"/>
      </w:tblGrid>
      <w:tr w:rsidR="005704AA" w:rsidRPr="00F91B29">
        <w:trPr>
          <w:trHeight w:val="705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0"/>
            </w:pPr>
            <w:r w:rsidRPr="00F91B29">
              <w:t>Здание, сооружение, объект</w:t>
            </w:r>
          </w:p>
          <w:p w:rsidR="005704AA" w:rsidRPr="00F91B29" w:rsidRDefault="005704AA" w:rsidP="002079FD">
            <w:pPr>
              <w:pStyle w:val="Table0"/>
            </w:pPr>
            <w:r w:rsidRPr="00F91B29">
              <w:t>инженерного благоустройства</w:t>
            </w:r>
          </w:p>
          <w:p w:rsidR="005704AA" w:rsidRPr="00F91B29" w:rsidRDefault="005704AA" w:rsidP="002079FD">
            <w:pPr>
              <w:pStyle w:val="Table0"/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</w:p>
          <w:p w:rsidR="005704AA" w:rsidRPr="00F91B29" w:rsidRDefault="005704AA" w:rsidP="002079FD">
            <w:pPr>
              <w:pStyle w:val="Table"/>
            </w:pPr>
            <w:r w:rsidRPr="00F91B29">
              <w:t>Расстояния, м., от здания,</w:t>
            </w:r>
          </w:p>
          <w:p w:rsidR="005704AA" w:rsidRPr="00F91B29" w:rsidRDefault="005704AA" w:rsidP="002079FD">
            <w:pPr>
              <w:pStyle w:val="Table"/>
            </w:pPr>
            <w:r w:rsidRPr="00F91B29">
              <w:t>сооружения, объекта до оси</w:t>
            </w:r>
          </w:p>
          <w:p w:rsidR="005704AA" w:rsidRPr="00F91B29" w:rsidRDefault="005704AA" w:rsidP="002079FD">
            <w:pPr>
              <w:pStyle w:val="Table"/>
            </w:pPr>
          </w:p>
        </w:tc>
      </w:tr>
      <w:tr w:rsidR="005704AA" w:rsidRPr="00F91B2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AA" w:rsidRPr="00F91B29" w:rsidRDefault="005704AA" w:rsidP="002079FD">
            <w:pPr>
              <w:pStyle w:val="Table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ствола дерева</w:t>
            </w:r>
          </w:p>
          <w:p w:rsidR="005704AA" w:rsidRPr="00F91B29" w:rsidRDefault="005704AA" w:rsidP="002079FD">
            <w:pPr>
              <w:pStyle w:val="Table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кустарника</w:t>
            </w:r>
          </w:p>
        </w:tc>
      </w:tr>
      <w:tr w:rsidR="005704AA" w:rsidRPr="00F91B2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Наружная стена здания и сооружения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5,0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1,5</w:t>
            </w:r>
          </w:p>
        </w:tc>
      </w:tr>
      <w:tr w:rsidR="005704AA" w:rsidRPr="00F91B2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Край тротуара и садовой дорожки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0,7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0,5</w:t>
            </w:r>
          </w:p>
        </w:tc>
      </w:tr>
      <w:tr w:rsidR="005704AA" w:rsidRPr="00F91B2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Край проезжей части улиц, кромка</w:t>
            </w:r>
          </w:p>
          <w:p w:rsidR="005704AA" w:rsidRPr="00F91B29" w:rsidRDefault="005704AA" w:rsidP="002079FD">
            <w:pPr>
              <w:pStyle w:val="Table"/>
            </w:pPr>
            <w:r w:rsidRPr="00F91B29">
              <w:t>укрепленной полосы обочины дороги</w:t>
            </w:r>
          </w:p>
          <w:p w:rsidR="005704AA" w:rsidRPr="00F91B29" w:rsidRDefault="005704AA" w:rsidP="002079FD">
            <w:pPr>
              <w:pStyle w:val="Table"/>
            </w:pPr>
            <w:r w:rsidRPr="00F91B29">
              <w:t>или бровка канавы</w:t>
            </w:r>
          </w:p>
          <w:p w:rsidR="005704AA" w:rsidRPr="00F91B29" w:rsidRDefault="005704AA" w:rsidP="002079FD">
            <w:pPr>
              <w:pStyle w:val="Table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2,0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1,0</w:t>
            </w:r>
          </w:p>
        </w:tc>
      </w:tr>
      <w:tr w:rsidR="005704AA" w:rsidRPr="00F91B2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Мачта и опора осветительной сети,</w:t>
            </w:r>
          </w:p>
          <w:p w:rsidR="005704AA" w:rsidRPr="00F91B29" w:rsidRDefault="005704AA" w:rsidP="002079FD">
            <w:pPr>
              <w:pStyle w:val="Table"/>
            </w:pPr>
            <w:r w:rsidRPr="00F91B29">
              <w:t>трамвая, мостовая опора и эстакада</w:t>
            </w:r>
          </w:p>
          <w:p w:rsidR="005704AA" w:rsidRPr="00F91B29" w:rsidRDefault="005704AA" w:rsidP="002079FD">
            <w:pPr>
              <w:pStyle w:val="Table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4,0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-</w:t>
            </w:r>
          </w:p>
        </w:tc>
      </w:tr>
      <w:tr w:rsidR="005704AA" w:rsidRPr="00F91B2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Подошва откоса, террасы и др.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1,0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0,5</w:t>
            </w:r>
          </w:p>
        </w:tc>
      </w:tr>
      <w:tr w:rsidR="005704AA" w:rsidRPr="00F91B2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Подошва или внутренняя грань подпорной стенки</w:t>
            </w:r>
          </w:p>
          <w:p w:rsidR="005704AA" w:rsidRPr="00F91B29" w:rsidRDefault="005704AA" w:rsidP="002079FD">
            <w:pPr>
              <w:pStyle w:val="Table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3,0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1,0</w:t>
            </w:r>
          </w:p>
        </w:tc>
      </w:tr>
      <w:tr w:rsidR="005704AA" w:rsidRPr="00F91B2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Подземные сети:</w:t>
            </w:r>
          </w:p>
          <w:p w:rsidR="005704AA" w:rsidRPr="00F91B29" w:rsidRDefault="005704AA" w:rsidP="002079FD">
            <w:pPr>
              <w:pStyle w:val="Table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</w:p>
        </w:tc>
      </w:tr>
      <w:tr w:rsidR="005704AA" w:rsidRPr="00F91B2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газопровод, канализация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1,5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-</w:t>
            </w:r>
          </w:p>
        </w:tc>
      </w:tr>
      <w:tr w:rsidR="005704AA" w:rsidRPr="00F91B2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тепловая сеть (стенка канала, тоннеля</w:t>
            </w:r>
          </w:p>
          <w:p w:rsidR="005704AA" w:rsidRPr="00F91B29" w:rsidRDefault="005704AA" w:rsidP="002079FD">
            <w:pPr>
              <w:pStyle w:val="Table"/>
            </w:pPr>
            <w:r w:rsidRPr="00F91B29">
              <w:t xml:space="preserve">или оболочка при </w:t>
            </w:r>
            <w:proofErr w:type="spellStart"/>
            <w:r w:rsidRPr="00F91B29">
              <w:t>бесканальной</w:t>
            </w:r>
            <w:proofErr w:type="spellEnd"/>
          </w:p>
          <w:p w:rsidR="005704AA" w:rsidRPr="00F91B29" w:rsidRDefault="005704AA" w:rsidP="002079FD">
            <w:pPr>
              <w:pStyle w:val="Table"/>
            </w:pPr>
            <w:r w:rsidRPr="00F91B29">
              <w:t>прокладке)</w:t>
            </w:r>
          </w:p>
          <w:p w:rsidR="005704AA" w:rsidRPr="00F91B29" w:rsidRDefault="005704AA" w:rsidP="002079FD">
            <w:pPr>
              <w:pStyle w:val="Table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2,0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1,0</w:t>
            </w:r>
          </w:p>
        </w:tc>
      </w:tr>
      <w:tr w:rsidR="005704AA" w:rsidRPr="00F91B2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водопровод, дренаж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2,0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-</w:t>
            </w:r>
          </w:p>
        </w:tc>
      </w:tr>
      <w:tr w:rsidR="005704AA" w:rsidRPr="00F91B2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силовой кабель и кабель связи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2,0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AA" w:rsidRPr="00F91B29" w:rsidRDefault="005704AA" w:rsidP="002079FD">
            <w:pPr>
              <w:pStyle w:val="Table"/>
            </w:pPr>
            <w:r w:rsidRPr="00F91B29">
              <w:t>0,7</w:t>
            </w:r>
          </w:p>
        </w:tc>
      </w:tr>
    </w:tbl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4.7. Расстояния от воздушных линий электропередач до деревьев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следует принимать согласно правилам устройства электроустановок.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lastRenderedPageBreak/>
        <w:t>4.8. Контроль за выполнением компенсационного озеленения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осуществляется сотрудниками Учреждения и уполномоченными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 xml:space="preserve">сотрудниками администрации силовой кабель и кабель связи </w:t>
      </w:r>
      <w:r w:rsidR="004452DC">
        <w:rPr>
          <w:rFonts w:cs="Arial"/>
        </w:rPr>
        <w:t>Ломовецкого</w:t>
      </w:r>
      <w:r w:rsidRPr="00F91B29">
        <w:rPr>
          <w:rFonts w:cs="Arial"/>
        </w:rPr>
        <w:t xml:space="preserve"> сельского поселения.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5. Несанкционированная рубка или уничтожение зеленых насаждений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5.1. Несанкционированной рубкой или уничтожением зеленых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насаждений признается: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вырубка деревьев и кустарников без разрешения или по разрешению,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но не на том участке, не в том количестве и не тех пород, которые указаны в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разрешении;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уничтожение или повреждение деревьев и кустарников в результате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поджога или небрежного обращения с огнем;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 xml:space="preserve">- </w:t>
      </w:r>
      <w:proofErr w:type="spellStart"/>
      <w:r w:rsidRPr="00F91B29">
        <w:rPr>
          <w:rFonts w:cs="Arial"/>
        </w:rPr>
        <w:t>окольцовка</w:t>
      </w:r>
      <w:proofErr w:type="spellEnd"/>
      <w:r w:rsidRPr="00F91B29">
        <w:rPr>
          <w:rFonts w:cs="Arial"/>
        </w:rPr>
        <w:t xml:space="preserve"> ствола или подсечка;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повреждение деревьев и кустарников сточными водами, химическими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веществами, отходами и тому подобное;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самовольная вырубка сухостойных деревьев;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- прочие повреждения растущих деревьев и кустарников.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5.2. Вырубка деревьев и кустарников, находящихся в государственном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лесном фонде осуществляется в соответствии с разрешениями, выдаваемыми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специально уполномоченными государственными органами.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6. Охрана зеленых насаждений при осуществлении градостроительной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деятельности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 xml:space="preserve">6.1. Осуществление градостроительной деятельности в </w:t>
      </w:r>
      <w:r w:rsidR="007111AA">
        <w:rPr>
          <w:rFonts w:cs="Arial"/>
        </w:rPr>
        <w:t xml:space="preserve"> Лом</w:t>
      </w:r>
      <w:r w:rsidR="00CC5933">
        <w:rPr>
          <w:rFonts w:cs="Arial"/>
        </w:rPr>
        <w:t>овецком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сельском поселении ведется с соблюдением требований по защите зеленых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насаждений.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6.2. Озелененные территории, в том числе зеленые массивы, а также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участки земли, предназначенные для развития озелененных территорий, не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подлежат застройке и использованию, не связанному с их целевым</w:t>
      </w:r>
      <w:r w:rsidR="002079FD">
        <w:rPr>
          <w:rFonts w:cs="Arial"/>
        </w:rPr>
        <w:t xml:space="preserve"> </w:t>
      </w:r>
      <w:r w:rsidRPr="00F91B29">
        <w:rPr>
          <w:rFonts w:cs="Arial"/>
        </w:rPr>
        <w:t>назначением.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6.3. При организации строительства на иных участках земли, занятых</w:t>
      </w:r>
      <w:r w:rsidR="00B7491F">
        <w:rPr>
          <w:rFonts w:cs="Arial"/>
        </w:rPr>
        <w:t xml:space="preserve"> </w:t>
      </w:r>
      <w:r w:rsidRPr="00F91B29">
        <w:rPr>
          <w:rFonts w:cs="Arial"/>
        </w:rPr>
        <w:t xml:space="preserve">зелеными насаждениями, </w:t>
      </w:r>
      <w:proofErr w:type="spellStart"/>
      <w:r w:rsidRPr="00F91B29">
        <w:rPr>
          <w:rFonts w:cs="Arial"/>
        </w:rPr>
        <w:t>предпроектная</w:t>
      </w:r>
      <w:proofErr w:type="spellEnd"/>
      <w:r w:rsidR="00132219">
        <w:rPr>
          <w:rFonts w:cs="Arial"/>
        </w:rPr>
        <w:t xml:space="preserve"> </w:t>
      </w:r>
      <w:r w:rsidRPr="00F91B29">
        <w:rPr>
          <w:rFonts w:cs="Arial"/>
        </w:rPr>
        <w:t xml:space="preserve"> документация должна содержать</w:t>
      </w:r>
      <w:r w:rsidR="00B7491F">
        <w:rPr>
          <w:rFonts w:cs="Arial"/>
        </w:rPr>
        <w:t xml:space="preserve"> </w:t>
      </w:r>
      <w:r w:rsidRPr="00F91B29">
        <w:rPr>
          <w:rFonts w:cs="Arial"/>
        </w:rPr>
        <w:t>оценку зеленых насаждений, подлежащих вырубке. Возмещение вреда в этих</w:t>
      </w:r>
      <w:r w:rsidR="00B7491F">
        <w:rPr>
          <w:rFonts w:cs="Arial"/>
        </w:rPr>
        <w:t xml:space="preserve"> </w:t>
      </w:r>
      <w:r w:rsidRPr="00F91B29">
        <w:rPr>
          <w:rFonts w:cs="Arial"/>
        </w:rPr>
        <w:t>случаях осуществляется посредством компенсационного озеленения.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7. Охрана зеленых насаждений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7.1. Лица, совершившие не согласованные в установленном порядке</w:t>
      </w:r>
      <w:r w:rsidR="00B7491F">
        <w:rPr>
          <w:rFonts w:cs="Arial"/>
        </w:rPr>
        <w:t xml:space="preserve"> </w:t>
      </w:r>
      <w:r w:rsidRPr="00F91B29">
        <w:rPr>
          <w:rFonts w:cs="Arial"/>
        </w:rPr>
        <w:t xml:space="preserve">действия и нанесшие ущерб зеленым насаждениям на территории </w:t>
      </w:r>
      <w:r w:rsidR="004452DC">
        <w:rPr>
          <w:rFonts w:cs="Arial"/>
        </w:rPr>
        <w:t>Ломовецкого</w:t>
      </w:r>
      <w:r w:rsidR="00CC5933">
        <w:rPr>
          <w:rFonts w:cs="Arial"/>
        </w:rPr>
        <w:t xml:space="preserve"> </w:t>
      </w:r>
      <w:r w:rsidRPr="00F91B29">
        <w:rPr>
          <w:rFonts w:cs="Arial"/>
        </w:rPr>
        <w:t>сельского поселения действия, подлежат привлечению к административной или уголовной ответственности в соответствии с действующим законодательством.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</w:p>
    <w:p w:rsidR="005704AA" w:rsidRPr="00F91B29" w:rsidRDefault="00B7491F" w:rsidP="00F91B2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br w:type="page"/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F91B29">
        <w:rPr>
          <w:rFonts w:cs="Arial"/>
        </w:rPr>
        <w:t>Приложение к Положению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F91B29">
        <w:rPr>
          <w:rFonts w:cs="Arial"/>
        </w:rPr>
        <w:t xml:space="preserve">Главе </w:t>
      </w:r>
      <w:r w:rsidR="004452DC">
        <w:rPr>
          <w:rFonts w:cs="Arial"/>
        </w:rPr>
        <w:t>Ломовецкого</w:t>
      </w:r>
      <w:r w:rsidRPr="00F91B29">
        <w:rPr>
          <w:rFonts w:cs="Arial"/>
        </w:rPr>
        <w:t xml:space="preserve"> сельского поселения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F91B29">
        <w:rPr>
          <w:rFonts w:cs="Arial"/>
        </w:rPr>
        <w:t>__________________________________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F91B29">
        <w:rPr>
          <w:rFonts w:cs="Arial"/>
        </w:rPr>
        <w:t>от _______________________________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F91B29">
        <w:rPr>
          <w:rFonts w:cs="Arial"/>
        </w:rPr>
        <w:t>__________________________________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F91B29">
        <w:rPr>
          <w:rFonts w:cs="Arial"/>
        </w:rPr>
        <w:t>__________________________________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F91B29">
        <w:rPr>
          <w:rFonts w:cs="Arial"/>
        </w:rPr>
        <w:t>(указать наименование организации или Ф.И.О., адрес)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91B29">
        <w:rPr>
          <w:rFonts w:cs="Arial"/>
        </w:rPr>
        <w:t>ЗАЯВЛЕНИЕ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91B29">
        <w:rPr>
          <w:rFonts w:cs="Arial"/>
        </w:rPr>
        <w:t>НА ОГРАНИЧЕННУЮ ВЫРУБКУ ДРЕВЕСНО-КУСТАРНИКОВОЙ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91B29">
        <w:rPr>
          <w:rFonts w:cs="Arial"/>
        </w:rPr>
        <w:t xml:space="preserve">РАСТИТЕЛЬНОСТИ НА ТЕРРИТОРИИ </w:t>
      </w:r>
      <w:r w:rsidR="004452DC">
        <w:rPr>
          <w:rFonts w:cs="Arial"/>
        </w:rPr>
        <w:t>ЛОМОВЕЦКОГО</w:t>
      </w:r>
      <w:r w:rsidRPr="00F91B29">
        <w:rPr>
          <w:rFonts w:cs="Arial"/>
        </w:rPr>
        <w:t xml:space="preserve"> СЕЛЬСКОГО ПОСЕЛЕНИЯ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Прошу Вас разрешить вырубку деревьев, кустарников,</w:t>
      </w:r>
      <w:r w:rsidR="00B7491F">
        <w:rPr>
          <w:rFonts w:cs="Arial"/>
        </w:rPr>
        <w:t xml:space="preserve"> </w:t>
      </w:r>
      <w:r w:rsidRPr="00F91B29">
        <w:rPr>
          <w:rFonts w:cs="Arial"/>
        </w:rPr>
        <w:t>древесно-кустарниковой растительности (нужное подчеркнуть),</w:t>
      </w:r>
      <w:r w:rsidR="00B7491F">
        <w:rPr>
          <w:rFonts w:cs="Arial"/>
        </w:rPr>
        <w:t xml:space="preserve"> </w:t>
      </w:r>
      <w:r w:rsidRPr="00F91B29">
        <w:rPr>
          <w:rFonts w:cs="Arial"/>
        </w:rPr>
        <w:t>локализованных на земельном участке, находящемся ________________________________________________________________________________________________________________________</w:t>
      </w:r>
      <w:r w:rsidR="00A5440A">
        <w:rPr>
          <w:rFonts w:cs="Arial"/>
        </w:rPr>
        <w:t>____________________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(указать наименование организации или Ф.И.О. и вид права на земельный участок)</w:t>
      </w:r>
      <w:r w:rsidR="00B7491F">
        <w:rPr>
          <w:rFonts w:cs="Arial"/>
        </w:rPr>
        <w:t xml:space="preserve"> </w:t>
      </w:r>
      <w:r w:rsidRPr="00F91B29">
        <w:rPr>
          <w:rFonts w:cs="Arial"/>
        </w:rPr>
        <w:t>и расположенном на землях ____________________________________________________________________________</w:t>
      </w:r>
      <w:r w:rsidR="00A5440A">
        <w:rPr>
          <w:rFonts w:cs="Arial"/>
        </w:rPr>
        <w:t>_____________________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(указать населенный пункт)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Земельный участок характеризуется наличием: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единых деревьев ________________________________ шт.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кустарников ____________________________________ шт.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  <w:r w:rsidRPr="00F91B29">
        <w:rPr>
          <w:rFonts w:cs="Arial"/>
        </w:rPr>
        <w:t>Ф.И.О. ___________________________ (подпись)</w:t>
      </w:r>
    </w:p>
    <w:p w:rsidR="005704AA" w:rsidRPr="00F91B29" w:rsidRDefault="005704AA" w:rsidP="00F91B29">
      <w:pPr>
        <w:autoSpaceDE w:val="0"/>
        <w:autoSpaceDN w:val="0"/>
        <w:adjustRightInd w:val="0"/>
        <w:ind w:firstLine="709"/>
        <w:rPr>
          <w:rFonts w:cs="Arial"/>
        </w:rPr>
      </w:pPr>
    </w:p>
    <w:p w:rsidR="005704AA" w:rsidRPr="00F91B29" w:rsidRDefault="005704AA" w:rsidP="00F91B29">
      <w:pPr>
        <w:ind w:firstLine="709"/>
        <w:rPr>
          <w:rFonts w:cs="Arial"/>
        </w:rPr>
      </w:pPr>
      <w:r w:rsidRPr="00F91B29">
        <w:rPr>
          <w:rFonts w:cs="Arial"/>
        </w:rPr>
        <w:t>Дата__________</w:t>
      </w:r>
    </w:p>
    <w:p w:rsidR="005704AA" w:rsidRPr="00F91B29" w:rsidRDefault="005704AA" w:rsidP="00F91B29">
      <w:pPr>
        <w:ind w:firstLine="709"/>
        <w:rPr>
          <w:rFonts w:cs="Arial"/>
        </w:rPr>
      </w:pPr>
    </w:p>
    <w:p w:rsidR="005704AA" w:rsidRPr="00F91B29" w:rsidRDefault="005704AA" w:rsidP="00F91B29">
      <w:pPr>
        <w:ind w:firstLine="709"/>
        <w:rPr>
          <w:rFonts w:cs="Arial"/>
        </w:rPr>
      </w:pPr>
    </w:p>
    <w:p w:rsidR="0012000D" w:rsidRPr="005704AA" w:rsidRDefault="0012000D" w:rsidP="005704AA">
      <w:pPr>
        <w:rPr>
          <w:rFonts w:cs="Arial"/>
        </w:rPr>
      </w:pPr>
    </w:p>
    <w:sectPr w:rsidR="0012000D" w:rsidRPr="005704AA" w:rsidSect="002E01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93" w:rsidRDefault="00CF0393">
      <w:r>
        <w:separator/>
      </w:r>
    </w:p>
  </w:endnote>
  <w:endnote w:type="continuationSeparator" w:id="0">
    <w:p w:rsidR="00CF0393" w:rsidRDefault="00CF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0" w:rsidRDefault="006836D0" w:rsidP="007A781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36D0" w:rsidRDefault="006836D0" w:rsidP="006836D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0" w:rsidRDefault="006836D0" w:rsidP="007A7818">
    <w:pPr>
      <w:pStyle w:val="a8"/>
      <w:framePr w:wrap="around" w:vAnchor="text" w:hAnchor="margin" w:xAlign="right" w:y="1"/>
      <w:rPr>
        <w:rStyle w:val="a9"/>
      </w:rPr>
    </w:pPr>
  </w:p>
  <w:p w:rsidR="006836D0" w:rsidRDefault="006836D0" w:rsidP="006836D0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40" w:rsidRDefault="00C950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93" w:rsidRDefault="00CF0393">
      <w:r>
        <w:separator/>
      </w:r>
    </w:p>
  </w:footnote>
  <w:footnote w:type="continuationSeparator" w:id="0">
    <w:p w:rsidR="00CF0393" w:rsidRDefault="00CF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40" w:rsidRDefault="00C9504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40" w:rsidRDefault="00C9504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40" w:rsidRDefault="00C950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7C3"/>
    <w:multiLevelType w:val="hybridMultilevel"/>
    <w:tmpl w:val="DA1CF3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E3226"/>
    <w:multiLevelType w:val="hybridMultilevel"/>
    <w:tmpl w:val="FC620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A55FA"/>
    <w:multiLevelType w:val="hybridMultilevel"/>
    <w:tmpl w:val="B90A40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4C1"/>
    <w:rsid w:val="00092CE9"/>
    <w:rsid w:val="000A0E25"/>
    <w:rsid w:val="000F2129"/>
    <w:rsid w:val="0012000D"/>
    <w:rsid w:val="00132219"/>
    <w:rsid w:val="001D44F5"/>
    <w:rsid w:val="002079FD"/>
    <w:rsid w:val="0029361F"/>
    <w:rsid w:val="002A0FC0"/>
    <w:rsid w:val="002E0136"/>
    <w:rsid w:val="00344B20"/>
    <w:rsid w:val="00351738"/>
    <w:rsid w:val="003C5FB9"/>
    <w:rsid w:val="00434466"/>
    <w:rsid w:val="004452DC"/>
    <w:rsid w:val="004E7BA5"/>
    <w:rsid w:val="00511A2F"/>
    <w:rsid w:val="005704AA"/>
    <w:rsid w:val="005C6B23"/>
    <w:rsid w:val="005D175E"/>
    <w:rsid w:val="0062785B"/>
    <w:rsid w:val="006438AE"/>
    <w:rsid w:val="0064492D"/>
    <w:rsid w:val="006836D0"/>
    <w:rsid w:val="006924C1"/>
    <w:rsid w:val="006A7A5C"/>
    <w:rsid w:val="007111AA"/>
    <w:rsid w:val="00743D14"/>
    <w:rsid w:val="007A7818"/>
    <w:rsid w:val="00803887"/>
    <w:rsid w:val="008212FD"/>
    <w:rsid w:val="00863D71"/>
    <w:rsid w:val="008B32CA"/>
    <w:rsid w:val="008D035F"/>
    <w:rsid w:val="008D4BBB"/>
    <w:rsid w:val="0095646F"/>
    <w:rsid w:val="009750E1"/>
    <w:rsid w:val="009B339B"/>
    <w:rsid w:val="009F62DE"/>
    <w:rsid w:val="00A533DD"/>
    <w:rsid w:val="00A5440A"/>
    <w:rsid w:val="00B57B16"/>
    <w:rsid w:val="00B7491F"/>
    <w:rsid w:val="00BA646C"/>
    <w:rsid w:val="00BB6559"/>
    <w:rsid w:val="00BD2075"/>
    <w:rsid w:val="00C07D3E"/>
    <w:rsid w:val="00C258EA"/>
    <w:rsid w:val="00C26995"/>
    <w:rsid w:val="00C7329F"/>
    <w:rsid w:val="00C95040"/>
    <w:rsid w:val="00CC3583"/>
    <w:rsid w:val="00CC5933"/>
    <w:rsid w:val="00CF0393"/>
    <w:rsid w:val="00D45E05"/>
    <w:rsid w:val="00D476F0"/>
    <w:rsid w:val="00D6720D"/>
    <w:rsid w:val="00DB6E8A"/>
    <w:rsid w:val="00DC08F3"/>
    <w:rsid w:val="00E80EC5"/>
    <w:rsid w:val="00E92D90"/>
    <w:rsid w:val="00ED7EA2"/>
    <w:rsid w:val="00F12250"/>
    <w:rsid w:val="00F91B29"/>
    <w:rsid w:val="00FB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1B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1B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1B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1B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1B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1B2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1B29"/>
  </w:style>
  <w:style w:type="paragraph" w:customStyle="1" w:styleId="a3">
    <w:name w:val="Знак"/>
    <w:basedOn w:val="a"/>
    <w:rsid w:val="006924C1"/>
    <w:rPr>
      <w:rFonts w:ascii="Verdana" w:hAnsi="Verdana" w:cs="Verdana"/>
      <w:lang w:eastAsia="en-US"/>
    </w:rPr>
  </w:style>
  <w:style w:type="paragraph" w:styleId="a4">
    <w:name w:val="Normal (Web)"/>
    <w:basedOn w:val="a"/>
    <w:unhideWhenUsed/>
    <w:rsid w:val="006924C1"/>
    <w:pPr>
      <w:spacing w:before="100" w:beforeAutospacing="1" w:after="119"/>
    </w:pPr>
  </w:style>
  <w:style w:type="character" w:styleId="a5">
    <w:name w:val="Hyperlink"/>
    <w:basedOn w:val="a0"/>
    <w:rsid w:val="00F91B29"/>
    <w:rPr>
      <w:color w:val="0000FF"/>
      <w:u w:val="none"/>
    </w:rPr>
  </w:style>
  <w:style w:type="paragraph" w:customStyle="1" w:styleId="consplusnormal">
    <w:name w:val="consplusnormal"/>
    <w:basedOn w:val="a"/>
    <w:rsid w:val="006924C1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6924C1"/>
    <w:pPr>
      <w:spacing w:before="100" w:beforeAutospacing="1" w:after="100" w:afterAutospacing="1"/>
    </w:pPr>
  </w:style>
  <w:style w:type="character" w:styleId="a6">
    <w:name w:val="Emphasis"/>
    <w:qFormat/>
    <w:rsid w:val="006924C1"/>
    <w:rPr>
      <w:i/>
      <w:iCs/>
    </w:rPr>
  </w:style>
  <w:style w:type="paragraph" w:customStyle="1" w:styleId="a10">
    <w:name w:val="a1"/>
    <w:basedOn w:val="a"/>
    <w:rsid w:val="006924C1"/>
    <w:pPr>
      <w:spacing w:before="100" w:beforeAutospacing="1" w:after="100" w:afterAutospacing="1"/>
    </w:pPr>
  </w:style>
  <w:style w:type="paragraph" w:customStyle="1" w:styleId="a00">
    <w:name w:val="a0"/>
    <w:basedOn w:val="a"/>
    <w:rsid w:val="006924C1"/>
    <w:pPr>
      <w:spacing w:before="100" w:beforeAutospacing="1" w:after="100" w:afterAutospacing="1"/>
    </w:pPr>
  </w:style>
  <w:style w:type="paragraph" w:styleId="a7">
    <w:name w:val="No Spacing"/>
    <w:qFormat/>
    <w:rsid w:val="008D035F"/>
    <w:rPr>
      <w:rFonts w:eastAsia="Calibri"/>
      <w:sz w:val="28"/>
      <w:szCs w:val="22"/>
      <w:lang w:eastAsia="en-US"/>
    </w:rPr>
  </w:style>
  <w:style w:type="character" w:customStyle="1" w:styleId="s2">
    <w:name w:val="s2"/>
    <w:basedOn w:val="a0"/>
    <w:rsid w:val="008D035F"/>
  </w:style>
  <w:style w:type="paragraph" w:styleId="a8">
    <w:name w:val="footer"/>
    <w:basedOn w:val="a"/>
    <w:rsid w:val="006836D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836D0"/>
  </w:style>
  <w:style w:type="paragraph" w:styleId="aa">
    <w:name w:val="header"/>
    <w:basedOn w:val="a"/>
    <w:link w:val="ab"/>
    <w:rsid w:val="00C950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95040"/>
    <w:rPr>
      <w:rFonts w:eastAsia="Calibri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91B2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91B2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91B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91B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91B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F91B29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F91B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91B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91B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1B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1B2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9249e7b-f9c8-4d12-b906-bb583b820a63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ontent\act\ea4730e2-0388-4aee-bd89-0cbc2c54574b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content\act\39e18fbb-9a65-4c81-9edc-e24e33dc82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21246</CharactersWithSpaces>
  <SharedDoc>false</SharedDoc>
  <HLinks>
    <vt:vector size="24" baseType="variant">
      <vt:variant>
        <vt:i4>5242913</vt:i4>
      </vt:variant>
      <vt:variant>
        <vt:i4>9</vt:i4>
      </vt:variant>
      <vt:variant>
        <vt:i4>0</vt:i4>
      </vt:variant>
      <vt:variant>
        <vt:i4>5</vt:i4>
      </vt:variant>
      <vt:variant>
        <vt:lpwstr>C:\content\act\39e18fbb-9a65-4c81-9edc-e24e33dc8294.html</vt:lpwstr>
      </vt:variant>
      <vt:variant>
        <vt:lpwstr/>
      </vt:variant>
      <vt:variant>
        <vt:i4>327727</vt:i4>
      </vt:variant>
      <vt:variant>
        <vt:i4>6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5308543</vt:i4>
      </vt:variant>
      <vt:variant>
        <vt:i4>3</vt:i4>
      </vt:variant>
      <vt:variant>
        <vt:i4>0</vt:i4>
      </vt:variant>
      <vt:variant>
        <vt:i4>5</vt:i4>
      </vt:variant>
      <vt:variant>
        <vt:lpwstr>C:\content\act\99249e7b-f9c8-4d12-b906-bb583b820a63.html</vt:lpwstr>
      </vt:variant>
      <vt:variant>
        <vt:lpwstr/>
      </vt:variant>
      <vt:variant>
        <vt:i4>5308460</vt:i4>
      </vt:variant>
      <vt:variant>
        <vt:i4>0</vt:i4>
      </vt:variant>
      <vt:variant>
        <vt:i4>0</vt:i4>
      </vt:variant>
      <vt:variant>
        <vt:i4>5</vt:i4>
      </vt:variant>
      <vt:variant>
        <vt:lpwstr>C:\content\act\ea4730e2-0388-4aee-bd89-0cbc2c54574b.html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2</cp:revision>
  <cp:lastPrinted>2015-09-25T07:11:00Z</cp:lastPrinted>
  <dcterms:created xsi:type="dcterms:W3CDTF">2015-09-25T10:46:00Z</dcterms:created>
  <dcterms:modified xsi:type="dcterms:W3CDTF">2015-09-25T10:46:00Z</dcterms:modified>
</cp:coreProperties>
</file>